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EC498" w14:textId="1395D730" w:rsidR="005E459A" w:rsidRDefault="003D548A" w:rsidP="002072C6">
      <w:pPr>
        <w:spacing w:line="360" w:lineRule="auto"/>
        <w:jc w:val="center"/>
        <w:rPr>
          <w:rFonts w:ascii="Times New Roman" w:hAnsi="Times New Roman" w:cs="Times New Roman"/>
          <w:sz w:val="24"/>
        </w:rPr>
      </w:pPr>
      <w:r>
        <w:rPr>
          <w:rFonts w:ascii="Times New Roman" w:hAnsi="Times New Roman" w:cs="Times New Roman"/>
          <w:sz w:val="24"/>
        </w:rPr>
        <w:t xml:space="preserve">Target book author: </w:t>
      </w:r>
      <w:r w:rsidR="005E459A">
        <w:rPr>
          <w:rFonts w:ascii="Times New Roman" w:hAnsi="Times New Roman" w:cs="Times New Roman"/>
          <w:sz w:val="24"/>
        </w:rPr>
        <w:t xml:space="preserve">Lee </w:t>
      </w:r>
      <w:proofErr w:type="spellStart"/>
      <w:r w:rsidR="005E459A">
        <w:rPr>
          <w:rFonts w:ascii="Times New Roman" w:hAnsi="Times New Roman" w:cs="Times New Roman"/>
          <w:sz w:val="24"/>
        </w:rPr>
        <w:t>Jussim</w:t>
      </w:r>
      <w:proofErr w:type="spellEnd"/>
    </w:p>
    <w:p w14:paraId="2DFB0FB1" w14:textId="77777777" w:rsidR="003D548A" w:rsidRDefault="003D548A" w:rsidP="002072C6">
      <w:pPr>
        <w:spacing w:line="360" w:lineRule="auto"/>
        <w:jc w:val="center"/>
        <w:rPr>
          <w:rFonts w:ascii="Times New Roman" w:hAnsi="Times New Roman" w:cs="Times New Roman"/>
          <w:sz w:val="24"/>
        </w:rPr>
      </w:pPr>
    </w:p>
    <w:p w14:paraId="2F2755FB" w14:textId="77777777" w:rsidR="005D348B" w:rsidRDefault="005D348B" w:rsidP="002072C6">
      <w:pPr>
        <w:spacing w:line="360" w:lineRule="auto"/>
        <w:jc w:val="center"/>
        <w:rPr>
          <w:rFonts w:ascii="Times New Roman" w:hAnsi="Times New Roman" w:cs="Times New Roman"/>
          <w:sz w:val="24"/>
        </w:rPr>
      </w:pPr>
      <w:r>
        <w:rPr>
          <w:rFonts w:ascii="Times New Roman" w:hAnsi="Times New Roman" w:cs="Times New Roman"/>
          <w:sz w:val="24"/>
        </w:rPr>
        <w:t>Word count (abstract): 60</w:t>
      </w:r>
    </w:p>
    <w:p w14:paraId="1B8E90B3" w14:textId="6DA46239" w:rsidR="005D348B" w:rsidRDefault="005D348B" w:rsidP="002072C6">
      <w:pPr>
        <w:spacing w:line="360" w:lineRule="auto"/>
        <w:jc w:val="center"/>
        <w:rPr>
          <w:rFonts w:ascii="Times New Roman" w:hAnsi="Times New Roman" w:cs="Times New Roman"/>
          <w:sz w:val="24"/>
        </w:rPr>
      </w:pPr>
      <w:r>
        <w:rPr>
          <w:rFonts w:ascii="Times New Roman" w:hAnsi="Times New Roman" w:cs="Times New Roman"/>
          <w:sz w:val="24"/>
        </w:rPr>
        <w:t>Word count (main text): 19</w:t>
      </w:r>
      <w:r w:rsidR="0045548E">
        <w:rPr>
          <w:rFonts w:ascii="Times New Roman" w:hAnsi="Times New Roman" w:cs="Times New Roman"/>
          <w:sz w:val="24"/>
        </w:rPr>
        <w:t>81</w:t>
      </w:r>
    </w:p>
    <w:p w14:paraId="578BFFA1" w14:textId="62F0A00A" w:rsidR="005D348B" w:rsidRDefault="005D348B" w:rsidP="002072C6">
      <w:pPr>
        <w:spacing w:line="360" w:lineRule="auto"/>
        <w:jc w:val="center"/>
        <w:rPr>
          <w:rFonts w:ascii="Times New Roman" w:hAnsi="Times New Roman" w:cs="Times New Roman"/>
          <w:sz w:val="24"/>
        </w:rPr>
      </w:pPr>
      <w:r>
        <w:rPr>
          <w:rFonts w:ascii="Times New Roman" w:hAnsi="Times New Roman" w:cs="Times New Roman"/>
          <w:sz w:val="24"/>
        </w:rPr>
        <w:t>Word count (references):</w:t>
      </w:r>
      <w:r w:rsidR="0008295F">
        <w:rPr>
          <w:rFonts w:ascii="Times New Roman" w:hAnsi="Times New Roman" w:cs="Times New Roman"/>
          <w:sz w:val="24"/>
        </w:rPr>
        <w:t xml:space="preserve"> 1605</w:t>
      </w:r>
    </w:p>
    <w:p w14:paraId="3EF5B305" w14:textId="1773CC34" w:rsidR="00D12495" w:rsidRDefault="00D12495" w:rsidP="00D12495">
      <w:pPr>
        <w:spacing w:line="360" w:lineRule="auto"/>
        <w:jc w:val="center"/>
        <w:rPr>
          <w:rFonts w:ascii="Times New Roman" w:hAnsi="Times New Roman" w:cs="Times New Roman"/>
          <w:sz w:val="24"/>
        </w:rPr>
      </w:pPr>
      <w:r>
        <w:rPr>
          <w:rFonts w:ascii="Times New Roman" w:hAnsi="Times New Roman" w:cs="Times New Roman"/>
          <w:sz w:val="24"/>
        </w:rPr>
        <w:t>Word count (entire text</w:t>
      </w:r>
      <w:r w:rsidR="00E407AE">
        <w:rPr>
          <w:rFonts w:ascii="Times New Roman" w:hAnsi="Times New Roman" w:cs="Times New Roman"/>
          <w:sz w:val="24"/>
        </w:rPr>
        <w:t>):</w:t>
      </w:r>
      <w:r w:rsidR="0045548E">
        <w:rPr>
          <w:rFonts w:ascii="Times New Roman" w:hAnsi="Times New Roman" w:cs="Times New Roman"/>
          <w:sz w:val="24"/>
        </w:rPr>
        <w:t xml:space="preserve"> 3756</w:t>
      </w:r>
    </w:p>
    <w:p w14:paraId="515B1840" w14:textId="77777777" w:rsidR="00E105F9" w:rsidRDefault="00E105F9" w:rsidP="00D12495">
      <w:pPr>
        <w:spacing w:line="360" w:lineRule="auto"/>
        <w:jc w:val="center"/>
        <w:rPr>
          <w:rFonts w:ascii="Times New Roman" w:hAnsi="Times New Roman" w:cs="Times New Roman"/>
          <w:sz w:val="24"/>
        </w:rPr>
      </w:pPr>
    </w:p>
    <w:p w14:paraId="6BFC9780" w14:textId="663EDFC2" w:rsidR="003D548A" w:rsidRPr="002E6B84" w:rsidRDefault="00E407AE" w:rsidP="00E105F9">
      <w:pPr>
        <w:spacing w:line="360" w:lineRule="auto"/>
        <w:jc w:val="center"/>
        <w:rPr>
          <w:rFonts w:ascii="Times New Roman" w:hAnsi="Times New Roman" w:cs="Times New Roman"/>
          <w:b/>
          <w:sz w:val="24"/>
        </w:rPr>
      </w:pPr>
      <w:r>
        <w:rPr>
          <w:rFonts w:ascii="Times New Roman" w:hAnsi="Times New Roman" w:cs="Times New Roman"/>
          <w:sz w:val="24"/>
        </w:rPr>
        <w:t xml:space="preserve"> </w:t>
      </w:r>
      <w:r w:rsidR="00D12495" w:rsidRPr="002E6B84">
        <w:rPr>
          <w:rFonts w:ascii="Times New Roman" w:hAnsi="Times New Roman" w:cs="Times New Roman"/>
          <w:b/>
          <w:sz w:val="24"/>
        </w:rPr>
        <w:t>Choosing the right level of analysis: Stereotypes shape social reality via collective action</w:t>
      </w:r>
    </w:p>
    <w:p w14:paraId="28C523CC" w14:textId="77777777" w:rsidR="003D548A" w:rsidRDefault="003D548A" w:rsidP="002840D4">
      <w:pPr>
        <w:spacing w:line="360" w:lineRule="auto"/>
        <w:jc w:val="center"/>
        <w:rPr>
          <w:rFonts w:ascii="Times New Roman" w:hAnsi="Times New Roman" w:cs="Times New Roman"/>
          <w:sz w:val="24"/>
        </w:rPr>
      </w:pPr>
    </w:p>
    <w:p w14:paraId="4523747D" w14:textId="0F78E953" w:rsidR="00176598" w:rsidRPr="00C85F27" w:rsidRDefault="00176598" w:rsidP="002072C6">
      <w:pPr>
        <w:spacing w:line="360" w:lineRule="auto"/>
        <w:jc w:val="center"/>
        <w:rPr>
          <w:rFonts w:ascii="Times New Roman" w:hAnsi="Times New Roman" w:cs="Times New Roman"/>
          <w:sz w:val="24"/>
          <w:szCs w:val="24"/>
          <w:vertAlign w:val="superscript"/>
        </w:rPr>
      </w:pPr>
      <w:r w:rsidRPr="00C85F27">
        <w:rPr>
          <w:rFonts w:ascii="Times New Roman" w:hAnsi="Times New Roman" w:cs="Times New Roman"/>
          <w:sz w:val="24"/>
          <w:szCs w:val="24"/>
        </w:rPr>
        <w:t xml:space="preserve">Ben M. </w:t>
      </w:r>
      <w:proofErr w:type="spellStart"/>
      <w:r w:rsidRPr="00C85F27">
        <w:rPr>
          <w:rFonts w:ascii="Times New Roman" w:hAnsi="Times New Roman" w:cs="Times New Roman"/>
          <w:sz w:val="24"/>
          <w:szCs w:val="24"/>
        </w:rPr>
        <w:t>Tappin</w:t>
      </w:r>
      <w:proofErr w:type="spellEnd"/>
      <w:r w:rsidR="00420622" w:rsidRPr="00C85F27">
        <w:rPr>
          <w:rFonts w:ascii="Times New Roman" w:hAnsi="Times New Roman" w:cs="Times New Roman"/>
          <w:sz w:val="24"/>
          <w:szCs w:val="24"/>
          <w:vertAlign w:val="superscript"/>
        </w:rPr>
        <w:t xml:space="preserve"> a</w:t>
      </w:r>
      <w:r w:rsidR="001C5009">
        <w:rPr>
          <w:rFonts w:ascii="Times New Roman" w:hAnsi="Times New Roman" w:cs="Times New Roman"/>
          <w:sz w:val="24"/>
          <w:szCs w:val="24"/>
          <w:vertAlign w:val="superscript"/>
        </w:rPr>
        <w:t>, b</w:t>
      </w:r>
      <w:r w:rsidR="005065AE">
        <w:rPr>
          <w:rFonts w:ascii="Times New Roman" w:hAnsi="Times New Roman" w:cs="Times New Roman"/>
          <w:sz w:val="24"/>
          <w:szCs w:val="24"/>
          <w:vertAlign w:val="superscript"/>
        </w:rPr>
        <w:t>, 1</w:t>
      </w:r>
      <w:r w:rsidRPr="00C85F27">
        <w:rPr>
          <w:rFonts w:ascii="Times New Roman" w:hAnsi="Times New Roman" w:cs="Times New Roman"/>
          <w:sz w:val="24"/>
          <w:szCs w:val="24"/>
        </w:rPr>
        <w:t>, Ryan T. McKay</w:t>
      </w:r>
      <w:r w:rsidR="00420622" w:rsidRPr="00C85F27">
        <w:rPr>
          <w:rFonts w:ascii="Times New Roman" w:hAnsi="Times New Roman" w:cs="Times New Roman"/>
          <w:sz w:val="24"/>
          <w:szCs w:val="24"/>
        </w:rPr>
        <w:t xml:space="preserve"> </w:t>
      </w:r>
      <w:r w:rsidR="00420622" w:rsidRPr="00C85F27">
        <w:rPr>
          <w:rFonts w:ascii="Times New Roman" w:hAnsi="Times New Roman" w:cs="Times New Roman"/>
          <w:sz w:val="24"/>
          <w:szCs w:val="24"/>
          <w:vertAlign w:val="superscript"/>
        </w:rPr>
        <w:t>b</w:t>
      </w:r>
      <w:r w:rsidR="005065AE">
        <w:rPr>
          <w:rFonts w:ascii="Times New Roman" w:hAnsi="Times New Roman" w:cs="Times New Roman"/>
          <w:sz w:val="24"/>
          <w:szCs w:val="24"/>
          <w:vertAlign w:val="superscript"/>
        </w:rPr>
        <w:t>, 2</w:t>
      </w:r>
      <w:r w:rsidRPr="00C85F27">
        <w:rPr>
          <w:rFonts w:ascii="Times New Roman" w:hAnsi="Times New Roman" w:cs="Times New Roman"/>
          <w:sz w:val="24"/>
          <w:szCs w:val="24"/>
        </w:rPr>
        <w:t xml:space="preserve">, Dominic </w:t>
      </w:r>
      <w:proofErr w:type="spellStart"/>
      <w:r w:rsidRPr="00C85F27">
        <w:rPr>
          <w:rFonts w:ascii="Times New Roman" w:hAnsi="Times New Roman" w:cs="Times New Roman"/>
          <w:sz w:val="24"/>
          <w:szCs w:val="24"/>
        </w:rPr>
        <w:t>Abrams</w:t>
      </w:r>
      <w:proofErr w:type="spellEnd"/>
      <w:r w:rsidR="00420622" w:rsidRPr="00C85F27">
        <w:rPr>
          <w:rFonts w:ascii="Times New Roman" w:hAnsi="Times New Roman" w:cs="Times New Roman"/>
          <w:sz w:val="24"/>
          <w:szCs w:val="24"/>
        </w:rPr>
        <w:t xml:space="preserve"> </w:t>
      </w:r>
      <w:r w:rsidR="00420622" w:rsidRPr="00C85F27">
        <w:rPr>
          <w:rFonts w:ascii="Times New Roman" w:hAnsi="Times New Roman" w:cs="Times New Roman"/>
          <w:sz w:val="24"/>
          <w:szCs w:val="24"/>
          <w:vertAlign w:val="superscript"/>
        </w:rPr>
        <w:t>a</w:t>
      </w:r>
      <w:r w:rsidR="005065AE">
        <w:rPr>
          <w:rFonts w:ascii="Times New Roman" w:hAnsi="Times New Roman" w:cs="Times New Roman"/>
          <w:sz w:val="24"/>
          <w:szCs w:val="24"/>
          <w:vertAlign w:val="superscript"/>
        </w:rPr>
        <w:t>, 3</w:t>
      </w:r>
    </w:p>
    <w:p w14:paraId="0D02AD5E" w14:textId="407A961F" w:rsidR="002840D4" w:rsidRDefault="00C85F27" w:rsidP="002072C6">
      <w:pPr>
        <w:spacing w:line="360" w:lineRule="auto"/>
        <w:jc w:val="center"/>
        <w:rPr>
          <w:rFonts w:ascii="Times New Roman" w:hAnsi="Times New Roman" w:cs="Times New Roman"/>
          <w:sz w:val="24"/>
          <w:szCs w:val="24"/>
        </w:rPr>
      </w:pPr>
      <w:proofErr w:type="gramStart"/>
      <w:r w:rsidRPr="00C85F27">
        <w:rPr>
          <w:rFonts w:ascii="Times New Roman" w:hAnsi="Times New Roman" w:cs="Times New Roman"/>
          <w:sz w:val="24"/>
          <w:szCs w:val="24"/>
          <w:vertAlign w:val="superscript"/>
        </w:rPr>
        <w:t>a</w:t>
      </w:r>
      <w:proofErr w:type="gramEnd"/>
      <w:r w:rsidRPr="00C85F27">
        <w:rPr>
          <w:rFonts w:ascii="Times New Roman" w:hAnsi="Times New Roman" w:cs="Times New Roman"/>
          <w:sz w:val="24"/>
          <w:szCs w:val="24"/>
          <w:vertAlign w:val="superscript"/>
        </w:rPr>
        <w:t xml:space="preserve"> </w:t>
      </w:r>
      <w:r w:rsidRPr="00C85F27">
        <w:rPr>
          <w:rFonts w:ascii="Times New Roman" w:hAnsi="Times New Roman" w:cs="Times New Roman"/>
          <w:sz w:val="24"/>
          <w:szCs w:val="24"/>
        </w:rPr>
        <w:t xml:space="preserve">School of Psychology, University of Kent, Canterbury, </w:t>
      </w:r>
      <w:r w:rsidR="00B91ABB">
        <w:rPr>
          <w:rFonts w:ascii="Times New Roman" w:hAnsi="Times New Roman" w:cs="Times New Roman"/>
          <w:sz w:val="24"/>
          <w:szCs w:val="24"/>
        </w:rPr>
        <w:t xml:space="preserve">Kent CT2 7NP, </w:t>
      </w:r>
      <w:r w:rsidRPr="00C85F27">
        <w:rPr>
          <w:rFonts w:ascii="Times New Roman" w:hAnsi="Times New Roman" w:cs="Times New Roman"/>
          <w:sz w:val="24"/>
          <w:szCs w:val="24"/>
        </w:rPr>
        <w:t>UK</w:t>
      </w:r>
    </w:p>
    <w:p w14:paraId="2851949D" w14:textId="5B1B0668" w:rsidR="000949B3" w:rsidRDefault="000949B3" w:rsidP="002072C6">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vertAlign w:val="superscript"/>
        </w:rPr>
        <w:t>b</w:t>
      </w:r>
      <w:proofErr w:type="gramEnd"/>
      <w:r>
        <w:rPr>
          <w:rFonts w:ascii="Times New Roman" w:hAnsi="Times New Roman" w:cs="Times New Roman"/>
          <w:sz w:val="24"/>
          <w:szCs w:val="24"/>
          <w:vertAlign w:val="superscript"/>
        </w:rPr>
        <w:t xml:space="preserve"> </w:t>
      </w:r>
      <w:r w:rsidR="00376476">
        <w:rPr>
          <w:rFonts w:ascii="Times New Roman" w:hAnsi="Times New Roman" w:cs="Times New Roman"/>
          <w:sz w:val="24"/>
          <w:szCs w:val="24"/>
        </w:rPr>
        <w:t xml:space="preserve">ARC Centre of Excellence in Cognition and its Disorders, </w:t>
      </w:r>
      <w:r>
        <w:rPr>
          <w:rFonts w:ascii="Times New Roman" w:hAnsi="Times New Roman" w:cs="Times New Roman"/>
          <w:sz w:val="24"/>
          <w:szCs w:val="24"/>
        </w:rPr>
        <w:t>Department of Psychology, Royal Holloway</w:t>
      </w:r>
      <w:r w:rsidR="00376476">
        <w:rPr>
          <w:rFonts w:ascii="Times New Roman" w:hAnsi="Times New Roman" w:cs="Times New Roman"/>
          <w:sz w:val="24"/>
          <w:szCs w:val="24"/>
        </w:rPr>
        <w:t>,</w:t>
      </w:r>
      <w:r>
        <w:rPr>
          <w:rFonts w:ascii="Times New Roman" w:hAnsi="Times New Roman" w:cs="Times New Roman"/>
          <w:sz w:val="24"/>
          <w:szCs w:val="24"/>
        </w:rPr>
        <w:t xml:space="preserve"> University of London, </w:t>
      </w:r>
      <w:proofErr w:type="spellStart"/>
      <w:r>
        <w:rPr>
          <w:rFonts w:ascii="Times New Roman" w:hAnsi="Times New Roman" w:cs="Times New Roman"/>
          <w:sz w:val="24"/>
          <w:szCs w:val="24"/>
        </w:rPr>
        <w:t>Egham</w:t>
      </w:r>
      <w:proofErr w:type="spellEnd"/>
      <w:r>
        <w:rPr>
          <w:rFonts w:ascii="Times New Roman" w:hAnsi="Times New Roman" w:cs="Times New Roman"/>
          <w:sz w:val="24"/>
          <w:szCs w:val="24"/>
        </w:rPr>
        <w:t xml:space="preserve">, </w:t>
      </w:r>
      <w:r w:rsidR="00376476">
        <w:rPr>
          <w:rFonts w:ascii="Times New Roman" w:hAnsi="Times New Roman" w:cs="Times New Roman"/>
          <w:sz w:val="24"/>
          <w:szCs w:val="24"/>
        </w:rPr>
        <w:t xml:space="preserve">Surrey TW20 0EX, </w:t>
      </w:r>
      <w:r>
        <w:rPr>
          <w:rFonts w:ascii="Times New Roman" w:hAnsi="Times New Roman" w:cs="Times New Roman"/>
          <w:sz w:val="24"/>
          <w:szCs w:val="24"/>
        </w:rPr>
        <w:t>UK</w:t>
      </w:r>
    </w:p>
    <w:p w14:paraId="0B570F5F" w14:textId="0A1D44A5" w:rsidR="00557DD8" w:rsidRPr="00557DD8" w:rsidRDefault="00557DD8" w:rsidP="002072C6">
      <w:pPr>
        <w:spacing w:line="360" w:lineRule="auto"/>
        <w:jc w:val="center"/>
        <w:rPr>
          <w:rFonts w:ascii="Times New Roman" w:hAnsi="Times New Roman" w:cs="Times New Roman"/>
          <w:sz w:val="24"/>
          <w:szCs w:val="24"/>
        </w:rPr>
      </w:pPr>
      <w:r w:rsidRPr="00557DD8">
        <w:rPr>
          <w:rFonts w:ascii="Times New Roman" w:hAnsi="Times New Roman" w:cs="Times New Roman"/>
          <w:sz w:val="24"/>
          <w:szCs w:val="24"/>
        </w:rPr>
        <w:t>Institutional telephone numbers: +44 (0) 1227764000 (Kent)</w:t>
      </w:r>
      <w:r w:rsidR="00F66F3F">
        <w:rPr>
          <w:rFonts w:ascii="Times New Roman" w:hAnsi="Times New Roman" w:cs="Times New Roman"/>
          <w:sz w:val="24"/>
          <w:szCs w:val="24"/>
        </w:rPr>
        <w:t>;</w:t>
      </w:r>
      <w:r w:rsidRPr="00557DD8">
        <w:rPr>
          <w:rFonts w:ascii="Times New Roman" w:hAnsi="Times New Roman" w:cs="Times New Roman"/>
          <w:sz w:val="24"/>
          <w:szCs w:val="24"/>
        </w:rPr>
        <w:t xml:space="preserve"> </w:t>
      </w:r>
      <w:r w:rsidRPr="00557DD8">
        <w:rPr>
          <w:rFonts w:ascii="Times New Roman" w:hAnsi="Times New Roman" w:cs="Times New Roman"/>
          <w:sz w:val="24"/>
          <w:szCs w:val="24"/>
          <w:shd w:val="clear" w:color="auto" w:fill="FFFFFF"/>
        </w:rPr>
        <w:t>+44 (0) 1784 434455 (Royal Holloway)</w:t>
      </w:r>
    </w:p>
    <w:p w14:paraId="7C38C576" w14:textId="6861C729" w:rsidR="00176598" w:rsidRDefault="00F66F3F" w:rsidP="002072C6">
      <w:pPr>
        <w:spacing w:line="360" w:lineRule="auto"/>
        <w:jc w:val="center"/>
        <w:rPr>
          <w:rFonts w:ascii="Times New Roman" w:hAnsi="Times New Roman" w:cs="Times New Roman"/>
          <w:sz w:val="24"/>
        </w:rPr>
      </w:pPr>
      <w:r>
        <w:rPr>
          <w:rFonts w:ascii="Times New Roman" w:hAnsi="Times New Roman" w:cs="Times New Roman"/>
          <w:sz w:val="24"/>
        </w:rPr>
        <w:t xml:space="preserve">Email: </w:t>
      </w:r>
      <w:r>
        <w:rPr>
          <w:rFonts w:ascii="Times New Roman" w:hAnsi="Times New Roman" w:cs="Times New Roman"/>
          <w:sz w:val="24"/>
          <w:vertAlign w:val="superscript"/>
        </w:rPr>
        <w:t xml:space="preserve">1 </w:t>
      </w:r>
      <w:r w:rsidRPr="001022B5">
        <w:rPr>
          <w:rFonts w:ascii="Times New Roman" w:hAnsi="Times New Roman" w:cs="Times New Roman"/>
          <w:sz w:val="24"/>
        </w:rPr>
        <w:t>Ben.Tappin.2015@live.rhul.</w:t>
      </w:r>
      <w:r w:rsidRPr="00376476">
        <w:rPr>
          <w:rFonts w:ascii="Times New Roman" w:hAnsi="Times New Roman" w:cs="Times New Roman"/>
          <w:sz w:val="24"/>
        </w:rPr>
        <w:t xml:space="preserve">ac.uk; </w:t>
      </w:r>
      <w:r w:rsidRPr="00C566DC">
        <w:rPr>
          <w:rFonts w:ascii="Times New Roman" w:hAnsi="Times New Roman" w:cs="Times New Roman"/>
          <w:sz w:val="24"/>
          <w:vertAlign w:val="superscript"/>
        </w:rPr>
        <w:t>2</w:t>
      </w:r>
      <w:r w:rsidRPr="00C566DC">
        <w:rPr>
          <w:rFonts w:ascii="Times New Roman" w:hAnsi="Times New Roman" w:cs="Times New Roman"/>
          <w:sz w:val="24"/>
        </w:rPr>
        <w:t xml:space="preserve"> </w:t>
      </w:r>
      <w:r w:rsidR="00376476" w:rsidRPr="0093303D">
        <w:rPr>
          <w:rFonts w:ascii="Times New Roman" w:hAnsi="Times New Roman" w:cs="Times New Roman"/>
          <w:sz w:val="24"/>
        </w:rPr>
        <w:t>Ryan.McKay@rhul.ac.uk</w:t>
      </w:r>
      <w:r w:rsidRPr="00376476">
        <w:rPr>
          <w:rFonts w:ascii="Times New Roman" w:hAnsi="Times New Roman" w:cs="Times New Roman"/>
          <w:sz w:val="24"/>
        </w:rPr>
        <w:t>;</w:t>
      </w:r>
      <w:r w:rsidR="00376476" w:rsidRPr="00376476">
        <w:rPr>
          <w:rFonts w:ascii="Times New Roman" w:hAnsi="Times New Roman" w:cs="Times New Roman"/>
          <w:sz w:val="24"/>
        </w:rPr>
        <w:t xml:space="preserve"> </w:t>
      </w:r>
      <w:r w:rsidR="00376476" w:rsidRPr="00376476">
        <w:rPr>
          <w:rFonts w:ascii="Times New Roman" w:hAnsi="Times New Roman" w:cs="Times New Roman"/>
          <w:color w:val="386EFF"/>
          <w:sz w:val="24"/>
          <w:szCs w:val="24"/>
          <w:u w:val="single" w:color="386EFF"/>
          <w:lang w:val="en-US"/>
        </w:rPr>
        <w:t>http://tinyurl.com/ryan-mckay</w:t>
      </w:r>
      <w:r w:rsidRPr="00376476">
        <w:rPr>
          <w:rFonts w:ascii="Times New Roman" w:hAnsi="Times New Roman" w:cs="Times New Roman"/>
          <w:sz w:val="24"/>
        </w:rPr>
        <w:t xml:space="preserve"> </w:t>
      </w:r>
      <w:r w:rsidRPr="00376476">
        <w:rPr>
          <w:rFonts w:ascii="Times New Roman" w:hAnsi="Times New Roman" w:cs="Times New Roman"/>
          <w:sz w:val="24"/>
          <w:vertAlign w:val="superscript"/>
        </w:rPr>
        <w:t xml:space="preserve">3 </w:t>
      </w:r>
      <w:r w:rsidR="00D67849" w:rsidRPr="0093303D">
        <w:rPr>
          <w:rFonts w:ascii="Times New Roman" w:hAnsi="Times New Roman" w:cs="Times New Roman"/>
          <w:sz w:val="24"/>
        </w:rPr>
        <w:t>D.Abrams@kent.ac.uk</w:t>
      </w:r>
      <w:r w:rsidR="00D67849">
        <w:rPr>
          <w:rFonts w:ascii="Times New Roman" w:hAnsi="Times New Roman" w:cs="Times New Roman"/>
          <w:sz w:val="24"/>
        </w:rPr>
        <w:t xml:space="preserve">; </w:t>
      </w:r>
      <w:hyperlink r:id="rId9" w:history="1">
        <w:r w:rsidR="00741D97" w:rsidRPr="00D01C69">
          <w:rPr>
            <w:rStyle w:val="Hyperlink"/>
            <w:rFonts w:ascii="Times New Roman" w:hAnsi="Times New Roman" w:cs="Times New Roman"/>
            <w:sz w:val="24"/>
          </w:rPr>
          <w:t>https://www.kent.ac.uk/psychology/people/abramsd/index.html</w:t>
        </w:r>
      </w:hyperlink>
    </w:p>
    <w:p w14:paraId="28FC28D8" w14:textId="77777777" w:rsidR="00176598" w:rsidRDefault="00176598" w:rsidP="00741D97">
      <w:pPr>
        <w:spacing w:line="360" w:lineRule="auto"/>
        <w:rPr>
          <w:rFonts w:ascii="Times New Roman" w:hAnsi="Times New Roman" w:cs="Times New Roman"/>
          <w:b/>
          <w:sz w:val="24"/>
          <w:u w:val="single"/>
        </w:rPr>
      </w:pPr>
    </w:p>
    <w:p w14:paraId="6CB7AC60" w14:textId="77777777" w:rsidR="00176598" w:rsidRDefault="00176598" w:rsidP="002072C6">
      <w:pPr>
        <w:spacing w:line="360" w:lineRule="auto"/>
        <w:jc w:val="center"/>
        <w:rPr>
          <w:rFonts w:ascii="Times New Roman" w:hAnsi="Times New Roman" w:cs="Times New Roman"/>
          <w:b/>
          <w:sz w:val="24"/>
          <w:u w:val="single"/>
        </w:rPr>
      </w:pPr>
    </w:p>
    <w:p w14:paraId="5D5CCAC5" w14:textId="77777777" w:rsidR="00176598" w:rsidRDefault="00176598" w:rsidP="002072C6">
      <w:pPr>
        <w:spacing w:line="360" w:lineRule="auto"/>
        <w:jc w:val="center"/>
        <w:rPr>
          <w:rFonts w:ascii="Times New Roman" w:hAnsi="Times New Roman" w:cs="Times New Roman"/>
          <w:b/>
          <w:sz w:val="24"/>
          <w:u w:val="single"/>
        </w:rPr>
      </w:pPr>
    </w:p>
    <w:p w14:paraId="4BDBD6FC" w14:textId="77777777" w:rsidR="00176598" w:rsidRDefault="00176598" w:rsidP="002072C6">
      <w:pPr>
        <w:spacing w:line="360" w:lineRule="auto"/>
        <w:jc w:val="center"/>
        <w:rPr>
          <w:rFonts w:ascii="Times New Roman" w:hAnsi="Times New Roman" w:cs="Times New Roman"/>
          <w:b/>
          <w:sz w:val="24"/>
          <w:u w:val="single"/>
        </w:rPr>
      </w:pPr>
    </w:p>
    <w:p w14:paraId="4BD35F35" w14:textId="77777777" w:rsidR="00176598" w:rsidRDefault="00176598" w:rsidP="002072C6">
      <w:pPr>
        <w:spacing w:line="360" w:lineRule="auto"/>
        <w:jc w:val="center"/>
        <w:rPr>
          <w:rFonts w:ascii="Times New Roman" w:hAnsi="Times New Roman" w:cs="Times New Roman"/>
          <w:b/>
          <w:sz w:val="24"/>
          <w:u w:val="single"/>
        </w:rPr>
      </w:pPr>
    </w:p>
    <w:p w14:paraId="06F8500B" w14:textId="77777777" w:rsidR="00176598" w:rsidRDefault="00176598" w:rsidP="002072C6">
      <w:pPr>
        <w:spacing w:line="360" w:lineRule="auto"/>
        <w:jc w:val="center"/>
        <w:rPr>
          <w:rFonts w:ascii="Times New Roman" w:hAnsi="Times New Roman" w:cs="Times New Roman"/>
          <w:b/>
          <w:sz w:val="24"/>
          <w:u w:val="single"/>
        </w:rPr>
      </w:pPr>
    </w:p>
    <w:p w14:paraId="7F237D06" w14:textId="7EE75FA7" w:rsidR="00C566DC" w:rsidRDefault="00C566DC">
      <w:pPr>
        <w:rPr>
          <w:rFonts w:ascii="Times New Roman" w:hAnsi="Times New Roman" w:cs="Times New Roman"/>
          <w:b/>
          <w:sz w:val="24"/>
          <w:u w:val="single"/>
        </w:rPr>
      </w:pPr>
      <w:r>
        <w:rPr>
          <w:rFonts w:ascii="Times New Roman" w:hAnsi="Times New Roman" w:cs="Times New Roman"/>
          <w:b/>
          <w:sz w:val="24"/>
          <w:u w:val="single"/>
        </w:rPr>
        <w:br w:type="page"/>
      </w:r>
    </w:p>
    <w:p w14:paraId="195B66E8" w14:textId="77777777" w:rsidR="00FE474F" w:rsidRPr="00491962" w:rsidRDefault="00FE474F" w:rsidP="00B53439">
      <w:pPr>
        <w:spacing w:line="480" w:lineRule="auto"/>
        <w:ind w:firstLine="340"/>
        <w:jc w:val="center"/>
        <w:rPr>
          <w:rFonts w:ascii="Times New Roman" w:hAnsi="Times New Roman" w:cs="Times New Roman"/>
          <w:sz w:val="24"/>
        </w:rPr>
      </w:pPr>
      <w:r w:rsidRPr="00491962">
        <w:rPr>
          <w:rFonts w:ascii="Times New Roman" w:hAnsi="Times New Roman" w:cs="Times New Roman"/>
          <w:sz w:val="24"/>
        </w:rPr>
        <w:lastRenderedPageBreak/>
        <w:t>Abstract</w:t>
      </w:r>
    </w:p>
    <w:p w14:paraId="62878C93" w14:textId="4652FCFA" w:rsidR="00FE474F" w:rsidRDefault="00FE474F" w:rsidP="00B53439">
      <w:pPr>
        <w:spacing w:line="480" w:lineRule="auto"/>
        <w:rPr>
          <w:rFonts w:ascii="Times New Roman" w:hAnsi="Times New Roman" w:cs="Times New Roman"/>
          <w:sz w:val="24"/>
        </w:rPr>
      </w:pPr>
      <w:proofErr w:type="spellStart"/>
      <w:r>
        <w:rPr>
          <w:rFonts w:ascii="Times New Roman" w:hAnsi="Times New Roman" w:cs="Times New Roman"/>
          <w:sz w:val="24"/>
        </w:rPr>
        <w:t>Jussim</w:t>
      </w:r>
      <w:proofErr w:type="spellEnd"/>
      <w:r>
        <w:rPr>
          <w:rFonts w:ascii="Times New Roman" w:hAnsi="Times New Roman" w:cs="Times New Roman"/>
          <w:sz w:val="24"/>
        </w:rPr>
        <w:t xml:space="preserve"> argues that the self-fulfilling prophecy and expectancy effects of descriptive stereotypes are not potent shapers of social reality. However, his conclusion that descriptive stereotypes </w:t>
      </w:r>
      <w:r w:rsidR="001A307E" w:rsidRPr="00567BBF">
        <w:rPr>
          <w:rFonts w:ascii="Times New Roman" w:hAnsi="Times New Roman" w:cs="Times New Roman"/>
          <w:i/>
          <w:sz w:val="24"/>
        </w:rPr>
        <w:t>per se</w:t>
      </w:r>
      <w:r w:rsidR="001A307E">
        <w:rPr>
          <w:rFonts w:ascii="Times New Roman" w:hAnsi="Times New Roman" w:cs="Times New Roman"/>
          <w:sz w:val="24"/>
        </w:rPr>
        <w:t xml:space="preserve"> </w:t>
      </w:r>
      <w:r w:rsidR="009D6984">
        <w:rPr>
          <w:rFonts w:ascii="Times New Roman" w:hAnsi="Times New Roman" w:cs="Times New Roman"/>
          <w:sz w:val="24"/>
        </w:rPr>
        <w:t>do not</w:t>
      </w:r>
      <w:r>
        <w:rPr>
          <w:rFonts w:ascii="Times New Roman" w:hAnsi="Times New Roman" w:cs="Times New Roman"/>
          <w:sz w:val="24"/>
        </w:rPr>
        <w:t xml:space="preserve"> </w:t>
      </w:r>
      <w:r w:rsidR="00D57EC6">
        <w:rPr>
          <w:rFonts w:ascii="Times New Roman" w:hAnsi="Times New Roman" w:cs="Times New Roman"/>
          <w:sz w:val="24"/>
        </w:rPr>
        <w:t>shape</w:t>
      </w:r>
      <w:r w:rsidR="009D6984">
        <w:rPr>
          <w:rFonts w:ascii="Times New Roman" w:hAnsi="Times New Roman" w:cs="Times New Roman"/>
          <w:sz w:val="24"/>
        </w:rPr>
        <w:t xml:space="preserve"> social reality</w:t>
      </w:r>
      <w:r w:rsidR="00FB5C7F">
        <w:rPr>
          <w:rFonts w:ascii="Times New Roman" w:hAnsi="Times New Roman" w:cs="Times New Roman"/>
          <w:sz w:val="24"/>
        </w:rPr>
        <w:t xml:space="preserve"> </w:t>
      </w:r>
      <w:r>
        <w:rPr>
          <w:rFonts w:ascii="Times New Roman" w:hAnsi="Times New Roman" w:cs="Times New Roman"/>
          <w:sz w:val="24"/>
        </w:rPr>
        <w:t xml:space="preserve">is premature and overly reductionist. We review evidence that </w:t>
      </w:r>
      <w:r w:rsidR="00D57EC6">
        <w:rPr>
          <w:rFonts w:ascii="Times New Roman" w:hAnsi="Times New Roman" w:cs="Times New Roman"/>
          <w:sz w:val="24"/>
        </w:rPr>
        <w:t>suggests descriptive</w:t>
      </w:r>
      <w:r>
        <w:rPr>
          <w:rFonts w:ascii="Times New Roman" w:hAnsi="Times New Roman" w:cs="Times New Roman"/>
          <w:sz w:val="24"/>
        </w:rPr>
        <w:t xml:space="preserve"> stereotypes do have a substantial influence on social reality, by virtue of their </w:t>
      </w:r>
      <w:r w:rsidR="0027116F">
        <w:rPr>
          <w:rFonts w:ascii="Times New Roman" w:hAnsi="Times New Roman" w:cs="Times New Roman"/>
          <w:sz w:val="24"/>
        </w:rPr>
        <w:t>influence</w:t>
      </w:r>
      <w:r>
        <w:rPr>
          <w:rFonts w:ascii="Times New Roman" w:hAnsi="Times New Roman" w:cs="Times New Roman"/>
          <w:sz w:val="24"/>
        </w:rPr>
        <w:t xml:space="preserve"> on collective action.</w:t>
      </w:r>
    </w:p>
    <w:p w14:paraId="6A0966B9" w14:textId="77777777" w:rsidR="00491962" w:rsidRDefault="00491962" w:rsidP="00EF6684">
      <w:pPr>
        <w:spacing w:line="360" w:lineRule="auto"/>
        <w:ind w:firstLine="340"/>
        <w:rPr>
          <w:rFonts w:ascii="Times New Roman" w:hAnsi="Times New Roman" w:cs="Times New Roman"/>
          <w:sz w:val="24"/>
        </w:rPr>
      </w:pPr>
    </w:p>
    <w:p w14:paraId="05B6C7EB" w14:textId="77777777" w:rsidR="00491962" w:rsidRDefault="00491962" w:rsidP="00EF6684">
      <w:pPr>
        <w:spacing w:line="360" w:lineRule="auto"/>
        <w:ind w:firstLine="340"/>
        <w:rPr>
          <w:rFonts w:ascii="Times New Roman" w:hAnsi="Times New Roman" w:cs="Times New Roman"/>
          <w:sz w:val="24"/>
        </w:rPr>
      </w:pPr>
    </w:p>
    <w:p w14:paraId="50203FF6" w14:textId="77777777" w:rsidR="00491962" w:rsidRDefault="00491962" w:rsidP="00EF6684">
      <w:pPr>
        <w:spacing w:line="360" w:lineRule="auto"/>
        <w:ind w:firstLine="340"/>
        <w:rPr>
          <w:rFonts w:ascii="Times New Roman" w:hAnsi="Times New Roman" w:cs="Times New Roman"/>
          <w:sz w:val="24"/>
        </w:rPr>
      </w:pPr>
    </w:p>
    <w:p w14:paraId="0042A60D" w14:textId="77777777" w:rsidR="00491962" w:rsidRDefault="00491962" w:rsidP="00EF6684">
      <w:pPr>
        <w:spacing w:line="360" w:lineRule="auto"/>
        <w:ind w:firstLine="340"/>
        <w:rPr>
          <w:rFonts w:ascii="Times New Roman" w:hAnsi="Times New Roman" w:cs="Times New Roman"/>
          <w:sz w:val="24"/>
        </w:rPr>
      </w:pPr>
    </w:p>
    <w:p w14:paraId="17E8E07F" w14:textId="77777777" w:rsidR="00491962" w:rsidRDefault="00491962" w:rsidP="00EF6684">
      <w:pPr>
        <w:spacing w:line="360" w:lineRule="auto"/>
        <w:ind w:firstLine="340"/>
        <w:rPr>
          <w:rFonts w:ascii="Times New Roman" w:hAnsi="Times New Roman" w:cs="Times New Roman"/>
          <w:sz w:val="24"/>
        </w:rPr>
      </w:pPr>
    </w:p>
    <w:p w14:paraId="5BF91C36" w14:textId="77777777" w:rsidR="00491962" w:rsidRDefault="00491962" w:rsidP="00EF6684">
      <w:pPr>
        <w:spacing w:line="360" w:lineRule="auto"/>
        <w:ind w:firstLine="340"/>
        <w:rPr>
          <w:rFonts w:ascii="Times New Roman" w:hAnsi="Times New Roman" w:cs="Times New Roman"/>
          <w:sz w:val="24"/>
        </w:rPr>
      </w:pPr>
    </w:p>
    <w:p w14:paraId="7EBC3509" w14:textId="77777777" w:rsidR="00491962" w:rsidRDefault="00491962" w:rsidP="00EF6684">
      <w:pPr>
        <w:spacing w:line="360" w:lineRule="auto"/>
        <w:ind w:firstLine="340"/>
        <w:rPr>
          <w:rFonts w:ascii="Times New Roman" w:hAnsi="Times New Roman" w:cs="Times New Roman"/>
          <w:sz w:val="24"/>
        </w:rPr>
      </w:pPr>
    </w:p>
    <w:p w14:paraId="154BA27E" w14:textId="77777777" w:rsidR="00491962" w:rsidRDefault="00491962" w:rsidP="00EF6684">
      <w:pPr>
        <w:spacing w:line="360" w:lineRule="auto"/>
        <w:ind w:firstLine="340"/>
        <w:rPr>
          <w:rFonts w:ascii="Times New Roman" w:hAnsi="Times New Roman" w:cs="Times New Roman"/>
          <w:sz w:val="24"/>
        </w:rPr>
      </w:pPr>
    </w:p>
    <w:p w14:paraId="11A577F2" w14:textId="52ABAD57" w:rsidR="00C566DC" w:rsidRDefault="00C566DC">
      <w:pPr>
        <w:rPr>
          <w:rFonts w:ascii="Times New Roman" w:hAnsi="Times New Roman" w:cs="Times New Roman"/>
          <w:sz w:val="24"/>
        </w:rPr>
      </w:pPr>
      <w:r>
        <w:rPr>
          <w:rFonts w:ascii="Times New Roman" w:hAnsi="Times New Roman" w:cs="Times New Roman"/>
          <w:sz w:val="24"/>
        </w:rPr>
        <w:br w:type="page"/>
      </w:r>
    </w:p>
    <w:p w14:paraId="08C27040" w14:textId="1643A0B7" w:rsidR="00174411" w:rsidRDefault="00111650" w:rsidP="002E6B84">
      <w:pPr>
        <w:spacing w:line="480" w:lineRule="auto"/>
        <w:rPr>
          <w:rFonts w:ascii="Times New Roman" w:hAnsi="Times New Roman" w:cs="Times New Roman"/>
          <w:sz w:val="24"/>
        </w:rPr>
      </w:pPr>
      <w:proofErr w:type="spellStart"/>
      <w:r w:rsidRPr="003C3918">
        <w:rPr>
          <w:rFonts w:ascii="Times New Roman" w:hAnsi="Times New Roman" w:cs="Times New Roman"/>
          <w:sz w:val="24"/>
        </w:rPr>
        <w:lastRenderedPageBreak/>
        <w:t>Jussim</w:t>
      </w:r>
      <w:proofErr w:type="spellEnd"/>
      <w:r w:rsidRPr="003C3918">
        <w:rPr>
          <w:rFonts w:ascii="Times New Roman" w:hAnsi="Times New Roman" w:cs="Times New Roman"/>
          <w:sz w:val="24"/>
        </w:rPr>
        <w:t xml:space="preserve"> presents </w:t>
      </w:r>
      <w:r w:rsidR="00F8650A">
        <w:rPr>
          <w:rFonts w:ascii="Times New Roman" w:hAnsi="Times New Roman" w:cs="Times New Roman"/>
          <w:sz w:val="24"/>
        </w:rPr>
        <w:t xml:space="preserve">a </w:t>
      </w:r>
      <w:r w:rsidRPr="003C3918">
        <w:rPr>
          <w:rFonts w:ascii="Times New Roman" w:hAnsi="Times New Roman" w:cs="Times New Roman"/>
          <w:sz w:val="24"/>
        </w:rPr>
        <w:t xml:space="preserve">compelling </w:t>
      </w:r>
      <w:r w:rsidR="00F8650A">
        <w:rPr>
          <w:rFonts w:ascii="Times New Roman" w:hAnsi="Times New Roman" w:cs="Times New Roman"/>
          <w:sz w:val="24"/>
        </w:rPr>
        <w:t>case</w:t>
      </w:r>
      <w:r w:rsidRPr="003C3918">
        <w:rPr>
          <w:rFonts w:ascii="Times New Roman" w:hAnsi="Times New Roman" w:cs="Times New Roman"/>
          <w:sz w:val="24"/>
        </w:rPr>
        <w:t xml:space="preserve"> against the notion that </w:t>
      </w:r>
      <w:r w:rsidR="008036AF">
        <w:rPr>
          <w:rFonts w:ascii="Times New Roman" w:hAnsi="Times New Roman" w:cs="Times New Roman"/>
          <w:sz w:val="24"/>
        </w:rPr>
        <w:t xml:space="preserve">the </w:t>
      </w:r>
      <w:r w:rsidRPr="003C3918">
        <w:rPr>
          <w:rFonts w:ascii="Times New Roman" w:hAnsi="Times New Roman" w:cs="Times New Roman"/>
          <w:sz w:val="24"/>
        </w:rPr>
        <w:t xml:space="preserve">self-fulfilling prophecy and expectancy effects </w:t>
      </w:r>
      <w:r w:rsidR="008036AF">
        <w:rPr>
          <w:rFonts w:ascii="Times New Roman" w:hAnsi="Times New Roman" w:cs="Times New Roman"/>
          <w:sz w:val="24"/>
        </w:rPr>
        <w:t xml:space="preserve">of descriptive stereotypes </w:t>
      </w:r>
      <w:r w:rsidR="00733A41">
        <w:rPr>
          <w:rFonts w:ascii="Times New Roman" w:hAnsi="Times New Roman" w:cs="Times New Roman"/>
          <w:sz w:val="24"/>
        </w:rPr>
        <w:t xml:space="preserve">(hereafter ‘stereotypes’) </w:t>
      </w:r>
      <w:r w:rsidRPr="003C3918">
        <w:rPr>
          <w:rFonts w:ascii="Times New Roman" w:hAnsi="Times New Roman" w:cs="Times New Roman"/>
          <w:sz w:val="24"/>
        </w:rPr>
        <w:t>are p</w:t>
      </w:r>
      <w:r w:rsidR="00F75D6A">
        <w:rPr>
          <w:rFonts w:ascii="Times New Roman" w:hAnsi="Times New Roman" w:cs="Times New Roman"/>
          <w:sz w:val="24"/>
        </w:rPr>
        <w:t>otent shapers of social reality</w:t>
      </w:r>
      <w:r w:rsidR="00D73EAF" w:rsidRPr="003C3918">
        <w:rPr>
          <w:rFonts w:ascii="Times New Roman" w:hAnsi="Times New Roman" w:cs="Times New Roman"/>
          <w:sz w:val="24"/>
        </w:rPr>
        <w:t>.</w:t>
      </w:r>
      <w:r w:rsidRPr="003C3918">
        <w:rPr>
          <w:rFonts w:ascii="Times New Roman" w:hAnsi="Times New Roman" w:cs="Times New Roman"/>
          <w:sz w:val="24"/>
        </w:rPr>
        <w:t xml:space="preserve"> </w:t>
      </w:r>
      <w:r w:rsidR="008036AF">
        <w:rPr>
          <w:rFonts w:ascii="Times New Roman" w:hAnsi="Times New Roman" w:cs="Times New Roman"/>
          <w:sz w:val="24"/>
        </w:rPr>
        <w:t xml:space="preserve">We accept </w:t>
      </w:r>
      <w:proofErr w:type="spellStart"/>
      <w:r w:rsidR="008036AF">
        <w:rPr>
          <w:rFonts w:ascii="Times New Roman" w:hAnsi="Times New Roman" w:cs="Times New Roman"/>
          <w:sz w:val="24"/>
        </w:rPr>
        <w:t>Jussim’s</w:t>
      </w:r>
      <w:proofErr w:type="spellEnd"/>
      <w:r w:rsidR="008036AF">
        <w:rPr>
          <w:rFonts w:ascii="Times New Roman" w:hAnsi="Times New Roman" w:cs="Times New Roman"/>
          <w:sz w:val="24"/>
        </w:rPr>
        <w:t xml:space="preserve"> claims that (a) the evidence for self-fulfilling prophecy and expectancy effects is weak, fragile, and fleeting, and (b) </w:t>
      </w:r>
      <w:r w:rsidR="002D01A6">
        <w:rPr>
          <w:rFonts w:ascii="Times New Roman" w:hAnsi="Times New Roman" w:cs="Times New Roman"/>
          <w:sz w:val="24"/>
        </w:rPr>
        <w:t xml:space="preserve">stereotype beliefs are not inherently inaccurate. </w:t>
      </w:r>
      <w:r w:rsidR="00394513">
        <w:rPr>
          <w:rFonts w:ascii="Times New Roman" w:hAnsi="Times New Roman" w:cs="Times New Roman"/>
          <w:sz w:val="24"/>
        </w:rPr>
        <w:t>Nevertheless</w:t>
      </w:r>
      <w:r w:rsidR="008C447F">
        <w:rPr>
          <w:rFonts w:ascii="Times New Roman" w:hAnsi="Times New Roman" w:cs="Times New Roman"/>
          <w:sz w:val="24"/>
        </w:rPr>
        <w:t>, it is premature and reductionist to conclude</w:t>
      </w:r>
      <w:r w:rsidR="002D01A6">
        <w:rPr>
          <w:rFonts w:ascii="Times New Roman" w:hAnsi="Times New Roman" w:cs="Times New Roman"/>
          <w:sz w:val="24"/>
        </w:rPr>
        <w:t xml:space="preserve"> that stereotypes </w:t>
      </w:r>
      <w:proofErr w:type="gramStart"/>
      <w:r w:rsidR="00EE0651">
        <w:rPr>
          <w:rFonts w:ascii="Times New Roman" w:hAnsi="Times New Roman" w:cs="Times New Roman"/>
          <w:sz w:val="24"/>
        </w:rPr>
        <w:t>do</w:t>
      </w:r>
      <w:proofErr w:type="gramEnd"/>
      <w:r w:rsidR="00EE0651">
        <w:rPr>
          <w:rFonts w:ascii="Times New Roman" w:hAnsi="Times New Roman" w:cs="Times New Roman"/>
          <w:sz w:val="24"/>
        </w:rPr>
        <w:t xml:space="preserve"> not</w:t>
      </w:r>
      <w:r w:rsidR="00D57EC6">
        <w:rPr>
          <w:rFonts w:ascii="Times New Roman" w:hAnsi="Times New Roman" w:cs="Times New Roman"/>
          <w:sz w:val="24"/>
        </w:rPr>
        <w:t xml:space="preserve"> shape</w:t>
      </w:r>
      <w:r w:rsidR="002D01A6">
        <w:rPr>
          <w:rFonts w:ascii="Times New Roman" w:hAnsi="Times New Roman" w:cs="Times New Roman"/>
          <w:sz w:val="24"/>
        </w:rPr>
        <w:t xml:space="preserve"> social reality</w:t>
      </w:r>
      <w:r w:rsidR="008C447F">
        <w:rPr>
          <w:rFonts w:ascii="Times New Roman" w:hAnsi="Times New Roman" w:cs="Times New Roman"/>
          <w:sz w:val="24"/>
        </w:rPr>
        <w:t>. S</w:t>
      </w:r>
      <w:r w:rsidR="002D01A6">
        <w:rPr>
          <w:rFonts w:ascii="Times New Roman" w:hAnsi="Times New Roman" w:cs="Times New Roman"/>
          <w:sz w:val="24"/>
        </w:rPr>
        <w:t>tereotypes have a substantial influence in shaping social reality</w:t>
      </w:r>
      <w:r w:rsidR="008C447F">
        <w:rPr>
          <w:rFonts w:ascii="Times New Roman" w:hAnsi="Times New Roman" w:cs="Times New Roman"/>
          <w:sz w:val="24"/>
        </w:rPr>
        <w:t xml:space="preserve"> th</w:t>
      </w:r>
      <w:r w:rsidR="00A20058">
        <w:rPr>
          <w:rFonts w:ascii="Times New Roman" w:hAnsi="Times New Roman" w:cs="Times New Roman"/>
          <w:sz w:val="24"/>
        </w:rPr>
        <w:t>r</w:t>
      </w:r>
      <w:r w:rsidR="008C447F">
        <w:rPr>
          <w:rFonts w:ascii="Times New Roman" w:hAnsi="Times New Roman" w:cs="Times New Roman"/>
          <w:sz w:val="24"/>
        </w:rPr>
        <w:t>ough</w:t>
      </w:r>
      <w:r w:rsidR="002D01A6">
        <w:rPr>
          <w:rFonts w:ascii="Times New Roman" w:hAnsi="Times New Roman" w:cs="Times New Roman"/>
          <w:sz w:val="24"/>
        </w:rPr>
        <w:t xml:space="preserve"> their </w:t>
      </w:r>
      <w:r w:rsidR="004D6DEF">
        <w:rPr>
          <w:rFonts w:ascii="Times New Roman" w:hAnsi="Times New Roman" w:cs="Times New Roman"/>
          <w:sz w:val="24"/>
        </w:rPr>
        <w:t>influence</w:t>
      </w:r>
      <w:r w:rsidR="002D01A6">
        <w:rPr>
          <w:rFonts w:ascii="Times New Roman" w:hAnsi="Times New Roman" w:cs="Times New Roman"/>
          <w:sz w:val="24"/>
        </w:rPr>
        <w:t xml:space="preserve"> on collective action.</w:t>
      </w:r>
    </w:p>
    <w:p w14:paraId="5F5D6AFE" w14:textId="77777777" w:rsidR="00C566DC" w:rsidRDefault="00C566DC" w:rsidP="002E6B84">
      <w:pPr>
        <w:spacing w:line="480" w:lineRule="auto"/>
        <w:rPr>
          <w:rFonts w:ascii="Times New Roman" w:hAnsi="Times New Roman" w:cs="Times New Roman"/>
          <w:sz w:val="24"/>
          <w:szCs w:val="24"/>
        </w:rPr>
      </w:pPr>
    </w:p>
    <w:p w14:paraId="3C361EA9" w14:textId="34837818" w:rsidR="00B63017" w:rsidRPr="000149A9" w:rsidRDefault="008C447F" w:rsidP="002E6B84">
      <w:pPr>
        <w:spacing w:line="480" w:lineRule="auto"/>
        <w:rPr>
          <w:rFonts w:ascii="Times New Roman" w:hAnsi="Times New Roman" w:cs="Times New Roman"/>
        </w:rPr>
      </w:pPr>
      <w:proofErr w:type="spellStart"/>
      <w:r w:rsidRPr="00E103AB">
        <w:rPr>
          <w:rFonts w:ascii="Times New Roman" w:hAnsi="Times New Roman" w:cs="Times New Roman"/>
          <w:sz w:val="24"/>
          <w:szCs w:val="24"/>
        </w:rPr>
        <w:t>Tajfel</w:t>
      </w:r>
      <w:r w:rsidR="00C343A9">
        <w:rPr>
          <w:rFonts w:ascii="Times New Roman" w:hAnsi="Times New Roman" w:cs="Times New Roman"/>
          <w:sz w:val="24"/>
          <w:szCs w:val="24"/>
        </w:rPr>
        <w:t>’s</w:t>
      </w:r>
      <w:proofErr w:type="spellEnd"/>
      <w:r w:rsidRPr="00E103AB">
        <w:rPr>
          <w:rFonts w:ascii="Times New Roman" w:hAnsi="Times New Roman" w:cs="Times New Roman"/>
          <w:sz w:val="24"/>
          <w:szCs w:val="24"/>
        </w:rPr>
        <w:t xml:space="preserve"> (1974) </w:t>
      </w:r>
      <w:r w:rsidRPr="00554FB5">
        <w:rPr>
          <w:rFonts w:ascii="Times New Roman" w:hAnsi="Times New Roman" w:cs="Times New Roman"/>
          <w:sz w:val="24"/>
          <w:szCs w:val="24"/>
        </w:rPr>
        <w:t xml:space="preserve">and </w:t>
      </w:r>
      <w:proofErr w:type="spellStart"/>
      <w:r w:rsidRPr="00554FB5">
        <w:rPr>
          <w:rFonts w:ascii="Times New Roman" w:hAnsi="Times New Roman" w:cs="Times New Roman"/>
          <w:sz w:val="24"/>
          <w:szCs w:val="24"/>
        </w:rPr>
        <w:t>Mos</w:t>
      </w:r>
      <w:r w:rsidR="00567BBF" w:rsidRPr="00554FB5">
        <w:rPr>
          <w:rFonts w:ascii="Times New Roman" w:hAnsi="Times New Roman" w:cs="Times New Roman"/>
          <w:sz w:val="24"/>
          <w:szCs w:val="24"/>
        </w:rPr>
        <w:t>cov</w:t>
      </w:r>
      <w:r w:rsidRPr="00554FB5">
        <w:rPr>
          <w:rFonts w:ascii="Times New Roman" w:hAnsi="Times New Roman" w:cs="Times New Roman"/>
          <w:sz w:val="24"/>
          <w:szCs w:val="24"/>
        </w:rPr>
        <w:t>ic</w:t>
      </w:r>
      <w:r w:rsidR="00567BBF" w:rsidRPr="00554FB5">
        <w:rPr>
          <w:rFonts w:ascii="Times New Roman" w:hAnsi="Times New Roman" w:cs="Times New Roman"/>
          <w:sz w:val="24"/>
          <w:szCs w:val="24"/>
        </w:rPr>
        <w:t>i</w:t>
      </w:r>
      <w:r w:rsidRPr="00554FB5">
        <w:rPr>
          <w:rFonts w:ascii="Times New Roman" w:hAnsi="Times New Roman" w:cs="Times New Roman"/>
          <w:sz w:val="24"/>
          <w:szCs w:val="24"/>
        </w:rPr>
        <w:t>’s</w:t>
      </w:r>
      <w:proofErr w:type="spellEnd"/>
      <w:r w:rsidRPr="00554FB5">
        <w:rPr>
          <w:rFonts w:ascii="Times New Roman" w:hAnsi="Times New Roman" w:cs="Times New Roman"/>
          <w:sz w:val="24"/>
          <w:szCs w:val="24"/>
        </w:rPr>
        <w:t xml:space="preserve"> (1981) </w:t>
      </w:r>
      <w:r w:rsidR="00B63017" w:rsidRPr="00554FB5">
        <w:rPr>
          <w:rFonts w:ascii="Times New Roman" w:hAnsi="Times New Roman" w:cs="Times New Roman"/>
          <w:sz w:val="24"/>
          <w:szCs w:val="24"/>
        </w:rPr>
        <w:t>critique</w:t>
      </w:r>
      <w:r w:rsidR="00C343A9">
        <w:rPr>
          <w:rFonts w:ascii="Times New Roman" w:hAnsi="Times New Roman" w:cs="Times New Roman"/>
          <w:sz w:val="24"/>
          <w:szCs w:val="24"/>
        </w:rPr>
        <w:t>s</w:t>
      </w:r>
      <w:r w:rsidR="00B63017" w:rsidRPr="00554FB5">
        <w:rPr>
          <w:rFonts w:ascii="Times New Roman" w:hAnsi="Times New Roman" w:cs="Times New Roman"/>
          <w:sz w:val="24"/>
          <w:szCs w:val="24"/>
        </w:rPr>
        <w:t xml:space="preserve"> </w:t>
      </w:r>
      <w:r w:rsidR="00B63017">
        <w:rPr>
          <w:rFonts w:ascii="Times New Roman" w:hAnsi="Times New Roman" w:cs="Times New Roman"/>
          <w:sz w:val="24"/>
          <w:szCs w:val="24"/>
        </w:rPr>
        <w:t xml:space="preserve">of social psychology as overly reductionist </w:t>
      </w:r>
      <w:r>
        <w:rPr>
          <w:rFonts w:ascii="Times New Roman" w:hAnsi="Times New Roman" w:cs="Times New Roman"/>
          <w:sz w:val="24"/>
          <w:szCs w:val="24"/>
        </w:rPr>
        <w:t>emphasised</w:t>
      </w:r>
      <w:r w:rsidR="00B63017">
        <w:rPr>
          <w:rFonts w:ascii="Times New Roman" w:hAnsi="Times New Roman" w:cs="Times New Roman"/>
          <w:sz w:val="24"/>
          <w:szCs w:val="24"/>
        </w:rPr>
        <w:t xml:space="preserve"> that explanations of social phenomena, </w:t>
      </w:r>
      <w:r w:rsidR="00B63017">
        <w:rPr>
          <w:rFonts w:ascii="Times New Roman" w:hAnsi="Times New Roman" w:cs="Times New Roman"/>
          <w:i/>
          <w:sz w:val="24"/>
          <w:szCs w:val="24"/>
        </w:rPr>
        <w:t>particularly coherent collective behaviour</w:t>
      </w:r>
      <w:r w:rsidR="00B63017">
        <w:rPr>
          <w:rFonts w:ascii="Times New Roman" w:hAnsi="Times New Roman" w:cs="Times New Roman"/>
          <w:sz w:val="24"/>
          <w:szCs w:val="24"/>
        </w:rPr>
        <w:t xml:space="preserve">, must </w:t>
      </w:r>
      <w:r w:rsidR="0099657F">
        <w:rPr>
          <w:rFonts w:ascii="Times New Roman" w:hAnsi="Times New Roman" w:cs="Times New Roman"/>
          <w:sz w:val="24"/>
          <w:szCs w:val="24"/>
        </w:rPr>
        <w:t>incorporate</w:t>
      </w:r>
      <w:r w:rsidR="00B63017">
        <w:rPr>
          <w:rFonts w:ascii="Times New Roman" w:hAnsi="Times New Roman" w:cs="Times New Roman"/>
          <w:sz w:val="24"/>
          <w:szCs w:val="24"/>
        </w:rPr>
        <w:t xml:space="preserve"> the psychology of shared social perception. </w:t>
      </w:r>
      <w:r w:rsidR="00D458D4">
        <w:rPr>
          <w:rFonts w:ascii="Times New Roman" w:hAnsi="Times New Roman" w:cs="Times New Roman"/>
          <w:sz w:val="24"/>
          <w:szCs w:val="24"/>
        </w:rPr>
        <w:t>T</w:t>
      </w:r>
      <w:r w:rsidR="00B63017">
        <w:rPr>
          <w:rFonts w:ascii="Times New Roman" w:hAnsi="Times New Roman" w:cs="Times New Roman"/>
          <w:sz w:val="24"/>
          <w:szCs w:val="24"/>
        </w:rPr>
        <w:t xml:space="preserve">heory must account </w:t>
      </w:r>
      <w:r w:rsidR="007856B3">
        <w:rPr>
          <w:rFonts w:ascii="Times New Roman" w:hAnsi="Times New Roman" w:cs="Times New Roman"/>
          <w:sz w:val="24"/>
          <w:szCs w:val="24"/>
        </w:rPr>
        <w:t>not only for</w:t>
      </w:r>
      <w:r w:rsidR="00B63017">
        <w:rPr>
          <w:rFonts w:ascii="Times New Roman" w:hAnsi="Times New Roman" w:cs="Times New Roman"/>
          <w:sz w:val="24"/>
          <w:szCs w:val="24"/>
        </w:rPr>
        <w:t xml:space="preserve"> the interpersonal level of judgment and perception, but also </w:t>
      </w:r>
      <w:r w:rsidR="003A6A7D">
        <w:rPr>
          <w:rFonts w:ascii="Times New Roman" w:hAnsi="Times New Roman" w:cs="Times New Roman"/>
          <w:sz w:val="24"/>
          <w:szCs w:val="24"/>
        </w:rPr>
        <w:t xml:space="preserve">for </w:t>
      </w:r>
      <w:r w:rsidR="00B63017">
        <w:rPr>
          <w:rFonts w:ascii="Times New Roman" w:hAnsi="Times New Roman" w:cs="Times New Roman"/>
          <w:sz w:val="24"/>
          <w:szCs w:val="24"/>
        </w:rPr>
        <w:t xml:space="preserve">the </w:t>
      </w:r>
      <w:r w:rsidR="00AA6A5D">
        <w:rPr>
          <w:rFonts w:ascii="Times New Roman" w:hAnsi="Times New Roman" w:cs="Times New Roman"/>
          <w:sz w:val="24"/>
          <w:szCs w:val="24"/>
        </w:rPr>
        <w:t>consensual understanding of the</w:t>
      </w:r>
      <w:r w:rsidR="00B63017">
        <w:rPr>
          <w:rFonts w:ascii="Times New Roman" w:hAnsi="Times New Roman" w:cs="Times New Roman"/>
          <w:sz w:val="24"/>
          <w:szCs w:val="24"/>
        </w:rPr>
        <w:t xml:space="preserve"> </w:t>
      </w:r>
      <w:r w:rsidR="003A6A7D">
        <w:rPr>
          <w:rFonts w:ascii="Times New Roman" w:hAnsi="Times New Roman" w:cs="Times New Roman"/>
          <w:sz w:val="24"/>
          <w:szCs w:val="24"/>
        </w:rPr>
        <w:t xml:space="preserve">macro-level </w:t>
      </w:r>
      <w:r w:rsidR="00B63017">
        <w:rPr>
          <w:rFonts w:ascii="Times New Roman" w:hAnsi="Times New Roman" w:cs="Times New Roman"/>
          <w:sz w:val="24"/>
          <w:szCs w:val="24"/>
        </w:rPr>
        <w:t>social relations in which different groups are embedded (</w:t>
      </w:r>
      <w:proofErr w:type="spellStart"/>
      <w:r w:rsidR="00B63017" w:rsidRPr="00182E71">
        <w:rPr>
          <w:rFonts w:ascii="Times New Roman" w:hAnsi="Times New Roman" w:cs="Times New Roman"/>
          <w:sz w:val="24"/>
          <w:szCs w:val="24"/>
        </w:rPr>
        <w:t>Abrams</w:t>
      </w:r>
      <w:proofErr w:type="spellEnd"/>
      <w:r w:rsidR="00B63017" w:rsidRPr="00182E71">
        <w:rPr>
          <w:rFonts w:ascii="Times New Roman" w:hAnsi="Times New Roman" w:cs="Times New Roman"/>
          <w:sz w:val="24"/>
          <w:szCs w:val="24"/>
        </w:rPr>
        <w:t>, 2015</w:t>
      </w:r>
      <w:r w:rsidR="00B63017" w:rsidRPr="00C20260">
        <w:rPr>
          <w:rFonts w:ascii="Times New Roman" w:hAnsi="Times New Roman" w:cs="Times New Roman"/>
          <w:sz w:val="24"/>
          <w:szCs w:val="24"/>
        </w:rPr>
        <w:t xml:space="preserve">; </w:t>
      </w:r>
      <w:proofErr w:type="spellStart"/>
      <w:r w:rsidR="00B63017" w:rsidRPr="00C20260">
        <w:rPr>
          <w:rFonts w:ascii="Times New Roman" w:hAnsi="Times New Roman" w:cs="Times New Roman"/>
          <w:sz w:val="24"/>
          <w:szCs w:val="24"/>
        </w:rPr>
        <w:t>Abrams</w:t>
      </w:r>
      <w:proofErr w:type="spellEnd"/>
      <w:r w:rsidR="00B63017" w:rsidRPr="00C20260">
        <w:rPr>
          <w:rFonts w:ascii="Times New Roman" w:hAnsi="Times New Roman" w:cs="Times New Roman"/>
          <w:sz w:val="24"/>
          <w:szCs w:val="24"/>
        </w:rPr>
        <w:t xml:space="preserve"> &amp; Hogg, </w:t>
      </w:r>
      <w:r w:rsidR="00B63017" w:rsidRPr="00250A18">
        <w:rPr>
          <w:rFonts w:ascii="Times New Roman" w:hAnsi="Times New Roman" w:cs="Times New Roman"/>
          <w:sz w:val="24"/>
          <w:szCs w:val="24"/>
        </w:rPr>
        <w:t xml:space="preserve">2004; </w:t>
      </w:r>
      <w:proofErr w:type="spellStart"/>
      <w:r w:rsidR="00B63017" w:rsidRPr="00250A18">
        <w:rPr>
          <w:rFonts w:ascii="Times New Roman" w:hAnsi="Times New Roman" w:cs="Times New Roman"/>
          <w:sz w:val="24"/>
          <w:szCs w:val="24"/>
        </w:rPr>
        <w:t>Tajfel</w:t>
      </w:r>
      <w:proofErr w:type="spellEnd"/>
      <w:r w:rsidR="00B63017" w:rsidRPr="00250A18">
        <w:rPr>
          <w:rFonts w:ascii="Times New Roman" w:hAnsi="Times New Roman" w:cs="Times New Roman"/>
          <w:sz w:val="24"/>
          <w:szCs w:val="24"/>
        </w:rPr>
        <w:t xml:space="preserve"> &amp; Turner, 1979). </w:t>
      </w:r>
      <w:r w:rsidR="00D458D4" w:rsidRPr="00250A18">
        <w:rPr>
          <w:rFonts w:ascii="Times New Roman" w:hAnsi="Times New Roman" w:cs="Times New Roman"/>
          <w:sz w:val="24"/>
          <w:szCs w:val="24"/>
        </w:rPr>
        <w:t>Specifically</w:t>
      </w:r>
      <w:r w:rsidR="00D458D4">
        <w:rPr>
          <w:rFonts w:ascii="Times New Roman" w:hAnsi="Times New Roman" w:cs="Times New Roman"/>
          <w:sz w:val="24"/>
          <w:szCs w:val="24"/>
        </w:rPr>
        <w:t>, t</w:t>
      </w:r>
      <w:r w:rsidR="00B63017">
        <w:rPr>
          <w:rFonts w:ascii="Times New Roman" w:hAnsi="Times New Roman" w:cs="Times New Roman"/>
          <w:sz w:val="24"/>
          <w:szCs w:val="24"/>
        </w:rPr>
        <w:t>he common collective behaviour of geographically dispersed, socially di</w:t>
      </w:r>
      <w:r w:rsidR="00EF73DF">
        <w:rPr>
          <w:rFonts w:ascii="Times New Roman" w:hAnsi="Times New Roman" w:cs="Times New Roman"/>
          <w:sz w:val="24"/>
          <w:szCs w:val="24"/>
        </w:rPr>
        <w:t xml:space="preserve">verse, groups of individuals is </w:t>
      </w:r>
      <w:r w:rsidR="00B63017">
        <w:rPr>
          <w:rFonts w:ascii="Times New Roman" w:hAnsi="Times New Roman" w:cs="Times New Roman"/>
          <w:sz w:val="24"/>
          <w:szCs w:val="24"/>
        </w:rPr>
        <w:t xml:space="preserve">grounded in </w:t>
      </w:r>
      <w:r w:rsidR="00D458D4">
        <w:rPr>
          <w:rFonts w:ascii="Times New Roman" w:hAnsi="Times New Roman" w:cs="Times New Roman"/>
          <w:sz w:val="24"/>
          <w:szCs w:val="24"/>
        </w:rPr>
        <w:t xml:space="preserve">their </w:t>
      </w:r>
      <w:r w:rsidR="00B63017">
        <w:rPr>
          <w:rFonts w:ascii="Times New Roman" w:hAnsi="Times New Roman" w:cs="Times New Roman"/>
          <w:sz w:val="24"/>
          <w:szCs w:val="24"/>
        </w:rPr>
        <w:t xml:space="preserve">understanding of consensually shared </w:t>
      </w:r>
      <w:r w:rsidR="00B63017" w:rsidRPr="00A82BDF">
        <w:rPr>
          <w:rFonts w:ascii="Times New Roman" w:hAnsi="Times New Roman" w:cs="Times New Roman"/>
          <w:sz w:val="24"/>
          <w:szCs w:val="24"/>
        </w:rPr>
        <w:t>stereotypes (</w:t>
      </w:r>
      <w:proofErr w:type="spellStart"/>
      <w:r w:rsidR="00B63017" w:rsidRPr="00A82BDF">
        <w:rPr>
          <w:rFonts w:ascii="Times New Roman" w:hAnsi="Times New Roman" w:cs="Times New Roman"/>
          <w:sz w:val="24"/>
          <w:szCs w:val="24"/>
        </w:rPr>
        <w:t>Tajfel</w:t>
      </w:r>
      <w:proofErr w:type="spellEnd"/>
      <w:r w:rsidR="00B63017" w:rsidRPr="00A82BDF">
        <w:rPr>
          <w:rFonts w:ascii="Times New Roman" w:hAnsi="Times New Roman" w:cs="Times New Roman"/>
          <w:sz w:val="24"/>
          <w:szCs w:val="24"/>
        </w:rPr>
        <w:t xml:space="preserve">, 1981). </w:t>
      </w:r>
      <w:proofErr w:type="gramStart"/>
      <w:r w:rsidR="002F19DA" w:rsidRPr="00A82BDF">
        <w:rPr>
          <w:rFonts w:ascii="Times New Roman" w:hAnsi="Times New Roman" w:cs="Times New Roman"/>
          <w:sz w:val="24"/>
          <w:szCs w:val="24"/>
        </w:rPr>
        <w:t>T</w:t>
      </w:r>
      <w:r w:rsidR="00B63017" w:rsidRPr="00A82BDF">
        <w:rPr>
          <w:rFonts w:ascii="Times New Roman" w:hAnsi="Times New Roman" w:cs="Times New Roman"/>
          <w:sz w:val="24"/>
          <w:szCs w:val="24"/>
        </w:rPr>
        <w:t xml:space="preserve">he </w:t>
      </w:r>
      <w:r w:rsidR="00B63017">
        <w:rPr>
          <w:rFonts w:ascii="Times New Roman" w:hAnsi="Times New Roman" w:cs="Times New Roman"/>
          <w:sz w:val="24"/>
          <w:szCs w:val="24"/>
        </w:rPr>
        <w:t xml:space="preserve">case that more complete explanations in social psychology require attention to both the micro- and </w:t>
      </w:r>
      <w:r w:rsidR="00B63017" w:rsidRPr="003E34E3">
        <w:rPr>
          <w:rFonts w:ascii="Times New Roman" w:hAnsi="Times New Roman" w:cs="Times New Roman"/>
          <w:sz w:val="24"/>
          <w:szCs w:val="24"/>
        </w:rPr>
        <w:t>macro-levels of analysis has been reinforced by numerous scholars</w:t>
      </w:r>
      <w:proofErr w:type="gramEnd"/>
      <w:r w:rsidR="00B63017" w:rsidRPr="003E34E3">
        <w:rPr>
          <w:rFonts w:ascii="Times New Roman" w:hAnsi="Times New Roman" w:cs="Times New Roman"/>
          <w:sz w:val="24"/>
          <w:szCs w:val="24"/>
        </w:rPr>
        <w:t xml:space="preserve"> (e.g., </w:t>
      </w:r>
      <w:proofErr w:type="spellStart"/>
      <w:r w:rsidR="00B63017" w:rsidRPr="003E34E3">
        <w:rPr>
          <w:rFonts w:ascii="Times New Roman" w:hAnsi="Times New Roman" w:cs="Times New Roman"/>
          <w:sz w:val="24"/>
          <w:szCs w:val="24"/>
        </w:rPr>
        <w:t>Abrams</w:t>
      </w:r>
      <w:proofErr w:type="spellEnd"/>
      <w:r w:rsidR="00B63017" w:rsidRPr="003E34E3">
        <w:rPr>
          <w:rFonts w:ascii="Times New Roman" w:hAnsi="Times New Roman" w:cs="Times New Roman"/>
          <w:sz w:val="24"/>
          <w:szCs w:val="24"/>
        </w:rPr>
        <w:t xml:space="preserve"> &amp; Grant, 2012; Dixon</w:t>
      </w:r>
      <w:r w:rsidR="00812613" w:rsidRPr="003E34E3">
        <w:rPr>
          <w:rFonts w:ascii="Times New Roman" w:hAnsi="Times New Roman" w:cs="Times New Roman"/>
          <w:sz w:val="24"/>
          <w:szCs w:val="24"/>
        </w:rPr>
        <w:t xml:space="preserve">, Levine, </w:t>
      </w:r>
      <w:proofErr w:type="spellStart"/>
      <w:r w:rsidR="00812613" w:rsidRPr="003E34E3">
        <w:rPr>
          <w:rFonts w:ascii="Times New Roman" w:hAnsi="Times New Roman" w:cs="Times New Roman"/>
          <w:sz w:val="24"/>
          <w:szCs w:val="24"/>
        </w:rPr>
        <w:t>Reicher</w:t>
      </w:r>
      <w:proofErr w:type="spellEnd"/>
      <w:r w:rsidR="00812613" w:rsidRPr="003E34E3">
        <w:rPr>
          <w:rFonts w:ascii="Times New Roman" w:hAnsi="Times New Roman" w:cs="Times New Roman"/>
          <w:sz w:val="24"/>
          <w:szCs w:val="24"/>
        </w:rPr>
        <w:t xml:space="preserve">, &amp; </w:t>
      </w:r>
      <w:proofErr w:type="spellStart"/>
      <w:r w:rsidR="00812613" w:rsidRPr="003E34E3">
        <w:rPr>
          <w:rFonts w:ascii="Times New Roman" w:hAnsi="Times New Roman" w:cs="Times New Roman"/>
          <w:sz w:val="24"/>
          <w:szCs w:val="24"/>
        </w:rPr>
        <w:t>Durrheim</w:t>
      </w:r>
      <w:proofErr w:type="spellEnd"/>
      <w:r w:rsidR="00B63017" w:rsidRPr="003E34E3">
        <w:rPr>
          <w:rFonts w:ascii="Times New Roman" w:hAnsi="Times New Roman" w:cs="Times New Roman"/>
          <w:sz w:val="24"/>
          <w:szCs w:val="24"/>
        </w:rPr>
        <w:t xml:space="preserve">, 2012; </w:t>
      </w:r>
      <w:proofErr w:type="spellStart"/>
      <w:r w:rsidR="00B63017" w:rsidRPr="003E34E3">
        <w:rPr>
          <w:rFonts w:ascii="Times New Roman" w:hAnsi="Times New Roman" w:cs="Times New Roman"/>
          <w:sz w:val="24"/>
          <w:szCs w:val="24"/>
        </w:rPr>
        <w:t>Oishi</w:t>
      </w:r>
      <w:proofErr w:type="spellEnd"/>
      <w:r w:rsidR="00B63017" w:rsidRPr="003E34E3">
        <w:rPr>
          <w:rFonts w:ascii="Times New Roman" w:hAnsi="Times New Roman" w:cs="Times New Roman"/>
          <w:sz w:val="24"/>
          <w:szCs w:val="24"/>
        </w:rPr>
        <w:t xml:space="preserve">, </w:t>
      </w:r>
      <w:proofErr w:type="spellStart"/>
      <w:r w:rsidR="00B63017" w:rsidRPr="003E34E3">
        <w:rPr>
          <w:rFonts w:ascii="Times New Roman" w:hAnsi="Times New Roman" w:cs="Times New Roman"/>
          <w:sz w:val="24"/>
          <w:szCs w:val="24"/>
        </w:rPr>
        <w:t>Kesebir</w:t>
      </w:r>
      <w:proofErr w:type="spellEnd"/>
      <w:r w:rsidR="00B63017" w:rsidRPr="003E34E3">
        <w:rPr>
          <w:rFonts w:ascii="Times New Roman" w:hAnsi="Times New Roman" w:cs="Times New Roman"/>
          <w:sz w:val="24"/>
          <w:szCs w:val="24"/>
        </w:rPr>
        <w:t xml:space="preserve">, &amp; Snyder, 2009; Pettigrew, 2006; </w:t>
      </w:r>
      <w:r w:rsidR="00B63017" w:rsidRPr="006214C8">
        <w:rPr>
          <w:rFonts w:ascii="Times New Roman" w:hAnsi="Times New Roman" w:cs="Times New Roman"/>
          <w:sz w:val="24"/>
          <w:szCs w:val="24"/>
        </w:rPr>
        <w:t xml:space="preserve">Wright &amp; </w:t>
      </w:r>
      <w:proofErr w:type="spellStart"/>
      <w:r w:rsidR="00B63017" w:rsidRPr="006214C8">
        <w:rPr>
          <w:rFonts w:ascii="Times New Roman" w:hAnsi="Times New Roman" w:cs="Times New Roman"/>
          <w:sz w:val="24"/>
          <w:szCs w:val="24"/>
        </w:rPr>
        <w:t>Baray</w:t>
      </w:r>
      <w:proofErr w:type="spellEnd"/>
      <w:r w:rsidR="00B63017" w:rsidRPr="006214C8">
        <w:rPr>
          <w:rFonts w:ascii="Times New Roman" w:hAnsi="Times New Roman" w:cs="Times New Roman"/>
          <w:sz w:val="24"/>
          <w:szCs w:val="24"/>
        </w:rPr>
        <w:t xml:space="preserve">, </w:t>
      </w:r>
      <w:r w:rsidR="00B63017" w:rsidRPr="00407B01">
        <w:rPr>
          <w:rFonts w:ascii="Times New Roman" w:hAnsi="Times New Roman" w:cs="Times New Roman"/>
          <w:sz w:val="24"/>
          <w:szCs w:val="24"/>
        </w:rPr>
        <w:t>2012).</w:t>
      </w:r>
      <w:r w:rsidR="000149A9" w:rsidRPr="00407B01">
        <w:rPr>
          <w:rFonts w:ascii="Times New Roman" w:hAnsi="Times New Roman" w:cs="Times New Roman"/>
          <w:sz w:val="24"/>
          <w:szCs w:val="24"/>
        </w:rPr>
        <w:t xml:space="preserve"> </w:t>
      </w:r>
      <w:r w:rsidR="00407B01" w:rsidRPr="00407B01">
        <w:rPr>
          <w:rFonts w:ascii="Times New Roman" w:hAnsi="Times New Roman" w:cs="Times New Roman"/>
          <w:sz w:val="24"/>
          <w:szCs w:val="24"/>
        </w:rPr>
        <w:t>The s</w:t>
      </w:r>
      <w:r w:rsidR="00D458D4" w:rsidRPr="007214B1">
        <w:rPr>
          <w:rFonts w:ascii="Times New Roman" w:hAnsi="Times New Roman" w:cs="Times New Roman"/>
          <w:sz w:val="24"/>
          <w:szCs w:val="24"/>
        </w:rPr>
        <w:t>elf</w:t>
      </w:r>
      <w:r w:rsidR="00D458D4">
        <w:rPr>
          <w:rFonts w:ascii="Times New Roman" w:hAnsi="Times New Roman" w:cs="Times New Roman"/>
          <w:sz w:val="24"/>
          <w:szCs w:val="24"/>
        </w:rPr>
        <w:t xml:space="preserve">-fulfilling prophecy and expectancy effects described by </w:t>
      </w:r>
      <w:proofErr w:type="spellStart"/>
      <w:r w:rsidR="00D458D4">
        <w:rPr>
          <w:rFonts w:ascii="Times New Roman" w:hAnsi="Times New Roman" w:cs="Times New Roman"/>
          <w:sz w:val="24"/>
          <w:szCs w:val="24"/>
        </w:rPr>
        <w:t>Jussim</w:t>
      </w:r>
      <w:proofErr w:type="spellEnd"/>
      <w:r w:rsidR="00D458D4">
        <w:rPr>
          <w:rFonts w:ascii="Times New Roman" w:hAnsi="Times New Roman" w:cs="Times New Roman"/>
          <w:sz w:val="24"/>
          <w:szCs w:val="24"/>
        </w:rPr>
        <w:t xml:space="preserve"> exist at the </w:t>
      </w:r>
      <w:r w:rsidR="00D458D4">
        <w:rPr>
          <w:rFonts w:ascii="Times New Roman" w:hAnsi="Times New Roman" w:cs="Times New Roman"/>
          <w:i/>
          <w:sz w:val="24"/>
          <w:szCs w:val="24"/>
        </w:rPr>
        <w:t>interpersonal</w:t>
      </w:r>
      <w:r w:rsidR="00D458D4">
        <w:rPr>
          <w:rFonts w:ascii="Times New Roman" w:hAnsi="Times New Roman" w:cs="Times New Roman"/>
          <w:sz w:val="24"/>
          <w:szCs w:val="24"/>
        </w:rPr>
        <w:t xml:space="preserve"> level of analysis: they involve a perceiver and a (stereotyped) target interacting directly or indirectly. </w:t>
      </w:r>
      <w:r w:rsidR="00B63017">
        <w:rPr>
          <w:rFonts w:ascii="Times New Roman" w:hAnsi="Times New Roman" w:cs="Times New Roman"/>
          <w:sz w:val="24"/>
          <w:szCs w:val="24"/>
        </w:rPr>
        <w:t xml:space="preserve">Though </w:t>
      </w:r>
      <w:proofErr w:type="spellStart"/>
      <w:r w:rsidR="00B63017">
        <w:rPr>
          <w:rFonts w:ascii="Times New Roman" w:hAnsi="Times New Roman" w:cs="Times New Roman"/>
          <w:sz w:val="24"/>
          <w:szCs w:val="24"/>
        </w:rPr>
        <w:t>Jussim</w:t>
      </w:r>
      <w:proofErr w:type="spellEnd"/>
      <w:r w:rsidR="00B63017">
        <w:rPr>
          <w:rFonts w:ascii="Times New Roman" w:hAnsi="Times New Roman" w:cs="Times New Roman"/>
          <w:sz w:val="24"/>
          <w:szCs w:val="24"/>
        </w:rPr>
        <w:t xml:space="preserve"> </w:t>
      </w:r>
      <w:r w:rsidR="00EB0D89">
        <w:rPr>
          <w:rFonts w:ascii="Times New Roman" w:hAnsi="Times New Roman" w:cs="Times New Roman"/>
          <w:sz w:val="24"/>
          <w:szCs w:val="24"/>
        </w:rPr>
        <w:t>notes</w:t>
      </w:r>
      <w:r w:rsidR="00B63017">
        <w:rPr>
          <w:rFonts w:ascii="Times New Roman" w:hAnsi="Times New Roman" w:cs="Times New Roman"/>
          <w:sz w:val="24"/>
          <w:szCs w:val="24"/>
        </w:rPr>
        <w:t xml:space="preserve"> the macro-level </w:t>
      </w:r>
      <w:r w:rsidR="0019475D">
        <w:rPr>
          <w:rFonts w:ascii="Times New Roman" w:hAnsi="Times New Roman" w:cs="Times New Roman"/>
          <w:sz w:val="24"/>
          <w:szCs w:val="24"/>
        </w:rPr>
        <w:t>influence</w:t>
      </w:r>
      <w:r w:rsidR="00B63017">
        <w:rPr>
          <w:rFonts w:ascii="Times New Roman" w:hAnsi="Times New Roman" w:cs="Times New Roman"/>
          <w:sz w:val="24"/>
          <w:szCs w:val="24"/>
        </w:rPr>
        <w:t xml:space="preserve"> of stereotypes, </w:t>
      </w:r>
      <w:r w:rsidR="00084A55">
        <w:rPr>
          <w:rFonts w:ascii="Times New Roman" w:hAnsi="Times New Roman" w:cs="Times New Roman"/>
          <w:sz w:val="24"/>
          <w:szCs w:val="24"/>
        </w:rPr>
        <w:t>this</w:t>
      </w:r>
      <w:r w:rsidR="00B63017">
        <w:rPr>
          <w:rFonts w:ascii="Times New Roman" w:hAnsi="Times New Roman" w:cs="Times New Roman"/>
          <w:sz w:val="24"/>
          <w:szCs w:val="24"/>
        </w:rPr>
        <w:t xml:space="preserve"> is typically </w:t>
      </w:r>
      <w:r w:rsidR="00084A55">
        <w:rPr>
          <w:rFonts w:ascii="Times New Roman" w:hAnsi="Times New Roman" w:cs="Times New Roman"/>
          <w:sz w:val="24"/>
          <w:szCs w:val="24"/>
        </w:rPr>
        <w:t>to refute</w:t>
      </w:r>
      <w:r w:rsidR="00B63017">
        <w:rPr>
          <w:rFonts w:ascii="Times New Roman" w:hAnsi="Times New Roman" w:cs="Times New Roman"/>
          <w:sz w:val="24"/>
          <w:szCs w:val="24"/>
        </w:rPr>
        <w:t xml:space="preserve"> the assumption that stereotypes are inherently inaccurate</w:t>
      </w:r>
      <w:r w:rsidR="002F19DA">
        <w:rPr>
          <w:rFonts w:ascii="Times New Roman" w:hAnsi="Times New Roman" w:cs="Times New Roman"/>
          <w:sz w:val="24"/>
          <w:szCs w:val="24"/>
        </w:rPr>
        <w:t xml:space="preserve">. </w:t>
      </w:r>
      <w:r w:rsidR="00B63017">
        <w:rPr>
          <w:rFonts w:ascii="Times New Roman" w:hAnsi="Times New Roman" w:cs="Times New Roman"/>
          <w:sz w:val="24"/>
          <w:szCs w:val="24"/>
        </w:rPr>
        <w:t>However, the ef</w:t>
      </w:r>
      <w:r w:rsidR="00BB4491">
        <w:rPr>
          <w:rFonts w:ascii="Times New Roman" w:hAnsi="Times New Roman" w:cs="Times New Roman"/>
          <w:sz w:val="24"/>
          <w:szCs w:val="24"/>
        </w:rPr>
        <w:t>fects of stereotype</w:t>
      </w:r>
      <w:r w:rsidR="00D458D4">
        <w:rPr>
          <w:rFonts w:ascii="Times New Roman" w:hAnsi="Times New Roman" w:cs="Times New Roman"/>
          <w:sz w:val="24"/>
          <w:szCs w:val="24"/>
        </w:rPr>
        <w:t xml:space="preserve">s on behaviour </w:t>
      </w:r>
      <w:r w:rsidR="008442D8">
        <w:rPr>
          <w:rFonts w:ascii="Times New Roman" w:hAnsi="Times New Roman" w:cs="Times New Roman"/>
          <w:sz w:val="24"/>
          <w:szCs w:val="24"/>
        </w:rPr>
        <w:t xml:space="preserve">extend beyond </w:t>
      </w:r>
      <w:r w:rsidR="00F114A6">
        <w:rPr>
          <w:rFonts w:ascii="Times New Roman" w:hAnsi="Times New Roman" w:cs="Times New Roman"/>
          <w:sz w:val="24"/>
          <w:szCs w:val="24"/>
        </w:rPr>
        <w:t xml:space="preserve">the issue of </w:t>
      </w:r>
      <w:r w:rsidR="008442D8">
        <w:rPr>
          <w:rFonts w:ascii="Times New Roman" w:hAnsi="Times New Roman" w:cs="Times New Roman"/>
          <w:sz w:val="24"/>
          <w:szCs w:val="24"/>
        </w:rPr>
        <w:t xml:space="preserve">whether they are accurate or not: after all, the accuracy of a belief is not a </w:t>
      </w:r>
      <w:r w:rsidR="008442D8">
        <w:rPr>
          <w:rFonts w:ascii="Times New Roman" w:hAnsi="Times New Roman" w:cs="Times New Roman"/>
          <w:sz w:val="24"/>
          <w:szCs w:val="24"/>
        </w:rPr>
        <w:lastRenderedPageBreak/>
        <w:t>prerequisite for that belief to affect behaviour</w:t>
      </w:r>
      <w:r w:rsidR="00B63017">
        <w:rPr>
          <w:rFonts w:ascii="Times New Roman" w:hAnsi="Times New Roman" w:cs="Times New Roman"/>
          <w:sz w:val="24"/>
          <w:szCs w:val="24"/>
        </w:rPr>
        <w:t xml:space="preserve">. </w:t>
      </w:r>
      <w:r w:rsidR="00706CA1">
        <w:rPr>
          <w:rFonts w:ascii="Times New Roman" w:hAnsi="Times New Roman" w:cs="Times New Roman"/>
          <w:sz w:val="24"/>
          <w:szCs w:val="24"/>
        </w:rPr>
        <w:t>Thus, i</w:t>
      </w:r>
      <w:r w:rsidR="00B63017">
        <w:rPr>
          <w:rFonts w:ascii="Times New Roman" w:hAnsi="Times New Roman" w:cs="Times New Roman"/>
          <w:sz w:val="24"/>
          <w:szCs w:val="24"/>
        </w:rPr>
        <w:t xml:space="preserve">rrespective of </w:t>
      </w:r>
      <w:r w:rsidR="006E3460">
        <w:rPr>
          <w:rFonts w:ascii="Times New Roman" w:hAnsi="Times New Roman" w:cs="Times New Roman"/>
          <w:sz w:val="24"/>
          <w:szCs w:val="24"/>
        </w:rPr>
        <w:t>veracity</w:t>
      </w:r>
      <w:r w:rsidR="00B63017">
        <w:rPr>
          <w:rFonts w:ascii="Times New Roman" w:hAnsi="Times New Roman" w:cs="Times New Roman"/>
          <w:sz w:val="24"/>
          <w:szCs w:val="24"/>
        </w:rPr>
        <w:t xml:space="preserve">, the role of consensual stereotype beliefs in motivating or justifying the </w:t>
      </w:r>
      <w:r w:rsidR="00B63017">
        <w:rPr>
          <w:rFonts w:ascii="Times New Roman" w:hAnsi="Times New Roman" w:cs="Times New Roman"/>
          <w:i/>
          <w:sz w:val="24"/>
          <w:szCs w:val="24"/>
        </w:rPr>
        <w:t>collective behaviour</w:t>
      </w:r>
      <w:r w:rsidR="00B63017">
        <w:rPr>
          <w:rFonts w:ascii="Times New Roman" w:hAnsi="Times New Roman" w:cs="Times New Roman"/>
          <w:sz w:val="24"/>
          <w:szCs w:val="24"/>
        </w:rPr>
        <w:t xml:space="preserve"> of groups of individuals is overlooked in </w:t>
      </w:r>
      <w:proofErr w:type="spellStart"/>
      <w:r w:rsidR="00B63017">
        <w:rPr>
          <w:rFonts w:ascii="Times New Roman" w:hAnsi="Times New Roman" w:cs="Times New Roman"/>
          <w:sz w:val="24"/>
          <w:szCs w:val="24"/>
        </w:rPr>
        <w:t>Jussim’s</w:t>
      </w:r>
      <w:proofErr w:type="spellEnd"/>
      <w:r w:rsidR="00B63017">
        <w:rPr>
          <w:rFonts w:ascii="Times New Roman" w:hAnsi="Times New Roman" w:cs="Times New Roman"/>
          <w:sz w:val="24"/>
          <w:szCs w:val="24"/>
        </w:rPr>
        <w:t xml:space="preserve"> argument</w:t>
      </w:r>
      <w:r w:rsidR="00D458D4">
        <w:rPr>
          <w:rFonts w:ascii="Times New Roman" w:hAnsi="Times New Roman" w:cs="Times New Roman"/>
          <w:sz w:val="24"/>
          <w:szCs w:val="24"/>
        </w:rPr>
        <w:t>, thereby</w:t>
      </w:r>
      <w:r w:rsidR="00B63017">
        <w:rPr>
          <w:rFonts w:ascii="Times New Roman" w:hAnsi="Times New Roman" w:cs="Times New Roman"/>
          <w:sz w:val="24"/>
          <w:szCs w:val="24"/>
        </w:rPr>
        <w:t xml:space="preserve"> miss</w:t>
      </w:r>
      <w:r w:rsidR="00D458D4">
        <w:rPr>
          <w:rFonts w:ascii="Times New Roman" w:hAnsi="Times New Roman" w:cs="Times New Roman"/>
          <w:sz w:val="24"/>
          <w:szCs w:val="24"/>
        </w:rPr>
        <w:t>ing</w:t>
      </w:r>
      <w:r w:rsidR="00B63017">
        <w:rPr>
          <w:rFonts w:ascii="Times New Roman" w:hAnsi="Times New Roman" w:cs="Times New Roman"/>
          <w:sz w:val="24"/>
          <w:szCs w:val="24"/>
        </w:rPr>
        <w:t xml:space="preserve"> </w:t>
      </w:r>
      <w:r w:rsidR="00AE58C2">
        <w:rPr>
          <w:rFonts w:ascii="Times New Roman" w:hAnsi="Times New Roman" w:cs="Times New Roman"/>
          <w:sz w:val="24"/>
          <w:szCs w:val="24"/>
        </w:rPr>
        <w:t xml:space="preserve">an </w:t>
      </w:r>
      <w:r w:rsidR="00B63017">
        <w:rPr>
          <w:rFonts w:ascii="Times New Roman" w:hAnsi="Times New Roman" w:cs="Times New Roman"/>
          <w:sz w:val="24"/>
          <w:szCs w:val="24"/>
        </w:rPr>
        <w:t xml:space="preserve">important </w:t>
      </w:r>
      <w:r w:rsidR="00AE58C2">
        <w:rPr>
          <w:rFonts w:ascii="Times New Roman" w:hAnsi="Times New Roman" w:cs="Times New Roman"/>
          <w:sz w:val="24"/>
          <w:szCs w:val="24"/>
        </w:rPr>
        <w:t>route by which</w:t>
      </w:r>
      <w:r w:rsidR="00B63017">
        <w:rPr>
          <w:rFonts w:ascii="Times New Roman" w:hAnsi="Times New Roman" w:cs="Times New Roman"/>
          <w:sz w:val="24"/>
          <w:szCs w:val="24"/>
        </w:rPr>
        <w:t xml:space="preserve"> stereotypes </w:t>
      </w:r>
      <w:r w:rsidR="00AE58C2">
        <w:rPr>
          <w:rFonts w:ascii="Times New Roman" w:hAnsi="Times New Roman" w:cs="Times New Roman"/>
          <w:sz w:val="24"/>
          <w:szCs w:val="24"/>
        </w:rPr>
        <w:t>shape</w:t>
      </w:r>
      <w:r w:rsidR="00B63017">
        <w:rPr>
          <w:rFonts w:ascii="Times New Roman" w:hAnsi="Times New Roman" w:cs="Times New Roman"/>
          <w:sz w:val="24"/>
          <w:szCs w:val="24"/>
        </w:rPr>
        <w:t xml:space="preserve"> social reality.</w:t>
      </w:r>
    </w:p>
    <w:p w14:paraId="7D951046" w14:textId="77777777" w:rsidR="00C566DC" w:rsidRDefault="00C566DC" w:rsidP="002E6B84">
      <w:pPr>
        <w:spacing w:line="480" w:lineRule="auto"/>
        <w:rPr>
          <w:rFonts w:ascii="Times New Roman" w:hAnsi="Times New Roman" w:cs="Times New Roman"/>
          <w:b/>
        </w:rPr>
      </w:pPr>
    </w:p>
    <w:p w14:paraId="3DE7063F" w14:textId="4D22487E" w:rsidR="006B687E" w:rsidRDefault="006B687E" w:rsidP="002E6B84">
      <w:pPr>
        <w:spacing w:line="480" w:lineRule="auto"/>
        <w:rPr>
          <w:rFonts w:ascii="Times New Roman" w:hAnsi="Times New Roman" w:cs="Times New Roman"/>
          <w:sz w:val="24"/>
        </w:rPr>
      </w:pPr>
      <w:r>
        <w:rPr>
          <w:rFonts w:ascii="Times New Roman" w:hAnsi="Times New Roman" w:cs="Times New Roman"/>
          <w:sz w:val="24"/>
        </w:rPr>
        <w:t>“Collective action against collective disadvantage is one of the major pathways to social change</w:t>
      </w:r>
      <w:r w:rsidRPr="00B95F0D">
        <w:rPr>
          <w:rFonts w:ascii="Times New Roman" w:hAnsi="Times New Roman" w:cs="Times New Roman"/>
          <w:sz w:val="24"/>
        </w:rPr>
        <w:t xml:space="preserve">” (van </w:t>
      </w:r>
      <w:proofErr w:type="spellStart"/>
      <w:r w:rsidRPr="00B95F0D">
        <w:rPr>
          <w:rFonts w:ascii="Times New Roman" w:hAnsi="Times New Roman" w:cs="Times New Roman"/>
          <w:sz w:val="24"/>
        </w:rPr>
        <w:t>Zomeren</w:t>
      </w:r>
      <w:proofErr w:type="spellEnd"/>
      <w:r w:rsidRPr="00B95F0D">
        <w:rPr>
          <w:rFonts w:ascii="Times New Roman" w:hAnsi="Times New Roman" w:cs="Times New Roman"/>
          <w:sz w:val="24"/>
        </w:rPr>
        <w:t xml:space="preserve">, </w:t>
      </w:r>
      <w:proofErr w:type="spellStart"/>
      <w:r w:rsidRPr="00B95F0D">
        <w:rPr>
          <w:rFonts w:ascii="Times New Roman" w:hAnsi="Times New Roman" w:cs="Times New Roman"/>
          <w:sz w:val="24"/>
        </w:rPr>
        <w:t>Postmes</w:t>
      </w:r>
      <w:proofErr w:type="spellEnd"/>
      <w:r w:rsidRPr="00B95F0D">
        <w:rPr>
          <w:rFonts w:ascii="Times New Roman" w:hAnsi="Times New Roman" w:cs="Times New Roman"/>
          <w:sz w:val="24"/>
        </w:rPr>
        <w:t>, &amp; Spears, 2012</w:t>
      </w:r>
      <w:r w:rsidR="006328EA" w:rsidRPr="00B95F0D">
        <w:rPr>
          <w:rFonts w:ascii="Times New Roman" w:hAnsi="Times New Roman" w:cs="Times New Roman"/>
          <w:sz w:val="24"/>
        </w:rPr>
        <w:t>, p.52</w:t>
      </w:r>
      <w:r>
        <w:rPr>
          <w:rFonts w:ascii="Times New Roman" w:hAnsi="Times New Roman" w:cs="Times New Roman"/>
          <w:sz w:val="24"/>
        </w:rPr>
        <w:t>).</w:t>
      </w:r>
      <w:r w:rsidR="00C66699">
        <w:rPr>
          <w:rFonts w:ascii="Times New Roman" w:hAnsi="Times New Roman" w:cs="Times New Roman"/>
          <w:sz w:val="24"/>
        </w:rPr>
        <w:t xml:space="preserve"> </w:t>
      </w:r>
      <w:r w:rsidR="00531FF7">
        <w:rPr>
          <w:rFonts w:ascii="Times New Roman" w:hAnsi="Times New Roman" w:cs="Times New Roman"/>
          <w:sz w:val="24"/>
        </w:rPr>
        <w:t>Histor</w:t>
      </w:r>
      <w:r w:rsidR="00290E9D">
        <w:rPr>
          <w:rFonts w:ascii="Times New Roman" w:hAnsi="Times New Roman" w:cs="Times New Roman"/>
          <w:sz w:val="24"/>
        </w:rPr>
        <w:t xml:space="preserve">y is replete with examples of </w:t>
      </w:r>
      <w:r>
        <w:rPr>
          <w:rFonts w:ascii="Times New Roman" w:hAnsi="Times New Roman" w:cs="Times New Roman"/>
          <w:sz w:val="24"/>
        </w:rPr>
        <w:t xml:space="preserve">collective action </w:t>
      </w:r>
      <w:r w:rsidR="00531FF7">
        <w:rPr>
          <w:rFonts w:ascii="Times New Roman" w:hAnsi="Times New Roman" w:cs="Times New Roman"/>
          <w:sz w:val="24"/>
        </w:rPr>
        <w:t xml:space="preserve">(CA) </w:t>
      </w:r>
      <w:r>
        <w:rPr>
          <w:rFonts w:ascii="Times New Roman" w:hAnsi="Times New Roman" w:cs="Times New Roman"/>
          <w:sz w:val="24"/>
        </w:rPr>
        <w:t>stimulat</w:t>
      </w:r>
      <w:r w:rsidR="00290E9D">
        <w:rPr>
          <w:rFonts w:ascii="Times New Roman" w:hAnsi="Times New Roman" w:cs="Times New Roman"/>
          <w:sz w:val="24"/>
        </w:rPr>
        <w:t>ing</w:t>
      </w:r>
      <w:r>
        <w:rPr>
          <w:rFonts w:ascii="Times New Roman" w:hAnsi="Times New Roman" w:cs="Times New Roman"/>
          <w:sz w:val="24"/>
        </w:rPr>
        <w:t xml:space="preserve"> </w:t>
      </w:r>
      <w:r w:rsidR="001C116E">
        <w:rPr>
          <w:rFonts w:ascii="Times New Roman" w:hAnsi="Times New Roman" w:cs="Times New Roman"/>
          <w:sz w:val="24"/>
        </w:rPr>
        <w:t xml:space="preserve">pervasive </w:t>
      </w:r>
      <w:r w:rsidR="00581561">
        <w:rPr>
          <w:rFonts w:ascii="Times New Roman" w:hAnsi="Times New Roman" w:cs="Times New Roman"/>
          <w:sz w:val="24"/>
        </w:rPr>
        <w:t xml:space="preserve">and profound </w:t>
      </w:r>
      <w:r w:rsidR="00D56585">
        <w:rPr>
          <w:rFonts w:ascii="Times New Roman" w:hAnsi="Times New Roman" w:cs="Times New Roman"/>
          <w:sz w:val="24"/>
        </w:rPr>
        <w:t>change</w:t>
      </w:r>
      <w:r w:rsidR="001C116E">
        <w:rPr>
          <w:rFonts w:ascii="Times New Roman" w:hAnsi="Times New Roman" w:cs="Times New Roman"/>
          <w:sz w:val="24"/>
        </w:rPr>
        <w:t>s</w:t>
      </w:r>
      <w:r w:rsidR="00D56585">
        <w:rPr>
          <w:rFonts w:ascii="Times New Roman" w:hAnsi="Times New Roman" w:cs="Times New Roman"/>
          <w:sz w:val="24"/>
        </w:rPr>
        <w:t xml:space="preserve"> in social reality</w:t>
      </w:r>
      <w:r w:rsidR="00581561">
        <w:rPr>
          <w:rFonts w:ascii="Times New Roman" w:hAnsi="Times New Roman" w:cs="Times New Roman"/>
          <w:sz w:val="24"/>
        </w:rPr>
        <w:t>.</w:t>
      </w:r>
      <w:r>
        <w:rPr>
          <w:rFonts w:ascii="Times New Roman" w:hAnsi="Times New Roman" w:cs="Times New Roman"/>
          <w:sz w:val="24"/>
        </w:rPr>
        <w:t xml:space="preserve"> </w:t>
      </w:r>
      <w:r w:rsidR="00F74F43">
        <w:rPr>
          <w:rFonts w:ascii="Times New Roman" w:hAnsi="Times New Roman" w:cs="Times New Roman"/>
          <w:sz w:val="24"/>
        </w:rPr>
        <w:t>Prominent e</w:t>
      </w:r>
      <w:r w:rsidR="00D458D4">
        <w:rPr>
          <w:rFonts w:ascii="Times New Roman" w:hAnsi="Times New Roman" w:cs="Times New Roman"/>
          <w:sz w:val="24"/>
        </w:rPr>
        <w:t>xamples include t</w:t>
      </w:r>
      <w:r>
        <w:rPr>
          <w:rFonts w:ascii="Times New Roman" w:hAnsi="Times New Roman" w:cs="Times New Roman"/>
          <w:sz w:val="24"/>
        </w:rPr>
        <w:t>he end of apartheid in South Africa, the abolition of sla</w:t>
      </w:r>
      <w:r w:rsidR="00D56585">
        <w:rPr>
          <w:rFonts w:ascii="Times New Roman" w:hAnsi="Times New Roman" w:cs="Times New Roman"/>
          <w:sz w:val="24"/>
        </w:rPr>
        <w:t>very</w:t>
      </w:r>
      <w:r w:rsidR="00914E67">
        <w:rPr>
          <w:rFonts w:ascii="Times New Roman" w:hAnsi="Times New Roman" w:cs="Times New Roman"/>
          <w:sz w:val="24"/>
        </w:rPr>
        <w:t xml:space="preserve"> in the New World, and</w:t>
      </w:r>
      <w:r w:rsidR="00D56585">
        <w:rPr>
          <w:rFonts w:ascii="Times New Roman" w:hAnsi="Times New Roman" w:cs="Times New Roman"/>
          <w:sz w:val="24"/>
        </w:rPr>
        <w:t xml:space="preserve"> </w:t>
      </w:r>
      <w:r w:rsidR="00914E67">
        <w:rPr>
          <w:rFonts w:ascii="Times New Roman" w:hAnsi="Times New Roman" w:cs="Times New Roman"/>
          <w:sz w:val="24"/>
        </w:rPr>
        <w:t xml:space="preserve">the </w:t>
      </w:r>
      <w:r w:rsidR="00413F46">
        <w:rPr>
          <w:rFonts w:ascii="Times New Roman" w:hAnsi="Times New Roman" w:cs="Times New Roman"/>
          <w:sz w:val="24"/>
        </w:rPr>
        <w:t>host</w:t>
      </w:r>
      <w:r w:rsidR="00914E67">
        <w:rPr>
          <w:rFonts w:ascii="Times New Roman" w:hAnsi="Times New Roman" w:cs="Times New Roman"/>
          <w:sz w:val="24"/>
        </w:rPr>
        <w:t xml:space="preserve"> of civil rights </w:t>
      </w:r>
      <w:r w:rsidR="00914E67" w:rsidRPr="000676B2">
        <w:rPr>
          <w:rFonts w:ascii="Times New Roman" w:hAnsi="Times New Roman" w:cs="Times New Roman"/>
          <w:sz w:val="24"/>
        </w:rPr>
        <w:t xml:space="preserve">movements </w:t>
      </w:r>
      <w:r w:rsidR="00413F46" w:rsidRPr="000676B2">
        <w:rPr>
          <w:rFonts w:ascii="Times New Roman" w:hAnsi="Times New Roman" w:cs="Times New Roman"/>
          <w:sz w:val="24"/>
        </w:rPr>
        <w:t>throughout the</w:t>
      </w:r>
      <w:r w:rsidR="00914E67" w:rsidRPr="000676B2">
        <w:rPr>
          <w:rFonts w:ascii="Times New Roman" w:hAnsi="Times New Roman" w:cs="Times New Roman"/>
          <w:sz w:val="24"/>
        </w:rPr>
        <w:t xml:space="preserve"> 20</w:t>
      </w:r>
      <w:r w:rsidR="00914E67" w:rsidRPr="000676B2">
        <w:rPr>
          <w:rFonts w:ascii="Times New Roman" w:hAnsi="Times New Roman" w:cs="Times New Roman"/>
          <w:sz w:val="24"/>
          <w:vertAlign w:val="superscript"/>
        </w:rPr>
        <w:t>th</w:t>
      </w:r>
      <w:r w:rsidR="00914E67" w:rsidRPr="000676B2">
        <w:rPr>
          <w:rFonts w:ascii="Times New Roman" w:hAnsi="Times New Roman" w:cs="Times New Roman"/>
          <w:sz w:val="24"/>
        </w:rPr>
        <w:t xml:space="preserve"> century</w:t>
      </w:r>
      <w:r w:rsidR="00D458D4" w:rsidRPr="000676B2">
        <w:rPr>
          <w:rFonts w:ascii="Times New Roman" w:hAnsi="Times New Roman" w:cs="Times New Roman"/>
          <w:sz w:val="24"/>
        </w:rPr>
        <w:t xml:space="preserve"> </w:t>
      </w:r>
      <w:r w:rsidRPr="000676B2">
        <w:rPr>
          <w:rFonts w:ascii="Times New Roman" w:hAnsi="Times New Roman" w:cs="Times New Roman"/>
          <w:sz w:val="24"/>
        </w:rPr>
        <w:t>(</w:t>
      </w:r>
      <w:r w:rsidR="00314E83" w:rsidRPr="000676B2">
        <w:rPr>
          <w:rFonts w:ascii="Times New Roman" w:hAnsi="Times New Roman" w:cs="Times New Roman"/>
          <w:sz w:val="24"/>
        </w:rPr>
        <w:t xml:space="preserve">e.g., </w:t>
      </w:r>
      <w:r w:rsidR="006341D8" w:rsidRPr="000676B2">
        <w:rPr>
          <w:rFonts w:ascii="Times New Roman" w:hAnsi="Times New Roman" w:cs="Times New Roman"/>
          <w:sz w:val="24"/>
        </w:rPr>
        <w:t xml:space="preserve">see </w:t>
      </w:r>
      <w:r w:rsidRPr="000676B2">
        <w:rPr>
          <w:rFonts w:ascii="Times New Roman" w:hAnsi="Times New Roman" w:cs="Times New Roman"/>
          <w:sz w:val="24"/>
        </w:rPr>
        <w:t>Dixon</w:t>
      </w:r>
      <w:r w:rsidR="00812613" w:rsidRPr="000676B2">
        <w:rPr>
          <w:rFonts w:ascii="Times New Roman" w:hAnsi="Times New Roman" w:cs="Times New Roman"/>
          <w:sz w:val="24"/>
        </w:rPr>
        <w:t xml:space="preserve"> et al., </w:t>
      </w:r>
      <w:r w:rsidRPr="000676B2">
        <w:rPr>
          <w:rFonts w:ascii="Times New Roman" w:hAnsi="Times New Roman" w:cs="Times New Roman"/>
          <w:sz w:val="24"/>
        </w:rPr>
        <w:t>2012</w:t>
      </w:r>
      <w:r w:rsidR="00914E67" w:rsidRPr="000676B2">
        <w:rPr>
          <w:rFonts w:ascii="Times New Roman" w:hAnsi="Times New Roman" w:cs="Times New Roman"/>
          <w:sz w:val="24"/>
        </w:rPr>
        <w:t>; Hardin, 1982</w:t>
      </w:r>
      <w:r w:rsidR="00972B4F" w:rsidRPr="000676B2">
        <w:rPr>
          <w:rFonts w:ascii="Times New Roman" w:hAnsi="Times New Roman" w:cs="Times New Roman"/>
          <w:sz w:val="24"/>
        </w:rPr>
        <w:t>; Tilly &amp; Wood, 2003</w:t>
      </w:r>
      <w:r w:rsidRPr="000676B2">
        <w:rPr>
          <w:rFonts w:ascii="Times New Roman" w:hAnsi="Times New Roman" w:cs="Times New Roman"/>
          <w:sz w:val="24"/>
        </w:rPr>
        <w:t>).</w:t>
      </w:r>
      <w:r w:rsidR="003B328E" w:rsidRPr="000676B2">
        <w:rPr>
          <w:rFonts w:ascii="Times New Roman" w:hAnsi="Times New Roman" w:cs="Times New Roman"/>
          <w:sz w:val="24"/>
        </w:rPr>
        <w:t xml:space="preserve"> </w:t>
      </w:r>
      <w:r w:rsidR="00173B5B">
        <w:rPr>
          <w:rFonts w:ascii="Times New Roman" w:hAnsi="Times New Roman" w:cs="Times New Roman"/>
          <w:sz w:val="24"/>
        </w:rPr>
        <w:t xml:space="preserve">We note that </w:t>
      </w:r>
      <w:r w:rsidR="003B328E" w:rsidRPr="000676B2">
        <w:rPr>
          <w:rFonts w:ascii="Times New Roman" w:hAnsi="Times New Roman" w:cs="Times New Roman"/>
          <w:sz w:val="24"/>
        </w:rPr>
        <w:t xml:space="preserve">CA </w:t>
      </w:r>
      <w:r w:rsidR="003B328E">
        <w:rPr>
          <w:rFonts w:ascii="Times New Roman" w:hAnsi="Times New Roman" w:cs="Times New Roman"/>
          <w:sz w:val="24"/>
        </w:rPr>
        <w:t xml:space="preserve">can </w:t>
      </w:r>
      <w:r w:rsidR="00D458D4">
        <w:rPr>
          <w:rFonts w:ascii="Times New Roman" w:hAnsi="Times New Roman" w:cs="Times New Roman"/>
          <w:sz w:val="24"/>
        </w:rPr>
        <w:t xml:space="preserve">range </w:t>
      </w:r>
      <w:r w:rsidR="003B328E">
        <w:rPr>
          <w:rFonts w:ascii="Times New Roman" w:hAnsi="Times New Roman" w:cs="Times New Roman"/>
          <w:sz w:val="24"/>
        </w:rPr>
        <w:t xml:space="preserve">from violent revolutions </w:t>
      </w:r>
      <w:r w:rsidR="004E24D2">
        <w:rPr>
          <w:rFonts w:ascii="Times New Roman" w:hAnsi="Times New Roman" w:cs="Times New Roman"/>
          <w:sz w:val="24"/>
        </w:rPr>
        <w:t xml:space="preserve">and terrorism, </w:t>
      </w:r>
      <w:r w:rsidR="009B0AC5">
        <w:rPr>
          <w:rFonts w:ascii="Times New Roman" w:hAnsi="Times New Roman" w:cs="Times New Roman"/>
          <w:sz w:val="24"/>
        </w:rPr>
        <w:t>to peaceful demonstrations</w:t>
      </w:r>
      <w:r w:rsidR="003B328E">
        <w:rPr>
          <w:rFonts w:ascii="Times New Roman" w:hAnsi="Times New Roman" w:cs="Times New Roman"/>
          <w:sz w:val="24"/>
        </w:rPr>
        <w:t>, petition signing</w:t>
      </w:r>
      <w:r w:rsidR="009B0AC5">
        <w:rPr>
          <w:rFonts w:ascii="Times New Roman" w:hAnsi="Times New Roman" w:cs="Times New Roman"/>
          <w:sz w:val="24"/>
        </w:rPr>
        <w:t>,</w:t>
      </w:r>
      <w:r w:rsidR="00CE2BAC">
        <w:rPr>
          <w:rFonts w:ascii="Times New Roman" w:hAnsi="Times New Roman" w:cs="Times New Roman"/>
          <w:sz w:val="24"/>
        </w:rPr>
        <w:t xml:space="preserve"> campaigning</w:t>
      </w:r>
      <w:r w:rsidR="009B0AC5">
        <w:rPr>
          <w:rFonts w:ascii="Times New Roman" w:hAnsi="Times New Roman" w:cs="Times New Roman"/>
          <w:sz w:val="24"/>
        </w:rPr>
        <w:t xml:space="preserve">, and </w:t>
      </w:r>
      <w:r w:rsidR="009B0AC5" w:rsidRPr="00F06B22">
        <w:rPr>
          <w:rFonts w:ascii="Times New Roman" w:hAnsi="Times New Roman" w:cs="Times New Roman"/>
          <w:sz w:val="24"/>
        </w:rPr>
        <w:t xml:space="preserve">voting </w:t>
      </w:r>
      <w:r w:rsidR="004E24D2" w:rsidRPr="00F06B22">
        <w:rPr>
          <w:rFonts w:ascii="Times New Roman" w:hAnsi="Times New Roman" w:cs="Times New Roman"/>
          <w:sz w:val="24"/>
        </w:rPr>
        <w:t>(</w:t>
      </w:r>
      <w:proofErr w:type="spellStart"/>
      <w:r w:rsidR="00AE44DE" w:rsidRPr="00F06B22">
        <w:rPr>
          <w:rFonts w:ascii="Times New Roman" w:hAnsi="Times New Roman" w:cs="Times New Roman"/>
          <w:sz w:val="24"/>
        </w:rPr>
        <w:t>Abrams</w:t>
      </w:r>
      <w:proofErr w:type="spellEnd"/>
      <w:r w:rsidR="008B1EA2" w:rsidRPr="00F06B22">
        <w:rPr>
          <w:rFonts w:ascii="Times New Roman" w:hAnsi="Times New Roman" w:cs="Times New Roman"/>
          <w:sz w:val="24"/>
        </w:rPr>
        <w:t xml:space="preserve"> &amp;</w:t>
      </w:r>
      <w:r w:rsidR="00E93C23" w:rsidRPr="00F06B22">
        <w:rPr>
          <w:rFonts w:ascii="Times New Roman" w:hAnsi="Times New Roman" w:cs="Times New Roman"/>
          <w:sz w:val="24"/>
        </w:rPr>
        <w:t xml:space="preserve"> </w:t>
      </w:r>
      <w:r w:rsidR="00E93C23" w:rsidRPr="00C869CE">
        <w:rPr>
          <w:rFonts w:ascii="Times New Roman" w:hAnsi="Times New Roman" w:cs="Times New Roman"/>
          <w:sz w:val="24"/>
        </w:rPr>
        <w:t>Grant, 2012</w:t>
      </w:r>
      <w:r w:rsidR="008B1EA2" w:rsidRPr="00C869CE">
        <w:rPr>
          <w:rFonts w:ascii="Times New Roman" w:hAnsi="Times New Roman" w:cs="Times New Roman"/>
          <w:sz w:val="24"/>
        </w:rPr>
        <w:t xml:space="preserve">; </w:t>
      </w:r>
      <w:proofErr w:type="spellStart"/>
      <w:r w:rsidR="004E24D2" w:rsidRPr="00C869CE">
        <w:rPr>
          <w:rFonts w:ascii="Times New Roman" w:hAnsi="Times New Roman" w:cs="Times New Roman"/>
          <w:sz w:val="24"/>
        </w:rPr>
        <w:t>Tausch</w:t>
      </w:r>
      <w:proofErr w:type="spellEnd"/>
      <w:r w:rsidR="004E24D2" w:rsidRPr="00C869CE">
        <w:rPr>
          <w:rFonts w:ascii="Times New Roman" w:hAnsi="Times New Roman" w:cs="Times New Roman"/>
          <w:sz w:val="24"/>
        </w:rPr>
        <w:t xml:space="preserve"> et al., 2011)</w:t>
      </w:r>
      <w:r w:rsidR="003B328E" w:rsidRPr="00C869CE">
        <w:rPr>
          <w:rFonts w:ascii="Times New Roman" w:hAnsi="Times New Roman" w:cs="Times New Roman"/>
          <w:sz w:val="24"/>
        </w:rPr>
        <w:t xml:space="preserve">. </w:t>
      </w:r>
      <w:r w:rsidR="00742471" w:rsidRPr="00C869CE">
        <w:rPr>
          <w:rFonts w:ascii="Times New Roman" w:hAnsi="Times New Roman" w:cs="Times New Roman"/>
          <w:sz w:val="24"/>
        </w:rPr>
        <w:t xml:space="preserve">Furthermore, </w:t>
      </w:r>
      <w:r w:rsidR="00FB4778" w:rsidRPr="00C869CE">
        <w:rPr>
          <w:rFonts w:ascii="Times New Roman" w:hAnsi="Times New Roman" w:cs="Times New Roman"/>
          <w:sz w:val="24"/>
        </w:rPr>
        <w:t xml:space="preserve">CA </w:t>
      </w:r>
      <w:r w:rsidR="00D458D4" w:rsidRPr="00C869CE">
        <w:rPr>
          <w:rFonts w:ascii="Times New Roman" w:hAnsi="Times New Roman" w:cs="Times New Roman"/>
          <w:sz w:val="24"/>
        </w:rPr>
        <w:t xml:space="preserve">can be </w:t>
      </w:r>
      <w:r w:rsidR="00987AEA" w:rsidRPr="00C869CE">
        <w:rPr>
          <w:rFonts w:ascii="Times New Roman" w:hAnsi="Times New Roman" w:cs="Times New Roman"/>
          <w:sz w:val="24"/>
        </w:rPr>
        <w:t>directed at</w:t>
      </w:r>
      <w:r w:rsidR="00FB4778" w:rsidRPr="00C869CE">
        <w:rPr>
          <w:rFonts w:ascii="Times New Roman" w:hAnsi="Times New Roman" w:cs="Times New Roman"/>
          <w:sz w:val="24"/>
        </w:rPr>
        <w:t xml:space="preserve"> improv</w:t>
      </w:r>
      <w:r w:rsidR="00987AEA" w:rsidRPr="00C869CE">
        <w:rPr>
          <w:rFonts w:ascii="Times New Roman" w:hAnsi="Times New Roman" w:cs="Times New Roman"/>
          <w:sz w:val="24"/>
        </w:rPr>
        <w:t>ing</w:t>
      </w:r>
      <w:r w:rsidR="00FB4778" w:rsidRPr="00C869CE">
        <w:rPr>
          <w:rFonts w:ascii="Times New Roman" w:hAnsi="Times New Roman" w:cs="Times New Roman"/>
          <w:sz w:val="24"/>
        </w:rPr>
        <w:t xml:space="preserve"> the position of one’s</w:t>
      </w:r>
      <w:r w:rsidR="00FB4778">
        <w:rPr>
          <w:rFonts w:ascii="Times New Roman" w:hAnsi="Times New Roman" w:cs="Times New Roman"/>
          <w:sz w:val="24"/>
        </w:rPr>
        <w:t xml:space="preserve"> </w:t>
      </w:r>
      <w:r w:rsidR="00FB4778" w:rsidRPr="00143AA2">
        <w:rPr>
          <w:rFonts w:ascii="Times New Roman" w:hAnsi="Times New Roman" w:cs="Times New Roman"/>
          <w:i/>
          <w:sz w:val="24"/>
        </w:rPr>
        <w:t>own</w:t>
      </w:r>
      <w:r w:rsidR="00FB4778">
        <w:rPr>
          <w:rFonts w:ascii="Times New Roman" w:hAnsi="Times New Roman" w:cs="Times New Roman"/>
          <w:sz w:val="24"/>
        </w:rPr>
        <w:t xml:space="preserve"> group, </w:t>
      </w:r>
      <w:r w:rsidR="00D458D4">
        <w:rPr>
          <w:rFonts w:ascii="Times New Roman" w:hAnsi="Times New Roman" w:cs="Times New Roman"/>
          <w:sz w:val="24"/>
        </w:rPr>
        <w:t>or can be</w:t>
      </w:r>
      <w:r w:rsidR="00FB4778">
        <w:rPr>
          <w:rFonts w:ascii="Times New Roman" w:hAnsi="Times New Roman" w:cs="Times New Roman"/>
          <w:sz w:val="24"/>
        </w:rPr>
        <w:t xml:space="preserve"> </w:t>
      </w:r>
      <w:r w:rsidR="002E205D">
        <w:rPr>
          <w:rFonts w:ascii="Times New Roman" w:hAnsi="Times New Roman" w:cs="Times New Roman"/>
          <w:sz w:val="24"/>
        </w:rPr>
        <w:t>‘</w:t>
      </w:r>
      <w:r w:rsidR="00FB4778" w:rsidRPr="002E205D">
        <w:rPr>
          <w:rFonts w:ascii="Times New Roman" w:hAnsi="Times New Roman" w:cs="Times New Roman"/>
          <w:sz w:val="24"/>
        </w:rPr>
        <w:t>sympathetic</w:t>
      </w:r>
      <w:r w:rsidR="002E205D">
        <w:rPr>
          <w:rFonts w:ascii="Times New Roman" w:hAnsi="Times New Roman" w:cs="Times New Roman"/>
          <w:sz w:val="24"/>
        </w:rPr>
        <w:t>’</w:t>
      </w:r>
      <w:r w:rsidR="00FB4778">
        <w:rPr>
          <w:rFonts w:ascii="Times New Roman" w:hAnsi="Times New Roman" w:cs="Times New Roman"/>
          <w:sz w:val="24"/>
        </w:rPr>
        <w:t xml:space="preserve"> on behalf of </w:t>
      </w:r>
      <w:r w:rsidR="00FB4778" w:rsidRPr="00143AA2">
        <w:rPr>
          <w:rFonts w:ascii="Times New Roman" w:hAnsi="Times New Roman" w:cs="Times New Roman"/>
          <w:i/>
          <w:sz w:val="24"/>
        </w:rPr>
        <w:t>another</w:t>
      </w:r>
      <w:r w:rsidR="00FB4778">
        <w:rPr>
          <w:rFonts w:ascii="Times New Roman" w:hAnsi="Times New Roman" w:cs="Times New Roman"/>
          <w:sz w:val="24"/>
        </w:rPr>
        <w:t xml:space="preserve"> </w:t>
      </w:r>
      <w:r w:rsidR="00FB4778" w:rsidRPr="00B15E26">
        <w:rPr>
          <w:rFonts w:ascii="Times New Roman" w:hAnsi="Times New Roman" w:cs="Times New Roman"/>
          <w:sz w:val="24"/>
        </w:rPr>
        <w:t>group (</w:t>
      </w:r>
      <w:r w:rsidR="002A76A6" w:rsidRPr="00B15E26">
        <w:rPr>
          <w:rFonts w:ascii="Times New Roman" w:hAnsi="Times New Roman" w:cs="Times New Roman"/>
          <w:sz w:val="24"/>
        </w:rPr>
        <w:t xml:space="preserve">Saab, </w:t>
      </w:r>
      <w:proofErr w:type="spellStart"/>
      <w:r w:rsidR="002A76A6" w:rsidRPr="00B15E26">
        <w:rPr>
          <w:rFonts w:ascii="Times New Roman" w:hAnsi="Times New Roman" w:cs="Times New Roman"/>
          <w:sz w:val="24"/>
        </w:rPr>
        <w:t>Tausch</w:t>
      </w:r>
      <w:proofErr w:type="spellEnd"/>
      <w:r w:rsidR="002A76A6" w:rsidRPr="00B15E26">
        <w:rPr>
          <w:rFonts w:ascii="Times New Roman" w:hAnsi="Times New Roman" w:cs="Times New Roman"/>
          <w:sz w:val="24"/>
        </w:rPr>
        <w:t xml:space="preserve">, Spears, &amp; Cheung, 2014; </w:t>
      </w:r>
      <w:r w:rsidR="00FB4778" w:rsidRPr="007663D9">
        <w:rPr>
          <w:rFonts w:ascii="Times New Roman" w:hAnsi="Times New Roman" w:cs="Times New Roman"/>
          <w:sz w:val="24"/>
        </w:rPr>
        <w:t>Stewart et al., 2015).</w:t>
      </w:r>
      <w:r w:rsidR="00312825" w:rsidRPr="007663D9">
        <w:rPr>
          <w:rFonts w:ascii="Times New Roman" w:hAnsi="Times New Roman" w:cs="Times New Roman"/>
          <w:sz w:val="24"/>
        </w:rPr>
        <w:t xml:space="preserve"> </w:t>
      </w:r>
      <w:r w:rsidR="00DE7924">
        <w:rPr>
          <w:rFonts w:ascii="Times New Roman" w:hAnsi="Times New Roman" w:cs="Times New Roman"/>
          <w:sz w:val="24"/>
        </w:rPr>
        <w:t xml:space="preserve">We </w:t>
      </w:r>
      <w:r w:rsidR="00D458D4">
        <w:rPr>
          <w:rFonts w:ascii="Times New Roman" w:hAnsi="Times New Roman" w:cs="Times New Roman"/>
          <w:sz w:val="24"/>
        </w:rPr>
        <w:t xml:space="preserve">now present evidence to support our </w:t>
      </w:r>
      <w:r w:rsidR="00DE7924">
        <w:rPr>
          <w:rFonts w:ascii="Times New Roman" w:hAnsi="Times New Roman" w:cs="Times New Roman"/>
          <w:sz w:val="24"/>
        </w:rPr>
        <w:t>conten</w:t>
      </w:r>
      <w:r w:rsidR="00D458D4">
        <w:rPr>
          <w:rFonts w:ascii="Times New Roman" w:hAnsi="Times New Roman" w:cs="Times New Roman"/>
          <w:sz w:val="24"/>
        </w:rPr>
        <w:t xml:space="preserve">tion </w:t>
      </w:r>
      <w:r w:rsidR="00DE7924">
        <w:rPr>
          <w:rFonts w:ascii="Times New Roman" w:hAnsi="Times New Roman" w:cs="Times New Roman"/>
          <w:sz w:val="24"/>
        </w:rPr>
        <w:t>that stereotypes</w:t>
      </w:r>
      <w:r w:rsidR="00994C81">
        <w:rPr>
          <w:rFonts w:ascii="Times New Roman" w:hAnsi="Times New Roman" w:cs="Times New Roman"/>
          <w:sz w:val="24"/>
        </w:rPr>
        <w:t xml:space="preserve"> influence engagement in CA </w:t>
      </w:r>
      <w:r w:rsidR="00F74F43">
        <w:rPr>
          <w:rFonts w:ascii="Times New Roman" w:hAnsi="Times New Roman" w:cs="Times New Roman"/>
          <w:sz w:val="24"/>
        </w:rPr>
        <w:t>and thus</w:t>
      </w:r>
      <w:r w:rsidR="00D458D4">
        <w:rPr>
          <w:rFonts w:ascii="Times New Roman" w:hAnsi="Times New Roman" w:cs="Times New Roman"/>
          <w:sz w:val="24"/>
        </w:rPr>
        <w:t xml:space="preserve"> </w:t>
      </w:r>
      <w:r w:rsidR="007B2B57">
        <w:rPr>
          <w:rFonts w:ascii="Times New Roman" w:hAnsi="Times New Roman" w:cs="Times New Roman"/>
          <w:sz w:val="24"/>
        </w:rPr>
        <w:t>shap</w:t>
      </w:r>
      <w:r w:rsidR="00D458D4">
        <w:rPr>
          <w:rFonts w:ascii="Times New Roman" w:hAnsi="Times New Roman" w:cs="Times New Roman"/>
          <w:sz w:val="24"/>
        </w:rPr>
        <w:t>e</w:t>
      </w:r>
      <w:r w:rsidR="00994C81">
        <w:rPr>
          <w:rFonts w:ascii="Times New Roman" w:hAnsi="Times New Roman" w:cs="Times New Roman"/>
          <w:sz w:val="24"/>
        </w:rPr>
        <w:t xml:space="preserve"> social reality</w:t>
      </w:r>
      <w:r w:rsidR="00655E3C">
        <w:rPr>
          <w:rFonts w:ascii="Times New Roman" w:hAnsi="Times New Roman" w:cs="Times New Roman"/>
          <w:sz w:val="24"/>
        </w:rPr>
        <w:t xml:space="preserve"> indirectly</w:t>
      </w:r>
      <w:r w:rsidR="00994C81">
        <w:rPr>
          <w:rFonts w:ascii="Times New Roman" w:hAnsi="Times New Roman" w:cs="Times New Roman"/>
          <w:sz w:val="24"/>
        </w:rPr>
        <w:t>.</w:t>
      </w:r>
      <w:r w:rsidR="004C13C6">
        <w:rPr>
          <w:rFonts w:ascii="Times New Roman" w:hAnsi="Times New Roman" w:cs="Times New Roman"/>
          <w:sz w:val="24"/>
        </w:rPr>
        <w:t xml:space="preserve"> </w:t>
      </w:r>
    </w:p>
    <w:p w14:paraId="5A9E550C" w14:textId="77777777" w:rsidR="00C566DC" w:rsidRDefault="00C566DC" w:rsidP="002E6B84">
      <w:pPr>
        <w:spacing w:line="480" w:lineRule="auto"/>
        <w:rPr>
          <w:rFonts w:ascii="Times New Roman" w:hAnsi="Times New Roman" w:cs="Times New Roman"/>
          <w:sz w:val="24"/>
        </w:rPr>
      </w:pPr>
    </w:p>
    <w:p w14:paraId="65995A09" w14:textId="44293C91" w:rsidR="007F2D8F" w:rsidRDefault="00443879" w:rsidP="002E6B84">
      <w:pPr>
        <w:spacing w:line="480" w:lineRule="auto"/>
        <w:rPr>
          <w:rFonts w:ascii="Times New Roman" w:hAnsi="Times New Roman" w:cs="Times New Roman"/>
          <w:sz w:val="24"/>
        </w:rPr>
      </w:pPr>
      <w:r>
        <w:rPr>
          <w:rFonts w:ascii="Times New Roman" w:hAnsi="Times New Roman" w:cs="Times New Roman"/>
          <w:i/>
          <w:sz w:val="24"/>
        </w:rPr>
        <w:t>C</w:t>
      </w:r>
      <w:r w:rsidR="00011EC2">
        <w:rPr>
          <w:rFonts w:ascii="Times New Roman" w:hAnsi="Times New Roman" w:cs="Times New Roman"/>
          <w:i/>
          <w:sz w:val="24"/>
        </w:rPr>
        <w:t>omplementary</w:t>
      </w:r>
      <w:r w:rsidR="00FB7640">
        <w:rPr>
          <w:rFonts w:ascii="Times New Roman" w:hAnsi="Times New Roman" w:cs="Times New Roman"/>
          <w:sz w:val="24"/>
        </w:rPr>
        <w:t xml:space="preserve"> stereotyping </w:t>
      </w:r>
      <w:r w:rsidR="00DD188B">
        <w:rPr>
          <w:rFonts w:ascii="Times New Roman" w:hAnsi="Times New Roman" w:cs="Times New Roman"/>
          <w:sz w:val="24"/>
        </w:rPr>
        <w:t xml:space="preserve">may serve to pacify CA </w:t>
      </w:r>
      <w:r w:rsidR="00144A81">
        <w:rPr>
          <w:rFonts w:ascii="Times New Roman" w:hAnsi="Times New Roman" w:cs="Times New Roman"/>
          <w:sz w:val="24"/>
        </w:rPr>
        <w:t>engagement</w:t>
      </w:r>
      <w:r w:rsidR="008536BA">
        <w:rPr>
          <w:rFonts w:ascii="Times New Roman" w:hAnsi="Times New Roman" w:cs="Times New Roman"/>
          <w:sz w:val="24"/>
        </w:rPr>
        <w:t xml:space="preserve"> by </w:t>
      </w:r>
      <w:r w:rsidR="00F835F6">
        <w:rPr>
          <w:rFonts w:ascii="Times New Roman" w:hAnsi="Times New Roman" w:cs="Times New Roman"/>
          <w:sz w:val="24"/>
        </w:rPr>
        <w:t>enhancing</w:t>
      </w:r>
      <w:r w:rsidR="00DD188B">
        <w:rPr>
          <w:rFonts w:ascii="Times New Roman" w:hAnsi="Times New Roman" w:cs="Times New Roman"/>
          <w:sz w:val="24"/>
        </w:rPr>
        <w:t xml:space="preserve"> support for the status quo.</w:t>
      </w:r>
      <w:r w:rsidR="00C845D4">
        <w:rPr>
          <w:rFonts w:ascii="Times New Roman" w:hAnsi="Times New Roman" w:cs="Times New Roman"/>
          <w:sz w:val="24"/>
        </w:rPr>
        <w:t xml:space="preserve"> </w:t>
      </w:r>
      <w:r w:rsidR="00011EC2">
        <w:rPr>
          <w:rFonts w:ascii="Times New Roman" w:hAnsi="Times New Roman" w:cs="Times New Roman"/>
          <w:sz w:val="24"/>
        </w:rPr>
        <w:t>Complementary stereotyping</w:t>
      </w:r>
      <w:r w:rsidR="00AD2308">
        <w:rPr>
          <w:rFonts w:ascii="Times New Roman" w:hAnsi="Times New Roman" w:cs="Times New Roman"/>
          <w:sz w:val="24"/>
        </w:rPr>
        <w:t xml:space="preserve"> </w:t>
      </w:r>
      <w:r>
        <w:rPr>
          <w:rFonts w:ascii="Times New Roman" w:hAnsi="Times New Roman" w:cs="Times New Roman"/>
          <w:sz w:val="24"/>
        </w:rPr>
        <w:t>involves</w:t>
      </w:r>
      <w:r w:rsidR="00011EC2">
        <w:rPr>
          <w:rFonts w:ascii="Times New Roman" w:hAnsi="Times New Roman" w:cs="Times New Roman"/>
          <w:sz w:val="24"/>
        </w:rPr>
        <w:t xml:space="preserve"> the assignment of</w:t>
      </w:r>
      <w:r w:rsidR="00AD2308">
        <w:rPr>
          <w:rFonts w:ascii="Times New Roman" w:hAnsi="Times New Roman" w:cs="Times New Roman"/>
          <w:sz w:val="24"/>
        </w:rPr>
        <w:t xml:space="preserve"> </w:t>
      </w:r>
      <w:r w:rsidR="00011EC2">
        <w:rPr>
          <w:rFonts w:ascii="Times New Roman" w:hAnsi="Times New Roman" w:cs="Times New Roman"/>
          <w:sz w:val="24"/>
        </w:rPr>
        <w:t>benevolent</w:t>
      </w:r>
      <w:r w:rsidR="00C845D4">
        <w:rPr>
          <w:rFonts w:ascii="Times New Roman" w:hAnsi="Times New Roman" w:cs="Times New Roman"/>
          <w:sz w:val="24"/>
        </w:rPr>
        <w:t xml:space="preserve"> </w:t>
      </w:r>
      <w:r w:rsidR="00BB7D31">
        <w:rPr>
          <w:rFonts w:ascii="Times New Roman" w:hAnsi="Times New Roman" w:cs="Times New Roman"/>
          <w:sz w:val="24"/>
        </w:rPr>
        <w:t xml:space="preserve">traits </w:t>
      </w:r>
      <w:r w:rsidR="00C845D4">
        <w:rPr>
          <w:rFonts w:ascii="Times New Roman" w:hAnsi="Times New Roman" w:cs="Times New Roman"/>
          <w:sz w:val="24"/>
        </w:rPr>
        <w:t xml:space="preserve">that </w:t>
      </w:r>
      <w:proofErr w:type="gramStart"/>
      <w:r w:rsidR="000718B2">
        <w:rPr>
          <w:rFonts w:ascii="Times New Roman" w:hAnsi="Times New Roman" w:cs="Times New Roman"/>
          <w:sz w:val="24"/>
        </w:rPr>
        <w:t>off-set</w:t>
      </w:r>
      <w:proofErr w:type="gramEnd"/>
      <w:r w:rsidR="000718B2">
        <w:rPr>
          <w:rFonts w:ascii="Times New Roman" w:hAnsi="Times New Roman" w:cs="Times New Roman"/>
          <w:sz w:val="24"/>
        </w:rPr>
        <w:t xml:space="preserve"> </w:t>
      </w:r>
      <w:r w:rsidR="000718B2" w:rsidRPr="00213516">
        <w:rPr>
          <w:rFonts w:ascii="Times New Roman" w:hAnsi="Times New Roman" w:cs="Times New Roman"/>
          <w:sz w:val="24"/>
        </w:rPr>
        <w:t>the presence of negative trait assignments</w:t>
      </w:r>
      <w:r w:rsidR="000C7A01" w:rsidRPr="00213516">
        <w:rPr>
          <w:rFonts w:ascii="Times New Roman" w:hAnsi="Times New Roman" w:cs="Times New Roman"/>
          <w:sz w:val="24"/>
        </w:rPr>
        <w:t>, or vice versa</w:t>
      </w:r>
      <w:r w:rsidR="000718B2" w:rsidRPr="00213516">
        <w:rPr>
          <w:rFonts w:ascii="Times New Roman" w:hAnsi="Times New Roman" w:cs="Times New Roman"/>
          <w:sz w:val="24"/>
        </w:rPr>
        <w:t xml:space="preserve"> </w:t>
      </w:r>
      <w:r w:rsidR="00C845D4" w:rsidRPr="00213516">
        <w:rPr>
          <w:rFonts w:ascii="Times New Roman" w:hAnsi="Times New Roman" w:cs="Times New Roman"/>
          <w:sz w:val="24"/>
        </w:rPr>
        <w:t>(</w:t>
      </w:r>
      <w:r w:rsidR="0055780C" w:rsidRPr="00213516">
        <w:rPr>
          <w:rFonts w:ascii="Times New Roman" w:hAnsi="Times New Roman" w:cs="Times New Roman"/>
          <w:sz w:val="24"/>
        </w:rPr>
        <w:t xml:space="preserve">e.g., </w:t>
      </w:r>
      <w:r w:rsidR="00C845D4" w:rsidRPr="00213516">
        <w:rPr>
          <w:rFonts w:ascii="Times New Roman" w:hAnsi="Times New Roman" w:cs="Times New Roman"/>
          <w:sz w:val="24"/>
        </w:rPr>
        <w:t xml:space="preserve">see Cuddy, Fiske, &amp; Glick, 2008; </w:t>
      </w:r>
      <w:r w:rsidR="0055780C" w:rsidRPr="00213516">
        <w:rPr>
          <w:rFonts w:ascii="Times New Roman" w:hAnsi="Times New Roman" w:cs="Times New Roman"/>
          <w:sz w:val="24"/>
        </w:rPr>
        <w:t>Glick &amp; Fiske, 2001</w:t>
      </w:r>
      <w:r w:rsidR="00CE06A8" w:rsidRPr="00213516">
        <w:rPr>
          <w:rFonts w:ascii="Times New Roman" w:hAnsi="Times New Roman" w:cs="Times New Roman"/>
          <w:sz w:val="24"/>
        </w:rPr>
        <w:t>)</w:t>
      </w:r>
      <w:r w:rsidR="00F835F6" w:rsidRPr="00213516">
        <w:rPr>
          <w:rFonts w:ascii="Times New Roman" w:hAnsi="Times New Roman" w:cs="Times New Roman"/>
          <w:sz w:val="24"/>
        </w:rPr>
        <w:t xml:space="preserve">. </w:t>
      </w:r>
      <w:r>
        <w:rPr>
          <w:rFonts w:ascii="Times New Roman" w:hAnsi="Times New Roman" w:cs="Times New Roman"/>
          <w:sz w:val="24"/>
        </w:rPr>
        <w:t>St</w:t>
      </w:r>
      <w:r w:rsidR="00B41972">
        <w:rPr>
          <w:rFonts w:ascii="Times New Roman" w:hAnsi="Times New Roman" w:cs="Times New Roman"/>
          <w:sz w:val="24"/>
        </w:rPr>
        <w:t xml:space="preserve">udies </w:t>
      </w:r>
      <w:r w:rsidR="008629B6">
        <w:rPr>
          <w:rFonts w:ascii="Times New Roman" w:hAnsi="Times New Roman" w:cs="Times New Roman"/>
          <w:sz w:val="24"/>
        </w:rPr>
        <w:t>show that people who engaged in</w:t>
      </w:r>
      <w:r>
        <w:rPr>
          <w:rFonts w:ascii="Times New Roman" w:hAnsi="Times New Roman" w:cs="Times New Roman"/>
          <w:sz w:val="24"/>
        </w:rPr>
        <w:t xml:space="preserve"> more </w:t>
      </w:r>
      <w:r w:rsidR="00B41972">
        <w:rPr>
          <w:rFonts w:ascii="Times New Roman" w:hAnsi="Times New Roman" w:cs="Times New Roman"/>
          <w:sz w:val="24"/>
        </w:rPr>
        <w:t xml:space="preserve">complementary stereotyping of Northerners and Southerners as </w:t>
      </w:r>
      <w:proofErr w:type="spellStart"/>
      <w:r w:rsidR="00B41972">
        <w:rPr>
          <w:rFonts w:ascii="Times New Roman" w:hAnsi="Times New Roman" w:cs="Times New Roman"/>
          <w:sz w:val="24"/>
        </w:rPr>
        <w:t>agentic</w:t>
      </w:r>
      <w:proofErr w:type="spellEnd"/>
      <w:r w:rsidR="00B41972">
        <w:rPr>
          <w:rFonts w:ascii="Times New Roman" w:hAnsi="Times New Roman" w:cs="Times New Roman"/>
          <w:sz w:val="24"/>
        </w:rPr>
        <w:t xml:space="preserve"> and communal respectively</w:t>
      </w:r>
      <w:r>
        <w:rPr>
          <w:rFonts w:ascii="Times New Roman" w:hAnsi="Times New Roman" w:cs="Times New Roman"/>
          <w:sz w:val="24"/>
        </w:rPr>
        <w:t xml:space="preserve"> (in Italy)</w:t>
      </w:r>
      <w:r w:rsidR="00063322">
        <w:rPr>
          <w:rFonts w:ascii="Times New Roman" w:hAnsi="Times New Roman" w:cs="Times New Roman"/>
          <w:sz w:val="24"/>
        </w:rPr>
        <w:t>, or</w:t>
      </w:r>
      <w:r w:rsidR="00B41972">
        <w:rPr>
          <w:rFonts w:ascii="Times New Roman" w:hAnsi="Times New Roman" w:cs="Times New Roman"/>
          <w:sz w:val="24"/>
        </w:rPr>
        <w:t xml:space="preserve"> </w:t>
      </w:r>
      <w:r w:rsidR="00BE4F54">
        <w:rPr>
          <w:rFonts w:ascii="Times New Roman" w:hAnsi="Times New Roman" w:cs="Times New Roman"/>
          <w:sz w:val="24"/>
        </w:rPr>
        <w:t xml:space="preserve">communal and </w:t>
      </w:r>
      <w:proofErr w:type="spellStart"/>
      <w:r w:rsidR="00BE4F54">
        <w:rPr>
          <w:rFonts w:ascii="Times New Roman" w:hAnsi="Times New Roman" w:cs="Times New Roman"/>
          <w:sz w:val="24"/>
        </w:rPr>
        <w:t>agentic</w:t>
      </w:r>
      <w:proofErr w:type="spellEnd"/>
      <w:r w:rsidR="00BE4F54">
        <w:rPr>
          <w:rFonts w:ascii="Times New Roman" w:hAnsi="Times New Roman" w:cs="Times New Roman"/>
          <w:sz w:val="24"/>
        </w:rPr>
        <w:t xml:space="preserve"> respectively</w:t>
      </w:r>
      <w:r w:rsidR="00B41972">
        <w:rPr>
          <w:rFonts w:ascii="Times New Roman" w:hAnsi="Times New Roman" w:cs="Times New Roman"/>
          <w:sz w:val="24"/>
        </w:rPr>
        <w:t xml:space="preserve"> (</w:t>
      </w:r>
      <w:r>
        <w:rPr>
          <w:rFonts w:ascii="Times New Roman" w:hAnsi="Times New Roman" w:cs="Times New Roman"/>
          <w:sz w:val="24"/>
        </w:rPr>
        <w:t xml:space="preserve">in </w:t>
      </w:r>
      <w:r w:rsidR="00B41972">
        <w:rPr>
          <w:rFonts w:ascii="Times New Roman" w:hAnsi="Times New Roman" w:cs="Times New Roman"/>
          <w:sz w:val="24"/>
        </w:rPr>
        <w:t xml:space="preserve">England), </w:t>
      </w:r>
      <w:r>
        <w:rPr>
          <w:rFonts w:ascii="Times New Roman" w:hAnsi="Times New Roman" w:cs="Times New Roman"/>
          <w:sz w:val="24"/>
        </w:rPr>
        <w:t xml:space="preserve">viewed the social </w:t>
      </w:r>
      <w:r>
        <w:rPr>
          <w:rFonts w:ascii="Times New Roman" w:hAnsi="Times New Roman" w:cs="Times New Roman"/>
          <w:sz w:val="24"/>
        </w:rPr>
        <w:lastRenderedPageBreak/>
        <w:t>system as</w:t>
      </w:r>
      <w:r w:rsidR="00B41972">
        <w:rPr>
          <w:rFonts w:ascii="Times New Roman" w:hAnsi="Times New Roman" w:cs="Times New Roman"/>
          <w:sz w:val="24"/>
        </w:rPr>
        <w:t xml:space="preserve"> fair</w:t>
      </w:r>
      <w:r w:rsidR="0032455D">
        <w:rPr>
          <w:rFonts w:ascii="Times New Roman" w:hAnsi="Times New Roman" w:cs="Times New Roman"/>
          <w:sz w:val="24"/>
        </w:rPr>
        <w:t>er</w:t>
      </w:r>
      <w:r w:rsidR="00B41972">
        <w:rPr>
          <w:rFonts w:ascii="Times New Roman" w:hAnsi="Times New Roman" w:cs="Times New Roman"/>
          <w:sz w:val="24"/>
        </w:rPr>
        <w:t xml:space="preserve"> and </w:t>
      </w:r>
      <w:r w:rsidR="0032455D">
        <w:rPr>
          <w:rFonts w:ascii="Times New Roman" w:hAnsi="Times New Roman" w:cs="Times New Roman"/>
          <w:sz w:val="24"/>
        </w:rPr>
        <w:t xml:space="preserve">more </w:t>
      </w:r>
      <w:r w:rsidR="00B41972" w:rsidRPr="00F81826">
        <w:rPr>
          <w:rFonts w:ascii="Times New Roman" w:hAnsi="Times New Roman" w:cs="Times New Roman"/>
          <w:sz w:val="24"/>
        </w:rPr>
        <w:t xml:space="preserve">legitimate </w:t>
      </w:r>
      <w:r w:rsidRPr="00F81826">
        <w:rPr>
          <w:rFonts w:ascii="Times New Roman" w:hAnsi="Times New Roman" w:cs="Times New Roman"/>
          <w:sz w:val="24"/>
        </w:rPr>
        <w:t>(</w:t>
      </w:r>
      <w:proofErr w:type="spellStart"/>
      <w:r w:rsidR="00B41972" w:rsidRPr="00F81826">
        <w:rPr>
          <w:rFonts w:ascii="Times New Roman" w:hAnsi="Times New Roman" w:cs="Times New Roman"/>
          <w:sz w:val="24"/>
        </w:rPr>
        <w:t>Jost</w:t>
      </w:r>
      <w:proofErr w:type="spellEnd"/>
      <w:r w:rsidR="00B41972" w:rsidRPr="00F81826">
        <w:rPr>
          <w:rFonts w:ascii="Times New Roman" w:hAnsi="Times New Roman" w:cs="Times New Roman"/>
          <w:sz w:val="24"/>
        </w:rPr>
        <w:t xml:space="preserve">, </w:t>
      </w:r>
      <w:proofErr w:type="spellStart"/>
      <w:r w:rsidR="00B41972" w:rsidRPr="00F81826">
        <w:rPr>
          <w:rFonts w:ascii="Times New Roman" w:hAnsi="Times New Roman" w:cs="Times New Roman"/>
          <w:sz w:val="24"/>
        </w:rPr>
        <w:t>Kivetz</w:t>
      </w:r>
      <w:proofErr w:type="spellEnd"/>
      <w:r w:rsidR="00B41972" w:rsidRPr="00F81826">
        <w:rPr>
          <w:rFonts w:ascii="Times New Roman" w:hAnsi="Times New Roman" w:cs="Times New Roman"/>
          <w:sz w:val="24"/>
        </w:rPr>
        <w:t xml:space="preserve">, </w:t>
      </w:r>
      <w:proofErr w:type="spellStart"/>
      <w:r w:rsidR="00B41972" w:rsidRPr="00F81826">
        <w:rPr>
          <w:rFonts w:ascii="Times New Roman" w:hAnsi="Times New Roman" w:cs="Times New Roman"/>
          <w:sz w:val="24"/>
        </w:rPr>
        <w:t>Rubini</w:t>
      </w:r>
      <w:proofErr w:type="spellEnd"/>
      <w:r w:rsidR="00B41972" w:rsidRPr="00F81826">
        <w:rPr>
          <w:rFonts w:ascii="Times New Roman" w:hAnsi="Times New Roman" w:cs="Times New Roman"/>
          <w:sz w:val="24"/>
        </w:rPr>
        <w:t xml:space="preserve">, </w:t>
      </w:r>
      <w:proofErr w:type="spellStart"/>
      <w:r w:rsidR="00B41972" w:rsidRPr="00F81826">
        <w:rPr>
          <w:rFonts w:ascii="Times New Roman" w:hAnsi="Times New Roman" w:cs="Times New Roman"/>
          <w:sz w:val="24"/>
        </w:rPr>
        <w:t>Guermandi</w:t>
      </w:r>
      <w:proofErr w:type="spellEnd"/>
      <w:r w:rsidR="00B41972" w:rsidRPr="00F81826">
        <w:rPr>
          <w:rFonts w:ascii="Times New Roman" w:hAnsi="Times New Roman" w:cs="Times New Roman"/>
          <w:sz w:val="24"/>
        </w:rPr>
        <w:t xml:space="preserve">, &amp; </w:t>
      </w:r>
      <w:proofErr w:type="spellStart"/>
      <w:r w:rsidR="00B41972" w:rsidRPr="00F81826">
        <w:rPr>
          <w:rFonts w:ascii="Times New Roman" w:hAnsi="Times New Roman" w:cs="Times New Roman"/>
          <w:sz w:val="24"/>
        </w:rPr>
        <w:t>Mosso</w:t>
      </w:r>
      <w:proofErr w:type="spellEnd"/>
      <w:r w:rsidR="00B41972" w:rsidRPr="00F81826">
        <w:rPr>
          <w:rFonts w:ascii="Times New Roman" w:hAnsi="Times New Roman" w:cs="Times New Roman"/>
          <w:sz w:val="24"/>
        </w:rPr>
        <w:t xml:space="preserve">, 2005). Even </w:t>
      </w:r>
      <w:r w:rsidR="00B41972">
        <w:rPr>
          <w:rFonts w:ascii="Times New Roman" w:hAnsi="Times New Roman" w:cs="Times New Roman"/>
          <w:sz w:val="24"/>
        </w:rPr>
        <w:t xml:space="preserve">in countries where </w:t>
      </w:r>
      <w:r>
        <w:rPr>
          <w:rFonts w:ascii="Times New Roman" w:hAnsi="Times New Roman" w:cs="Times New Roman"/>
          <w:sz w:val="24"/>
        </w:rPr>
        <w:t xml:space="preserve">general </w:t>
      </w:r>
      <w:r w:rsidR="00B41972">
        <w:rPr>
          <w:rFonts w:ascii="Times New Roman" w:hAnsi="Times New Roman" w:cs="Times New Roman"/>
          <w:sz w:val="24"/>
        </w:rPr>
        <w:t>support for the status quo is low,</w:t>
      </w:r>
      <w:r>
        <w:rPr>
          <w:rFonts w:ascii="Times New Roman" w:hAnsi="Times New Roman" w:cs="Times New Roman"/>
          <w:sz w:val="24"/>
        </w:rPr>
        <w:t xml:space="preserve"> people who e</w:t>
      </w:r>
      <w:r w:rsidR="00B41972">
        <w:rPr>
          <w:rFonts w:ascii="Times New Roman" w:hAnsi="Times New Roman" w:cs="Times New Roman"/>
          <w:sz w:val="24"/>
        </w:rPr>
        <w:t xml:space="preserve">ndorse complementary stereotypes </w:t>
      </w:r>
      <w:r>
        <w:rPr>
          <w:rFonts w:ascii="Times New Roman" w:hAnsi="Times New Roman" w:cs="Times New Roman"/>
          <w:sz w:val="24"/>
        </w:rPr>
        <w:t>express</w:t>
      </w:r>
      <w:r w:rsidR="00B41972">
        <w:rPr>
          <w:rFonts w:ascii="Times New Roman" w:hAnsi="Times New Roman" w:cs="Times New Roman"/>
          <w:sz w:val="24"/>
        </w:rPr>
        <w:t xml:space="preserve"> greater satisfaction with the current socioeconomic and political reality (</w:t>
      </w:r>
      <w:proofErr w:type="spellStart"/>
      <w:r w:rsidR="005F2D33" w:rsidRPr="00A5430E">
        <w:rPr>
          <w:rFonts w:ascii="Times New Roman" w:hAnsi="Times New Roman" w:cs="Times New Roman"/>
          <w:sz w:val="24"/>
        </w:rPr>
        <w:t>Cichocka</w:t>
      </w:r>
      <w:proofErr w:type="spellEnd"/>
      <w:r w:rsidR="005F2D33" w:rsidRPr="00A5430E">
        <w:rPr>
          <w:rFonts w:ascii="Times New Roman" w:hAnsi="Times New Roman" w:cs="Times New Roman"/>
          <w:sz w:val="24"/>
        </w:rPr>
        <w:t xml:space="preserve">, </w:t>
      </w:r>
      <w:proofErr w:type="spellStart"/>
      <w:r w:rsidR="005F2D33" w:rsidRPr="00A5430E">
        <w:rPr>
          <w:rFonts w:ascii="Times New Roman" w:hAnsi="Times New Roman" w:cs="Times New Roman"/>
          <w:sz w:val="24"/>
        </w:rPr>
        <w:t>Winiewski</w:t>
      </w:r>
      <w:proofErr w:type="spellEnd"/>
      <w:r w:rsidR="005F2D33" w:rsidRPr="00A5430E">
        <w:rPr>
          <w:rFonts w:ascii="Times New Roman" w:hAnsi="Times New Roman" w:cs="Times New Roman"/>
          <w:sz w:val="24"/>
        </w:rPr>
        <w:t xml:space="preserve">, </w:t>
      </w:r>
      <w:proofErr w:type="spellStart"/>
      <w:r w:rsidR="005F2D33" w:rsidRPr="00A5430E">
        <w:rPr>
          <w:rFonts w:ascii="Times New Roman" w:hAnsi="Times New Roman" w:cs="Times New Roman"/>
          <w:sz w:val="24"/>
        </w:rPr>
        <w:t>Bilewicz</w:t>
      </w:r>
      <w:proofErr w:type="spellEnd"/>
      <w:r w:rsidR="005F2D33" w:rsidRPr="00A5430E">
        <w:rPr>
          <w:rFonts w:ascii="Times New Roman" w:hAnsi="Times New Roman" w:cs="Times New Roman"/>
          <w:sz w:val="24"/>
        </w:rPr>
        <w:t xml:space="preserve">, </w:t>
      </w:r>
      <w:proofErr w:type="spellStart"/>
      <w:r w:rsidR="005F2D33" w:rsidRPr="00A5430E">
        <w:rPr>
          <w:rFonts w:ascii="Times New Roman" w:hAnsi="Times New Roman" w:cs="Times New Roman"/>
          <w:sz w:val="24"/>
        </w:rPr>
        <w:t>Bukowski</w:t>
      </w:r>
      <w:proofErr w:type="spellEnd"/>
      <w:r w:rsidR="005F2D33" w:rsidRPr="00A5430E">
        <w:rPr>
          <w:rFonts w:ascii="Times New Roman" w:hAnsi="Times New Roman" w:cs="Times New Roman"/>
          <w:sz w:val="24"/>
        </w:rPr>
        <w:t xml:space="preserve">, &amp; </w:t>
      </w:r>
      <w:proofErr w:type="spellStart"/>
      <w:r w:rsidR="005F2D33" w:rsidRPr="00A5430E">
        <w:rPr>
          <w:rFonts w:ascii="Times New Roman" w:hAnsi="Times New Roman" w:cs="Times New Roman"/>
          <w:sz w:val="24"/>
        </w:rPr>
        <w:t>Jost</w:t>
      </w:r>
      <w:proofErr w:type="spellEnd"/>
      <w:r w:rsidR="005F2D33" w:rsidRPr="00A5430E">
        <w:rPr>
          <w:rFonts w:ascii="Times New Roman" w:hAnsi="Times New Roman" w:cs="Times New Roman"/>
          <w:sz w:val="24"/>
        </w:rPr>
        <w:t>,</w:t>
      </w:r>
      <w:r w:rsidR="00B41972" w:rsidRPr="00A5430E">
        <w:rPr>
          <w:rFonts w:ascii="Times New Roman" w:hAnsi="Times New Roman" w:cs="Times New Roman"/>
          <w:sz w:val="24"/>
        </w:rPr>
        <w:t xml:space="preserve"> 2015</w:t>
      </w:r>
      <w:r w:rsidR="00B41972">
        <w:rPr>
          <w:rFonts w:ascii="Times New Roman" w:hAnsi="Times New Roman" w:cs="Times New Roman"/>
          <w:sz w:val="24"/>
        </w:rPr>
        <w:t xml:space="preserve">). Indeed, </w:t>
      </w:r>
      <w:r>
        <w:rPr>
          <w:rFonts w:ascii="Times New Roman" w:hAnsi="Times New Roman" w:cs="Times New Roman"/>
          <w:sz w:val="24"/>
        </w:rPr>
        <w:t>across</w:t>
      </w:r>
      <w:r w:rsidR="00B41972">
        <w:rPr>
          <w:rFonts w:ascii="Times New Roman" w:hAnsi="Times New Roman" w:cs="Times New Roman"/>
          <w:sz w:val="24"/>
        </w:rPr>
        <w:t xml:space="preserve"> 37 different countries</w:t>
      </w:r>
      <w:r w:rsidR="0032455D">
        <w:rPr>
          <w:rFonts w:ascii="Times New Roman" w:hAnsi="Times New Roman" w:cs="Times New Roman"/>
          <w:sz w:val="24"/>
        </w:rPr>
        <w:t>,</w:t>
      </w:r>
      <w:r w:rsidR="00B41972">
        <w:rPr>
          <w:rFonts w:ascii="Times New Roman" w:hAnsi="Times New Roman" w:cs="Times New Roman"/>
          <w:sz w:val="24"/>
        </w:rPr>
        <w:t xml:space="preserve"> </w:t>
      </w:r>
      <w:r w:rsidR="00B41972" w:rsidRPr="00EB1BB3">
        <w:rPr>
          <w:rFonts w:ascii="Times New Roman" w:hAnsi="Times New Roman" w:cs="Times New Roman"/>
          <w:sz w:val="24"/>
        </w:rPr>
        <w:t>such complementary stereotype beliefs are strongest in societies where income inequality is highe</w:t>
      </w:r>
      <w:r w:rsidRPr="00EB1BB3">
        <w:rPr>
          <w:rFonts w:ascii="Times New Roman" w:hAnsi="Times New Roman" w:cs="Times New Roman"/>
          <w:sz w:val="24"/>
        </w:rPr>
        <w:t>r</w:t>
      </w:r>
      <w:r w:rsidR="00B41972" w:rsidRPr="00EB1BB3">
        <w:rPr>
          <w:rFonts w:ascii="Times New Roman" w:hAnsi="Times New Roman" w:cs="Times New Roman"/>
          <w:sz w:val="24"/>
        </w:rPr>
        <w:t xml:space="preserve"> (</w:t>
      </w:r>
      <w:r w:rsidR="007F2250" w:rsidRPr="00EB1BB3">
        <w:rPr>
          <w:rFonts w:ascii="Times New Roman" w:hAnsi="Times New Roman" w:cs="Times New Roman"/>
          <w:sz w:val="24"/>
        </w:rPr>
        <w:t>Durante et al., 2013</w:t>
      </w:r>
      <w:r w:rsidR="00B41972" w:rsidRPr="00EB1BB3">
        <w:rPr>
          <w:rFonts w:ascii="Times New Roman" w:hAnsi="Times New Roman" w:cs="Times New Roman"/>
          <w:sz w:val="24"/>
        </w:rPr>
        <w:t xml:space="preserve">). </w:t>
      </w:r>
      <w:r>
        <w:rPr>
          <w:rFonts w:ascii="Times New Roman" w:hAnsi="Times New Roman" w:cs="Times New Roman"/>
          <w:sz w:val="24"/>
        </w:rPr>
        <w:t xml:space="preserve">The proposition </w:t>
      </w:r>
      <w:r w:rsidR="00B41972">
        <w:rPr>
          <w:rFonts w:ascii="Times New Roman" w:hAnsi="Times New Roman" w:cs="Times New Roman"/>
          <w:sz w:val="24"/>
        </w:rPr>
        <w:t>that the consensual complementary stereotyping of variou</w:t>
      </w:r>
      <w:r w:rsidR="00FB6B11">
        <w:rPr>
          <w:rFonts w:ascii="Times New Roman" w:hAnsi="Times New Roman" w:cs="Times New Roman"/>
          <w:sz w:val="24"/>
        </w:rPr>
        <w:t>s social groups pacifies</w:t>
      </w:r>
      <w:r w:rsidR="00B41972">
        <w:rPr>
          <w:rFonts w:ascii="Times New Roman" w:hAnsi="Times New Roman" w:cs="Times New Roman"/>
          <w:sz w:val="24"/>
        </w:rPr>
        <w:t xml:space="preserve"> engagement in CA that might otherwise change prevailing socioeconomic </w:t>
      </w:r>
      <w:r w:rsidR="00A51548">
        <w:rPr>
          <w:rFonts w:ascii="Times New Roman" w:hAnsi="Times New Roman" w:cs="Times New Roman"/>
          <w:sz w:val="24"/>
        </w:rPr>
        <w:t>inequality</w:t>
      </w:r>
      <w:r w:rsidR="00C14E7C">
        <w:rPr>
          <w:rFonts w:ascii="Times New Roman" w:hAnsi="Times New Roman" w:cs="Times New Roman"/>
          <w:sz w:val="24"/>
        </w:rPr>
        <w:t xml:space="preserve"> is confirmed by experimental evidence. </w:t>
      </w:r>
      <w:proofErr w:type="spellStart"/>
      <w:r w:rsidR="00AE605C">
        <w:rPr>
          <w:rFonts w:ascii="Times New Roman" w:hAnsi="Times New Roman" w:cs="Times New Roman"/>
          <w:sz w:val="24"/>
        </w:rPr>
        <w:t>Jost</w:t>
      </w:r>
      <w:proofErr w:type="spellEnd"/>
      <w:r w:rsidR="00AE605C">
        <w:rPr>
          <w:rFonts w:ascii="Times New Roman" w:hAnsi="Times New Roman" w:cs="Times New Roman"/>
          <w:sz w:val="24"/>
        </w:rPr>
        <w:t xml:space="preserve"> and colleagues revealed</w:t>
      </w:r>
      <w:r w:rsidR="00F835F6">
        <w:rPr>
          <w:rFonts w:ascii="Times New Roman" w:hAnsi="Times New Roman" w:cs="Times New Roman"/>
          <w:sz w:val="24"/>
        </w:rPr>
        <w:t xml:space="preserve"> that </w:t>
      </w:r>
      <w:r w:rsidR="00011EC2">
        <w:rPr>
          <w:rFonts w:ascii="Times New Roman" w:hAnsi="Times New Roman" w:cs="Times New Roman"/>
          <w:sz w:val="24"/>
        </w:rPr>
        <w:t>complementary</w:t>
      </w:r>
      <w:r w:rsidR="00F835F6">
        <w:rPr>
          <w:rFonts w:ascii="Times New Roman" w:hAnsi="Times New Roman" w:cs="Times New Roman"/>
          <w:sz w:val="24"/>
        </w:rPr>
        <w:t xml:space="preserve"> ste</w:t>
      </w:r>
      <w:r w:rsidR="00011EC2">
        <w:rPr>
          <w:rFonts w:ascii="Times New Roman" w:hAnsi="Times New Roman" w:cs="Times New Roman"/>
          <w:sz w:val="24"/>
        </w:rPr>
        <w:t>reotypes of</w:t>
      </w:r>
      <w:r w:rsidR="00C70472">
        <w:rPr>
          <w:rFonts w:ascii="Times New Roman" w:hAnsi="Times New Roman" w:cs="Times New Roman"/>
          <w:sz w:val="24"/>
        </w:rPr>
        <w:t xml:space="preserve"> the “poor” as “happy/</w:t>
      </w:r>
      <w:r w:rsidR="00F835F6">
        <w:rPr>
          <w:rFonts w:ascii="Times New Roman" w:hAnsi="Times New Roman" w:cs="Times New Roman"/>
          <w:sz w:val="24"/>
        </w:rPr>
        <w:t>honest”</w:t>
      </w:r>
      <w:r w:rsidR="00C70472">
        <w:rPr>
          <w:rFonts w:ascii="Times New Roman" w:hAnsi="Times New Roman" w:cs="Times New Roman"/>
          <w:sz w:val="24"/>
        </w:rPr>
        <w:t>, or the “rich” as “unhappy/dishonest”</w:t>
      </w:r>
      <w:r w:rsidR="00F835F6">
        <w:rPr>
          <w:rFonts w:ascii="Times New Roman" w:hAnsi="Times New Roman" w:cs="Times New Roman"/>
          <w:sz w:val="24"/>
        </w:rPr>
        <w:t xml:space="preserve"> (</w:t>
      </w:r>
      <w:r w:rsidR="00C70472">
        <w:rPr>
          <w:rFonts w:ascii="Times New Roman" w:hAnsi="Times New Roman" w:cs="Times New Roman"/>
          <w:sz w:val="24"/>
        </w:rPr>
        <w:t>compared to unhappy/</w:t>
      </w:r>
      <w:r w:rsidR="00B3626C">
        <w:rPr>
          <w:rFonts w:ascii="Times New Roman" w:hAnsi="Times New Roman" w:cs="Times New Roman"/>
          <w:sz w:val="24"/>
        </w:rPr>
        <w:t>dishonest</w:t>
      </w:r>
      <w:r w:rsidR="00C70472">
        <w:rPr>
          <w:rFonts w:ascii="Times New Roman" w:hAnsi="Times New Roman" w:cs="Times New Roman"/>
          <w:sz w:val="24"/>
        </w:rPr>
        <w:t xml:space="preserve"> or happy/honest, respectively</w:t>
      </w:r>
      <w:r w:rsidR="00C05D7F">
        <w:rPr>
          <w:rFonts w:ascii="Times New Roman" w:hAnsi="Times New Roman" w:cs="Times New Roman"/>
          <w:sz w:val="24"/>
        </w:rPr>
        <w:t>)</w:t>
      </w:r>
      <w:r w:rsidR="00F835F6">
        <w:rPr>
          <w:rFonts w:ascii="Times New Roman" w:hAnsi="Times New Roman" w:cs="Times New Roman"/>
          <w:sz w:val="24"/>
        </w:rPr>
        <w:t xml:space="preserve"> </w:t>
      </w:r>
      <w:r w:rsidR="00C05D7F">
        <w:rPr>
          <w:rFonts w:ascii="Times New Roman" w:hAnsi="Times New Roman" w:cs="Times New Roman"/>
          <w:sz w:val="24"/>
        </w:rPr>
        <w:t xml:space="preserve">led college students to report </w:t>
      </w:r>
      <w:r w:rsidR="00B61BCD">
        <w:rPr>
          <w:rFonts w:ascii="Times New Roman" w:hAnsi="Times New Roman" w:cs="Times New Roman"/>
          <w:sz w:val="24"/>
        </w:rPr>
        <w:t>increased satisfaction</w:t>
      </w:r>
      <w:r w:rsidR="00F835F6">
        <w:rPr>
          <w:rFonts w:ascii="Times New Roman" w:hAnsi="Times New Roman" w:cs="Times New Roman"/>
          <w:sz w:val="24"/>
        </w:rPr>
        <w:t xml:space="preserve"> with the </w:t>
      </w:r>
      <w:r w:rsidR="007B4C5E">
        <w:rPr>
          <w:rFonts w:ascii="Times New Roman" w:hAnsi="Times New Roman" w:cs="Times New Roman"/>
          <w:sz w:val="24"/>
        </w:rPr>
        <w:t xml:space="preserve">socioeconomic and political </w:t>
      </w:r>
      <w:r w:rsidR="00F835F6">
        <w:rPr>
          <w:rFonts w:ascii="Times New Roman" w:hAnsi="Times New Roman" w:cs="Times New Roman"/>
          <w:sz w:val="24"/>
        </w:rPr>
        <w:t>status quo</w:t>
      </w:r>
      <w:r w:rsidR="00820BAE">
        <w:rPr>
          <w:rFonts w:ascii="Times New Roman" w:hAnsi="Times New Roman" w:cs="Times New Roman"/>
          <w:sz w:val="24"/>
        </w:rPr>
        <w:t xml:space="preserve"> </w:t>
      </w:r>
      <w:r w:rsidR="00C05D7F" w:rsidRPr="00A84ABC">
        <w:rPr>
          <w:rFonts w:ascii="Times New Roman" w:hAnsi="Times New Roman" w:cs="Times New Roman"/>
          <w:sz w:val="24"/>
        </w:rPr>
        <w:t xml:space="preserve">in the US </w:t>
      </w:r>
      <w:r w:rsidR="00B3626C" w:rsidRPr="00A84ABC">
        <w:rPr>
          <w:rFonts w:ascii="Times New Roman" w:hAnsi="Times New Roman" w:cs="Times New Roman"/>
          <w:sz w:val="24"/>
        </w:rPr>
        <w:t>(</w:t>
      </w:r>
      <w:r w:rsidR="00B3626C" w:rsidRPr="00AD03CE">
        <w:rPr>
          <w:rFonts w:ascii="Times New Roman" w:hAnsi="Times New Roman" w:cs="Times New Roman"/>
          <w:sz w:val="24"/>
        </w:rPr>
        <w:t xml:space="preserve">Kay &amp; </w:t>
      </w:r>
      <w:proofErr w:type="spellStart"/>
      <w:r w:rsidR="00B3626C" w:rsidRPr="00AD03CE">
        <w:rPr>
          <w:rFonts w:ascii="Times New Roman" w:hAnsi="Times New Roman" w:cs="Times New Roman"/>
          <w:sz w:val="24"/>
        </w:rPr>
        <w:t>Jost</w:t>
      </w:r>
      <w:proofErr w:type="spellEnd"/>
      <w:r w:rsidR="00B3626C" w:rsidRPr="00AD03CE">
        <w:rPr>
          <w:rFonts w:ascii="Times New Roman" w:hAnsi="Times New Roman" w:cs="Times New Roman"/>
          <w:sz w:val="24"/>
        </w:rPr>
        <w:t>, 2003</w:t>
      </w:r>
      <w:r w:rsidR="00B61BCD" w:rsidRPr="00AD03CE">
        <w:rPr>
          <w:rFonts w:ascii="Times New Roman" w:hAnsi="Times New Roman" w:cs="Times New Roman"/>
          <w:sz w:val="24"/>
        </w:rPr>
        <w:t xml:space="preserve">; also see Kay, </w:t>
      </w:r>
      <w:proofErr w:type="spellStart"/>
      <w:r w:rsidR="00B61BCD" w:rsidRPr="00AD03CE">
        <w:rPr>
          <w:rFonts w:ascii="Times New Roman" w:hAnsi="Times New Roman" w:cs="Times New Roman"/>
          <w:sz w:val="24"/>
        </w:rPr>
        <w:t>Czapliński</w:t>
      </w:r>
      <w:proofErr w:type="spellEnd"/>
      <w:r w:rsidR="00B61BCD" w:rsidRPr="00AD03CE">
        <w:rPr>
          <w:rFonts w:ascii="Times New Roman" w:hAnsi="Times New Roman" w:cs="Times New Roman"/>
          <w:sz w:val="24"/>
        </w:rPr>
        <w:t xml:space="preserve">, &amp; </w:t>
      </w:r>
      <w:proofErr w:type="spellStart"/>
      <w:r w:rsidR="00B61BCD" w:rsidRPr="00AD03CE">
        <w:rPr>
          <w:rFonts w:ascii="Times New Roman" w:hAnsi="Times New Roman" w:cs="Times New Roman"/>
          <w:sz w:val="24"/>
        </w:rPr>
        <w:t>Jost</w:t>
      </w:r>
      <w:proofErr w:type="spellEnd"/>
      <w:r w:rsidR="00B61BCD" w:rsidRPr="00AD03CE">
        <w:rPr>
          <w:rFonts w:ascii="Times New Roman" w:hAnsi="Times New Roman" w:cs="Times New Roman"/>
          <w:sz w:val="24"/>
        </w:rPr>
        <w:t>, 2009</w:t>
      </w:r>
      <w:r w:rsidR="00820BAE" w:rsidRPr="00AD03CE">
        <w:rPr>
          <w:rFonts w:ascii="Times New Roman" w:hAnsi="Times New Roman" w:cs="Times New Roman"/>
          <w:sz w:val="24"/>
        </w:rPr>
        <w:t xml:space="preserve">). </w:t>
      </w:r>
      <w:r w:rsidR="0067428F" w:rsidRPr="00AD03CE">
        <w:rPr>
          <w:rFonts w:ascii="Times New Roman" w:hAnsi="Times New Roman" w:cs="Times New Roman"/>
          <w:sz w:val="24"/>
        </w:rPr>
        <w:t>Furthermore, e</w:t>
      </w:r>
      <w:r w:rsidR="0012325A" w:rsidRPr="00AD03CE">
        <w:rPr>
          <w:rFonts w:ascii="Times New Roman" w:hAnsi="Times New Roman" w:cs="Times New Roman"/>
          <w:sz w:val="24"/>
        </w:rPr>
        <w:t>xposure to s</w:t>
      </w:r>
      <w:r w:rsidR="008536BA" w:rsidRPr="00AD03CE">
        <w:rPr>
          <w:rFonts w:ascii="Times New Roman" w:hAnsi="Times New Roman" w:cs="Times New Roman"/>
          <w:sz w:val="24"/>
        </w:rPr>
        <w:t>imilar</w:t>
      </w:r>
      <w:r w:rsidR="002F7FA4" w:rsidRPr="00AD03CE">
        <w:rPr>
          <w:rFonts w:ascii="Times New Roman" w:hAnsi="Times New Roman" w:cs="Times New Roman"/>
          <w:sz w:val="24"/>
        </w:rPr>
        <w:t xml:space="preserve"> </w:t>
      </w:r>
      <w:r w:rsidR="002F7FA4">
        <w:rPr>
          <w:rFonts w:ascii="Times New Roman" w:hAnsi="Times New Roman" w:cs="Times New Roman"/>
          <w:sz w:val="24"/>
        </w:rPr>
        <w:t>stereotypes of the poor</w:t>
      </w:r>
      <w:r w:rsidR="00820BAE">
        <w:rPr>
          <w:rFonts w:ascii="Times New Roman" w:hAnsi="Times New Roman" w:cs="Times New Roman"/>
          <w:sz w:val="24"/>
        </w:rPr>
        <w:t xml:space="preserve"> </w:t>
      </w:r>
      <w:r w:rsidR="008536BA">
        <w:rPr>
          <w:rFonts w:ascii="Times New Roman" w:hAnsi="Times New Roman" w:cs="Times New Roman"/>
          <w:sz w:val="24"/>
        </w:rPr>
        <w:t xml:space="preserve">were found to </w:t>
      </w:r>
      <w:r w:rsidR="001E7029" w:rsidRPr="00B61BCD">
        <w:rPr>
          <w:rFonts w:ascii="Times New Roman" w:hAnsi="Times New Roman" w:cs="Times New Roman"/>
          <w:sz w:val="24"/>
        </w:rPr>
        <w:t>increase</w:t>
      </w:r>
      <w:r w:rsidR="00487360">
        <w:rPr>
          <w:rFonts w:ascii="Times New Roman" w:hAnsi="Times New Roman" w:cs="Times New Roman"/>
          <w:sz w:val="24"/>
        </w:rPr>
        <w:t xml:space="preserve"> support for g</w:t>
      </w:r>
      <w:r w:rsidR="001E7029">
        <w:rPr>
          <w:rFonts w:ascii="Times New Roman" w:hAnsi="Times New Roman" w:cs="Times New Roman"/>
          <w:sz w:val="24"/>
        </w:rPr>
        <w:t xml:space="preserve">overnment </w:t>
      </w:r>
      <w:r w:rsidR="006D2C9C">
        <w:rPr>
          <w:rFonts w:ascii="Times New Roman" w:hAnsi="Times New Roman" w:cs="Times New Roman"/>
          <w:sz w:val="24"/>
        </w:rPr>
        <w:t>policy, and</w:t>
      </w:r>
      <w:r w:rsidR="001E7029">
        <w:rPr>
          <w:rFonts w:ascii="Times New Roman" w:hAnsi="Times New Roman" w:cs="Times New Roman"/>
          <w:sz w:val="24"/>
        </w:rPr>
        <w:t xml:space="preserve"> </w:t>
      </w:r>
      <w:r w:rsidR="008536BA" w:rsidRPr="00B61BCD">
        <w:rPr>
          <w:rFonts w:ascii="Times New Roman" w:hAnsi="Times New Roman" w:cs="Times New Roman"/>
          <w:sz w:val="24"/>
        </w:rPr>
        <w:t>diminish</w:t>
      </w:r>
      <w:r w:rsidR="00B3626C">
        <w:rPr>
          <w:rFonts w:ascii="Times New Roman" w:hAnsi="Times New Roman" w:cs="Times New Roman"/>
          <w:sz w:val="24"/>
        </w:rPr>
        <w:t xml:space="preserve"> support for disruptive protest </w:t>
      </w:r>
      <w:r w:rsidR="00487360">
        <w:rPr>
          <w:rFonts w:ascii="Times New Roman" w:hAnsi="Times New Roman" w:cs="Times New Roman"/>
          <w:sz w:val="24"/>
        </w:rPr>
        <w:t>against g</w:t>
      </w:r>
      <w:r w:rsidR="002F7FA4">
        <w:rPr>
          <w:rFonts w:ascii="Times New Roman" w:hAnsi="Times New Roman" w:cs="Times New Roman"/>
          <w:sz w:val="24"/>
        </w:rPr>
        <w:t>overnment pension reform</w:t>
      </w:r>
      <w:r w:rsidR="006D2C9C">
        <w:rPr>
          <w:rFonts w:ascii="Times New Roman" w:hAnsi="Times New Roman" w:cs="Times New Roman"/>
          <w:sz w:val="24"/>
        </w:rPr>
        <w:t>,</w:t>
      </w:r>
      <w:r w:rsidR="002F7FA4">
        <w:rPr>
          <w:rFonts w:ascii="Times New Roman" w:hAnsi="Times New Roman" w:cs="Times New Roman"/>
          <w:sz w:val="24"/>
        </w:rPr>
        <w:t xml:space="preserve"> </w:t>
      </w:r>
      <w:r w:rsidR="000D2BE4">
        <w:rPr>
          <w:rFonts w:ascii="Times New Roman" w:hAnsi="Times New Roman" w:cs="Times New Roman"/>
          <w:sz w:val="24"/>
        </w:rPr>
        <w:t xml:space="preserve">among demonstrators at a 2008 May Day rally in Greece </w:t>
      </w:r>
      <w:r w:rsidR="00B3626C">
        <w:rPr>
          <w:rFonts w:ascii="Times New Roman" w:hAnsi="Times New Roman" w:cs="Times New Roman"/>
          <w:sz w:val="24"/>
        </w:rPr>
        <w:t>(</w:t>
      </w:r>
      <w:proofErr w:type="spellStart"/>
      <w:r w:rsidR="00B3626C" w:rsidRPr="00507979">
        <w:rPr>
          <w:rFonts w:ascii="Times New Roman" w:hAnsi="Times New Roman" w:cs="Times New Roman"/>
          <w:sz w:val="24"/>
        </w:rPr>
        <w:t>Jost</w:t>
      </w:r>
      <w:proofErr w:type="spellEnd"/>
      <w:r w:rsidR="00B3626C" w:rsidRPr="00507979">
        <w:rPr>
          <w:rFonts w:ascii="Times New Roman" w:hAnsi="Times New Roman" w:cs="Times New Roman"/>
          <w:sz w:val="24"/>
        </w:rPr>
        <w:t xml:space="preserve"> et al., 2012</w:t>
      </w:r>
      <w:r w:rsidR="002F7FA4" w:rsidRPr="00507979">
        <w:rPr>
          <w:rFonts w:ascii="Times New Roman" w:hAnsi="Times New Roman" w:cs="Times New Roman"/>
          <w:sz w:val="24"/>
        </w:rPr>
        <w:t>)</w:t>
      </w:r>
      <w:r w:rsidR="00B3626C" w:rsidRPr="00507979">
        <w:rPr>
          <w:rFonts w:ascii="Times New Roman" w:hAnsi="Times New Roman" w:cs="Times New Roman"/>
          <w:sz w:val="24"/>
        </w:rPr>
        <w:t>.</w:t>
      </w:r>
      <w:r w:rsidR="004E5C16" w:rsidRPr="00507979">
        <w:rPr>
          <w:rFonts w:ascii="Times New Roman" w:hAnsi="Times New Roman" w:cs="Times New Roman"/>
          <w:sz w:val="24"/>
        </w:rPr>
        <w:t xml:space="preserve"> </w:t>
      </w:r>
    </w:p>
    <w:p w14:paraId="0731A4E0" w14:textId="77777777" w:rsidR="00C566DC" w:rsidRDefault="00C566DC" w:rsidP="002E6B84">
      <w:pPr>
        <w:spacing w:line="480" w:lineRule="auto"/>
        <w:rPr>
          <w:rFonts w:ascii="Times New Roman" w:hAnsi="Times New Roman" w:cs="Times New Roman"/>
          <w:sz w:val="24"/>
        </w:rPr>
      </w:pPr>
    </w:p>
    <w:p w14:paraId="3111ED67" w14:textId="10D92120" w:rsidR="00575A90" w:rsidRPr="004C7629" w:rsidRDefault="00443879" w:rsidP="002E6B84">
      <w:pPr>
        <w:spacing w:line="480" w:lineRule="auto"/>
        <w:rPr>
          <w:rFonts w:ascii="Times New Roman" w:hAnsi="Times New Roman" w:cs="Times New Roman"/>
          <w:sz w:val="24"/>
        </w:rPr>
      </w:pPr>
      <w:r>
        <w:rPr>
          <w:rFonts w:ascii="Times New Roman" w:hAnsi="Times New Roman" w:cs="Times New Roman"/>
          <w:sz w:val="24"/>
        </w:rPr>
        <w:t>Effects o</w:t>
      </w:r>
      <w:r w:rsidR="00C97631">
        <w:rPr>
          <w:rFonts w:ascii="Times New Roman" w:hAnsi="Times New Roman" w:cs="Times New Roman"/>
          <w:sz w:val="24"/>
        </w:rPr>
        <w:t xml:space="preserve">f </w:t>
      </w:r>
      <w:r w:rsidR="00266674">
        <w:rPr>
          <w:rFonts w:ascii="Times New Roman" w:hAnsi="Times New Roman" w:cs="Times New Roman"/>
          <w:sz w:val="24"/>
        </w:rPr>
        <w:t>complementary</w:t>
      </w:r>
      <w:r w:rsidR="007E242A">
        <w:rPr>
          <w:rFonts w:ascii="Times New Roman" w:hAnsi="Times New Roman" w:cs="Times New Roman"/>
          <w:sz w:val="24"/>
        </w:rPr>
        <w:t xml:space="preserve"> stereotyping</w:t>
      </w:r>
      <w:r w:rsidR="00903E5F">
        <w:rPr>
          <w:rFonts w:ascii="Times New Roman" w:hAnsi="Times New Roman" w:cs="Times New Roman"/>
          <w:sz w:val="24"/>
        </w:rPr>
        <w:t xml:space="preserve"> </w:t>
      </w:r>
      <w:r w:rsidR="00C97631">
        <w:rPr>
          <w:rFonts w:ascii="Times New Roman" w:hAnsi="Times New Roman" w:cs="Times New Roman"/>
          <w:sz w:val="24"/>
        </w:rPr>
        <w:t xml:space="preserve">on CA engagement </w:t>
      </w:r>
      <w:r w:rsidR="00FA65F1">
        <w:rPr>
          <w:rFonts w:ascii="Times New Roman" w:hAnsi="Times New Roman" w:cs="Times New Roman"/>
          <w:sz w:val="24"/>
        </w:rPr>
        <w:t>are also evident in</w:t>
      </w:r>
      <w:r w:rsidR="003226C4">
        <w:rPr>
          <w:rFonts w:ascii="Times New Roman" w:hAnsi="Times New Roman" w:cs="Times New Roman"/>
          <w:sz w:val="24"/>
        </w:rPr>
        <w:t xml:space="preserve"> research on benevolent sexism (</w:t>
      </w:r>
      <w:r w:rsidR="00C326FC">
        <w:rPr>
          <w:rFonts w:ascii="Times New Roman" w:hAnsi="Times New Roman" w:cs="Times New Roman"/>
          <w:sz w:val="24"/>
        </w:rPr>
        <w:t xml:space="preserve">e.g., stereotyping </w:t>
      </w:r>
      <w:r w:rsidR="00C326FC" w:rsidRPr="007941F0">
        <w:rPr>
          <w:rFonts w:ascii="Times New Roman" w:hAnsi="Times New Roman" w:cs="Times New Roman"/>
          <w:sz w:val="24"/>
        </w:rPr>
        <w:t xml:space="preserve">women as more </w:t>
      </w:r>
      <w:r w:rsidR="004A3B43" w:rsidRPr="007941F0">
        <w:rPr>
          <w:rFonts w:ascii="Times New Roman" w:hAnsi="Times New Roman" w:cs="Times New Roman"/>
          <w:sz w:val="24"/>
        </w:rPr>
        <w:t>‘</w:t>
      </w:r>
      <w:r w:rsidR="00C326FC" w:rsidRPr="007941F0">
        <w:rPr>
          <w:rFonts w:ascii="Times New Roman" w:hAnsi="Times New Roman" w:cs="Times New Roman"/>
          <w:sz w:val="24"/>
        </w:rPr>
        <w:t>caring</w:t>
      </w:r>
      <w:r w:rsidR="004A3B43" w:rsidRPr="007941F0">
        <w:rPr>
          <w:rFonts w:ascii="Times New Roman" w:hAnsi="Times New Roman" w:cs="Times New Roman"/>
          <w:sz w:val="24"/>
        </w:rPr>
        <w:t>’</w:t>
      </w:r>
      <w:r w:rsidR="00C326FC" w:rsidRPr="007941F0">
        <w:rPr>
          <w:rFonts w:ascii="Times New Roman" w:hAnsi="Times New Roman" w:cs="Times New Roman"/>
          <w:sz w:val="24"/>
        </w:rPr>
        <w:t xml:space="preserve"> than men, see </w:t>
      </w:r>
      <w:r w:rsidR="003226C4" w:rsidRPr="007941F0">
        <w:rPr>
          <w:rFonts w:ascii="Times New Roman" w:hAnsi="Times New Roman" w:cs="Times New Roman"/>
          <w:sz w:val="24"/>
        </w:rPr>
        <w:t xml:space="preserve">Glick &amp; Fiske, 1996). </w:t>
      </w:r>
      <w:r w:rsidR="00FA65F1" w:rsidRPr="007941F0">
        <w:rPr>
          <w:rFonts w:ascii="Times New Roman" w:hAnsi="Times New Roman" w:cs="Times New Roman"/>
          <w:sz w:val="24"/>
        </w:rPr>
        <w:t>Across</w:t>
      </w:r>
      <w:r w:rsidR="00C326FC" w:rsidRPr="007941F0">
        <w:rPr>
          <w:rFonts w:ascii="Times New Roman" w:hAnsi="Times New Roman" w:cs="Times New Roman"/>
          <w:sz w:val="24"/>
        </w:rPr>
        <w:t xml:space="preserve"> 19 countries</w:t>
      </w:r>
      <w:r w:rsidR="0059162A">
        <w:rPr>
          <w:rFonts w:ascii="Times New Roman" w:hAnsi="Times New Roman" w:cs="Times New Roman"/>
          <w:sz w:val="24"/>
        </w:rPr>
        <w:t>,</w:t>
      </w:r>
      <w:r w:rsidR="00C326FC" w:rsidRPr="007941F0">
        <w:rPr>
          <w:rFonts w:ascii="Times New Roman" w:hAnsi="Times New Roman" w:cs="Times New Roman"/>
          <w:sz w:val="24"/>
        </w:rPr>
        <w:t xml:space="preserve"> women endorsed</w:t>
      </w:r>
      <w:r w:rsidR="00C326FC">
        <w:rPr>
          <w:rFonts w:ascii="Times New Roman" w:hAnsi="Times New Roman" w:cs="Times New Roman"/>
          <w:sz w:val="24"/>
        </w:rPr>
        <w:t xml:space="preserve"> </w:t>
      </w:r>
      <w:r w:rsidR="00930EC9">
        <w:rPr>
          <w:rFonts w:ascii="Times New Roman" w:hAnsi="Times New Roman" w:cs="Times New Roman"/>
          <w:sz w:val="24"/>
        </w:rPr>
        <w:t>complementary</w:t>
      </w:r>
      <w:r w:rsidR="00C326FC">
        <w:rPr>
          <w:rFonts w:ascii="Times New Roman" w:hAnsi="Times New Roman" w:cs="Times New Roman"/>
          <w:sz w:val="24"/>
        </w:rPr>
        <w:t xml:space="preserve"> stereotypes of their own gender</w:t>
      </w:r>
      <w:r w:rsidR="00FA65F1">
        <w:rPr>
          <w:rFonts w:ascii="Times New Roman" w:hAnsi="Times New Roman" w:cs="Times New Roman"/>
          <w:sz w:val="24"/>
        </w:rPr>
        <w:t xml:space="preserve"> </w:t>
      </w:r>
      <w:r w:rsidR="00801D28">
        <w:rPr>
          <w:rFonts w:ascii="Times New Roman" w:hAnsi="Times New Roman" w:cs="Times New Roman"/>
          <w:sz w:val="24"/>
        </w:rPr>
        <w:t xml:space="preserve">(e.g., women as </w:t>
      </w:r>
      <w:r w:rsidR="00EB32D5">
        <w:rPr>
          <w:rFonts w:ascii="Times New Roman" w:hAnsi="Times New Roman" w:cs="Times New Roman"/>
          <w:sz w:val="24"/>
        </w:rPr>
        <w:t xml:space="preserve">more </w:t>
      </w:r>
      <w:r w:rsidR="00801D28">
        <w:rPr>
          <w:rFonts w:ascii="Times New Roman" w:hAnsi="Times New Roman" w:cs="Times New Roman"/>
          <w:sz w:val="24"/>
        </w:rPr>
        <w:t>communal</w:t>
      </w:r>
      <w:r w:rsidR="00EB32D5">
        <w:rPr>
          <w:rFonts w:ascii="Times New Roman" w:hAnsi="Times New Roman" w:cs="Times New Roman"/>
          <w:sz w:val="24"/>
        </w:rPr>
        <w:t xml:space="preserve"> and less </w:t>
      </w:r>
      <w:proofErr w:type="spellStart"/>
      <w:r w:rsidR="00EB32D5">
        <w:rPr>
          <w:rFonts w:ascii="Times New Roman" w:hAnsi="Times New Roman" w:cs="Times New Roman"/>
          <w:sz w:val="24"/>
        </w:rPr>
        <w:t>agentic</w:t>
      </w:r>
      <w:proofErr w:type="spellEnd"/>
      <w:r w:rsidR="00801D28">
        <w:rPr>
          <w:rFonts w:ascii="Times New Roman" w:hAnsi="Times New Roman" w:cs="Times New Roman"/>
          <w:sz w:val="24"/>
        </w:rPr>
        <w:t xml:space="preserve">) </w:t>
      </w:r>
      <w:r w:rsidR="00FA65F1">
        <w:rPr>
          <w:rFonts w:ascii="Times New Roman" w:hAnsi="Times New Roman" w:cs="Times New Roman"/>
          <w:sz w:val="24"/>
        </w:rPr>
        <w:t>most</w:t>
      </w:r>
      <w:r w:rsidR="00C326FC">
        <w:rPr>
          <w:rFonts w:ascii="Times New Roman" w:hAnsi="Times New Roman" w:cs="Times New Roman"/>
          <w:sz w:val="24"/>
        </w:rPr>
        <w:t xml:space="preserve"> </w:t>
      </w:r>
      <w:r w:rsidR="00801D28">
        <w:rPr>
          <w:rFonts w:ascii="Times New Roman" w:hAnsi="Times New Roman" w:cs="Times New Roman"/>
          <w:sz w:val="24"/>
        </w:rPr>
        <w:t xml:space="preserve">strongly </w:t>
      </w:r>
      <w:r w:rsidR="00FA65F1">
        <w:rPr>
          <w:rFonts w:ascii="Times New Roman" w:hAnsi="Times New Roman" w:cs="Times New Roman"/>
          <w:sz w:val="24"/>
        </w:rPr>
        <w:t xml:space="preserve">in countries where average levels of sexism were </w:t>
      </w:r>
      <w:r w:rsidR="00FA65F1" w:rsidRPr="000D01AC">
        <w:rPr>
          <w:rFonts w:ascii="Times New Roman" w:hAnsi="Times New Roman" w:cs="Times New Roman"/>
          <w:sz w:val="24"/>
        </w:rPr>
        <w:t>highest (Glick et al. 2000; Glick &amp; Fiske, 2001)</w:t>
      </w:r>
      <w:r w:rsidR="00C326FC" w:rsidRPr="000D01AC">
        <w:rPr>
          <w:rFonts w:ascii="Times New Roman" w:hAnsi="Times New Roman" w:cs="Times New Roman"/>
          <w:sz w:val="24"/>
        </w:rPr>
        <w:t xml:space="preserve">. </w:t>
      </w:r>
      <w:r w:rsidR="00FA65F1" w:rsidRPr="000D01AC">
        <w:rPr>
          <w:rFonts w:ascii="Times New Roman" w:hAnsi="Times New Roman" w:cs="Times New Roman"/>
          <w:sz w:val="24"/>
        </w:rPr>
        <w:t>Thus</w:t>
      </w:r>
      <w:r w:rsidR="00FA65F1">
        <w:rPr>
          <w:rFonts w:ascii="Times New Roman" w:hAnsi="Times New Roman" w:cs="Times New Roman"/>
          <w:sz w:val="24"/>
        </w:rPr>
        <w:t>,</w:t>
      </w:r>
      <w:r w:rsidR="00930EC9">
        <w:rPr>
          <w:rFonts w:ascii="Times New Roman" w:hAnsi="Times New Roman" w:cs="Times New Roman"/>
          <w:sz w:val="24"/>
        </w:rPr>
        <w:t xml:space="preserve"> complementary stereotypes </w:t>
      </w:r>
      <w:r w:rsidR="00C30E79">
        <w:rPr>
          <w:rFonts w:ascii="Times New Roman" w:hAnsi="Times New Roman" w:cs="Times New Roman"/>
          <w:sz w:val="24"/>
        </w:rPr>
        <w:t xml:space="preserve">may </w:t>
      </w:r>
      <w:r w:rsidR="00930EC9">
        <w:rPr>
          <w:rFonts w:ascii="Times New Roman" w:hAnsi="Times New Roman" w:cs="Times New Roman"/>
          <w:sz w:val="24"/>
        </w:rPr>
        <w:t xml:space="preserve">pacify engagement in CA </w:t>
      </w:r>
      <w:r w:rsidR="00FA65F1">
        <w:rPr>
          <w:rFonts w:ascii="Times New Roman" w:hAnsi="Times New Roman" w:cs="Times New Roman"/>
          <w:sz w:val="24"/>
        </w:rPr>
        <w:t>to</w:t>
      </w:r>
      <w:r w:rsidR="00930EC9">
        <w:rPr>
          <w:rFonts w:ascii="Times New Roman" w:hAnsi="Times New Roman" w:cs="Times New Roman"/>
          <w:sz w:val="24"/>
        </w:rPr>
        <w:t xml:space="preserve"> change a prevailing social reality of </w:t>
      </w:r>
      <w:r w:rsidR="00DF79C1">
        <w:rPr>
          <w:rFonts w:ascii="Times New Roman" w:hAnsi="Times New Roman" w:cs="Times New Roman"/>
          <w:sz w:val="24"/>
        </w:rPr>
        <w:t>substantial</w:t>
      </w:r>
      <w:r w:rsidR="00930EC9">
        <w:rPr>
          <w:rFonts w:ascii="Times New Roman" w:hAnsi="Times New Roman" w:cs="Times New Roman"/>
          <w:sz w:val="24"/>
        </w:rPr>
        <w:t xml:space="preserve"> gender inequality. </w:t>
      </w:r>
      <w:r w:rsidR="00FA65F1">
        <w:rPr>
          <w:rFonts w:ascii="Times New Roman" w:hAnsi="Times New Roman" w:cs="Times New Roman"/>
          <w:sz w:val="24"/>
        </w:rPr>
        <w:t>E</w:t>
      </w:r>
      <w:r w:rsidR="00930EC9">
        <w:rPr>
          <w:rFonts w:ascii="Times New Roman" w:hAnsi="Times New Roman" w:cs="Times New Roman"/>
          <w:sz w:val="24"/>
        </w:rPr>
        <w:t xml:space="preserve">xperimental evidence supports this </w:t>
      </w:r>
      <w:r w:rsidR="00FA65F1">
        <w:rPr>
          <w:rFonts w:ascii="Times New Roman" w:hAnsi="Times New Roman" w:cs="Times New Roman"/>
          <w:sz w:val="24"/>
        </w:rPr>
        <w:t>proposition.</w:t>
      </w:r>
      <w:r w:rsidR="00930EC9">
        <w:rPr>
          <w:rFonts w:ascii="Times New Roman" w:hAnsi="Times New Roman" w:cs="Times New Roman"/>
          <w:sz w:val="24"/>
        </w:rPr>
        <w:t xml:space="preserve"> </w:t>
      </w:r>
      <w:r w:rsidR="00F442C4">
        <w:rPr>
          <w:rFonts w:ascii="Times New Roman" w:hAnsi="Times New Roman" w:cs="Times New Roman"/>
          <w:sz w:val="24"/>
        </w:rPr>
        <w:t xml:space="preserve">In </w:t>
      </w:r>
      <w:r w:rsidR="00B851B5">
        <w:rPr>
          <w:rFonts w:ascii="Times New Roman" w:hAnsi="Times New Roman" w:cs="Times New Roman"/>
          <w:sz w:val="24"/>
        </w:rPr>
        <w:t>four</w:t>
      </w:r>
      <w:r w:rsidR="004A6001">
        <w:rPr>
          <w:rFonts w:ascii="Times New Roman" w:hAnsi="Times New Roman" w:cs="Times New Roman"/>
          <w:sz w:val="24"/>
        </w:rPr>
        <w:t xml:space="preserve"> </w:t>
      </w:r>
      <w:r w:rsidR="004A6001" w:rsidRPr="004A1386">
        <w:rPr>
          <w:rFonts w:ascii="Times New Roman" w:hAnsi="Times New Roman" w:cs="Times New Roman"/>
          <w:sz w:val="24"/>
        </w:rPr>
        <w:t>studies Becker and Wright (2011)</w:t>
      </w:r>
      <w:r w:rsidR="000E7DBD" w:rsidRPr="004A1386">
        <w:rPr>
          <w:rFonts w:ascii="Times New Roman" w:hAnsi="Times New Roman" w:cs="Times New Roman"/>
          <w:sz w:val="24"/>
        </w:rPr>
        <w:t xml:space="preserve"> found </w:t>
      </w:r>
      <w:r w:rsidR="000E7DBD">
        <w:rPr>
          <w:rFonts w:ascii="Times New Roman" w:hAnsi="Times New Roman" w:cs="Times New Roman"/>
          <w:sz w:val="24"/>
        </w:rPr>
        <w:t xml:space="preserve">that </w:t>
      </w:r>
      <w:r w:rsidR="005F3695">
        <w:rPr>
          <w:rFonts w:ascii="Times New Roman" w:hAnsi="Times New Roman" w:cs="Times New Roman"/>
          <w:sz w:val="24"/>
        </w:rPr>
        <w:t xml:space="preserve">women’s engagement in CA to address gender inequality (e.g., </w:t>
      </w:r>
      <w:r w:rsidR="005F3695">
        <w:rPr>
          <w:rFonts w:ascii="Times New Roman" w:hAnsi="Times New Roman" w:cs="Times New Roman"/>
          <w:sz w:val="24"/>
        </w:rPr>
        <w:lastRenderedPageBreak/>
        <w:t>petition signing, flyer distribution, self-reported intentions) decreased when they were e</w:t>
      </w:r>
      <w:r w:rsidR="00411ADE">
        <w:rPr>
          <w:rFonts w:ascii="Times New Roman" w:hAnsi="Times New Roman" w:cs="Times New Roman"/>
          <w:sz w:val="24"/>
        </w:rPr>
        <w:t>xpos</w:t>
      </w:r>
      <w:r w:rsidR="005F3695">
        <w:rPr>
          <w:rFonts w:ascii="Times New Roman" w:hAnsi="Times New Roman" w:cs="Times New Roman"/>
          <w:sz w:val="24"/>
        </w:rPr>
        <w:t xml:space="preserve">ed </w:t>
      </w:r>
      <w:r w:rsidR="00B851B5">
        <w:rPr>
          <w:rFonts w:ascii="Times New Roman" w:hAnsi="Times New Roman" w:cs="Times New Roman"/>
          <w:sz w:val="24"/>
        </w:rPr>
        <w:t>to</w:t>
      </w:r>
      <w:r w:rsidR="00AC43D8">
        <w:rPr>
          <w:rFonts w:ascii="Times New Roman" w:hAnsi="Times New Roman" w:cs="Times New Roman"/>
          <w:sz w:val="24"/>
        </w:rPr>
        <w:t xml:space="preserve"> </w:t>
      </w:r>
      <w:r w:rsidR="003C398B">
        <w:rPr>
          <w:rFonts w:ascii="Times New Roman" w:hAnsi="Times New Roman" w:cs="Times New Roman"/>
          <w:sz w:val="24"/>
        </w:rPr>
        <w:t xml:space="preserve">complementary </w:t>
      </w:r>
      <w:r w:rsidR="00B851B5">
        <w:rPr>
          <w:rFonts w:ascii="Times New Roman" w:hAnsi="Times New Roman" w:cs="Times New Roman"/>
          <w:sz w:val="24"/>
        </w:rPr>
        <w:t>stereotypes</w:t>
      </w:r>
      <w:r w:rsidR="000E7DBD">
        <w:rPr>
          <w:rFonts w:ascii="Times New Roman" w:hAnsi="Times New Roman" w:cs="Times New Roman"/>
          <w:sz w:val="24"/>
        </w:rPr>
        <w:t xml:space="preserve"> of </w:t>
      </w:r>
      <w:r w:rsidR="00411ADE" w:rsidRPr="004A1386">
        <w:rPr>
          <w:rFonts w:ascii="Times New Roman" w:hAnsi="Times New Roman" w:cs="Times New Roman"/>
          <w:sz w:val="24"/>
        </w:rPr>
        <w:t>their gender</w:t>
      </w:r>
      <w:r w:rsidR="00117055" w:rsidRPr="004A1386">
        <w:rPr>
          <w:rFonts w:ascii="Times New Roman" w:hAnsi="Times New Roman" w:cs="Times New Roman"/>
          <w:sz w:val="24"/>
        </w:rPr>
        <w:t xml:space="preserve"> (also see Becker, 2012)</w:t>
      </w:r>
      <w:r w:rsidR="005F3695" w:rsidRPr="004A1386">
        <w:rPr>
          <w:rFonts w:ascii="Times New Roman" w:hAnsi="Times New Roman" w:cs="Times New Roman"/>
          <w:sz w:val="24"/>
        </w:rPr>
        <w:t xml:space="preserve">. </w:t>
      </w:r>
      <w:r w:rsidR="007028D1" w:rsidRPr="004A1386">
        <w:rPr>
          <w:rFonts w:ascii="Times New Roman" w:hAnsi="Times New Roman" w:cs="Times New Roman"/>
          <w:sz w:val="24"/>
        </w:rPr>
        <w:t xml:space="preserve">Moreover, </w:t>
      </w:r>
      <w:r w:rsidR="005F3695" w:rsidRPr="004A1386">
        <w:rPr>
          <w:rFonts w:ascii="Times New Roman" w:hAnsi="Times New Roman" w:cs="Times New Roman"/>
          <w:sz w:val="24"/>
        </w:rPr>
        <w:t xml:space="preserve">when women are exposed to </w:t>
      </w:r>
      <w:r w:rsidR="004C0F22">
        <w:rPr>
          <w:rFonts w:ascii="Times New Roman" w:hAnsi="Times New Roman" w:cs="Times New Roman"/>
          <w:sz w:val="24"/>
        </w:rPr>
        <w:t>such</w:t>
      </w:r>
      <w:r w:rsidR="00801D28">
        <w:rPr>
          <w:rFonts w:ascii="Times New Roman" w:hAnsi="Times New Roman" w:cs="Times New Roman"/>
          <w:sz w:val="24"/>
        </w:rPr>
        <w:t xml:space="preserve"> </w:t>
      </w:r>
      <w:r w:rsidR="00595C3D">
        <w:rPr>
          <w:rFonts w:ascii="Times New Roman" w:hAnsi="Times New Roman" w:cs="Times New Roman"/>
          <w:sz w:val="24"/>
        </w:rPr>
        <w:t>complementary</w:t>
      </w:r>
      <w:r w:rsidR="004C0F22">
        <w:rPr>
          <w:rFonts w:ascii="Times New Roman" w:hAnsi="Times New Roman" w:cs="Times New Roman"/>
          <w:sz w:val="24"/>
        </w:rPr>
        <w:t xml:space="preserve"> </w:t>
      </w:r>
      <w:r w:rsidR="002F1AB5" w:rsidRPr="004A1386">
        <w:rPr>
          <w:rFonts w:ascii="Times New Roman" w:hAnsi="Times New Roman" w:cs="Times New Roman"/>
          <w:sz w:val="24"/>
        </w:rPr>
        <w:t>stereotypes</w:t>
      </w:r>
      <w:r w:rsidR="00971C10" w:rsidRPr="004A1386">
        <w:rPr>
          <w:rFonts w:ascii="Times New Roman" w:hAnsi="Times New Roman" w:cs="Times New Roman"/>
          <w:sz w:val="24"/>
        </w:rPr>
        <w:t xml:space="preserve"> </w:t>
      </w:r>
      <w:r w:rsidR="005F3695">
        <w:rPr>
          <w:rFonts w:ascii="Times New Roman" w:hAnsi="Times New Roman" w:cs="Times New Roman"/>
          <w:sz w:val="24"/>
        </w:rPr>
        <w:t xml:space="preserve">they show </w:t>
      </w:r>
      <w:r w:rsidR="005F3695" w:rsidRPr="009B6626">
        <w:rPr>
          <w:rFonts w:ascii="Times New Roman" w:hAnsi="Times New Roman" w:cs="Times New Roman"/>
          <w:sz w:val="24"/>
        </w:rPr>
        <w:t xml:space="preserve">greater </w:t>
      </w:r>
      <w:r w:rsidR="00F33C36" w:rsidRPr="009B6626">
        <w:rPr>
          <w:rFonts w:ascii="Times New Roman" w:hAnsi="Times New Roman" w:cs="Times New Roman"/>
          <w:sz w:val="24"/>
        </w:rPr>
        <w:t xml:space="preserve">satisfaction with </w:t>
      </w:r>
      <w:r w:rsidR="00F33C36" w:rsidRPr="004C7629">
        <w:rPr>
          <w:rFonts w:ascii="Times New Roman" w:hAnsi="Times New Roman" w:cs="Times New Roman"/>
          <w:sz w:val="24"/>
        </w:rPr>
        <w:t>the status quo of gender relations (</w:t>
      </w:r>
      <w:proofErr w:type="spellStart"/>
      <w:r w:rsidR="00F33C36" w:rsidRPr="004C7629">
        <w:rPr>
          <w:rFonts w:ascii="Times New Roman" w:hAnsi="Times New Roman" w:cs="Times New Roman"/>
          <w:sz w:val="24"/>
        </w:rPr>
        <w:t>Jost</w:t>
      </w:r>
      <w:proofErr w:type="spellEnd"/>
      <w:r w:rsidR="00F33C36" w:rsidRPr="004C7629">
        <w:rPr>
          <w:rFonts w:ascii="Times New Roman" w:hAnsi="Times New Roman" w:cs="Times New Roman"/>
          <w:sz w:val="24"/>
        </w:rPr>
        <w:t xml:space="preserve"> &amp; Kay, 2005</w:t>
      </w:r>
      <w:r w:rsidR="00141BB0" w:rsidRPr="004C7629">
        <w:rPr>
          <w:rFonts w:ascii="Times New Roman" w:hAnsi="Times New Roman" w:cs="Times New Roman"/>
          <w:sz w:val="24"/>
        </w:rPr>
        <w:t xml:space="preserve">), </w:t>
      </w:r>
      <w:r w:rsidR="0072009A" w:rsidRPr="004C7629">
        <w:rPr>
          <w:rFonts w:ascii="Times New Roman" w:hAnsi="Times New Roman" w:cs="Times New Roman"/>
          <w:sz w:val="24"/>
        </w:rPr>
        <w:t>reduce</w:t>
      </w:r>
      <w:r w:rsidR="005F3695" w:rsidRPr="004C7629">
        <w:rPr>
          <w:rFonts w:ascii="Times New Roman" w:hAnsi="Times New Roman" w:cs="Times New Roman"/>
          <w:sz w:val="24"/>
        </w:rPr>
        <w:t>d</w:t>
      </w:r>
      <w:r w:rsidR="00472DD9" w:rsidRPr="004C7629">
        <w:rPr>
          <w:rFonts w:ascii="Times New Roman" w:hAnsi="Times New Roman" w:cs="Times New Roman"/>
          <w:sz w:val="24"/>
        </w:rPr>
        <w:t xml:space="preserve"> CA engagement (Foster, 1999)</w:t>
      </w:r>
      <w:r w:rsidR="005F3695" w:rsidRPr="004C7629">
        <w:rPr>
          <w:rFonts w:ascii="Times New Roman" w:hAnsi="Times New Roman" w:cs="Times New Roman"/>
          <w:sz w:val="24"/>
        </w:rPr>
        <w:t xml:space="preserve">, </w:t>
      </w:r>
      <w:r w:rsidR="005623F7" w:rsidRPr="004C7629">
        <w:rPr>
          <w:rFonts w:ascii="Times New Roman" w:hAnsi="Times New Roman" w:cs="Times New Roman"/>
          <w:sz w:val="24"/>
        </w:rPr>
        <w:t>and</w:t>
      </w:r>
      <w:r w:rsidR="005F3695" w:rsidRPr="004C7629">
        <w:rPr>
          <w:rFonts w:ascii="Times New Roman" w:hAnsi="Times New Roman" w:cs="Times New Roman"/>
          <w:sz w:val="24"/>
        </w:rPr>
        <w:t xml:space="preserve"> </w:t>
      </w:r>
      <w:r w:rsidR="00862D9E" w:rsidRPr="004C7629">
        <w:rPr>
          <w:rFonts w:ascii="Times New Roman" w:hAnsi="Times New Roman" w:cs="Times New Roman"/>
          <w:sz w:val="24"/>
        </w:rPr>
        <w:t xml:space="preserve">a </w:t>
      </w:r>
      <w:r w:rsidR="005623F7" w:rsidRPr="004C7629">
        <w:rPr>
          <w:rFonts w:ascii="Times New Roman" w:hAnsi="Times New Roman" w:cs="Times New Roman"/>
          <w:sz w:val="24"/>
        </w:rPr>
        <w:t>greater</w:t>
      </w:r>
      <w:r w:rsidR="005F3695" w:rsidRPr="004C7629">
        <w:rPr>
          <w:rFonts w:ascii="Times New Roman" w:hAnsi="Times New Roman" w:cs="Times New Roman"/>
          <w:sz w:val="24"/>
        </w:rPr>
        <w:t xml:space="preserve"> resistan</w:t>
      </w:r>
      <w:r w:rsidR="005623F7" w:rsidRPr="004C7629">
        <w:rPr>
          <w:rFonts w:ascii="Times New Roman" w:hAnsi="Times New Roman" w:cs="Times New Roman"/>
          <w:sz w:val="24"/>
        </w:rPr>
        <w:t>ce</w:t>
      </w:r>
      <w:r w:rsidR="005F3695" w:rsidRPr="004C7629">
        <w:rPr>
          <w:rFonts w:ascii="Times New Roman" w:hAnsi="Times New Roman" w:cs="Times New Roman"/>
          <w:sz w:val="24"/>
        </w:rPr>
        <w:t xml:space="preserve"> to changing the social order</w:t>
      </w:r>
      <w:r w:rsidR="005F3695" w:rsidRPr="004C7629" w:rsidDel="00041A52">
        <w:rPr>
          <w:rFonts w:ascii="Times New Roman" w:hAnsi="Times New Roman" w:cs="Times New Roman"/>
          <w:sz w:val="24"/>
        </w:rPr>
        <w:t xml:space="preserve"> </w:t>
      </w:r>
      <w:r w:rsidR="002F1AB5" w:rsidRPr="004C7629">
        <w:rPr>
          <w:rFonts w:ascii="Times New Roman" w:hAnsi="Times New Roman" w:cs="Times New Roman"/>
          <w:sz w:val="24"/>
        </w:rPr>
        <w:t>(</w:t>
      </w:r>
      <w:r w:rsidR="00FD4645" w:rsidRPr="004C7629">
        <w:rPr>
          <w:rFonts w:ascii="Times New Roman" w:hAnsi="Times New Roman" w:cs="Times New Roman"/>
          <w:sz w:val="24"/>
        </w:rPr>
        <w:t xml:space="preserve">Di </w:t>
      </w:r>
      <w:r w:rsidR="002F1AB5" w:rsidRPr="004C7629">
        <w:rPr>
          <w:rFonts w:ascii="Times New Roman" w:hAnsi="Times New Roman" w:cs="Times New Roman"/>
          <w:sz w:val="24"/>
        </w:rPr>
        <w:t xml:space="preserve">Bella and Crisp, </w:t>
      </w:r>
      <w:r w:rsidR="00947880" w:rsidRPr="004C7629">
        <w:rPr>
          <w:rFonts w:ascii="Times New Roman" w:hAnsi="Times New Roman" w:cs="Times New Roman"/>
          <w:sz w:val="24"/>
        </w:rPr>
        <w:t>2015)</w:t>
      </w:r>
      <w:r w:rsidR="005F3695" w:rsidRPr="004C7629">
        <w:rPr>
          <w:rFonts w:ascii="Times New Roman" w:hAnsi="Times New Roman" w:cs="Times New Roman"/>
          <w:sz w:val="24"/>
        </w:rPr>
        <w:t>.</w:t>
      </w:r>
      <w:r w:rsidR="00947880" w:rsidRPr="004C7629">
        <w:rPr>
          <w:rFonts w:ascii="Times New Roman" w:hAnsi="Times New Roman" w:cs="Times New Roman"/>
          <w:sz w:val="24"/>
        </w:rPr>
        <w:t xml:space="preserve"> </w:t>
      </w:r>
    </w:p>
    <w:p w14:paraId="168ECDFD" w14:textId="77777777" w:rsidR="00C566DC" w:rsidRPr="004C7629" w:rsidRDefault="00C566DC" w:rsidP="002E6B84">
      <w:pPr>
        <w:spacing w:line="480" w:lineRule="auto"/>
        <w:rPr>
          <w:rFonts w:ascii="Times New Roman" w:hAnsi="Times New Roman" w:cs="Times New Roman"/>
          <w:sz w:val="24"/>
        </w:rPr>
      </w:pPr>
    </w:p>
    <w:p w14:paraId="19E69D2E" w14:textId="617CC127" w:rsidR="001E401C" w:rsidRDefault="005F3695" w:rsidP="002E6B84">
      <w:pPr>
        <w:spacing w:line="480" w:lineRule="auto"/>
        <w:rPr>
          <w:rFonts w:ascii="Times New Roman" w:hAnsi="Times New Roman" w:cs="Times New Roman"/>
          <w:sz w:val="24"/>
        </w:rPr>
      </w:pPr>
      <w:r w:rsidRPr="004C7629">
        <w:rPr>
          <w:rFonts w:ascii="Times New Roman" w:hAnsi="Times New Roman" w:cs="Times New Roman"/>
          <w:sz w:val="24"/>
        </w:rPr>
        <w:t>In contrast to complementary stereotyping</w:t>
      </w:r>
      <w:r w:rsidR="009F28D9" w:rsidRPr="004C7629">
        <w:rPr>
          <w:rFonts w:ascii="Times New Roman" w:hAnsi="Times New Roman" w:cs="Times New Roman"/>
          <w:sz w:val="24"/>
          <w:szCs w:val="24"/>
        </w:rPr>
        <w:t xml:space="preserve">, which pacifies CA of either kind (own-group-directed or sympathetic), </w:t>
      </w:r>
      <w:r w:rsidRPr="004C7629">
        <w:rPr>
          <w:rFonts w:ascii="Times New Roman" w:hAnsi="Times New Roman" w:cs="Times New Roman"/>
          <w:i/>
          <w:sz w:val="24"/>
        </w:rPr>
        <w:t>h</w:t>
      </w:r>
      <w:r w:rsidR="00426259" w:rsidRPr="004C7629">
        <w:rPr>
          <w:rFonts w:ascii="Times New Roman" w:hAnsi="Times New Roman" w:cs="Times New Roman"/>
          <w:i/>
          <w:sz w:val="24"/>
        </w:rPr>
        <w:t>ostile</w:t>
      </w:r>
      <w:r w:rsidR="002A76B1" w:rsidRPr="004C7629">
        <w:rPr>
          <w:rFonts w:ascii="Times New Roman" w:hAnsi="Times New Roman" w:cs="Times New Roman"/>
          <w:sz w:val="24"/>
        </w:rPr>
        <w:t xml:space="preserve"> stereotype beliefs (overtly negative stereotypes, e.g., ‘women are less intelligent than men’) </w:t>
      </w:r>
      <w:r w:rsidR="00024082" w:rsidRPr="004C7629">
        <w:rPr>
          <w:rFonts w:ascii="Times New Roman" w:hAnsi="Times New Roman" w:cs="Times New Roman"/>
          <w:sz w:val="24"/>
        </w:rPr>
        <w:t>tend to</w:t>
      </w:r>
      <w:r w:rsidR="009F28D9" w:rsidRPr="004C7629">
        <w:rPr>
          <w:rFonts w:ascii="Times New Roman" w:hAnsi="Times New Roman" w:cs="Times New Roman"/>
          <w:sz w:val="24"/>
        </w:rPr>
        <w:t xml:space="preserve"> </w:t>
      </w:r>
      <w:r w:rsidR="009F28D9" w:rsidRPr="004C7629">
        <w:rPr>
          <w:rFonts w:ascii="Times New Roman" w:hAnsi="Times New Roman" w:cs="Times New Roman"/>
          <w:sz w:val="24"/>
          <w:szCs w:val="24"/>
        </w:rPr>
        <w:t>have</w:t>
      </w:r>
      <w:r w:rsidR="00947C60">
        <w:rPr>
          <w:rFonts w:ascii="Times New Roman" w:hAnsi="Times New Roman" w:cs="Times New Roman"/>
          <w:sz w:val="24"/>
          <w:szCs w:val="24"/>
        </w:rPr>
        <w:t xml:space="preserve"> divergent effects; </w:t>
      </w:r>
      <w:r w:rsidR="009F28D9" w:rsidRPr="004C7629">
        <w:rPr>
          <w:rFonts w:ascii="Times New Roman" w:hAnsi="Times New Roman" w:cs="Times New Roman"/>
          <w:sz w:val="24"/>
          <w:szCs w:val="24"/>
        </w:rPr>
        <w:t xml:space="preserve">promoting </w:t>
      </w:r>
      <w:r w:rsidR="009F28D9" w:rsidRPr="00FA075D">
        <w:rPr>
          <w:rFonts w:ascii="Times New Roman" w:hAnsi="Times New Roman" w:cs="Times New Roman"/>
          <w:i/>
          <w:sz w:val="24"/>
          <w:szCs w:val="24"/>
        </w:rPr>
        <w:t>greater</w:t>
      </w:r>
      <w:r w:rsidR="009F28D9" w:rsidRPr="004C7629">
        <w:rPr>
          <w:rFonts w:ascii="Times New Roman" w:hAnsi="Times New Roman" w:cs="Times New Roman"/>
          <w:sz w:val="24"/>
          <w:szCs w:val="24"/>
        </w:rPr>
        <w:t xml:space="preserve"> CA engagement among stereotype</w:t>
      </w:r>
      <w:r w:rsidR="00024082" w:rsidRPr="004C7629">
        <w:rPr>
          <w:rFonts w:ascii="Times New Roman" w:hAnsi="Times New Roman" w:cs="Times New Roman"/>
          <w:sz w:val="24"/>
          <w:szCs w:val="24"/>
        </w:rPr>
        <w:t>d</w:t>
      </w:r>
      <w:r w:rsidR="009F28D9" w:rsidRPr="004C7629">
        <w:rPr>
          <w:rFonts w:ascii="Times New Roman" w:hAnsi="Times New Roman" w:cs="Times New Roman"/>
          <w:sz w:val="24"/>
          <w:szCs w:val="24"/>
        </w:rPr>
        <w:t xml:space="preserve"> targets, </w:t>
      </w:r>
      <w:r w:rsidR="00D713F9" w:rsidRPr="004C7629">
        <w:rPr>
          <w:rFonts w:ascii="Times New Roman" w:hAnsi="Times New Roman" w:cs="Times New Roman"/>
          <w:sz w:val="24"/>
          <w:szCs w:val="24"/>
        </w:rPr>
        <w:t>whilst</w:t>
      </w:r>
      <w:r w:rsidR="009F28D9" w:rsidRPr="004C7629">
        <w:rPr>
          <w:rFonts w:ascii="Times New Roman" w:hAnsi="Times New Roman" w:cs="Times New Roman"/>
          <w:sz w:val="24"/>
          <w:szCs w:val="24"/>
        </w:rPr>
        <w:t xml:space="preserve"> attenuating sympathetic CA engagement</w:t>
      </w:r>
      <w:r w:rsidR="00024082" w:rsidRPr="004C7629">
        <w:rPr>
          <w:rFonts w:ascii="Times New Roman" w:hAnsi="Times New Roman" w:cs="Times New Roman"/>
          <w:sz w:val="24"/>
          <w:szCs w:val="24"/>
        </w:rPr>
        <w:t>.</w:t>
      </w:r>
      <w:r w:rsidR="00216655" w:rsidRPr="004C7629">
        <w:rPr>
          <w:rFonts w:ascii="Times New Roman" w:hAnsi="Times New Roman" w:cs="Times New Roman"/>
          <w:sz w:val="24"/>
          <w:szCs w:val="24"/>
        </w:rPr>
        <w:t xml:space="preserve"> </w:t>
      </w:r>
      <w:r w:rsidR="00B34F89" w:rsidRPr="004C7629">
        <w:rPr>
          <w:rFonts w:ascii="Times New Roman" w:hAnsi="Times New Roman" w:cs="Times New Roman"/>
          <w:sz w:val="24"/>
        </w:rPr>
        <w:t xml:space="preserve">For example, </w:t>
      </w:r>
      <w:r w:rsidR="00126516">
        <w:rPr>
          <w:rFonts w:ascii="Times New Roman" w:hAnsi="Times New Roman" w:cs="Times New Roman"/>
          <w:sz w:val="24"/>
        </w:rPr>
        <w:t xml:space="preserve">when targets of </w:t>
      </w:r>
      <w:r w:rsidR="00B34F89" w:rsidRPr="004C7629">
        <w:rPr>
          <w:rFonts w:ascii="Times New Roman" w:hAnsi="Times New Roman" w:cs="Times New Roman"/>
          <w:sz w:val="24"/>
        </w:rPr>
        <w:t xml:space="preserve">hostile </w:t>
      </w:r>
      <w:r w:rsidR="00B34F89" w:rsidRPr="004C7629">
        <w:rPr>
          <w:rFonts w:ascii="Times New Roman" w:hAnsi="Times New Roman" w:cs="Times New Roman"/>
          <w:sz w:val="24"/>
          <w:szCs w:val="24"/>
        </w:rPr>
        <w:t xml:space="preserve">stereotypes </w:t>
      </w:r>
      <w:r w:rsidR="00126516">
        <w:rPr>
          <w:rFonts w:ascii="Times New Roman" w:hAnsi="Times New Roman" w:cs="Times New Roman"/>
          <w:sz w:val="24"/>
          <w:szCs w:val="24"/>
        </w:rPr>
        <w:t xml:space="preserve">see such beliefs expressed publicly, they </w:t>
      </w:r>
      <w:r w:rsidR="002A76B1" w:rsidRPr="004C7629">
        <w:rPr>
          <w:rFonts w:ascii="Times New Roman" w:hAnsi="Times New Roman" w:cs="Times New Roman"/>
          <w:sz w:val="24"/>
        </w:rPr>
        <w:t xml:space="preserve">demonstrate </w:t>
      </w:r>
      <w:r w:rsidR="002A76B1" w:rsidRPr="00126516">
        <w:rPr>
          <w:rFonts w:ascii="Times New Roman" w:hAnsi="Times New Roman" w:cs="Times New Roman"/>
          <w:sz w:val="24"/>
        </w:rPr>
        <w:t>greater</w:t>
      </w:r>
      <w:r w:rsidR="00126516">
        <w:rPr>
          <w:rFonts w:ascii="Times New Roman" w:hAnsi="Times New Roman" w:cs="Times New Roman"/>
          <w:sz w:val="24"/>
        </w:rPr>
        <w:t xml:space="preserve"> engagement in CA </w:t>
      </w:r>
      <w:r w:rsidR="00A5279F" w:rsidRPr="00E30934">
        <w:rPr>
          <w:rFonts w:ascii="Times New Roman" w:hAnsi="Times New Roman" w:cs="Times New Roman"/>
          <w:sz w:val="24"/>
        </w:rPr>
        <w:t>(</w:t>
      </w:r>
      <w:r w:rsidR="002A76B1" w:rsidRPr="00E30934">
        <w:rPr>
          <w:rFonts w:ascii="Times New Roman" w:hAnsi="Times New Roman" w:cs="Times New Roman"/>
          <w:sz w:val="24"/>
        </w:rPr>
        <w:t xml:space="preserve">Becker &amp; Wright, 2011; </w:t>
      </w:r>
      <w:proofErr w:type="spellStart"/>
      <w:r w:rsidR="002A76B1" w:rsidRPr="00E30934">
        <w:rPr>
          <w:rFonts w:ascii="Times New Roman" w:hAnsi="Times New Roman" w:cs="Times New Roman"/>
          <w:sz w:val="24"/>
        </w:rPr>
        <w:t>Ellemers</w:t>
      </w:r>
      <w:proofErr w:type="spellEnd"/>
      <w:r w:rsidR="002A76B1" w:rsidRPr="00E30934">
        <w:rPr>
          <w:rFonts w:ascii="Times New Roman" w:hAnsi="Times New Roman" w:cs="Times New Roman"/>
          <w:sz w:val="24"/>
        </w:rPr>
        <w:t xml:space="preserve"> &amp; </w:t>
      </w:r>
      <w:proofErr w:type="spellStart"/>
      <w:r w:rsidR="002A76B1" w:rsidRPr="00E30934">
        <w:rPr>
          <w:rFonts w:ascii="Times New Roman" w:hAnsi="Times New Roman" w:cs="Times New Roman"/>
          <w:sz w:val="24"/>
        </w:rPr>
        <w:t>Barreto</w:t>
      </w:r>
      <w:proofErr w:type="spellEnd"/>
      <w:r w:rsidR="002A76B1" w:rsidRPr="00E30934">
        <w:rPr>
          <w:rFonts w:ascii="Times New Roman" w:hAnsi="Times New Roman" w:cs="Times New Roman"/>
          <w:sz w:val="24"/>
        </w:rPr>
        <w:t xml:space="preserve">, 2009). </w:t>
      </w:r>
      <w:r w:rsidR="001C5CE8" w:rsidRPr="00E30934">
        <w:rPr>
          <w:rFonts w:ascii="Times New Roman" w:hAnsi="Times New Roman" w:cs="Times New Roman"/>
          <w:sz w:val="24"/>
        </w:rPr>
        <w:t>A</w:t>
      </w:r>
      <w:r w:rsidR="002A76B1" w:rsidRPr="00E30934">
        <w:rPr>
          <w:rFonts w:ascii="Times New Roman" w:hAnsi="Times New Roman" w:cs="Times New Roman"/>
          <w:sz w:val="24"/>
        </w:rPr>
        <w:t xml:space="preserve"> number of studies have document</w:t>
      </w:r>
      <w:r w:rsidR="002A76B1">
        <w:rPr>
          <w:rFonts w:ascii="Times New Roman" w:hAnsi="Times New Roman" w:cs="Times New Roman"/>
          <w:sz w:val="24"/>
        </w:rPr>
        <w:t xml:space="preserve">ed the association between perception of </w:t>
      </w:r>
      <w:r w:rsidR="00492180">
        <w:rPr>
          <w:rFonts w:ascii="Times New Roman" w:hAnsi="Times New Roman" w:cs="Times New Roman"/>
          <w:sz w:val="24"/>
        </w:rPr>
        <w:t xml:space="preserve">hostile </w:t>
      </w:r>
      <w:r w:rsidR="002A76B1">
        <w:rPr>
          <w:rFonts w:ascii="Times New Roman" w:hAnsi="Times New Roman" w:cs="Times New Roman"/>
          <w:sz w:val="24"/>
        </w:rPr>
        <w:t xml:space="preserve">stereotype beliefs and anger amongst </w:t>
      </w:r>
      <w:r w:rsidR="002A76B1" w:rsidRPr="00FF06E9">
        <w:rPr>
          <w:rFonts w:ascii="Times New Roman" w:hAnsi="Times New Roman" w:cs="Times New Roman"/>
          <w:sz w:val="24"/>
        </w:rPr>
        <w:t>the stereotyped (</w:t>
      </w:r>
      <w:proofErr w:type="spellStart"/>
      <w:r w:rsidR="002A76B1" w:rsidRPr="00FF06E9">
        <w:rPr>
          <w:rFonts w:ascii="Times New Roman" w:hAnsi="Times New Roman" w:cs="Times New Roman"/>
          <w:sz w:val="24"/>
        </w:rPr>
        <w:t>Bosson</w:t>
      </w:r>
      <w:proofErr w:type="spellEnd"/>
      <w:r w:rsidR="002A76B1" w:rsidRPr="00FF06E9">
        <w:rPr>
          <w:rFonts w:ascii="Times New Roman" w:hAnsi="Times New Roman" w:cs="Times New Roman"/>
          <w:sz w:val="24"/>
        </w:rPr>
        <w:t xml:space="preserve">, </w:t>
      </w:r>
      <w:proofErr w:type="spellStart"/>
      <w:r w:rsidR="002A76B1" w:rsidRPr="00FF06E9">
        <w:rPr>
          <w:rFonts w:ascii="Times New Roman" w:hAnsi="Times New Roman" w:cs="Times New Roman"/>
          <w:sz w:val="24"/>
        </w:rPr>
        <w:t>Pinel</w:t>
      </w:r>
      <w:proofErr w:type="spellEnd"/>
      <w:r w:rsidR="002A76B1" w:rsidRPr="00FF06E9">
        <w:rPr>
          <w:rFonts w:ascii="Times New Roman" w:hAnsi="Times New Roman" w:cs="Times New Roman"/>
          <w:sz w:val="24"/>
        </w:rPr>
        <w:t xml:space="preserve">, &amp; </w:t>
      </w:r>
      <w:proofErr w:type="spellStart"/>
      <w:r w:rsidR="002A76B1" w:rsidRPr="00FF06E9">
        <w:rPr>
          <w:rFonts w:ascii="Times New Roman" w:hAnsi="Times New Roman" w:cs="Times New Roman"/>
          <w:sz w:val="24"/>
        </w:rPr>
        <w:t>Vandello</w:t>
      </w:r>
      <w:proofErr w:type="spellEnd"/>
      <w:r w:rsidR="002A76B1" w:rsidRPr="00FF06E9">
        <w:rPr>
          <w:rFonts w:ascii="Times New Roman" w:hAnsi="Times New Roman" w:cs="Times New Roman"/>
          <w:sz w:val="24"/>
        </w:rPr>
        <w:t xml:space="preserve">, 2010; </w:t>
      </w:r>
      <w:proofErr w:type="spellStart"/>
      <w:r w:rsidR="002A76B1" w:rsidRPr="00FF06E9">
        <w:rPr>
          <w:rFonts w:ascii="Times New Roman" w:hAnsi="Times New Roman" w:cs="Times New Roman"/>
          <w:sz w:val="24"/>
        </w:rPr>
        <w:t>Ellemers</w:t>
      </w:r>
      <w:proofErr w:type="spellEnd"/>
      <w:r w:rsidR="002A76B1" w:rsidRPr="00FF06E9">
        <w:rPr>
          <w:rFonts w:ascii="Times New Roman" w:hAnsi="Times New Roman" w:cs="Times New Roman"/>
          <w:sz w:val="24"/>
        </w:rPr>
        <w:t xml:space="preserve"> &amp; </w:t>
      </w:r>
      <w:proofErr w:type="spellStart"/>
      <w:r w:rsidR="002A76B1" w:rsidRPr="00FF06E9">
        <w:rPr>
          <w:rFonts w:ascii="Times New Roman" w:hAnsi="Times New Roman" w:cs="Times New Roman"/>
          <w:sz w:val="24"/>
        </w:rPr>
        <w:t>Barre</w:t>
      </w:r>
      <w:r w:rsidR="002A76B1" w:rsidRPr="007601DF">
        <w:rPr>
          <w:rFonts w:ascii="Times New Roman" w:hAnsi="Times New Roman" w:cs="Times New Roman"/>
          <w:sz w:val="24"/>
        </w:rPr>
        <w:t>to</w:t>
      </w:r>
      <w:proofErr w:type="spellEnd"/>
      <w:r w:rsidR="002A76B1" w:rsidRPr="007601DF">
        <w:rPr>
          <w:rFonts w:ascii="Times New Roman" w:hAnsi="Times New Roman" w:cs="Times New Roman"/>
          <w:sz w:val="24"/>
        </w:rPr>
        <w:t>, 2009</w:t>
      </w:r>
      <w:r w:rsidR="002A76B1" w:rsidRPr="00F602A8">
        <w:rPr>
          <w:rFonts w:ascii="Times New Roman" w:hAnsi="Times New Roman" w:cs="Times New Roman"/>
          <w:sz w:val="24"/>
        </w:rPr>
        <w:t xml:space="preserve">; Swim, </w:t>
      </w:r>
      <w:proofErr w:type="spellStart"/>
      <w:r w:rsidR="002A76B1" w:rsidRPr="00F602A8">
        <w:rPr>
          <w:rFonts w:ascii="Times New Roman" w:hAnsi="Times New Roman" w:cs="Times New Roman"/>
          <w:sz w:val="24"/>
        </w:rPr>
        <w:t>Hyers</w:t>
      </w:r>
      <w:proofErr w:type="spellEnd"/>
      <w:r w:rsidR="002A76B1" w:rsidRPr="00F602A8">
        <w:rPr>
          <w:rFonts w:ascii="Times New Roman" w:hAnsi="Times New Roman" w:cs="Times New Roman"/>
          <w:sz w:val="24"/>
        </w:rPr>
        <w:t xml:space="preserve">, Cohen, &amp; Ferguson, 2001). </w:t>
      </w:r>
      <w:r w:rsidR="002A76B1">
        <w:rPr>
          <w:rFonts w:ascii="Times New Roman" w:hAnsi="Times New Roman" w:cs="Times New Roman"/>
          <w:sz w:val="24"/>
        </w:rPr>
        <w:t xml:space="preserve">Given that group-based anger is a critical </w:t>
      </w:r>
      <w:r w:rsidR="008C0E74">
        <w:rPr>
          <w:rFonts w:ascii="Times New Roman" w:hAnsi="Times New Roman" w:cs="Times New Roman"/>
          <w:sz w:val="24"/>
        </w:rPr>
        <w:t xml:space="preserve">driver of </w:t>
      </w:r>
      <w:r w:rsidR="008C0E74" w:rsidRPr="002A7CB3">
        <w:rPr>
          <w:rFonts w:ascii="Times New Roman" w:hAnsi="Times New Roman" w:cs="Times New Roman"/>
          <w:sz w:val="24"/>
        </w:rPr>
        <w:t>engagement</w:t>
      </w:r>
      <w:r w:rsidR="002A76B1" w:rsidRPr="002A7CB3">
        <w:rPr>
          <w:rFonts w:ascii="Times New Roman" w:hAnsi="Times New Roman" w:cs="Times New Roman"/>
          <w:sz w:val="24"/>
        </w:rPr>
        <w:t xml:space="preserve"> in CA (Leach, </w:t>
      </w:r>
      <w:proofErr w:type="spellStart"/>
      <w:r w:rsidR="002A76B1" w:rsidRPr="002A7CB3">
        <w:rPr>
          <w:rFonts w:ascii="Times New Roman" w:hAnsi="Times New Roman" w:cs="Times New Roman"/>
          <w:sz w:val="24"/>
        </w:rPr>
        <w:t>Iyer</w:t>
      </w:r>
      <w:proofErr w:type="spellEnd"/>
      <w:r w:rsidR="002A76B1" w:rsidRPr="002A7CB3">
        <w:rPr>
          <w:rFonts w:ascii="Times New Roman" w:hAnsi="Times New Roman" w:cs="Times New Roman"/>
          <w:sz w:val="24"/>
        </w:rPr>
        <w:t xml:space="preserve">, &amp; Pedersen, 2006; </w:t>
      </w:r>
      <w:proofErr w:type="spellStart"/>
      <w:r w:rsidR="002A76B1" w:rsidRPr="007601DF">
        <w:rPr>
          <w:rFonts w:ascii="Times New Roman" w:hAnsi="Times New Roman" w:cs="Times New Roman"/>
          <w:sz w:val="24"/>
        </w:rPr>
        <w:t>Tausch</w:t>
      </w:r>
      <w:proofErr w:type="spellEnd"/>
      <w:r w:rsidR="002A76B1" w:rsidRPr="007601DF">
        <w:rPr>
          <w:rFonts w:ascii="Times New Roman" w:hAnsi="Times New Roman" w:cs="Times New Roman"/>
          <w:sz w:val="24"/>
        </w:rPr>
        <w:t xml:space="preserve"> et al., </w:t>
      </w:r>
      <w:r w:rsidR="002A76B1" w:rsidRPr="00A86CDD">
        <w:rPr>
          <w:rFonts w:ascii="Times New Roman" w:hAnsi="Times New Roman" w:cs="Times New Roman"/>
          <w:sz w:val="24"/>
        </w:rPr>
        <w:t xml:space="preserve">2011; </w:t>
      </w:r>
      <w:r w:rsidR="00AC2F06" w:rsidRPr="00A86CDD">
        <w:rPr>
          <w:rFonts w:ascii="Times New Roman" w:hAnsi="Times New Roman" w:cs="Times New Roman"/>
          <w:sz w:val="24"/>
        </w:rPr>
        <w:t xml:space="preserve">van </w:t>
      </w:r>
      <w:proofErr w:type="spellStart"/>
      <w:r w:rsidR="00AC2F06" w:rsidRPr="00A86CDD">
        <w:rPr>
          <w:rFonts w:ascii="Times New Roman" w:hAnsi="Times New Roman" w:cs="Times New Roman"/>
          <w:sz w:val="24"/>
        </w:rPr>
        <w:t>Zomeren</w:t>
      </w:r>
      <w:proofErr w:type="spellEnd"/>
      <w:r w:rsidR="00AC2F06" w:rsidRPr="00A86CDD">
        <w:rPr>
          <w:rFonts w:ascii="Times New Roman" w:hAnsi="Times New Roman" w:cs="Times New Roman"/>
          <w:sz w:val="24"/>
        </w:rPr>
        <w:t>, Spears, &amp; Leach, 2008</w:t>
      </w:r>
      <w:r w:rsidR="002A76B1" w:rsidRPr="00A86CDD">
        <w:rPr>
          <w:rFonts w:ascii="Times New Roman" w:hAnsi="Times New Roman" w:cs="Times New Roman"/>
          <w:sz w:val="24"/>
        </w:rPr>
        <w:t>), t</w:t>
      </w:r>
      <w:r w:rsidR="002A76B1">
        <w:rPr>
          <w:rFonts w:ascii="Times New Roman" w:hAnsi="Times New Roman" w:cs="Times New Roman"/>
          <w:sz w:val="24"/>
        </w:rPr>
        <w:t xml:space="preserve">his provides one mechanism through which </w:t>
      </w:r>
      <w:r w:rsidR="006812E9">
        <w:rPr>
          <w:rFonts w:ascii="Times New Roman" w:hAnsi="Times New Roman" w:cs="Times New Roman"/>
          <w:sz w:val="24"/>
        </w:rPr>
        <w:t>hostile</w:t>
      </w:r>
      <w:r w:rsidR="002A76B1">
        <w:rPr>
          <w:rFonts w:ascii="Times New Roman" w:hAnsi="Times New Roman" w:cs="Times New Roman"/>
          <w:sz w:val="24"/>
        </w:rPr>
        <w:t xml:space="preserve"> stereotype beliefs operate to shape social reality. Indeed</w:t>
      </w:r>
      <w:r w:rsidR="002A76B1" w:rsidRPr="007601DF">
        <w:rPr>
          <w:rFonts w:ascii="Times New Roman" w:hAnsi="Times New Roman" w:cs="Times New Roman"/>
          <w:sz w:val="24"/>
        </w:rPr>
        <w:t xml:space="preserve">, </w:t>
      </w:r>
      <w:proofErr w:type="spellStart"/>
      <w:r w:rsidR="002A76B1" w:rsidRPr="007601DF">
        <w:rPr>
          <w:rFonts w:ascii="Times New Roman" w:hAnsi="Times New Roman" w:cs="Times New Roman"/>
          <w:sz w:val="24"/>
        </w:rPr>
        <w:t>Ellemers</w:t>
      </w:r>
      <w:proofErr w:type="spellEnd"/>
      <w:r w:rsidR="002A76B1" w:rsidRPr="007601DF">
        <w:rPr>
          <w:rFonts w:ascii="Times New Roman" w:hAnsi="Times New Roman" w:cs="Times New Roman"/>
          <w:sz w:val="24"/>
        </w:rPr>
        <w:t xml:space="preserve"> and </w:t>
      </w:r>
      <w:proofErr w:type="spellStart"/>
      <w:r w:rsidR="002A76B1" w:rsidRPr="007601DF">
        <w:rPr>
          <w:rFonts w:ascii="Times New Roman" w:hAnsi="Times New Roman" w:cs="Times New Roman"/>
          <w:sz w:val="24"/>
        </w:rPr>
        <w:t>Barreto</w:t>
      </w:r>
      <w:proofErr w:type="spellEnd"/>
      <w:r w:rsidR="002A76B1" w:rsidRPr="007601DF">
        <w:rPr>
          <w:rFonts w:ascii="Times New Roman" w:hAnsi="Times New Roman" w:cs="Times New Roman"/>
          <w:sz w:val="24"/>
        </w:rPr>
        <w:t xml:space="preserve"> (2009) </w:t>
      </w:r>
      <w:r w:rsidR="002A76B1">
        <w:rPr>
          <w:rFonts w:ascii="Times New Roman" w:hAnsi="Times New Roman" w:cs="Times New Roman"/>
          <w:sz w:val="24"/>
        </w:rPr>
        <w:t xml:space="preserve">found that women who were confronted with the </w:t>
      </w:r>
      <w:r w:rsidR="00054C66">
        <w:rPr>
          <w:rFonts w:ascii="Times New Roman" w:hAnsi="Times New Roman" w:cs="Times New Roman"/>
          <w:sz w:val="24"/>
        </w:rPr>
        <w:t>stereotype</w:t>
      </w:r>
      <w:r w:rsidR="002A76B1">
        <w:rPr>
          <w:rFonts w:ascii="Times New Roman" w:hAnsi="Times New Roman" w:cs="Times New Roman"/>
          <w:sz w:val="24"/>
        </w:rPr>
        <w:t xml:space="preserve"> that women are less intelligent than men reported significantly greater anger, support for CA, and intentions to protest.</w:t>
      </w:r>
      <w:r w:rsidR="001E401C">
        <w:rPr>
          <w:rFonts w:ascii="Times New Roman" w:hAnsi="Times New Roman" w:cs="Times New Roman"/>
          <w:sz w:val="24"/>
        </w:rPr>
        <w:t xml:space="preserve"> </w:t>
      </w:r>
    </w:p>
    <w:p w14:paraId="7F81279E" w14:textId="77777777" w:rsidR="00C566DC" w:rsidRDefault="00C566DC" w:rsidP="002E6B84">
      <w:pPr>
        <w:spacing w:line="480" w:lineRule="auto"/>
        <w:rPr>
          <w:rFonts w:ascii="Times New Roman" w:hAnsi="Times New Roman" w:cs="Times New Roman"/>
          <w:sz w:val="24"/>
        </w:rPr>
      </w:pPr>
    </w:p>
    <w:p w14:paraId="38D5DDA2" w14:textId="38B4398C" w:rsidR="00862CFF" w:rsidRPr="00B82F3E" w:rsidRDefault="005F3695" w:rsidP="002E6B84">
      <w:pPr>
        <w:spacing w:line="480" w:lineRule="auto"/>
        <w:rPr>
          <w:rFonts w:ascii="Times New Roman" w:hAnsi="Times New Roman" w:cs="Times New Roman"/>
          <w:sz w:val="24"/>
        </w:rPr>
      </w:pPr>
      <w:r>
        <w:rPr>
          <w:rFonts w:ascii="Times New Roman" w:hAnsi="Times New Roman" w:cs="Times New Roman"/>
          <w:sz w:val="24"/>
        </w:rPr>
        <w:t>Moreover</w:t>
      </w:r>
      <w:r w:rsidR="00DD49F5">
        <w:rPr>
          <w:rFonts w:ascii="Times New Roman" w:hAnsi="Times New Roman" w:cs="Times New Roman"/>
          <w:sz w:val="24"/>
        </w:rPr>
        <w:t xml:space="preserve">, </w:t>
      </w:r>
      <w:r>
        <w:rPr>
          <w:rFonts w:ascii="Times New Roman" w:hAnsi="Times New Roman" w:cs="Times New Roman"/>
          <w:sz w:val="24"/>
        </w:rPr>
        <w:t xml:space="preserve">those who </w:t>
      </w:r>
      <w:r w:rsidR="002A76B1" w:rsidRPr="00D25A59">
        <w:rPr>
          <w:rFonts w:ascii="Times New Roman" w:hAnsi="Times New Roman" w:cs="Times New Roman"/>
          <w:sz w:val="24"/>
        </w:rPr>
        <w:t xml:space="preserve">endorse </w:t>
      </w:r>
      <w:r w:rsidR="008A20B4">
        <w:rPr>
          <w:rFonts w:ascii="Times New Roman" w:hAnsi="Times New Roman" w:cs="Times New Roman"/>
          <w:sz w:val="24"/>
        </w:rPr>
        <w:t xml:space="preserve">hostile stereotypes </w:t>
      </w:r>
      <w:r>
        <w:rPr>
          <w:rFonts w:ascii="Times New Roman" w:hAnsi="Times New Roman" w:cs="Times New Roman"/>
          <w:sz w:val="24"/>
        </w:rPr>
        <w:t>are</w:t>
      </w:r>
      <w:r w:rsidR="008A20B4">
        <w:rPr>
          <w:rFonts w:ascii="Times New Roman" w:hAnsi="Times New Roman" w:cs="Times New Roman"/>
          <w:sz w:val="24"/>
        </w:rPr>
        <w:t xml:space="preserve"> </w:t>
      </w:r>
      <w:r w:rsidR="002A76B1" w:rsidRPr="00D25A59">
        <w:rPr>
          <w:rFonts w:ascii="Times New Roman" w:hAnsi="Times New Roman" w:cs="Times New Roman"/>
          <w:sz w:val="24"/>
        </w:rPr>
        <w:t>less</w:t>
      </w:r>
      <w:r w:rsidR="002A76B1" w:rsidRPr="00D25A59">
        <w:rPr>
          <w:rFonts w:ascii="Times New Roman" w:hAnsi="Times New Roman" w:cs="Times New Roman"/>
          <w:i/>
          <w:sz w:val="24"/>
        </w:rPr>
        <w:t xml:space="preserve"> </w:t>
      </w:r>
      <w:r w:rsidR="002A76B1" w:rsidRPr="00D25A59">
        <w:rPr>
          <w:rFonts w:ascii="Times New Roman" w:hAnsi="Times New Roman" w:cs="Times New Roman"/>
          <w:sz w:val="24"/>
        </w:rPr>
        <w:t xml:space="preserve">likely </w:t>
      </w:r>
      <w:r w:rsidR="00636AC2">
        <w:rPr>
          <w:rFonts w:ascii="Times New Roman" w:hAnsi="Times New Roman" w:cs="Times New Roman"/>
          <w:sz w:val="24"/>
        </w:rPr>
        <w:t>to engage in</w:t>
      </w:r>
      <w:r>
        <w:rPr>
          <w:rFonts w:ascii="Times New Roman" w:hAnsi="Times New Roman" w:cs="Times New Roman"/>
          <w:sz w:val="24"/>
        </w:rPr>
        <w:t>, or may even oppose,</w:t>
      </w:r>
      <w:r w:rsidR="00636AC2">
        <w:rPr>
          <w:rFonts w:ascii="Times New Roman" w:hAnsi="Times New Roman" w:cs="Times New Roman"/>
          <w:sz w:val="24"/>
        </w:rPr>
        <w:t xml:space="preserve"> </w:t>
      </w:r>
      <w:r w:rsidR="002A76B1" w:rsidRPr="00D25A59">
        <w:rPr>
          <w:rFonts w:ascii="Times New Roman" w:hAnsi="Times New Roman" w:cs="Times New Roman"/>
          <w:sz w:val="24"/>
        </w:rPr>
        <w:t>CA on behalf of the stereotyped group</w:t>
      </w:r>
      <w:r w:rsidRPr="00D25A59">
        <w:rPr>
          <w:rFonts w:ascii="Times New Roman" w:hAnsi="Times New Roman" w:cs="Times New Roman"/>
          <w:sz w:val="24"/>
        </w:rPr>
        <w:t xml:space="preserve"> </w:t>
      </w:r>
      <w:r>
        <w:rPr>
          <w:rFonts w:ascii="Times New Roman" w:hAnsi="Times New Roman" w:cs="Times New Roman"/>
          <w:sz w:val="24"/>
        </w:rPr>
        <w:t>(</w:t>
      </w:r>
      <w:r w:rsidR="00172C89">
        <w:rPr>
          <w:rFonts w:ascii="Times New Roman" w:hAnsi="Times New Roman" w:cs="Times New Roman"/>
          <w:sz w:val="24"/>
        </w:rPr>
        <w:t xml:space="preserve">i.e., </w:t>
      </w:r>
      <w:r w:rsidRPr="00D25A59">
        <w:rPr>
          <w:rFonts w:ascii="Times New Roman" w:hAnsi="Times New Roman" w:cs="Times New Roman"/>
          <w:i/>
          <w:sz w:val="24"/>
        </w:rPr>
        <w:t>sympathetic</w:t>
      </w:r>
      <w:r w:rsidRPr="00D25A59">
        <w:rPr>
          <w:rFonts w:ascii="Times New Roman" w:hAnsi="Times New Roman" w:cs="Times New Roman"/>
          <w:sz w:val="24"/>
        </w:rPr>
        <w:t xml:space="preserve"> CA</w:t>
      </w:r>
      <w:r>
        <w:rPr>
          <w:rFonts w:ascii="Times New Roman" w:hAnsi="Times New Roman" w:cs="Times New Roman"/>
          <w:sz w:val="24"/>
        </w:rPr>
        <w:t>)</w:t>
      </w:r>
      <w:r w:rsidR="002A76B1" w:rsidRPr="00D25A59">
        <w:rPr>
          <w:rFonts w:ascii="Times New Roman" w:hAnsi="Times New Roman" w:cs="Times New Roman"/>
          <w:sz w:val="24"/>
        </w:rPr>
        <w:t xml:space="preserve">. Considering the critical role of sympathetic CA </w:t>
      </w:r>
      <w:r w:rsidR="00BA4CDE">
        <w:rPr>
          <w:rFonts w:ascii="Times New Roman" w:hAnsi="Times New Roman" w:cs="Times New Roman"/>
          <w:sz w:val="24"/>
        </w:rPr>
        <w:t xml:space="preserve">in </w:t>
      </w:r>
      <w:r w:rsidR="002A76B1" w:rsidRPr="00D25A59">
        <w:rPr>
          <w:rFonts w:ascii="Times New Roman" w:hAnsi="Times New Roman" w:cs="Times New Roman"/>
          <w:sz w:val="24"/>
          <w:szCs w:val="24"/>
        </w:rPr>
        <w:t xml:space="preserve">social </w:t>
      </w:r>
      <w:r w:rsidR="002A76B1" w:rsidRPr="00B762E7">
        <w:rPr>
          <w:rFonts w:ascii="Times New Roman" w:hAnsi="Times New Roman" w:cs="Times New Roman"/>
          <w:sz w:val="24"/>
          <w:szCs w:val="24"/>
        </w:rPr>
        <w:t>change movements</w:t>
      </w:r>
      <w:r w:rsidR="00BA4CDE" w:rsidRPr="00B762E7">
        <w:rPr>
          <w:rFonts w:ascii="Times New Roman" w:hAnsi="Times New Roman" w:cs="Times New Roman"/>
          <w:sz w:val="24"/>
          <w:szCs w:val="24"/>
        </w:rPr>
        <w:t xml:space="preserve"> (</w:t>
      </w:r>
      <w:r w:rsidR="00BA56A8" w:rsidRPr="00B762E7">
        <w:rPr>
          <w:rFonts w:ascii="Times New Roman" w:hAnsi="Times New Roman" w:cs="Times New Roman"/>
          <w:sz w:val="24"/>
          <w:szCs w:val="24"/>
        </w:rPr>
        <w:t xml:space="preserve">e.g., </w:t>
      </w:r>
      <w:r w:rsidR="00BA4CDE" w:rsidRPr="00B762E7">
        <w:rPr>
          <w:rFonts w:ascii="Times New Roman" w:hAnsi="Times New Roman" w:cs="Times New Roman"/>
          <w:sz w:val="24"/>
          <w:szCs w:val="24"/>
        </w:rPr>
        <w:t xml:space="preserve">Leach, Snider, &amp; </w:t>
      </w:r>
      <w:proofErr w:type="spellStart"/>
      <w:r w:rsidR="00BA4CDE" w:rsidRPr="00B762E7">
        <w:rPr>
          <w:rFonts w:ascii="Times New Roman" w:hAnsi="Times New Roman" w:cs="Times New Roman"/>
          <w:sz w:val="24"/>
          <w:szCs w:val="24"/>
        </w:rPr>
        <w:t>Iyer</w:t>
      </w:r>
      <w:proofErr w:type="spellEnd"/>
      <w:r w:rsidR="00BA4CDE" w:rsidRPr="00B762E7">
        <w:rPr>
          <w:rFonts w:ascii="Times New Roman" w:hAnsi="Times New Roman" w:cs="Times New Roman"/>
          <w:sz w:val="24"/>
          <w:szCs w:val="24"/>
        </w:rPr>
        <w:t xml:space="preserve">, </w:t>
      </w:r>
      <w:r w:rsidR="00BA4CDE" w:rsidRPr="00B762E7">
        <w:rPr>
          <w:rFonts w:ascii="Times New Roman" w:hAnsi="Times New Roman" w:cs="Times New Roman"/>
          <w:sz w:val="24"/>
          <w:szCs w:val="24"/>
        </w:rPr>
        <w:lastRenderedPageBreak/>
        <w:t>2002; Tilly &amp; Wood, 20</w:t>
      </w:r>
      <w:r w:rsidR="00BA4CDE" w:rsidRPr="0032618B">
        <w:rPr>
          <w:rFonts w:ascii="Times New Roman" w:hAnsi="Times New Roman" w:cs="Times New Roman"/>
          <w:sz w:val="24"/>
          <w:szCs w:val="24"/>
        </w:rPr>
        <w:t>03</w:t>
      </w:r>
      <w:r w:rsidR="00BA4CDE" w:rsidRPr="00D80614">
        <w:rPr>
          <w:rFonts w:ascii="Times New Roman" w:hAnsi="Times New Roman" w:cs="Times New Roman"/>
          <w:sz w:val="24"/>
          <w:szCs w:val="24"/>
        </w:rPr>
        <w:t xml:space="preserve">; Simon &amp; </w:t>
      </w:r>
      <w:proofErr w:type="spellStart"/>
      <w:r w:rsidR="00BA4CDE" w:rsidRPr="00D80614">
        <w:rPr>
          <w:rFonts w:ascii="Times New Roman" w:hAnsi="Times New Roman" w:cs="Times New Roman"/>
          <w:sz w:val="24"/>
          <w:szCs w:val="24"/>
        </w:rPr>
        <w:t>Klandermans</w:t>
      </w:r>
      <w:proofErr w:type="spellEnd"/>
      <w:r w:rsidR="00BA4CDE" w:rsidRPr="00D80614">
        <w:rPr>
          <w:rFonts w:ascii="Times New Roman" w:hAnsi="Times New Roman" w:cs="Times New Roman"/>
          <w:sz w:val="24"/>
          <w:szCs w:val="24"/>
        </w:rPr>
        <w:t>, 2001</w:t>
      </w:r>
      <w:r w:rsidR="00BA4CDE">
        <w:rPr>
          <w:rFonts w:ascii="Times New Roman" w:hAnsi="Times New Roman" w:cs="Times New Roman"/>
          <w:sz w:val="24"/>
          <w:szCs w:val="24"/>
        </w:rPr>
        <w:t>)</w:t>
      </w:r>
      <w:r w:rsidR="002A76B1" w:rsidRPr="00D25A59">
        <w:rPr>
          <w:rFonts w:ascii="Times New Roman" w:hAnsi="Times New Roman" w:cs="Times New Roman"/>
          <w:sz w:val="24"/>
          <w:szCs w:val="24"/>
        </w:rPr>
        <w:t xml:space="preserve">, this constitutes an equally important avenue through which </w:t>
      </w:r>
      <w:r w:rsidR="00EE5DAF">
        <w:rPr>
          <w:rFonts w:ascii="Times New Roman" w:hAnsi="Times New Roman" w:cs="Times New Roman"/>
          <w:sz w:val="24"/>
          <w:szCs w:val="24"/>
        </w:rPr>
        <w:t>stereotypes</w:t>
      </w:r>
      <w:r w:rsidR="002A76B1" w:rsidRPr="00D25A59">
        <w:rPr>
          <w:rFonts w:ascii="Times New Roman" w:hAnsi="Times New Roman" w:cs="Times New Roman"/>
          <w:sz w:val="24"/>
          <w:szCs w:val="24"/>
        </w:rPr>
        <w:t xml:space="preserve"> influence</w:t>
      </w:r>
      <w:r w:rsidR="002A76B1" w:rsidRPr="00D25A59">
        <w:rPr>
          <w:rFonts w:ascii="Times New Roman" w:hAnsi="Times New Roman" w:cs="Times New Roman"/>
          <w:sz w:val="24"/>
        </w:rPr>
        <w:t xml:space="preserve"> </w:t>
      </w:r>
      <w:r w:rsidR="002A76B1" w:rsidRPr="0032618B">
        <w:rPr>
          <w:rFonts w:ascii="Times New Roman" w:hAnsi="Times New Roman" w:cs="Times New Roman"/>
          <w:sz w:val="24"/>
        </w:rPr>
        <w:t xml:space="preserve">social reality. Stewart et al. (2015) </w:t>
      </w:r>
      <w:r w:rsidR="002A76B1">
        <w:rPr>
          <w:rFonts w:ascii="Times New Roman" w:hAnsi="Times New Roman" w:cs="Times New Roman"/>
          <w:sz w:val="24"/>
        </w:rPr>
        <w:t xml:space="preserve">combined data from twelve countries to examine sympathetic support for Arab CA in the Arab uprisings that began in 2010. </w:t>
      </w:r>
      <w:r>
        <w:rPr>
          <w:rFonts w:ascii="Times New Roman" w:hAnsi="Times New Roman" w:cs="Times New Roman"/>
          <w:sz w:val="24"/>
          <w:szCs w:val="24"/>
        </w:rPr>
        <w:t>E</w:t>
      </w:r>
      <w:r w:rsidR="002A76B1">
        <w:rPr>
          <w:rFonts w:ascii="Times New Roman" w:hAnsi="Times New Roman" w:cs="Times New Roman"/>
          <w:sz w:val="24"/>
          <w:szCs w:val="24"/>
        </w:rPr>
        <w:t xml:space="preserve">ndorsement of the </w:t>
      </w:r>
      <w:r w:rsidR="00A412C9">
        <w:rPr>
          <w:rFonts w:ascii="Times New Roman" w:hAnsi="Times New Roman" w:cs="Times New Roman"/>
          <w:sz w:val="24"/>
          <w:szCs w:val="24"/>
        </w:rPr>
        <w:t>hostile</w:t>
      </w:r>
      <w:r w:rsidR="002A76B1">
        <w:rPr>
          <w:rFonts w:ascii="Times New Roman" w:hAnsi="Times New Roman" w:cs="Times New Roman"/>
          <w:sz w:val="24"/>
          <w:szCs w:val="24"/>
        </w:rPr>
        <w:t xml:space="preserve"> stereotype ‘Arabs are not competent enough to govern themselves’ </w:t>
      </w:r>
      <w:r w:rsidR="00722F2C">
        <w:rPr>
          <w:rFonts w:ascii="Times New Roman" w:hAnsi="Times New Roman" w:cs="Times New Roman"/>
          <w:sz w:val="24"/>
          <w:szCs w:val="24"/>
        </w:rPr>
        <w:t>predicted</w:t>
      </w:r>
      <w:r w:rsidR="002A76B1">
        <w:rPr>
          <w:rFonts w:ascii="Times New Roman" w:hAnsi="Times New Roman" w:cs="Times New Roman"/>
          <w:sz w:val="24"/>
          <w:szCs w:val="24"/>
        </w:rPr>
        <w:t xml:space="preserve"> reduced intentions to engage in sympathetic CA for the Arab peoples. Similarly, across five studies</w:t>
      </w:r>
      <w:r w:rsidR="00D67E61">
        <w:rPr>
          <w:rFonts w:ascii="Times New Roman" w:hAnsi="Times New Roman" w:cs="Times New Roman"/>
          <w:sz w:val="24"/>
          <w:szCs w:val="24"/>
        </w:rPr>
        <w:t>, participants</w:t>
      </w:r>
      <w:r w:rsidR="00051E56">
        <w:rPr>
          <w:rFonts w:ascii="Times New Roman" w:hAnsi="Times New Roman" w:cs="Times New Roman"/>
          <w:sz w:val="24"/>
          <w:szCs w:val="24"/>
        </w:rPr>
        <w:t xml:space="preserve"> who more strongly stereotyped</w:t>
      </w:r>
      <w:r w:rsidR="002A76B1">
        <w:rPr>
          <w:rFonts w:ascii="Times New Roman" w:hAnsi="Times New Roman" w:cs="Times New Roman"/>
          <w:sz w:val="24"/>
          <w:szCs w:val="24"/>
        </w:rPr>
        <w:t xml:space="preserve"> the agents of social change</w:t>
      </w:r>
      <w:r w:rsidR="002A76B1" w:rsidRPr="005516D7">
        <w:rPr>
          <w:rFonts w:ascii="Times New Roman" w:hAnsi="Times New Roman" w:cs="Times New Roman"/>
          <w:i/>
          <w:sz w:val="24"/>
          <w:szCs w:val="24"/>
        </w:rPr>
        <w:t xml:space="preserve"> </w:t>
      </w:r>
      <w:r w:rsidR="002A76B1">
        <w:rPr>
          <w:rFonts w:ascii="Times New Roman" w:hAnsi="Times New Roman" w:cs="Times New Roman"/>
          <w:sz w:val="24"/>
          <w:szCs w:val="24"/>
        </w:rPr>
        <w:t xml:space="preserve">(e.g., </w:t>
      </w:r>
      <w:r w:rsidR="00051E56">
        <w:rPr>
          <w:rFonts w:ascii="Times New Roman" w:hAnsi="Times New Roman" w:cs="Times New Roman"/>
          <w:sz w:val="24"/>
          <w:szCs w:val="24"/>
        </w:rPr>
        <w:t xml:space="preserve">feminists </w:t>
      </w:r>
      <w:r w:rsidR="002A76B1">
        <w:rPr>
          <w:rFonts w:ascii="Times New Roman" w:hAnsi="Times New Roman" w:cs="Times New Roman"/>
          <w:sz w:val="24"/>
          <w:szCs w:val="24"/>
        </w:rPr>
        <w:t>as ‘mili</w:t>
      </w:r>
      <w:r w:rsidR="009F1EE2">
        <w:rPr>
          <w:rFonts w:ascii="Times New Roman" w:hAnsi="Times New Roman" w:cs="Times New Roman"/>
          <w:sz w:val="24"/>
          <w:szCs w:val="24"/>
        </w:rPr>
        <w:t xml:space="preserve">tant’) </w:t>
      </w:r>
      <w:r w:rsidR="005B0A0F">
        <w:rPr>
          <w:rFonts w:ascii="Times New Roman" w:hAnsi="Times New Roman" w:cs="Times New Roman"/>
          <w:sz w:val="24"/>
          <w:szCs w:val="24"/>
        </w:rPr>
        <w:t>were less likely to engage</w:t>
      </w:r>
      <w:r w:rsidR="002A76B1">
        <w:rPr>
          <w:rFonts w:ascii="Times New Roman" w:hAnsi="Times New Roman" w:cs="Times New Roman"/>
          <w:sz w:val="24"/>
          <w:szCs w:val="24"/>
        </w:rPr>
        <w:t xml:space="preserve"> in sympathetic CA </w:t>
      </w:r>
      <w:r w:rsidR="006D752A">
        <w:rPr>
          <w:rFonts w:ascii="Times New Roman" w:hAnsi="Times New Roman" w:cs="Times New Roman"/>
          <w:sz w:val="24"/>
          <w:szCs w:val="24"/>
        </w:rPr>
        <w:t xml:space="preserve">on </w:t>
      </w:r>
      <w:r w:rsidR="006D752A" w:rsidRPr="00B82F3E">
        <w:rPr>
          <w:rFonts w:ascii="Times New Roman" w:hAnsi="Times New Roman" w:cs="Times New Roman"/>
          <w:sz w:val="24"/>
          <w:szCs w:val="24"/>
        </w:rPr>
        <w:t xml:space="preserve">their behalf </w:t>
      </w:r>
      <w:r w:rsidR="002A76B1" w:rsidRPr="00B82F3E">
        <w:rPr>
          <w:rFonts w:ascii="Times New Roman" w:hAnsi="Times New Roman" w:cs="Times New Roman"/>
          <w:sz w:val="24"/>
          <w:szCs w:val="24"/>
        </w:rPr>
        <w:t xml:space="preserve">(Bashir, Lockwood, </w:t>
      </w:r>
      <w:proofErr w:type="spellStart"/>
      <w:r w:rsidR="002A76B1" w:rsidRPr="00B82F3E">
        <w:rPr>
          <w:rFonts w:ascii="Times New Roman" w:hAnsi="Times New Roman" w:cs="Times New Roman"/>
          <w:sz w:val="24"/>
          <w:szCs w:val="24"/>
        </w:rPr>
        <w:t>Chasteen</w:t>
      </w:r>
      <w:proofErr w:type="spellEnd"/>
      <w:r w:rsidR="002A76B1" w:rsidRPr="00B82F3E">
        <w:rPr>
          <w:rFonts w:ascii="Times New Roman" w:hAnsi="Times New Roman" w:cs="Times New Roman"/>
          <w:sz w:val="24"/>
          <w:szCs w:val="24"/>
        </w:rPr>
        <w:t xml:space="preserve">, </w:t>
      </w:r>
      <w:proofErr w:type="spellStart"/>
      <w:r w:rsidR="002A76B1" w:rsidRPr="00B82F3E">
        <w:rPr>
          <w:rFonts w:ascii="Times New Roman" w:hAnsi="Times New Roman" w:cs="Times New Roman"/>
          <w:sz w:val="24"/>
          <w:szCs w:val="24"/>
        </w:rPr>
        <w:t>Nadolny</w:t>
      </w:r>
      <w:proofErr w:type="spellEnd"/>
      <w:r w:rsidR="002A76B1" w:rsidRPr="00B82F3E">
        <w:rPr>
          <w:rFonts w:ascii="Times New Roman" w:hAnsi="Times New Roman" w:cs="Times New Roman"/>
          <w:sz w:val="24"/>
          <w:szCs w:val="24"/>
        </w:rPr>
        <w:t>, &amp; Noyes, 2013).</w:t>
      </w:r>
      <w:r w:rsidR="002A76B1" w:rsidRPr="00B82F3E">
        <w:rPr>
          <w:rFonts w:ascii="Times New Roman" w:hAnsi="Times New Roman" w:cs="Times New Roman"/>
          <w:sz w:val="24"/>
        </w:rPr>
        <w:t xml:space="preserve"> </w:t>
      </w:r>
    </w:p>
    <w:p w14:paraId="18D9C7E5" w14:textId="77777777" w:rsidR="00C566DC" w:rsidRDefault="00C566DC" w:rsidP="002E6B84">
      <w:pPr>
        <w:spacing w:line="480" w:lineRule="auto"/>
        <w:rPr>
          <w:rFonts w:ascii="Times New Roman" w:hAnsi="Times New Roman" w:cs="Times New Roman"/>
          <w:sz w:val="24"/>
        </w:rPr>
      </w:pPr>
    </w:p>
    <w:p w14:paraId="035C1718" w14:textId="12FEE29E" w:rsidR="006D752A" w:rsidRDefault="00862CFF" w:rsidP="002E6B84">
      <w:pPr>
        <w:spacing w:line="480" w:lineRule="auto"/>
        <w:rPr>
          <w:rFonts w:ascii="Times New Roman" w:hAnsi="Times New Roman" w:cs="Times New Roman"/>
          <w:sz w:val="24"/>
        </w:rPr>
      </w:pPr>
      <w:r>
        <w:rPr>
          <w:rFonts w:ascii="Times New Roman" w:hAnsi="Times New Roman" w:cs="Times New Roman"/>
          <w:sz w:val="24"/>
        </w:rPr>
        <w:t>E</w:t>
      </w:r>
      <w:r w:rsidR="00CA1F80">
        <w:rPr>
          <w:rFonts w:ascii="Times New Roman" w:hAnsi="Times New Roman" w:cs="Times New Roman"/>
          <w:sz w:val="24"/>
        </w:rPr>
        <w:t xml:space="preserve">xperimental </w:t>
      </w:r>
      <w:r w:rsidR="002A76B1">
        <w:rPr>
          <w:rFonts w:ascii="Times New Roman" w:hAnsi="Times New Roman" w:cs="Times New Roman"/>
          <w:sz w:val="24"/>
        </w:rPr>
        <w:t xml:space="preserve">evidence </w:t>
      </w:r>
      <w:r>
        <w:rPr>
          <w:rFonts w:ascii="Times New Roman" w:hAnsi="Times New Roman" w:cs="Times New Roman"/>
          <w:sz w:val="24"/>
        </w:rPr>
        <w:t>shows that</w:t>
      </w:r>
      <w:r w:rsidR="002A76B1">
        <w:rPr>
          <w:rFonts w:ascii="Times New Roman" w:hAnsi="Times New Roman" w:cs="Times New Roman"/>
          <w:sz w:val="24"/>
        </w:rPr>
        <w:t xml:space="preserve"> </w:t>
      </w:r>
      <w:r w:rsidR="00010823">
        <w:rPr>
          <w:rFonts w:ascii="Times New Roman" w:hAnsi="Times New Roman" w:cs="Times New Roman"/>
          <w:sz w:val="24"/>
        </w:rPr>
        <w:t>hostile</w:t>
      </w:r>
      <w:r w:rsidR="002A76B1">
        <w:rPr>
          <w:rFonts w:ascii="Times New Roman" w:hAnsi="Times New Roman" w:cs="Times New Roman"/>
          <w:sz w:val="24"/>
        </w:rPr>
        <w:t xml:space="preserve"> stereotypes </w:t>
      </w:r>
      <w:r>
        <w:rPr>
          <w:rFonts w:ascii="Times New Roman" w:hAnsi="Times New Roman" w:cs="Times New Roman"/>
          <w:sz w:val="24"/>
        </w:rPr>
        <w:t xml:space="preserve">can </w:t>
      </w:r>
      <w:r w:rsidR="00E919FC">
        <w:rPr>
          <w:rFonts w:ascii="Times New Roman" w:hAnsi="Times New Roman" w:cs="Times New Roman"/>
          <w:sz w:val="24"/>
        </w:rPr>
        <w:t xml:space="preserve">also </w:t>
      </w:r>
      <w:r w:rsidR="007168C9">
        <w:rPr>
          <w:rFonts w:ascii="Times New Roman" w:hAnsi="Times New Roman" w:cs="Times New Roman"/>
          <w:sz w:val="24"/>
        </w:rPr>
        <w:t xml:space="preserve">directly affect </w:t>
      </w:r>
      <w:r w:rsidR="00E420BF">
        <w:rPr>
          <w:rFonts w:ascii="Times New Roman" w:hAnsi="Times New Roman" w:cs="Times New Roman"/>
          <w:sz w:val="24"/>
        </w:rPr>
        <w:t xml:space="preserve">public </w:t>
      </w:r>
      <w:r w:rsidR="007168C9">
        <w:rPr>
          <w:rFonts w:ascii="Times New Roman" w:hAnsi="Times New Roman" w:cs="Times New Roman"/>
          <w:sz w:val="24"/>
        </w:rPr>
        <w:t>policy support</w:t>
      </w:r>
      <w:r w:rsidR="002A76B1" w:rsidRPr="00861616">
        <w:rPr>
          <w:rFonts w:ascii="Times New Roman" w:hAnsi="Times New Roman" w:cs="Times New Roman"/>
          <w:sz w:val="24"/>
        </w:rPr>
        <w:t xml:space="preserve">. </w:t>
      </w:r>
      <w:r w:rsidR="00CE661F" w:rsidRPr="00861616">
        <w:rPr>
          <w:rFonts w:ascii="Times New Roman" w:hAnsi="Times New Roman" w:cs="Times New Roman"/>
          <w:sz w:val="24"/>
        </w:rPr>
        <w:t xml:space="preserve">Johnson, </w:t>
      </w:r>
      <w:proofErr w:type="spellStart"/>
      <w:r w:rsidR="00CE661F" w:rsidRPr="00861616">
        <w:rPr>
          <w:rFonts w:ascii="Times New Roman" w:hAnsi="Times New Roman" w:cs="Times New Roman"/>
          <w:sz w:val="24"/>
        </w:rPr>
        <w:t>Olivo</w:t>
      </w:r>
      <w:proofErr w:type="spellEnd"/>
      <w:r w:rsidR="00CE661F" w:rsidRPr="00861616">
        <w:rPr>
          <w:rFonts w:ascii="Times New Roman" w:hAnsi="Times New Roman" w:cs="Times New Roman"/>
          <w:sz w:val="24"/>
        </w:rPr>
        <w:t>, Gibson, Reed, and Ashburn-</w:t>
      </w:r>
      <w:proofErr w:type="spellStart"/>
      <w:r w:rsidR="00CE661F" w:rsidRPr="00861616">
        <w:rPr>
          <w:rFonts w:ascii="Times New Roman" w:hAnsi="Times New Roman" w:cs="Times New Roman"/>
          <w:sz w:val="24"/>
        </w:rPr>
        <w:t>Nardo</w:t>
      </w:r>
      <w:proofErr w:type="spellEnd"/>
      <w:r w:rsidR="00CE661F" w:rsidRPr="00861616">
        <w:rPr>
          <w:rFonts w:ascii="Times New Roman" w:hAnsi="Times New Roman" w:cs="Times New Roman"/>
          <w:sz w:val="24"/>
        </w:rPr>
        <w:t xml:space="preserve"> (2009) found </w:t>
      </w:r>
      <w:r w:rsidR="00CE661F">
        <w:rPr>
          <w:rFonts w:ascii="Times New Roman" w:hAnsi="Times New Roman" w:cs="Times New Roman"/>
          <w:sz w:val="24"/>
        </w:rPr>
        <w:t xml:space="preserve">that activating the ‘Black criminal’ and ‘promiscuous Black female’ stereotypes significantly diminished support for public policy intended to </w:t>
      </w:r>
      <w:r w:rsidR="00EE71FD">
        <w:rPr>
          <w:rFonts w:ascii="Times New Roman" w:hAnsi="Times New Roman" w:cs="Times New Roman"/>
          <w:sz w:val="24"/>
        </w:rPr>
        <w:t>benefit</w:t>
      </w:r>
      <w:r w:rsidR="00CE661F">
        <w:rPr>
          <w:rFonts w:ascii="Times New Roman" w:hAnsi="Times New Roman" w:cs="Times New Roman"/>
          <w:sz w:val="24"/>
        </w:rPr>
        <w:t xml:space="preserve"> Black males and Black females</w:t>
      </w:r>
      <w:r w:rsidR="0079538A">
        <w:rPr>
          <w:rFonts w:ascii="Times New Roman" w:hAnsi="Times New Roman" w:cs="Times New Roman"/>
          <w:sz w:val="24"/>
        </w:rPr>
        <w:t>,</w:t>
      </w:r>
      <w:r w:rsidR="00CE661F">
        <w:rPr>
          <w:rFonts w:ascii="Times New Roman" w:hAnsi="Times New Roman" w:cs="Times New Roman"/>
          <w:sz w:val="24"/>
        </w:rPr>
        <w:t xml:space="preserve"> respectively. </w:t>
      </w:r>
      <w:r>
        <w:rPr>
          <w:rFonts w:ascii="Times New Roman" w:hAnsi="Times New Roman" w:cs="Times New Roman"/>
          <w:sz w:val="24"/>
        </w:rPr>
        <w:t>Similarly</w:t>
      </w:r>
      <w:r w:rsidR="00CE661F">
        <w:rPr>
          <w:rFonts w:ascii="Times New Roman" w:hAnsi="Times New Roman" w:cs="Times New Roman"/>
          <w:sz w:val="24"/>
        </w:rPr>
        <w:t xml:space="preserve">, </w:t>
      </w:r>
      <w:r>
        <w:rPr>
          <w:rFonts w:ascii="Times New Roman" w:hAnsi="Times New Roman" w:cs="Times New Roman"/>
          <w:sz w:val="24"/>
        </w:rPr>
        <w:t xml:space="preserve">when </w:t>
      </w:r>
      <w:r w:rsidR="00CE661F" w:rsidRPr="00157F9A">
        <w:rPr>
          <w:rFonts w:ascii="Times New Roman" w:hAnsi="Times New Roman" w:cs="Times New Roman"/>
          <w:sz w:val="24"/>
        </w:rPr>
        <w:t xml:space="preserve">Hurwitz and </w:t>
      </w:r>
      <w:proofErr w:type="spellStart"/>
      <w:r w:rsidR="00CE661F" w:rsidRPr="00157F9A">
        <w:rPr>
          <w:rFonts w:ascii="Times New Roman" w:hAnsi="Times New Roman" w:cs="Times New Roman"/>
          <w:sz w:val="24"/>
        </w:rPr>
        <w:t>Peffley</w:t>
      </w:r>
      <w:proofErr w:type="spellEnd"/>
      <w:r w:rsidR="00CE661F" w:rsidRPr="00157F9A">
        <w:rPr>
          <w:rFonts w:ascii="Times New Roman" w:hAnsi="Times New Roman" w:cs="Times New Roman"/>
          <w:sz w:val="24"/>
        </w:rPr>
        <w:t xml:space="preserve"> (2005) activat</w:t>
      </w:r>
      <w:r w:rsidRPr="00157F9A">
        <w:rPr>
          <w:rFonts w:ascii="Times New Roman" w:hAnsi="Times New Roman" w:cs="Times New Roman"/>
          <w:sz w:val="24"/>
        </w:rPr>
        <w:t>ed</w:t>
      </w:r>
      <w:r w:rsidR="00CE661F" w:rsidRPr="00157F9A">
        <w:rPr>
          <w:rFonts w:ascii="Times New Roman" w:hAnsi="Times New Roman" w:cs="Times New Roman"/>
          <w:sz w:val="24"/>
        </w:rPr>
        <w:t xml:space="preserve"> </w:t>
      </w:r>
      <w:r w:rsidR="00EC0A92">
        <w:rPr>
          <w:rFonts w:ascii="Times New Roman" w:hAnsi="Times New Roman" w:cs="Times New Roman"/>
          <w:sz w:val="24"/>
        </w:rPr>
        <w:t xml:space="preserve">racial </w:t>
      </w:r>
      <w:r w:rsidR="00CE661F">
        <w:rPr>
          <w:rFonts w:ascii="Times New Roman" w:hAnsi="Times New Roman" w:cs="Times New Roman"/>
          <w:sz w:val="24"/>
        </w:rPr>
        <w:t>stereotypes</w:t>
      </w:r>
      <w:r w:rsidR="00C07A1F">
        <w:rPr>
          <w:rFonts w:ascii="Times New Roman" w:hAnsi="Times New Roman" w:cs="Times New Roman"/>
          <w:sz w:val="24"/>
        </w:rPr>
        <w:t xml:space="preserve"> (e.g., ‘Blacks are lazy’)</w:t>
      </w:r>
      <w:r w:rsidR="00CE661F">
        <w:rPr>
          <w:rFonts w:ascii="Times New Roman" w:hAnsi="Times New Roman" w:cs="Times New Roman"/>
          <w:sz w:val="24"/>
        </w:rPr>
        <w:t xml:space="preserve"> using minor change</w:t>
      </w:r>
      <w:r w:rsidR="009C24D7">
        <w:rPr>
          <w:rFonts w:ascii="Times New Roman" w:hAnsi="Times New Roman" w:cs="Times New Roman"/>
          <w:sz w:val="24"/>
        </w:rPr>
        <w:t>s</w:t>
      </w:r>
      <w:r w:rsidR="00CE661F">
        <w:rPr>
          <w:rFonts w:ascii="Times New Roman" w:hAnsi="Times New Roman" w:cs="Times New Roman"/>
          <w:sz w:val="24"/>
        </w:rPr>
        <w:t xml:space="preserve"> in the language presented to participants</w:t>
      </w:r>
      <w:r w:rsidR="00AD4524">
        <w:rPr>
          <w:rFonts w:ascii="Times New Roman" w:hAnsi="Times New Roman" w:cs="Times New Roman"/>
          <w:sz w:val="24"/>
        </w:rPr>
        <w:t>,</w:t>
      </w:r>
      <w:r w:rsidR="009C24D7">
        <w:rPr>
          <w:rFonts w:ascii="Times New Roman" w:hAnsi="Times New Roman" w:cs="Times New Roman"/>
          <w:sz w:val="24"/>
        </w:rPr>
        <w:t xml:space="preserve"> </w:t>
      </w:r>
      <w:r>
        <w:rPr>
          <w:rFonts w:ascii="Times New Roman" w:hAnsi="Times New Roman" w:cs="Times New Roman"/>
          <w:sz w:val="24"/>
        </w:rPr>
        <w:t xml:space="preserve">this </w:t>
      </w:r>
      <w:r w:rsidR="0078539C">
        <w:rPr>
          <w:rFonts w:ascii="Times New Roman" w:hAnsi="Times New Roman" w:cs="Times New Roman"/>
          <w:sz w:val="24"/>
        </w:rPr>
        <w:t xml:space="preserve">increased </w:t>
      </w:r>
      <w:r w:rsidR="00CE661F">
        <w:rPr>
          <w:rFonts w:ascii="Times New Roman" w:hAnsi="Times New Roman" w:cs="Times New Roman"/>
          <w:sz w:val="24"/>
        </w:rPr>
        <w:t>White participants</w:t>
      </w:r>
      <w:r>
        <w:rPr>
          <w:rFonts w:ascii="Times New Roman" w:hAnsi="Times New Roman" w:cs="Times New Roman"/>
          <w:sz w:val="24"/>
        </w:rPr>
        <w:t>’</w:t>
      </w:r>
      <w:r w:rsidR="00CE661F">
        <w:rPr>
          <w:rFonts w:ascii="Times New Roman" w:hAnsi="Times New Roman" w:cs="Times New Roman"/>
          <w:sz w:val="24"/>
        </w:rPr>
        <w:t xml:space="preserve"> support</w:t>
      </w:r>
      <w:r>
        <w:rPr>
          <w:rFonts w:ascii="Times New Roman" w:hAnsi="Times New Roman" w:cs="Times New Roman"/>
          <w:sz w:val="24"/>
        </w:rPr>
        <w:t xml:space="preserve"> for</w:t>
      </w:r>
      <w:r w:rsidR="00CE661F">
        <w:rPr>
          <w:rFonts w:ascii="Times New Roman" w:hAnsi="Times New Roman" w:cs="Times New Roman"/>
          <w:sz w:val="24"/>
        </w:rPr>
        <w:t xml:space="preserve"> punitive policies, such as the building of extra prisons (over less punitive policies </w:t>
      </w:r>
      <w:r w:rsidR="005E15A8">
        <w:rPr>
          <w:rFonts w:ascii="Times New Roman" w:hAnsi="Times New Roman" w:cs="Times New Roman"/>
          <w:sz w:val="24"/>
        </w:rPr>
        <w:t>such as</w:t>
      </w:r>
      <w:r w:rsidR="00CE661F">
        <w:rPr>
          <w:rFonts w:ascii="Times New Roman" w:hAnsi="Times New Roman" w:cs="Times New Roman"/>
          <w:sz w:val="24"/>
        </w:rPr>
        <w:t xml:space="preserve"> antipoverty </w:t>
      </w:r>
      <w:r w:rsidR="00CE661F" w:rsidRPr="00120DF2">
        <w:rPr>
          <w:rFonts w:ascii="Times New Roman" w:hAnsi="Times New Roman" w:cs="Times New Roman"/>
          <w:sz w:val="24"/>
        </w:rPr>
        <w:t>programs).</w:t>
      </w:r>
      <w:r w:rsidR="002C1D81" w:rsidRPr="00120DF2">
        <w:rPr>
          <w:rFonts w:ascii="Times New Roman" w:hAnsi="Times New Roman" w:cs="Times New Roman"/>
          <w:sz w:val="24"/>
        </w:rPr>
        <w:t xml:space="preserve"> </w:t>
      </w:r>
      <w:r w:rsidR="003F78CE" w:rsidRPr="00120DF2">
        <w:rPr>
          <w:rFonts w:ascii="Times New Roman" w:hAnsi="Times New Roman" w:cs="Times New Roman"/>
          <w:sz w:val="24"/>
        </w:rPr>
        <w:t>Maurer, Park, and Judd (1996) provide</w:t>
      </w:r>
      <w:r w:rsidR="00A604CC">
        <w:rPr>
          <w:rFonts w:ascii="Times New Roman" w:hAnsi="Times New Roman" w:cs="Times New Roman"/>
          <w:sz w:val="24"/>
        </w:rPr>
        <w:t>d</w:t>
      </w:r>
      <w:r w:rsidR="003F78CE" w:rsidRPr="00120DF2">
        <w:rPr>
          <w:rFonts w:ascii="Times New Roman" w:hAnsi="Times New Roman" w:cs="Times New Roman"/>
          <w:sz w:val="24"/>
        </w:rPr>
        <w:t xml:space="preserve"> </w:t>
      </w:r>
      <w:r w:rsidR="003F19B1" w:rsidRPr="00120DF2">
        <w:rPr>
          <w:rFonts w:ascii="Times New Roman" w:hAnsi="Times New Roman" w:cs="Times New Roman"/>
          <w:sz w:val="24"/>
        </w:rPr>
        <w:t xml:space="preserve">specific evidence that </w:t>
      </w:r>
      <w:r w:rsidR="003F78CE" w:rsidRPr="00120DF2">
        <w:rPr>
          <w:rFonts w:ascii="Times New Roman" w:hAnsi="Times New Roman" w:cs="Times New Roman"/>
          <w:sz w:val="24"/>
        </w:rPr>
        <w:t xml:space="preserve">the effects of stereotype beliefs extend </w:t>
      </w:r>
      <w:r w:rsidR="00FC27CE" w:rsidRPr="00120DF2">
        <w:rPr>
          <w:rFonts w:ascii="Times New Roman" w:hAnsi="Times New Roman" w:cs="Times New Roman"/>
          <w:sz w:val="24"/>
        </w:rPr>
        <w:t>beyond</w:t>
      </w:r>
      <w:r w:rsidR="003F78CE" w:rsidRPr="00120DF2">
        <w:rPr>
          <w:rFonts w:ascii="Times New Roman" w:hAnsi="Times New Roman" w:cs="Times New Roman"/>
          <w:sz w:val="24"/>
        </w:rPr>
        <w:t xml:space="preserve"> the interpersonal level of analysis. </w:t>
      </w:r>
      <w:r w:rsidRPr="00120DF2">
        <w:rPr>
          <w:rFonts w:ascii="Times New Roman" w:hAnsi="Times New Roman" w:cs="Times New Roman"/>
          <w:sz w:val="24"/>
        </w:rPr>
        <w:t>Participants’</w:t>
      </w:r>
      <w:r w:rsidR="003F78CE" w:rsidRPr="00120DF2">
        <w:rPr>
          <w:rFonts w:ascii="Times New Roman" w:hAnsi="Times New Roman" w:cs="Times New Roman"/>
          <w:sz w:val="24"/>
        </w:rPr>
        <w:t xml:space="preserve"> endorsement of stereotypes of </w:t>
      </w:r>
      <w:r w:rsidR="00751FF0" w:rsidRPr="00120DF2">
        <w:rPr>
          <w:rFonts w:ascii="Times New Roman" w:hAnsi="Times New Roman" w:cs="Times New Roman"/>
          <w:sz w:val="24"/>
        </w:rPr>
        <w:t xml:space="preserve">two different social </w:t>
      </w:r>
      <w:r w:rsidR="00751FF0">
        <w:rPr>
          <w:rFonts w:ascii="Times New Roman" w:hAnsi="Times New Roman" w:cs="Times New Roman"/>
          <w:sz w:val="24"/>
        </w:rPr>
        <w:t>groups (gay people and welfare recipients)</w:t>
      </w:r>
      <w:r w:rsidR="003F78CE">
        <w:rPr>
          <w:rFonts w:ascii="Times New Roman" w:hAnsi="Times New Roman" w:cs="Times New Roman"/>
          <w:sz w:val="24"/>
        </w:rPr>
        <w:t xml:space="preserve"> predicted </w:t>
      </w:r>
      <w:r>
        <w:rPr>
          <w:rFonts w:ascii="Times New Roman" w:hAnsi="Times New Roman" w:cs="Times New Roman"/>
          <w:sz w:val="24"/>
        </w:rPr>
        <w:t xml:space="preserve">their </w:t>
      </w:r>
      <w:r w:rsidR="003F78CE">
        <w:rPr>
          <w:rFonts w:ascii="Times New Roman" w:hAnsi="Times New Roman" w:cs="Times New Roman"/>
          <w:sz w:val="24"/>
        </w:rPr>
        <w:t>public policy positions, independent of any interpersonal judgm</w:t>
      </w:r>
      <w:r w:rsidR="00EE71FD">
        <w:rPr>
          <w:rFonts w:ascii="Times New Roman" w:hAnsi="Times New Roman" w:cs="Times New Roman"/>
          <w:sz w:val="24"/>
        </w:rPr>
        <w:t>ents made in individual cases involving</w:t>
      </w:r>
      <w:r w:rsidR="003F78CE">
        <w:rPr>
          <w:rFonts w:ascii="Times New Roman" w:hAnsi="Times New Roman" w:cs="Times New Roman"/>
          <w:sz w:val="24"/>
        </w:rPr>
        <w:t xml:space="preserve"> welfare recipients and gay people. </w:t>
      </w:r>
      <w:r w:rsidR="00EE71FD">
        <w:rPr>
          <w:rFonts w:ascii="Times New Roman" w:hAnsi="Times New Roman" w:cs="Times New Roman"/>
          <w:sz w:val="24"/>
        </w:rPr>
        <w:t xml:space="preserve">Indeed, </w:t>
      </w:r>
      <w:r w:rsidR="009C7E86">
        <w:rPr>
          <w:rFonts w:ascii="Times New Roman" w:hAnsi="Times New Roman" w:cs="Times New Roman"/>
          <w:sz w:val="24"/>
          <w:szCs w:val="24"/>
        </w:rPr>
        <w:t xml:space="preserve">Maurer et al. </w:t>
      </w:r>
      <w:proofErr w:type="gramStart"/>
      <w:r w:rsidR="00757219">
        <w:rPr>
          <w:rFonts w:ascii="Times New Roman" w:hAnsi="Times New Roman" w:cs="Times New Roman"/>
          <w:sz w:val="24"/>
          <w:szCs w:val="24"/>
        </w:rPr>
        <w:t>argue</w:t>
      </w:r>
      <w:r w:rsidR="00A604CC">
        <w:rPr>
          <w:rFonts w:ascii="Times New Roman" w:hAnsi="Times New Roman" w:cs="Times New Roman"/>
          <w:sz w:val="24"/>
          <w:szCs w:val="24"/>
        </w:rPr>
        <w:t>d</w:t>
      </w:r>
      <w:r w:rsidR="001070B7">
        <w:rPr>
          <w:rFonts w:ascii="Times New Roman" w:hAnsi="Times New Roman" w:cs="Times New Roman"/>
          <w:sz w:val="24"/>
          <w:szCs w:val="24"/>
        </w:rPr>
        <w:t xml:space="preserve"> that</w:t>
      </w:r>
      <w:proofErr w:type="gramEnd"/>
      <w:r w:rsidR="001070B7">
        <w:rPr>
          <w:rFonts w:ascii="Times New Roman" w:hAnsi="Times New Roman" w:cs="Times New Roman"/>
          <w:sz w:val="24"/>
          <w:szCs w:val="24"/>
        </w:rPr>
        <w:t xml:space="preserve"> </w:t>
      </w:r>
      <w:r w:rsidR="00757219">
        <w:rPr>
          <w:rFonts w:ascii="Times New Roman" w:hAnsi="Times New Roman" w:cs="Times New Roman"/>
          <w:sz w:val="24"/>
          <w:szCs w:val="24"/>
        </w:rPr>
        <w:t>“the nature of public policy judgments requires thought at the superordinate level – what the group-as-a-whole is like” (p.412).</w:t>
      </w:r>
      <w:r w:rsidR="005E15A8">
        <w:rPr>
          <w:rFonts w:ascii="Times New Roman" w:hAnsi="Times New Roman" w:cs="Times New Roman"/>
          <w:sz w:val="24"/>
          <w:szCs w:val="24"/>
        </w:rPr>
        <w:t xml:space="preserve"> Other scholars have supported this, </w:t>
      </w:r>
      <w:r w:rsidR="00215277">
        <w:rPr>
          <w:rFonts w:ascii="Times New Roman" w:hAnsi="Times New Roman" w:cs="Times New Roman"/>
          <w:sz w:val="24"/>
          <w:szCs w:val="24"/>
        </w:rPr>
        <w:t xml:space="preserve">contending </w:t>
      </w:r>
      <w:r w:rsidR="005E15A8">
        <w:rPr>
          <w:rFonts w:ascii="Times New Roman" w:hAnsi="Times New Roman" w:cs="Times New Roman"/>
          <w:sz w:val="24"/>
          <w:szCs w:val="24"/>
        </w:rPr>
        <w:t>that</w:t>
      </w:r>
      <w:r w:rsidR="005E15A8">
        <w:rPr>
          <w:rFonts w:ascii="Times New Roman" w:hAnsi="Times New Roman" w:cs="Times New Roman"/>
          <w:sz w:val="24"/>
        </w:rPr>
        <w:t xml:space="preserve"> public policy stance is </w:t>
      </w:r>
      <w:r w:rsidR="005E15A8" w:rsidRPr="00567BBF">
        <w:rPr>
          <w:rFonts w:ascii="Times New Roman" w:hAnsi="Times New Roman" w:cs="Times New Roman"/>
          <w:i/>
          <w:sz w:val="24"/>
        </w:rPr>
        <w:t>group-centric</w:t>
      </w:r>
      <w:r w:rsidR="005E15A8">
        <w:rPr>
          <w:rFonts w:ascii="Times New Roman" w:hAnsi="Times New Roman" w:cs="Times New Roman"/>
          <w:sz w:val="24"/>
        </w:rPr>
        <w:t xml:space="preserve">, that is, </w:t>
      </w:r>
      <w:r w:rsidR="005E15A8">
        <w:rPr>
          <w:rFonts w:ascii="Times New Roman" w:hAnsi="Times New Roman" w:cs="Times New Roman"/>
          <w:sz w:val="24"/>
        </w:rPr>
        <w:lastRenderedPageBreak/>
        <w:t xml:space="preserve">“shaped in powerful ways by the attitudes citizens possess towards the social groups they see as [affected by] the policy” </w:t>
      </w:r>
      <w:r w:rsidR="005E15A8" w:rsidRPr="003D5D81">
        <w:rPr>
          <w:rFonts w:ascii="Times New Roman" w:hAnsi="Times New Roman" w:cs="Times New Roman"/>
          <w:sz w:val="24"/>
        </w:rPr>
        <w:t>(Nelson &amp; Kinder, 1996</w:t>
      </w:r>
      <w:r w:rsidR="001C01A1">
        <w:rPr>
          <w:rFonts w:ascii="Times New Roman" w:hAnsi="Times New Roman" w:cs="Times New Roman"/>
          <w:sz w:val="24"/>
        </w:rPr>
        <w:t>, p.</w:t>
      </w:r>
      <w:r w:rsidR="003A3712">
        <w:rPr>
          <w:rFonts w:ascii="Times New Roman" w:hAnsi="Times New Roman" w:cs="Times New Roman"/>
          <w:sz w:val="24"/>
        </w:rPr>
        <w:t>1055</w:t>
      </w:r>
      <w:r w:rsidR="005E15A8">
        <w:rPr>
          <w:rFonts w:ascii="Times New Roman" w:hAnsi="Times New Roman" w:cs="Times New Roman"/>
          <w:sz w:val="24"/>
        </w:rPr>
        <w:t>).</w:t>
      </w:r>
    </w:p>
    <w:p w14:paraId="75D65A74" w14:textId="77777777" w:rsidR="00C566DC" w:rsidRDefault="00C566DC" w:rsidP="002E6B84">
      <w:pPr>
        <w:spacing w:line="480" w:lineRule="auto"/>
        <w:rPr>
          <w:rFonts w:ascii="Times New Roman" w:hAnsi="Times New Roman" w:cs="Times New Roman"/>
          <w:sz w:val="24"/>
          <w:szCs w:val="24"/>
        </w:rPr>
      </w:pPr>
    </w:p>
    <w:p w14:paraId="36093B61" w14:textId="4846C8B2" w:rsidR="0036057B" w:rsidRDefault="00DC799B" w:rsidP="002E6B84">
      <w:pPr>
        <w:spacing w:line="480" w:lineRule="auto"/>
        <w:rPr>
          <w:rFonts w:ascii="Times New Roman" w:hAnsi="Times New Roman" w:cs="Times New Roman"/>
          <w:sz w:val="24"/>
          <w:szCs w:val="24"/>
        </w:rPr>
      </w:pPr>
      <w:r>
        <w:rPr>
          <w:rFonts w:ascii="Times New Roman" w:hAnsi="Times New Roman" w:cs="Times New Roman"/>
          <w:sz w:val="24"/>
          <w:szCs w:val="24"/>
        </w:rPr>
        <w:t>T</w:t>
      </w:r>
      <w:r w:rsidR="00D26E6F" w:rsidRPr="00D26E6F">
        <w:rPr>
          <w:rFonts w:ascii="Times New Roman" w:hAnsi="Times New Roman" w:cs="Times New Roman"/>
          <w:sz w:val="24"/>
          <w:szCs w:val="24"/>
        </w:rPr>
        <w:t>he</w:t>
      </w:r>
      <w:r w:rsidR="00862CFF">
        <w:rPr>
          <w:rFonts w:ascii="Times New Roman" w:hAnsi="Times New Roman" w:cs="Times New Roman"/>
          <w:sz w:val="24"/>
          <w:szCs w:val="24"/>
        </w:rPr>
        <w:t xml:space="preserve">se </w:t>
      </w:r>
      <w:r w:rsidR="00D26E6F" w:rsidRPr="00D26E6F">
        <w:rPr>
          <w:rFonts w:ascii="Times New Roman" w:hAnsi="Times New Roman" w:cs="Times New Roman"/>
          <w:sz w:val="24"/>
          <w:szCs w:val="24"/>
        </w:rPr>
        <w:t xml:space="preserve">experimental </w:t>
      </w:r>
      <w:r w:rsidR="006175C0">
        <w:rPr>
          <w:rFonts w:ascii="Times New Roman" w:hAnsi="Times New Roman" w:cs="Times New Roman"/>
          <w:sz w:val="24"/>
          <w:szCs w:val="24"/>
        </w:rPr>
        <w:t>studies</w:t>
      </w:r>
      <w:r w:rsidR="00862CFF">
        <w:rPr>
          <w:rFonts w:ascii="Times New Roman" w:hAnsi="Times New Roman" w:cs="Times New Roman"/>
          <w:sz w:val="24"/>
          <w:szCs w:val="24"/>
        </w:rPr>
        <w:t xml:space="preserve"> </w:t>
      </w:r>
      <w:r w:rsidR="00862CFF" w:rsidRPr="00E802FB">
        <w:rPr>
          <w:rFonts w:ascii="Times New Roman" w:hAnsi="Times New Roman" w:cs="Times New Roman"/>
          <w:sz w:val="24"/>
          <w:szCs w:val="24"/>
        </w:rPr>
        <w:t>reinforce conclusions from</w:t>
      </w:r>
      <w:r w:rsidRPr="00E802FB">
        <w:rPr>
          <w:rFonts w:ascii="Times New Roman" w:hAnsi="Times New Roman" w:cs="Times New Roman"/>
          <w:sz w:val="24"/>
          <w:szCs w:val="24"/>
        </w:rPr>
        <w:t xml:space="preserve"> </w:t>
      </w:r>
      <w:r w:rsidR="002A76B1" w:rsidRPr="00E802FB">
        <w:rPr>
          <w:rFonts w:ascii="Times New Roman" w:hAnsi="Times New Roman" w:cs="Times New Roman"/>
          <w:sz w:val="24"/>
          <w:szCs w:val="24"/>
        </w:rPr>
        <w:t xml:space="preserve">extensive field </w:t>
      </w:r>
      <w:r w:rsidR="00367D1E" w:rsidRPr="00E802FB">
        <w:rPr>
          <w:rFonts w:ascii="Times New Roman" w:hAnsi="Times New Roman" w:cs="Times New Roman"/>
          <w:sz w:val="24"/>
          <w:szCs w:val="24"/>
        </w:rPr>
        <w:t>evidence</w:t>
      </w:r>
      <w:r w:rsidR="002A76B1" w:rsidRPr="00E802FB">
        <w:rPr>
          <w:rFonts w:ascii="Times New Roman" w:hAnsi="Times New Roman" w:cs="Times New Roman"/>
          <w:sz w:val="24"/>
          <w:szCs w:val="24"/>
        </w:rPr>
        <w:t xml:space="preserve">. </w:t>
      </w:r>
      <w:proofErr w:type="spellStart"/>
      <w:r w:rsidR="002A76B1" w:rsidRPr="00E802FB">
        <w:rPr>
          <w:rFonts w:ascii="Times New Roman" w:hAnsi="Times New Roman" w:cs="Times New Roman"/>
          <w:sz w:val="24"/>
          <w:szCs w:val="24"/>
        </w:rPr>
        <w:t>Gilens</w:t>
      </w:r>
      <w:proofErr w:type="spellEnd"/>
      <w:r w:rsidR="00862CFF" w:rsidRPr="00E802FB">
        <w:rPr>
          <w:rFonts w:ascii="Times New Roman" w:hAnsi="Times New Roman" w:cs="Times New Roman"/>
          <w:sz w:val="24"/>
          <w:szCs w:val="24"/>
        </w:rPr>
        <w:t>’</w:t>
      </w:r>
      <w:r w:rsidR="00AF5741" w:rsidRPr="00E802FB">
        <w:rPr>
          <w:rFonts w:ascii="Times New Roman" w:hAnsi="Times New Roman" w:cs="Times New Roman"/>
          <w:sz w:val="24"/>
          <w:szCs w:val="24"/>
        </w:rPr>
        <w:t xml:space="preserve"> (2009</w:t>
      </w:r>
      <w:r w:rsidR="002A76B1" w:rsidRPr="00E802FB">
        <w:rPr>
          <w:rFonts w:ascii="Times New Roman" w:hAnsi="Times New Roman" w:cs="Times New Roman"/>
          <w:sz w:val="24"/>
          <w:szCs w:val="24"/>
        </w:rPr>
        <w:t xml:space="preserve">) comprehensive analysis of </w:t>
      </w:r>
      <w:r w:rsidR="002A76B1">
        <w:rPr>
          <w:rFonts w:ascii="Times New Roman" w:hAnsi="Times New Roman" w:cs="Times New Roman"/>
          <w:sz w:val="24"/>
          <w:szCs w:val="24"/>
        </w:rPr>
        <w:t xml:space="preserve">survey data, opinion polls, and public policy actions identified </w:t>
      </w:r>
      <w:r w:rsidR="00892502">
        <w:rPr>
          <w:rFonts w:ascii="Times New Roman" w:hAnsi="Times New Roman" w:cs="Times New Roman"/>
          <w:sz w:val="24"/>
          <w:szCs w:val="24"/>
        </w:rPr>
        <w:t>hostile</w:t>
      </w:r>
      <w:r w:rsidR="002A76B1">
        <w:rPr>
          <w:rFonts w:ascii="Times New Roman" w:hAnsi="Times New Roman" w:cs="Times New Roman"/>
          <w:sz w:val="24"/>
          <w:szCs w:val="24"/>
        </w:rPr>
        <w:t xml:space="preserve"> stereot</w:t>
      </w:r>
      <w:r w:rsidR="00DC7551">
        <w:rPr>
          <w:rFonts w:ascii="Times New Roman" w:hAnsi="Times New Roman" w:cs="Times New Roman"/>
          <w:sz w:val="24"/>
          <w:szCs w:val="24"/>
        </w:rPr>
        <w:t>ypes (e.g., ‘B</w:t>
      </w:r>
      <w:r w:rsidR="00892502">
        <w:rPr>
          <w:rFonts w:ascii="Times New Roman" w:hAnsi="Times New Roman" w:cs="Times New Roman"/>
          <w:sz w:val="24"/>
          <w:szCs w:val="24"/>
        </w:rPr>
        <w:t xml:space="preserve">lacks are lazy’) </w:t>
      </w:r>
      <w:r w:rsidR="002A76B1">
        <w:rPr>
          <w:rFonts w:ascii="Times New Roman" w:hAnsi="Times New Roman" w:cs="Times New Roman"/>
          <w:sz w:val="24"/>
          <w:szCs w:val="24"/>
        </w:rPr>
        <w:t xml:space="preserve">as </w:t>
      </w:r>
      <w:r w:rsidR="00892502">
        <w:rPr>
          <w:rFonts w:ascii="Times New Roman" w:hAnsi="Times New Roman" w:cs="Times New Roman"/>
          <w:sz w:val="24"/>
          <w:szCs w:val="24"/>
        </w:rPr>
        <w:t xml:space="preserve">one of </w:t>
      </w:r>
      <w:r w:rsidR="002A76B1">
        <w:rPr>
          <w:rFonts w:ascii="Times New Roman" w:hAnsi="Times New Roman" w:cs="Times New Roman"/>
          <w:sz w:val="24"/>
          <w:szCs w:val="24"/>
        </w:rPr>
        <w:t xml:space="preserve">the primary factors in US citizens’ opposition to CA </w:t>
      </w:r>
      <w:r w:rsidR="004E7D50">
        <w:rPr>
          <w:rFonts w:ascii="Times New Roman" w:hAnsi="Times New Roman" w:cs="Times New Roman"/>
          <w:sz w:val="24"/>
          <w:szCs w:val="24"/>
        </w:rPr>
        <w:t xml:space="preserve">intended </w:t>
      </w:r>
      <w:r w:rsidR="00007703">
        <w:rPr>
          <w:rFonts w:ascii="Times New Roman" w:hAnsi="Times New Roman" w:cs="Times New Roman"/>
          <w:sz w:val="24"/>
          <w:szCs w:val="24"/>
        </w:rPr>
        <w:t>to address</w:t>
      </w:r>
      <w:r w:rsidR="002A76B1">
        <w:rPr>
          <w:rFonts w:ascii="Times New Roman" w:hAnsi="Times New Roman" w:cs="Times New Roman"/>
          <w:sz w:val="24"/>
          <w:szCs w:val="24"/>
        </w:rPr>
        <w:t xml:space="preserve"> sys</w:t>
      </w:r>
      <w:r w:rsidR="00D108FB">
        <w:rPr>
          <w:rFonts w:ascii="Times New Roman" w:hAnsi="Times New Roman" w:cs="Times New Roman"/>
          <w:sz w:val="24"/>
          <w:szCs w:val="24"/>
        </w:rPr>
        <w:t>temic socioeconomic inequality</w:t>
      </w:r>
      <w:r w:rsidR="002056E0">
        <w:rPr>
          <w:rFonts w:ascii="Times New Roman" w:hAnsi="Times New Roman" w:cs="Times New Roman"/>
          <w:sz w:val="24"/>
          <w:szCs w:val="24"/>
        </w:rPr>
        <w:t xml:space="preserve"> (also see </w:t>
      </w:r>
      <w:proofErr w:type="spellStart"/>
      <w:r w:rsidR="002056E0" w:rsidRPr="001F71FC">
        <w:rPr>
          <w:rFonts w:ascii="Times New Roman" w:hAnsi="Times New Roman" w:cs="Times New Roman"/>
          <w:sz w:val="24"/>
          <w:szCs w:val="24"/>
        </w:rPr>
        <w:t>Kluegel</w:t>
      </w:r>
      <w:proofErr w:type="spellEnd"/>
      <w:r w:rsidR="002056E0" w:rsidRPr="001F71FC">
        <w:rPr>
          <w:rFonts w:ascii="Times New Roman" w:hAnsi="Times New Roman" w:cs="Times New Roman"/>
          <w:sz w:val="24"/>
          <w:szCs w:val="24"/>
        </w:rPr>
        <w:t xml:space="preserve"> &amp; Smith, 1986</w:t>
      </w:r>
      <w:r w:rsidR="002056E0">
        <w:rPr>
          <w:rFonts w:ascii="Times New Roman" w:hAnsi="Times New Roman" w:cs="Times New Roman"/>
          <w:sz w:val="24"/>
          <w:szCs w:val="24"/>
        </w:rPr>
        <w:t>)</w:t>
      </w:r>
      <w:r w:rsidR="00D108FB">
        <w:rPr>
          <w:rFonts w:ascii="Times New Roman" w:hAnsi="Times New Roman" w:cs="Times New Roman"/>
          <w:sz w:val="24"/>
          <w:szCs w:val="24"/>
        </w:rPr>
        <w:t xml:space="preserve">. </w:t>
      </w:r>
      <w:r w:rsidR="00862CFF">
        <w:rPr>
          <w:rFonts w:ascii="Times New Roman" w:hAnsi="Times New Roman" w:cs="Times New Roman"/>
          <w:sz w:val="24"/>
          <w:szCs w:val="24"/>
        </w:rPr>
        <w:t>O</w:t>
      </w:r>
      <w:r w:rsidR="00765024">
        <w:rPr>
          <w:rFonts w:ascii="Times New Roman" w:hAnsi="Times New Roman" w:cs="Times New Roman"/>
          <w:sz w:val="24"/>
          <w:szCs w:val="24"/>
        </w:rPr>
        <w:t>ther</w:t>
      </w:r>
      <w:r w:rsidR="003A40AA">
        <w:rPr>
          <w:rFonts w:ascii="Times New Roman" w:hAnsi="Times New Roman" w:cs="Times New Roman"/>
          <w:sz w:val="24"/>
          <w:szCs w:val="24"/>
        </w:rPr>
        <w:t xml:space="preserve"> scholars </w:t>
      </w:r>
      <w:r w:rsidR="00D26E6F">
        <w:rPr>
          <w:rFonts w:ascii="Times New Roman" w:hAnsi="Times New Roman" w:cs="Times New Roman"/>
          <w:sz w:val="24"/>
          <w:szCs w:val="24"/>
        </w:rPr>
        <w:t xml:space="preserve">have </w:t>
      </w:r>
      <w:r w:rsidR="003A40AA">
        <w:rPr>
          <w:rFonts w:ascii="Times New Roman" w:hAnsi="Times New Roman" w:cs="Times New Roman"/>
          <w:sz w:val="24"/>
          <w:szCs w:val="24"/>
        </w:rPr>
        <w:t xml:space="preserve">identified that </w:t>
      </w:r>
      <w:r w:rsidR="002A76B1">
        <w:rPr>
          <w:rFonts w:ascii="Times New Roman" w:hAnsi="Times New Roman" w:cs="Times New Roman"/>
          <w:sz w:val="24"/>
          <w:szCs w:val="24"/>
        </w:rPr>
        <w:t>the adoption of a ‘ra</w:t>
      </w:r>
      <w:r w:rsidR="009F3EC4">
        <w:rPr>
          <w:rFonts w:ascii="Times New Roman" w:hAnsi="Times New Roman" w:cs="Times New Roman"/>
          <w:sz w:val="24"/>
          <w:szCs w:val="24"/>
        </w:rPr>
        <w:t>cial frame’ in policy discourse</w:t>
      </w:r>
      <w:r w:rsidR="002A76B1">
        <w:rPr>
          <w:rFonts w:ascii="Times New Roman" w:hAnsi="Times New Roman" w:cs="Times New Roman"/>
          <w:sz w:val="24"/>
          <w:szCs w:val="24"/>
        </w:rPr>
        <w:t xml:space="preserve"> </w:t>
      </w:r>
      <w:r w:rsidR="009F3EC4">
        <w:rPr>
          <w:rFonts w:ascii="Times New Roman" w:hAnsi="Times New Roman" w:cs="Times New Roman"/>
          <w:sz w:val="24"/>
          <w:szCs w:val="24"/>
        </w:rPr>
        <w:t xml:space="preserve">(e.g., </w:t>
      </w:r>
      <w:r w:rsidR="002A76B1">
        <w:rPr>
          <w:rFonts w:ascii="Times New Roman" w:hAnsi="Times New Roman" w:cs="Times New Roman"/>
          <w:sz w:val="24"/>
          <w:szCs w:val="24"/>
        </w:rPr>
        <w:t>stereotyping Hi</w:t>
      </w:r>
      <w:r w:rsidR="009F3EC4">
        <w:rPr>
          <w:rFonts w:ascii="Times New Roman" w:hAnsi="Times New Roman" w:cs="Times New Roman"/>
          <w:sz w:val="24"/>
          <w:szCs w:val="24"/>
        </w:rPr>
        <w:t>spanics as undeserving and lazy)</w:t>
      </w:r>
      <w:r w:rsidR="002A76B1">
        <w:rPr>
          <w:rFonts w:ascii="Times New Roman" w:hAnsi="Times New Roman" w:cs="Times New Roman"/>
          <w:sz w:val="24"/>
          <w:szCs w:val="24"/>
        </w:rPr>
        <w:t xml:space="preserve"> profoundly influenced support for, and engagement with, public policy action</w:t>
      </w:r>
      <w:r w:rsidR="00581763">
        <w:rPr>
          <w:rFonts w:ascii="Times New Roman" w:hAnsi="Times New Roman" w:cs="Times New Roman"/>
          <w:sz w:val="24"/>
          <w:szCs w:val="24"/>
        </w:rPr>
        <w:t xml:space="preserve"> in the US</w:t>
      </w:r>
      <w:r w:rsidR="00B62107">
        <w:rPr>
          <w:rFonts w:ascii="Times New Roman" w:hAnsi="Times New Roman" w:cs="Times New Roman"/>
          <w:sz w:val="24"/>
          <w:szCs w:val="24"/>
        </w:rPr>
        <w:t xml:space="preserve"> between 1990 and </w:t>
      </w:r>
      <w:r w:rsidR="00B62107" w:rsidRPr="0042175A">
        <w:rPr>
          <w:rFonts w:ascii="Times New Roman" w:hAnsi="Times New Roman" w:cs="Times New Roman"/>
          <w:sz w:val="24"/>
          <w:szCs w:val="24"/>
        </w:rPr>
        <w:t>1997 (</w:t>
      </w:r>
      <w:r w:rsidR="002A76B1" w:rsidRPr="0042175A">
        <w:rPr>
          <w:rFonts w:ascii="Times New Roman" w:hAnsi="Times New Roman" w:cs="Times New Roman"/>
          <w:sz w:val="24"/>
          <w:szCs w:val="24"/>
        </w:rPr>
        <w:t>Brown, 2013).</w:t>
      </w:r>
      <w:r w:rsidR="00007703">
        <w:rPr>
          <w:rFonts w:ascii="Times New Roman" w:hAnsi="Times New Roman" w:cs="Times New Roman"/>
          <w:sz w:val="24"/>
          <w:szCs w:val="24"/>
        </w:rPr>
        <w:t xml:space="preserve"> </w:t>
      </w:r>
      <w:r w:rsidR="00E3435A">
        <w:rPr>
          <w:rFonts w:ascii="Times New Roman" w:hAnsi="Times New Roman" w:cs="Times New Roman"/>
          <w:sz w:val="24"/>
          <w:szCs w:val="24"/>
        </w:rPr>
        <w:t>Similar</w:t>
      </w:r>
      <w:r w:rsidR="00007703">
        <w:rPr>
          <w:rFonts w:ascii="Times New Roman" w:hAnsi="Times New Roman" w:cs="Times New Roman"/>
          <w:sz w:val="24"/>
          <w:szCs w:val="24"/>
        </w:rPr>
        <w:t xml:space="preserve"> patterns have </w:t>
      </w:r>
      <w:r w:rsidR="00932AC4">
        <w:rPr>
          <w:rFonts w:ascii="Times New Roman" w:hAnsi="Times New Roman" w:cs="Times New Roman"/>
          <w:sz w:val="24"/>
          <w:szCs w:val="24"/>
        </w:rPr>
        <w:t xml:space="preserve">also </w:t>
      </w:r>
      <w:r w:rsidR="00D26E6F" w:rsidRPr="0066533E">
        <w:rPr>
          <w:rFonts w:ascii="Times New Roman" w:hAnsi="Times New Roman" w:cs="Times New Roman"/>
          <w:sz w:val="24"/>
          <w:szCs w:val="24"/>
        </w:rPr>
        <w:t>been observed in the UK</w:t>
      </w:r>
      <w:r w:rsidR="00A977B2" w:rsidRPr="0066533E">
        <w:rPr>
          <w:rFonts w:ascii="Times New Roman" w:hAnsi="Times New Roman" w:cs="Times New Roman"/>
          <w:sz w:val="24"/>
          <w:szCs w:val="24"/>
        </w:rPr>
        <w:t>.</w:t>
      </w:r>
      <w:r w:rsidR="002A76B1" w:rsidRPr="0066533E">
        <w:rPr>
          <w:rFonts w:ascii="Times New Roman" w:hAnsi="Times New Roman" w:cs="Times New Roman"/>
          <w:sz w:val="24"/>
          <w:szCs w:val="24"/>
        </w:rPr>
        <w:t xml:space="preserve"> </w:t>
      </w:r>
      <w:proofErr w:type="spellStart"/>
      <w:r w:rsidR="002A76B1" w:rsidRPr="0066533E">
        <w:rPr>
          <w:rFonts w:ascii="Times New Roman" w:hAnsi="Times New Roman" w:cs="Times New Roman"/>
          <w:sz w:val="24"/>
          <w:szCs w:val="24"/>
        </w:rPr>
        <w:t>Bamfield</w:t>
      </w:r>
      <w:proofErr w:type="spellEnd"/>
      <w:r w:rsidR="002A76B1" w:rsidRPr="0066533E">
        <w:rPr>
          <w:rFonts w:ascii="Times New Roman" w:hAnsi="Times New Roman" w:cs="Times New Roman"/>
          <w:sz w:val="24"/>
          <w:szCs w:val="24"/>
        </w:rPr>
        <w:t xml:space="preserve"> and Horton (2009) examined large scale opinion surveys conducted in 2008-2009, and found that </w:t>
      </w:r>
      <w:r w:rsidR="00E3435A" w:rsidRPr="0066533E">
        <w:rPr>
          <w:rFonts w:ascii="Times New Roman" w:hAnsi="Times New Roman" w:cs="Times New Roman"/>
          <w:sz w:val="24"/>
          <w:szCs w:val="24"/>
        </w:rPr>
        <w:t>tacitly</w:t>
      </w:r>
      <w:r w:rsidR="002A76B1" w:rsidRPr="0066533E">
        <w:rPr>
          <w:rFonts w:ascii="Times New Roman" w:hAnsi="Times New Roman" w:cs="Times New Roman"/>
          <w:sz w:val="24"/>
          <w:szCs w:val="24"/>
        </w:rPr>
        <w:t xml:space="preserve"> stereotyping the poor as irresponsible and lazy (</w:t>
      </w:r>
      <w:r w:rsidR="005C23EC" w:rsidRPr="0066533E">
        <w:rPr>
          <w:rFonts w:ascii="Times New Roman" w:hAnsi="Times New Roman" w:cs="Times New Roman"/>
          <w:sz w:val="24"/>
          <w:szCs w:val="24"/>
        </w:rPr>
        <w:t xml:space="preserve">i.e., </w:t>
      </w:r>
      <w:r w:rsidR="002A76B1">
        <w:rPr>
          <w:rFonts w:ascii="Times New Roman" w:hAnsi="Times New Roman" w:cs="Times New Roman"/>
          <w:sz w:val="24"/>
          <w:szCs w:val="24"/>
        </w:rPr>
        <w:t xml:space="preserve">attributing their socioeconomic status to individual fault) </w:t>
      </w:r>
      <w:r w:rsidR="002A76B1" w:rsidRPr="00072D6A">
        <w:rPr>
          <w:rFonts w:ascii="Times New Roman" w:hAnsi="Times New Roman" w:cs="Times New Roman"/>
          <w:sz w:val="24"/>
          <w:szCs w:val="24"/>
        </w:rPr>
        <w:t>predicted o</w:t>
      </w:r>
      <w:r w:rsidR="00175208" w:rsidRPr="00072D6A">
        <w:rPr>
          <w:rFonts w:ascii="Times New Roman" w:hAnsi="Times New Roman" w:cs="Times New Roman"/>
          <w:sz w:val="24"/>
          <w:szCs w:val="24"/>
        </w:rPr>
        <w:t xml:space="preserve">pposition to welfare policy initiatives (also see </w:t>
      </w:r>
      <w:r w:rsidR="00072D6A" w:rsidRPr="00072D6A">
        <w:rPr>
          <w:rFonts w:ascii="Times New Roman" w:hAnsi="Times New Roman" w:cs="Times New Roman"/>
          <w:sz w:val="24"/>
          <w:szCs w:val="24"/>
        </w:rPr>
        <w:t>d</w:t>
      </w:r>
      <w:r w:rsidR="00175208" w:rsidRPr="00072D6A">
        <w:rPr>
          <w:rFonts w:ascii="Times New Roman" w:hAnsi="Times New Roman" w:cs="Times New Roman"/>
          <w:sz w:val="24"/>
          <w:szCs w:val="24"/>
        </w:rPr>
        <w:t xml:space="preserve">e </w:t>
      </w:r>
      <w:proofErr w:type="spellStart"/>
      <w:r w:rsidR="00175208" w:rsidRPr="00072D6A">
        <w:rPr>
          <w:rFonts w:ascii="Times New Roman" w:hAnsi="Times New Roman" w:cs="Times New Roman"/>
          <w:sz w:val="24"/>
          <w:szCs w:val="24"/>
        </w:rPr>
        <w:t>Vries</w:t>
      </w:r>
      <w:proofErr w:type="spellEnd"/>
      <w:r w:rsidR="00175208" w:rsidRPr="00072D6A">
        <w:rPr>
          <w:rFonts w:ascii="Times New Roman" w:hAnsi="Times New Roman" w:cs="Times New Roman"/>
          <w:sz w:val="24"/>
          <w:szCs w:val="24"/>
        </w:rPr>
        <w:t>, 2015)</w:t>
      </w:r>
      <w:r w:rsidR="002A76B1" w:rsidRPr="00072D6A">
        <w:rPr>
          <w:rFonts w:ascii="Times New Roman" w:hAnsi="Times New Roman" w:cs="Times New Roman"/>
          <w:sz w:val="24"/>
          <w:szCs w:val="24"/>
        </w:rPr>
        <w:t>.</w:t>
      </w:r>
      <w:r w:rsidR="00A6621C" w:rsidRPr="00072D6A">
        <w:rPr>
          <w:rFonts w:ascii="Times New Roman" w:hAnsi="Times New Roman" w:cs="Times New Roman"/>
          <w:sz w:val="24"/>
          <w:szCs w:val="24"/>
        </w:rPr>
        <w:t xml:space="preserve"> </w:t>
      </w:r>
      <w:r w:rsidR="00175208" w:rsidRPr="00072D6A">
        <w:rPr>
          <w:rFonts w:ascii="Times New Roman" w:hAnsi="Times New Roman" w:cs="Times New Roman"/>
          <w:sz w:val="24"/>
          <w:szCs w:val="24"/>
        </w:rPr>
        <w:t xml:space="preserve">Though </w:t>
      </w:r>
      <w:r w:rsidR="00242226" w:rsidRPr="00072D6A">
        <w:rPr>
          <w:rFonts w:ascii="Times New Roman" w:hAnsi="Times New Roman" w:cs="Times New Roman"/>
          <w:sz w:val="24"/>
          <w:szCs w:val="24"/>
        </w:rPr>
        <w:t xml:space="preserve">we are aware </w:t>
      </w:r>
      <w:r w:rsidR="00175208">
        <w:rPr>
          <w:rFonts w:ascii="Times New Roman" w:hAnsi="Times New Roman" w:cs="Times New Roman"/>
          <w:sz w:val="24"/>
          <w:szCs w:val="24"/>
        </w:rPr>
        <w:t xml:space="preserve">survey results cannot imply causation, we </w:t>
      </w:r>
      <w:r w:rsidR="00E97C38">
        <w:rPr>
          <w:rFonts w:ascii="Times New Roman" w:hAnsi="Times New Roman" w:cs="Times New Roman"/>
          <w:sz w:val="24"/>
          <w:szCs w:val="24"/>
        </w:rPr>
        <w:t>emphasize</w:t>
      </w:r>
      <w:r w:rsidR="00175208">
        <w:rPr>
          <w:rFonts w:ascii="Times New Roman" w:hAnsi="Times New Roman" w:cs="Times New Roman"/>
          <w:sz w:val="24"/>
          <w:szCs w:val="24"/>
        </w:rPr>
        <w:t xml:space="preserve"> the </w:t>
      </w:r>
      <w:r w:rsidR="00A24DD5">
        <w:rPr>
          <w:rFonts w:ascii="Times New Roman" w:hAnsi="Times New Roman" w:cs="Times New Roman"/>
          <w:sz w:val="24"/>
          <w:szCs w:val="24"/>
        </w:rPr>
        <w:t xml:space="preserve">diversity of evidence attesting to the influence of stereotypes upon public policy support (both experimental and correlational). </w:t>
      </w:r>
      <w:r w:rsidR="008C3067">
        <w:rPr>
          <w:rFonts w:ascii="Times New Roman" w:hAnsi="Times New Roman" w:cs="Times New Roman"/>
          <w:sz w:val="24"/>
          <w:szCs w:val="24"/>
        </w:rPr>
        <w:t>W</w:t>
      </w:r>
      <w:r w:rsidR="00F16240">
        <w:rPr>
          <w:rFonts w:ascii="Times New Roman" w:hAnsi="Times New Roman" w:cs="Times New Roman"/>
          <w:sz w:val="24"/>
          <w:szCs w:val="24"/>
        </w:rPr>
        <w:t xml:space="preserve">e </w:t>
      </w:r>
      <w:r w:rsidR="00E97C38">
        <w:rPr>
          <w:rFonts w:ascii="Times New Roman" w:hAnsi="Times New Roman" w:cs="Times New Roman"/>
          <w:sz w:val="24"/>
          <w:szCs w:val="24"/>
        </w:rPr>
        <w:t xml:space="preserve">also </w:t>
      </w:r>
      <w:r w:rsidR="00F16240">
        <w:rPr>
          <w:rFonts w:ascii="Times New Roman" w:hAnsi="Times New Roman" w:cs="Times New Roman"/>
          <w:sz w:val="24"/>
          <w:szCs w:val="24"/>
        </w:rPr>
        <w:t>note</w:t>
      </w:r>
      <w:r w:rsidR="00A24DD5">
        <w:rPr>
          <w:rFonts w:ascii="Times New Roman" w:hAnsi="Times New Roman" w:cs="Times New Roman"/>
          <w:sz w:val="24"/>
          <w:szCs w:val="24"/>
        </w:rPr>
        <w:t xml:space="preserve"> </w:t>
      </w:r>
      <w:r w:rsidR="00175208">
        <w:rPr>
          <w:rFonts w:ascii="Times New Roman" w:hAnsi="Times New Roman" w:cs="Times New Roman"/>
          <w:sz w:val="24"/>
          <w:szCs w:val="24"/>
        </w:rPr>
        <w:t xml:space="preserve">evidence that suggests people </w:t>
      </w:r>
      <w:r w:rsidR="00175208" w:rsidRPr="00F16240">
        <w:rPr>
          <w:rFonts w:ascii="Times New Roman" w:hAnsi="Times New Roman" w:cs="Times New Roman"/>
          <w:i/>
          <w:sz w:val="24"/>
          <w:szCs w:val="24"/>
        </w:rPr>
        <w:t>spontaneously</w:t>
      </w:r>
      <w:r w:rsidR="00175208">
        <w:rPr>
          <w:rFonts w:ascii="Times New Roman" w:hAnsi="Times New Roman" w:cs="Times New Roman"/>
          <w:sz w:val="24"/>
          <w:szCs w:val="24"/>
        </w:rPr>
        <w:t xml:space="preserve"> generate the </w:t>
      </w:r>
      <w:r w:rsidR="000B137C">
        <w:rPr>
          <w:rFonts w:ascii="Times New Roman" w:hAnsi="Times New Roman" w:cs="Times New Roman"/>
          <w:sz w:val="24"/>
          <w:szCs w:val="24"/>
        </w:rPr>
        <w:t xml:space="preserve">prototypical </w:t>
      </w:r>
      <w:r w:rsidR="00175208">
        <w:rPr>
          <w:rFonts w:ascii="Times New Roman" w:hAnsi="Times New Roman" w:cs="Times New Roman"/>
          <w:sz w:val="24"/>
          <w:szCs w:val="24"/>
        </w:rPr>
        <w:t xml:space="preserve">member </w:t>
      </w:r>
      <w:r w:rsidR="00862CFF">
        <w:rPr>
          <w:rFonts w:ascii="Times New Roman" w:hAnsi="Times New Roman" w:cs="Times New Roman"/>
          <w:sz w:val="24"/>
          <w:szCs w:val="24"/>
        </w:rPr>
        <w:t xml:space="preserve">(stereotypic exemplar) </w:t>
      </w:r>
      <w:r w:rsidR="00175208">
        <w:rPr>
          <w:rFonts w:ascii="Times New Roman" w:hAnsi="Times New Roman" w:cs="Times New Roman"/>
          <w:sz w:val="24"/>
          <w:szCs w:val="24"/>
        </w:rPr>
        <w:t xml:space="preserve">of </w:t>
      </w:r>
      <w:r w:rsidR="00DE72CE">
        <w:rPr>
          <w:rFonts w:ascii="Times New Roman" w:hAnsi="Times New Roman" w:cs="Times New Roman"/>
          <w:sz w:val="24"/>
          <w:szCs w:val="24"/>
        </w:rPr>
        <w:t xml:space="preserve">a </w:t>
      </w:r>
      <w:r w:rsidR="00175208">
        <w:rPr>
          <w:rFonts w:ascii="Times New Roman" w:hAnsi="Times New Roman" w:cs="Times New Roman"/>
          <w:sz w:val="24"/>
          <w:szCs w:val="24"/>
        </w:rPr>
        <w:t>relevant social group</w:t>
      </w:r>
      <w:r w:rsidR="000C7A01">
        <w:rPr>
          <w:rFonts w:ascii="Times New Roman" w:hAnsi="Times New Roman" w:cs="Times New Roman"/>
          <w:sz w:val="24"/>
          <w:szCs w:val="24"/>
        </w:rPr>
        <w:t xml:space="preserve"> (as opposed to other policy-relevant principles)</w:t>
      </w:r>
      <w:r w:rsidR="00175208">
        <w:rPr>
          <w:rFonts w:ascii="Times New Roman" w:hAnsi="Times New Roman" w:cs="Times New Roman"/>
          <w:sz w:val="24"/>
          <w:szCs w:val="24"/>
        </w:rPr>
        <w:t xml:space="preserve"> when thinking about public policy </w:t>
      </w:r>
      <w:r w:rsidR="00C43972">
        <w:rPr>
          <w:rFonts w:ascii="Times New Roman" w:hAnsi="Times New Roman" w:cs="Times New Roman"/>
          <w:sz w:val="24"/>
          <w:szCs w:val="24"/>
        </w:rPr>
        <w:t>actions</w:t>
      </w:r>
      <w:r w:rsidR="00175208">
        <w:rPr>
          <w:rFonts w:ascii="Times New Roman" w:hAnsi="Times New Roman" w:cs="Times New Roman"/>
          <w:sz w:val="24"/>
          <w:szCs w:val="24"/>
        </w:rPr>
        <w:t xml:space="preserve"> </w:t>
      </w:r>
      <w:r w:rsidR="000C7A01">
        <w:rPr>
          <w:rFonts w:ascii="Times New Roman" w:hAnsi="Times New Roman" w:cs="Times New Roman"/>
          <w:sz w:val="24"/>
          <w:szCs w:val="24"/>
        </w:rPr>
        <w:t xml:space="preserve">that will affect that social </w:t>
      </w:r>
      <w:r w:rsidR="000C7A01" w:rsidRPr="00025BAE">
        <w:rPr>
          <w:rFonts w:ascii="Times New Roman" w:hAnsi="Times New Roman" w:cs="Times New Roman"/>
          <w:sz w:val="24"/>
          <w:szCs w:val="24"/>
        </w:rPr>
        <w:t xml:space="preserve">group </w:t>
      </w:r>
      <w:r w:rsidR="00175208" w:rsidRPr="00025BAE">
        <w:rPr>
          <w:rFonts w:ascii="Times New Roman" w:hAnsi="Times New Roman" w:cs="Times New Roman"/>
          <w:sz w:val="24"/>
          <w:szCs w:val="24"/>
        </w:rPr>
        <w:t xml:space="preserve">(Lord, </w:t>
      </w:r>
      <w:proofErr w:type="spellStart"/>
      <w:r w:rsidR="00175208" w:rsidRPr="00025BAE">
        <w:rPr>
          <w:rFonts w:ascii="Times New Roman" w:hAnsi="Times New Roman" w:cs="Times New Roman"/>
          <w:sz w:val="24"/>
          <w:szCs w:val="24"/>
        </w:rPr>
        <w:t>Desforges</w:t>
      </w:r>
      <w:proofErr w:type="spellEnd"/>
      <w:r w:rsidR="00175208" w:rsidRPr="00025BAE">
        <w:rPr>
          <w:rFonts w:ascii="Times New Roman" w:hAnsi="Times New Roman" w:cs="Times New Roman"/>
          <w:sz w:val="24"/>
          <w:szCs w:val="24"/>
        </w:rPr>
        <w:t xml:space="preserve">, Fein, Pugh, &amp; </w:t>
      </w:r>
      <w:proofErr w:type="spellStart"/>
      <w:r w:rsidR="00175208" w:rsidRPr="00025BAE">
        <w:rPr>
          <w:rFonts w:ascii="Times New Roman" w:hAnsi="Times New Roman" w:cs="Times New Roman"/>
          <w:sz w:val="24"/>
          <w:szCs w:val="24"/>
        </w:rPr>
        <w:t>Lepper</w:t>
      </w:r>
      <w:proofErr w:type="spellEnd"/>
      <w:r w:rsidR="00175208" w:rsidRPr="00025BAE">
        <w:rPr>
          <w:rFonts w:ascii="Times New Roman" w:hAnsi="Times New Roman" w:cs="Times New Roman"/>
          <w:sz w:val="24"/>
          <w:szCs w:val="24"/>
        </w:rPr>
        <w:t>, 1994</w:t>
      </w:r>
      <w:r w:rsidR="000232C3" w:rsidRPr="00025BAE">
        <w:rPr>
          <w:rFonts w:ascii="Times New Roman" w:hAnsi="Times New Roman" w:cs="Times New Roman"/>
          <w:sz w:val="24"/>
          <w:szCs w:val="24"/>
        </w:rPr>
        <w:t>; also see Reyna, H</w:t>
      </w:r>
      <w:r w:rsidR="00E50E23" w:rsidRPr="00025BAE">
        <w:rPr>
          <w:rFonts w:ascii="Times New Roman" w:hAnsi="Times New Roman" w:cs="Times New Roman"/>
          <w:sz w:val="24"/>
          <w:szCs w:val="24"/>
        </w:rPr>
        <w:t xml:space="preserve">enry, </w:t>
      </w:r>
      <w:proofErr w:type="spellStart"/>
      <w:r w:rsidR="00E50E23" w:rsidRPr="00025BAE">
        <w:rPr>
          <w:rFonts w:ascii="Times New Roman" w:hAnsi="Times New Roman" w:cs="Times New Roman"/>
          <w:sz w:val="24"/>
          <w:szCs w:val="24"/>
        </w:rPr>
        <w:t>Korfmacher</w:t>
      </w:r>
      <w:proofErr w:type="spellEnd"/>
      <w:r w:rsidR="00E50E23" w:rsidRPr="00025BAE">
        <w:rPr>
          <w:rFonts w:ascii="Times New Roman" w:hAnsi="Times New Roman" w:cs="Times New Roman"/>
          <w:sz w:val="24"/>
          <w:szCs w:val="24"/>
        </w:rPr>
        <w:t>, &amp; Tucker, 2006</w:t>
      </w:r>
      <w:r w:rsidR="00175208">
        <w:rPr>
          <w:rFonts w:ascii="Times New Roman" w:hAnsi="Times New Roman" w:cs="Times New Roman"/>
          <w:sz w:val="24"/>
          <w:szCs w:val="24"/>
        </w:rPr>
        <w:t xml:space="preserve">). </w:t>
      </w:r>
    </w:p>
    <w:p w14:paraId="3B59122C" w14:textId="77777777" w:rsidR="00C566DC" w:rsidRDefault="00C566DC" w:rsidP="002E6B84">
      <w:pPr>
        <w:spacing w:line="480" w:lineRule="auto"/>
        <w:rPr>
          <w:rFonts w:ascii="Times New Roman" w:hAnsi="Times New Roman" w:cs="Times New Roman"/>
          <w:sz w:val="24"/>
          <w:szCs w:val="24"/>
        </w:rPr>
      </w:pPr>
    </w:p>
    <w:p w14:paraId="782F472F" w14:textId="5CCFF4F5" w:rsidR="005332A9" w:rsidRDefault="008663CD" w:rsidP="002E6B84">
      <w:pPr>
        <w:spacing w:line="480" w:lineRule="auto"/>
        <w:rPr>
          <w:rFonts w:ascii="Times New Roman" w:hAnsi="Times New Roman" w:cs="Times New Roman"/>
          <w:sz w:val="24"/>
          <w:szCs w:val="24"/>
        </w:rPr>
      </w:pPr>
      <w:r>
        <w:rPr>
          <w:rFonts w:ascii="Times New Roman" w:hAnsi="Times New Roman" w:cs="Times New Roman"/>
          <w:sz w:val="24"/>
          <w:szCs w:val="24"/>
        </w:rPr>
        <w:t>In sum</w:t>
      </w:r>
      <w:r w:rsidR="004017CD" w:rsidRPr="00C311B3">
        <w:rPr>
          <w:rFonts w:ascii="Times New Roman" w:hAnsi="Times New Roman" w:cs="Times New Roman"/>
          <w:sz w:val="24"/>
          <w:szCs w:val="24"/>
        </w:rPr>
        <w:t xml:space="preserve">, </w:t>
      </w:r>
      <w:r w:rsidR="00862CFF">
        <w:rPr>
          <w:rFonts w:ascii="Times New Roman" w:hAnsi="Times New Roman" w:cs="Times New Roman"/>
          <w:sz w:val="24"/>
          <w:szCs w:val="24"/>
        </w:rPr>
        <w:t xml:space="preserve">taken together, the weight of evidence supports the contention that stereotypes </w:t>
      </w:r>
      <w:r w:rsidR="004017CD" w:rsidRPr="000639A8">
        <w:rPr>
          <w:rFonts w:ascii="Times New Roman" w:hAnsi="Times New Roman" w:cs="Times New Roman"/>
          <w:i/>
          <w:sz w:val="24"/>
          <w:szCs w:val="24"/>
        </w:rPr>
        <w:t>do</w:t>
      </w:r>
      <w:r w:rsidR="004017CD" w:rsidRPr="00C311B3">
        <w:rPr>
          <w:rFonts w:ascii="Times New Roman" w:hAnsi="Times New Roman" w:cs="Times New Roman"/>
          <w:sz w:val="24"/>
          <w:szCs w:val="24"/>
        </w:rPr>
        <w:t xml:space="preserve"> exert a substantial influence upon social reality</w:t>
      </w:r>
      <w:proofErr w:type="gramStart"/>
      <w:r w:rsidR="004017CD" w:rsidRPr="00C311B3">
        <w:rPr>
          <w:rFonts w:ascii="Times New Roman" w:hAnsi="Times New Roman" w:cs="Times New Roman"/>
          <w:sz w:val="24"/>
          <w:szCs w:val="24"/>
        </w:rPr>
        <w:t>;</w:t>
      </w:r>
      <w:proofErr w:type="gramEnd"/>
      <w:r w:rsidR="004017CD" w:rsidRPr="00C311B3">
        <w:rPr>
          <w:rFonts w:ascii="Times New Roman" w:hAnsi="Times New Roman" w:cs="Times New Roman"/>
          <w:sz w:val="24"/>
          <w:szCs w:val="24"/>
        </w:rPr>
        <w:t xml:space="preserve"> through their </w:t>
      </w:r>
      <w:r w:rsidR="00363DB1">
        <w:rPr>
          <w:rFonts w:ascii="Times New Roman" w:hAnsi="Times New Roman" w:cs="Times New Roman"/>
          <w:sz w:val="24"/>
          <w:szCs w:val="24"/>
        </w:rPr>
        <w:t>impact on</w:t>
      </w:r>
      <w:r w:rsidR="004017CD" w:rsidRPr="00C311B3">
        <w:rPr>
          <w:rFonts w:ascii="Times New Roman" w:hAnsi="Times New Roman" w:cs="Times New Roman"/>
          <w:sz w:val="24"/>
          <w:szCs w:val="24"/>
        </w:rPr>
        <w:t xml:space="preserve"> </w:t>
      </w:r>
      <w:r w:rsidR="00792FBE" w:rsidRPr="00C311B3">
        <w:rPr>
          <w:rFonts w:ascii="Times New Roman" w:hAnsi="Times New Roman" w:cs="Times New Roman"/>
          <w:sz w:val="24"/>
          <w:szCs w:val="24"/>
        </w:rPr>
        <w:t>CA</w:t>
      </w:r>
      <w:r w:rsidR="00F72B99">
        <w:rPr>
          <w:rFonts w:ascii="Times New Roman" w:hAnsi="Times New Roman" w:cs="Times New Roman"/>
          <w:sz w:val="24"/>
          <w:szCs w:val="24"/>
        </w:rPr>
        <w:t xml:space="preserve"> engagement</w:t>
      </w:r>
      <w:r w:rsidR="00862CFF">
        <w:rPr>
          <w:rFonts w:ascii="Times New Roman" w:hAnsi="Times New Roman" w:cs="Times New Roman"/>
          <w:sz w:val="24"/>
          <w:szCs w:val="24"/>
        </w:rPr>
        <w:t xml:space="preserve"> and </w:t>
      </w:r>
      <w:r w:rsidR="00862CFF">
        <w:rPr>
          <w:rFonts w:ascii="Times New Roman" w:hAnsi="Times New Roman" w:cs="Times New Roman"/>
          <w:sz w:val="24"/>
          <w:szCs w:val="24"/>
        </w:rPr>
        <w:lastRenderedPageBreak/>
        <w:t>people’s priorities for public policy</w:t>
      </w:r>
      <w:r w:rsidR="00F72B99">
        <w:rPr>
          <w:rFonts w:ascii="Times New Roman" w:hAnsi="Times New Roman" w:cs="Times New Roman"/>
          <w:sz w:val="24"/>
          <w:szCs w:val="24"/>
        </w:rPr>
        <w:t xml:space="preserve">. </w:t>
      </w:r>
      <w:r w:rsidR="00862CFF">
        <w:rPr>
          <w:rFonts w:ascii="Times New Roman" w:hAnsi="Times New Roman" w:cs="Times New Roman"/>
          <w:sz w:val="24"/>
          <w:szCs w:val="24"/>
        </w:rPr>
        <w:t xml:space="preserve">We therefore </w:t>
      </w:r>
      <w:r w:rsidR="000F2E1F">
        <w:rPr>
          <w:rFonts w:ascii="Times New Roman" w:hAnsi="Times New Roman" w:cs="Times New Roman"/>
          <w:sz w:val="24"/>
          <w:szCs w:val="24"/>
        </w:rPr>
        <w:t>not</w:t>
      </w:r>
      <w:r w:rsidR="001C604B">
        <w:rPr>
          <w:rFonts w:ascii="Times New Roman" w:hAnsi="Times New Roman" w:cs="Times New Roman"/>
          <w:sz w:val="24"/>
          <w:szCs w:val="24"/>
        </w:rPr>
        <w:t>e</w:t>
      </w:r>
      <w:r w:rsidR="000F2E1F">
        <w:rPr>
          <w:rFonts w:ascii="Times New Roman" w:hAnsi="Times New Roman" w:cs="Times New Roman"/>
          <w:sz w:val="24"/>
          <w:szCs w:val="24"/>
        </w:rPr>
        <w:t xml:space="preserve"> the irony of </w:t>
      </w:r>
      <w:proofErr w:type="spellStart"/>
      <w:r w:rsidR="000F2E1F">
        <w:rPr>
          <w:rFonts w:ascii="Times New Roman" w:hAnsi="Times New Roman" w:cs="Times New Roman"/>
          <w:sz w:val="24"/>
          <w:szCs w:val="24"/>
        </w:rPr>
        <w:t>Jussim’s</w:t>
      </w:r>
      <w:proofErr w:type="spellEnd"/>
      <w:r w:rsidR="000F2E1F">
        <w:rPr>
          <w:rFonts w:ascii="Times New Roman" w:hAnsi="Times New Roman" w:cs="Times New Roman"/>
          <w:sz w:val="24"/>
          <w:szCs w:val="24"/>
        </w:rPr>
        <w:t xml:space="preserve"> assertion that, having been liberated from their false assumptions regarding stereotype inaccuracy, scholars are now free to focus on addressing the ‘actual’ causes of social inequality and oppression (p.425, paragraph 2). </w:t>
      </w:r>
      <w:r w:rsidR="00862CFF">
        <w:rPr>
          <w:rFonts w:ascii="Times New Roman" w:hAnsi="Times New Roman" w:cs="Times New Roman"/>
          <w:sz w:val="24"/>
          <w:szCs w:val="24"/>
        </w:rPr>
        <w:t>There are multiple</w:t>
      </w:r>
      <w:r w:rsidR="000F2E1F">
        <w:rPr>
          <w:rFonts w:ascii="Times New Roman" w:hAnsi="Times New Roman" w:cs="Times New Roman"/>
          <w:sz w:val="24"/>
          <w:szCs w:val="24"/>
        </w:rPr>
        <w:t xml:space="preserve"> roots of inequality</w:t>
      </w:r>
      <w:r w:rsidR="00C2089F">
        <w:rPr>
          <w:rFonts w:ascii="Times New Roman" w:hAnsi="Times New Roman" w:cs="Times New Roman"/>
          <w:sz w:val="24"/>
          <w:szCs w:val="24"/>
        </w:rPr>
        <w:t xml:space="preserve"> (besides stereotypes)</w:t>
      </w:r>
      <w:r w:rsidR="00862CFF">
        <w:rPr>
          <w:rFonts w:ascii="Times New Roman" w:hAnsi="Times New Roman" w:cs="Times New Roman"/>
          <w:sz w:val="24"/>
          <w:szCs w:val="24"/>
        </w:rPr>
        <w:t>,</w:t>
      </w:r>
      <w:r w:rsidR="000F2E1F">
        <w:rPr>
          <w:rFonts w:ascii="Times New Roman" w:hAnsi="Times New Roman" w:cs="Times New Roman"/>
          <w:sz w:val="24"/>
          <w:szCs w:val="24"/>
        </w:rPr>
        <w:t xml:space="preserve"> such as socioeconomic disparity, deprived socialization, or inadequate healthcare.</w:t>
      </w:r>
      <w:r w:rsidR="003576DD">
        <w:rPr>
          <w:rFonts w:ascii="Times New Roman" w:hAnsi="Times New Roman" w:cs="Times New Roman"/>
          <w:sz w:val="24"/>
          <w:szCs w:val="24"/>
        </w:rPr>
        <w:t xml:space="preserve"> </w:t>
      </w:r>
      <w:r w:rsidR="00C2089F">
        <w:rPr>
          <w:rFonts w:ascii="Times New Roman" w:hAnsi="Times New Roman" w:cs="Times New Roman"/>
          <w:sz w:val="24"/>
          <w:szCs w:val="24"/>
        </w:rPr>
        <w:t xml:space="preserve">However, </w:t>
      </w:r>
      <w:r w:rsidR="00925915">
        <w:rPr>
          <w:rFonts w:ascii="Times New Roman" w:hAnsi="Times New Roman" w:cs="Times New Roman"/>
          <w:sz w:val="24"/>
          <w:szCs w:val="24"/>
        </w:rPr>
        <w:t xml:space="preserve">as our </w:t>
      </w:r>
      <w:r w:rsidR="0042737B">
        <w:rPr>
          <w:rFonts w:ascii="Times New Roman" w:hAnsi="Times New Roman" w:cs="Times New Roman"/>
          <w:sz w:val="24"/>
          <w:szCs w:val="24"/>
        </w:rPr>
        <w:t xml:space="preserve">review demonstrates, </w:t>
      </w:r>
      <w:r w:rsidR="000F2E1F">
        <w:rPr>
          <w:rFonts w:ascii="Times New Roman" w:hAnsi="Times New Roman" w:cs="Times New Roman"/>
          <w:sz w:val="24"/>
          <w:szCs w:val="24"/>
        </w:rPr>
        <w:t xml:space="preserve">stereotype beliefs </w:t>
      </w:r>
      <w:r w:rsidR="00C2089F">
        <w:rPr>
          <w:rFonts w:ascii="Times New Roman" w:hAnsi="Times New Roman" w:cs="Times New Roman"/>
          <w:sz w:val="24"/>
          <w:szCs w:val="24"/>
        </w:rPr>
        <w:t>are intimately related to</w:t>
      </w:r>
      <w:r w:rsidR="00022FC6">
        <w:rPr>
          <w:rFonts w:ascii="Times New Roman" w:hAnsi="Times New Roman" w:cs="Times New Roman"/>
          <w:sz w:val="24"/>
          <w:szCs w:val="24"/>
        </w:rPr>
        <w:t xml:space="preserve"> </w:t>
      </w:r>
      <w:r w:rsidR="000F2E1F">
        <w:rPr>
          <w:rFonts w:ascii="Times New Roman" w:hAnsi="Times New Roman" w:cs="Times New Roman"/>
          <w:sz w:val="24"/>
          <w:szCs w:val="24"/>
        </w:rPr>
        <w:t>motivat</w:t>
      </w:r>
      <w:r w:rsidR="00C2089F">
        <w:rPr>
          <w:rFonts w:ascii="Times New Roman" w:hAnsi="Times New Roman" w:cs="Times New Roman"/>
          <w:sz w:val="24"/>
          <w:szCs w:val="24"/>
        </w:rPr>
        <w:t>ing</w:t>
      </w:r>
      <w:r w:rsidR="00022FC6">
        <w:rPr>
          <w:rFonts w:ascii="Times New Roman" w:hAnsi="Times New Roman" w:cs="Times New Roman"/>
          <w:sz w:val="24"/>
          <w:szCs w:val="24"/>
        </w:rPr>
        <w:t xml:space="preserve"> </w:t>
      </w:r>
      <w:r w:rsidR="00C55A06">
        <w:rPr>
          <w:rFonts w:ascii="Times New Roman" w:hAnsi="Times New Roman" w:cs="Times New Roman"/>
          <w:sz w:val="24"/>
          <w:szCs w:val="24"/>
        </w:rPr>
        <w:t xml:space="preserve">the </w:t>
      </w:r>
      <w:r w:rsidR="00C2089F">
        <w:rPr>
          <w:rFonts w:ascii="Times New Roman" w:hAnsi="Times New Roman" w:cs="Times New Roman"/>
          <w:sz w:val="24"/>
          <w:szCs w:val="24"/>
        </w:rPr>
        <w:t xml:space="preserve">necessary </w:t>
      </w:r>
      <w:r w:rsidR="000F2E1F">
        <w:rPr>
          <w:rFonts w:ascii="Times New Roman" w:hAnsi="Times New Roman" w:cs="Times New Roman"/>
          <w:sz w:val="24"/>
          <w:szCs w:val="24"/>
        </w:rPr>
        <w:t xml:space="preserve">collective action that </w:t>
      </w:r>
      <w:r w:rsidR="00C2089F">
        <w:rPr>
          <w:rFonts w:ascii="Times New Roman" w:hAnsi="Times New Roman" w:cs="Times New Roman"/>
          <w:sz w:val="24"/>
          <w:szCs w:val="24"/>
        </w:rPr>
        <w:t xml:space="preserve">would </w:t>
      </w:r>
      <w:r w:rsidR="000F2E1F">
        <w:rPr>
          <w:rFonts w:ascii="Times New Roman" w:hAnsi="Times New Roman" w:cs="Times New Roman"/>
          <w:sz w:val="24"/>
          <w:szCs w:val="24"/>
        </w:rPr>
        <w:t xml:space="preserve">address some of these alternative </w:t>
      </w:r>
      <w:r w:rsidR="00260A7E">
        <w:rPr>
          <w:rFonts w:ascii="Times New Roman" w:hAnsi="Times New Roman" w:cs="Times New Roman"/>
          <w:sz w:val="24"/>
          <w:szCs w:val="24"/>
        </w:rPr>
        <w:t>causes</w:t>
      </w:r>
      <w:r w:rsidR="000F2E1F">
        <w:rPr>
          <w:rFonts w:ascii="Times New Roman" w:hAnsi="Times New Roman" w:cs="Times New Roman"/>
          <w:sz w:val="24"/>
          <w:szCs w:val="24"/>
        </w:rPr>
        <w:t xml:space="preserve"> of inequality. </w:t>
      </w:r>
      <w:r w:rsidR="00E4371A">
        <w:rPr>
          <w:rFonts w:ascii="Times New Roman" w:hAnsi="Times New Roman" w:cs="Times New Roman"/>
          <w:sz w:val="24"/>
          <w:szCs w:val="24"/>
        </w:rPr>
        <w:t xml:space="preserve">Finally, </w:t>
      </w:r>
      <w:r w:rsidR="00F6767B">
        <w:rPr>
          <w:rFonts w:ascii="Times New Roman" w:hAnsi="Times New Roman" w:cs="Times New Roman"/>
          <w:sz w:val="24"/>
          <w:szCs w:val="24"/>
        </w:rPr>
        <w:t xml:space="preserve">we emphasize that </w:t>
      </w:r>
      <w:r w:rsidR="00E4371A">
        <w:rPr>
          <w:rFonts w:ascii="Times New Roman" w:hAnsi="Times New Roman" w:cs="Times New Roman"/>
          <w:sz w:val="24"/>
          <w:szCs w:val="24"/>
        </w:rPr>
        <w:t xml:space="preserve">our review </w:t>
      </w:r>
      <w:r w:rsidR="00E4371A" w:rsidRPr="00F72B99">
        <w:rPr>
          <w:rFonts w:ascii="Times New Roman" w:hAnsi="Times New Roman" w:cs="Times New Roman"/>
          <w:sz w:val="24"/>
          <w:szCs w:val="24"/>
        </w:rPr>
        <w:t>make</w:t>
      </w:r>
      <w:r w:rsidR="00E4371A">
        <w:rPr>
          <w:rFonts w:ascii="Times New Roman" w:hAnsi="Times New Roman" w:cs="Times New Roman"/>
          <w:sz w:val="24"/>
          <w:szCs w:val="24"/>
        </w:rPr>
        <w:t>s</w:t>
      </w:r>
      <w:r w:rsidR="00E4371A" w:rsidRPr="00F72B99">
        <w:rPr>
          <w:rFonts w:ascii="Times New Roman" w:hAnsi="Times New Roman" w:cs="Times New Roman"/>
          <w:sz w:val="24"/>
          <w:szCs w:val="24"/>
        </w:rPr>
        <w:t xml:space="preserve"> no normative assumptions about the moral or political ‘rightness’ of engaging in CA (whether the means, or ends, are justified or desirable). Rather, we have advanced</w:t>
      </w:r>
      <w:r w:rsidR="00E4371A" w:rsidRPr="00F72B99">
        <w:rPr>
          <w:rFonts w:ascii="Times New Roman" w:hAnsi="Times New Roman" w:cs="Times New Roman"/>
          <w:sz w:val="24"/>
        </w:rPr>
        <w:t xml:space="preserve"> </w:t>
      </w:r>
      <w:r w:rsidR="00E4371A">
        <w:rPr>
          <w:rFonts w:ascii="Times New Roman" w:hAnsi="Times New Roman" w:cs="Times New Roman"/>
          <w:sz w:val="24"/>
        </w:rPr>
        <w:t>an</w:t>
      </w:r>
      <w:r w:rsidR="00E4371A" w:rsidRPr="00C311B3">
        <w:rPr>
          <w:rFonts w:ascii="Times New Roman" w:hAnsi="Times New Roman" w:cs="Times New Roman"/>
          <w:sz w:val="24"/>
        </w:rPr>
        <w:t xml:space="preserve"> empirical </w:t>
      </w:r>
      <w:r w:rsidR="00E4371A">
        <w:rPr>
          <w:rFonts w:ascii="Times New Roman" w:hAnsi="Times New Roman" w:cs="Times New Roman"/>
          <w:sz w:val="24"/>
        </w:rPr>
        <w:t>case</w:t>
      </w:r>
      <w:r w:rsidR="00E4371A" w:rsidRPr="00C311B3">
        <w:rPr>
          <w:rFonts w:ascii="Times New Roman" w:hAnsi="Times New Roman" w:cs="Times New Roman"/>
          <w:sz w:val="24"/>
        </w:rPr>
        <w:t xml:space="preserve"> that </w:t>
      </w:r>
      <w:r w:rsidR="00E4371A">
        <w:rPr>
          <w:rFonts w:ascii="Times New Roman" w:hAnsi="Times New Roman" w:cs="Times New Roman"/>
          <w:sz w:val="24"/>
        </w:rPr>
        <w:t>stereotype beliefs</w:t>
      </w:r>
      <w:r w:rsidR="00E4371A" w:rsidRPr="00C311B3">
        <w:rPr>
          <w:rFonts w:ascii="Times New Roman" w:hAnsi="Times New Roman" w:cs="Times New Roman"/>
          <w:sz w:val="24"/>
        </w:rPr>
        <w:t xml:space="preserve"> influence </w:t>
      </w:r>
      <w:r w:rsidR="00E4371A">
        <w:rPr>
          <w:rFonts w:ascii="Times New Roman" w:hAnsi="Times New Roman" w:cs="Times New Roman"/>
          <w:sz w:val="24"/>
        </w:rPr>
        <w:t xml:space="preserve">CA </w:t>
      </w:r>
      <w:r w:rsidR="00E4371A" w:rsidRPr="00C311B3">
        <w:rPr>
          <w:rFonts w:ascii="Times New Roman" w:hAnsi="Times New Roman" w:cs="Times New Roman"/>
          <w:sz w:val="24"/>
        </w:rPr>
        <w:t>engagement, and thus,</w:t>
      </w:r>
      <w:r w:rsidR="00E4371A">
        <w:rPr>
          <w:rFonts w:ascii="Times New Roman" w:hAnsi="Times New Roman" w:cs="Times New Roman"/>
          <w:sz w:val="24"/>
        </w:rPr>
        <w:t xml:space="preserve"> do</w:t>
      </w:r>
      <w:r w:rsidR="00E4371A" w:rsidRPr="00C311B3">
        <w:rPr>
          <w:rFonts w:ascii="Times New Roman" w:hAnsi="Times New Roman" w:cs="Times New Roman"/>
          <w:sz w:val="24"/>
        </w:rPr>
        <w:t xml:space="preserve"> </w:t>
      </w:r>
      <w:r w:rsidR="00E4371A">
        <w:rPr>
          <w:rFonts w:ascii="Times New Roman" w:hAnsi="Times New Roman" w:cs="Times New Roman"/>
          <w:sz w:val="24"/>
        </w:rPr>
        <w:t>have a hand in shaping</w:t>
      </w:r>
      <w:r w:rsidR="00E4371A" w:rsidRPr="00C311B3">
        <w:rPr>
          <w:rFonts w:ascii="Times New Roman" w:hAnsi="Times New Roman" w:cs="Times New Roman"/>
          <w:sz w:val="24"/>
        </w:rPr>
        <w:t xml:space="preserve"> social reality.</w:t>
      </w:r>
      <w:r w:rsidR="00E4371A">
        <w:rPr>
          <w:rFonts w:ascii="Times New Roman" w:hAnsi="Times New Roman" w:cs="Times New Roman"/>
          <w:sz w:val="24"/>
        </w:rPr>
        <w:t xml:space="preserve"> </w:t>
      </w:r>
      <w:r w:rsidR="001C604B">
        <w:rPr>
          <w:rFonts w:ascii="Times New Roman" w:hAnsi="Times New Roman" w:cs="Times New Roman"/>
          <w:sz w:val="24"/>
        </w:rPr>
        <w:t>W</w:t>
      </w:r>
      <w:r w:rsidR="00F72B99" w:rsidRPr="00F72B99">
        <w:rPr>
          <w:rFonts w:ascii="Times New Roman" w:hAnsi="Times New Roman" w:cs="Times New Roman"/>
          <w:sz w:val="24"/>
          <w:szCs w:val="24"/>
        </w:rPr>
        <w:t xml:space="preserve">e concur strongly with </w:t>
      </w:r>
      <w:proofErr w:type="spellStart"/>
      <w:r w:rsidR="00F72B99" w:rsidRPr="00F72B99">
        <w:rPr>
          <w:rFonts w:ascii="Times New Roman" w:hAnsi="Times New Roman" w:cs="Times New Roman"/>
          <w:sz w:val="24"/>
          <w:szCs w:val="24"/>
        </w:rPr>
        <w:t>Jussim</w:t>
      </w:r>
      <w:proofErr w:type="spellEnd"/>
      <w:r w:rsidR="00F72B99" w:rsidRPr="00F72B99">
        <w:rPr>
          <w:rFonts w:ascii="Times New Roman" w:hAnsi="Times New Roman" w:cs="Times New Roman"/>
          <w:sz w:val="24"/>
          <w:szCs w:val="24"/>
        </w:rPr>
        <w:t xml:space="preserve"> that the economic, political and other roots of group-based inequality need to be addressed by economic, political and other means. There are real differences between groups that have to be understood. However, we also contend that it is people’s shared, collective, understanding of </w:t>
      </w:r>
      <w:r w:rsidR="0042737B">
        <w:rPr>
          <w:rFonts w:ascii="Times New Roman" w:hAnsi="Times New Roman" w:cs="Times New Roman"/>
          <w:sz w:val="24"/>
          <w:szCs w:val="24"/>
        </w:rPr>
        <w:t>these differences</w:t>
      </w:r>
      <w:r w:rsidR="00F72B99" w:rsidRPr="00F72B99">
        <w:rPr>
          <w:rFonts w:ascii="Times New Roman" w:hAnsi="Times New Roman" w:cs="Times New Roman"/>
          <w:sz w:val="24"/>
          <w:szCs w:val="24"/>
        </w:rPr>
        <w:t xml:space="preserve"> that </w:t>
      </w:r>
      <w:r w:rsidR="000A37E4">
        <w:rPr>
          <w:rFonts w:ascii="Times New Roman" w:hAnsi="Times New Roman" w:cs="Times New Roman"/>
          <w:sz w:val="24"/>
          <w:szCs w:val="24"/>
        </w:rPr>
        <w:t xml:space="preserve">is the vehicle for </w:t>
      </w:r>
      <w:r w:rsidR="00F72B99" w:rsidRPr="00F72B99">
        <w:rPr>
          <w:rFonts w:ascii="Times New Roman" w:hAnsi="Times New Roman" w:cs="Times New Roman"/>
          <w:sz w:val="24"/>
          <w:szCs w:val="24"/>
        </w:rPr>
        <w:t xml:space="preserve">coordinated and meaningful social change. </w:t>
      </w:r>
    </w:p>
    <w:p w14:paraId="631AE98A" w14:textId="77777777" w:rsidR="00C566DC" w:rsidRDefault="00C566DC" w:rsidP="002E6B84">
      <w:pPr>
        <w:spacing w:line="480" w:lineRule="auto"/>
        <w:rPr>
          <w:rFonts w:ascii="Times New Roman" w:hAnsi="Times New Roman" w:cs="Times New Roman"/>
          <w:sz w:val="24"/>
        </w:rPr>
      </w:pPr>
    </w:p>
    <w:p w14:paraId="56CF4F6C" w14:textId="1A7E3EE2" w:rsidR="007C52B8" w:rsidRDefault="00F5508F" w:rsidP="002E6B84">
      <w:pPr>
        <w:spacing w:line="480" w:lineRule="auto"/>
        <w:rPr>
          <w:rFonts w:ascii="Times New Roman" w:hAnsi="Times New Roman" w:cs="Times New Roman"/>
          <w:sz w:val="24"/>
        </w:rPr>
      </w:pPr>
      <w:r>
        <w:rPr>
          <w:rFonts w:ascii="Times New Roman" w:hAnsi="Times New Roman" w:cs="Times New Roman"/>
          <w:sz w:val="24"/>
        </w:rPr>
        <w:t>As</w:t>
      </w:r>
      <w:r w:rsidR="00E70015">
        <w:rPr>
          <w:rFonts w:ascii="Times New Roman" w:hAnsi="Times New Roman" w:cs="Times New Roman"/>
          <w:sz w:val="24"/>
        </w:rPr>
        <w:t xml:space="preserve"> a consequence of </w:t>
      </w:r>
      <w:r w:rsidR="00DE2D81">
        <w:rPr>
          <w:rFonts w:ascii="Times New Roman" w:hAnsi="Times New Roman" w:cs="Times New Roman"/>
          <w:sz w:val="24"/>
        </w:rPr>
        <w:t xml:space="preserve">distinguishing between the </w:t>
      </w:r>
      <w:r w:rsidR="00BE668B">
        <w:rPr>
          <w:rFonts w:ascii="Times New Roman" w:hAnsi="Times New Roman" w:cs="Times New Roman"/>
          <w:sz w:val="24"/>
        </w:rPr>
        <w:t>interpersonal- and-</w:t>
      </w:r>
      <w:r w:rsidR="00E70015">
        <w:rPr>
          <w:rFonts w:ascii="Times New Roman" w:hAnsi="Times New Roman" w:cs="Times New Roman"/>
          <w:sz w:val="24"/>
        </w:rPr>
        <w:t>collective</w:t>
      </w:r>
      <w:r w:rsidR="00DE2D81">
        <w:rPr>
          <w:rFonts w:ascii="Times New Roman" w:hAnsi="Times New Roman" w:cs="Times New Roman"/>
          <w:sz w:val="24"/>
        </w:rPr>
        <w:t xml:space="preserve"> levels of analysis, </w:t>
      </w:r>
      <w:r w:rsidR="00022FC6">
        <w:rPr>
          <w:rFonts w:ascii="Times New Roman" w:hAnsi="Times New Roman" w:cs="Times New Roman"/>
          <w:sz w:val="24"/>
        </w:rPr>
        <w:t>we acknowledge the</w:t>
      </w:r>
      <w:r>
        <w:rPr>
          <w:rFonts w:ascii="Times New Roman" w:hAnsi="Times New Roman" w:cs="Times New Roman"/>
          <w:sz w:val="24"/>
        </w:rPr>
        <w:t xml:space="preserve"> case </w:t>
      </w:r>
      <w:r w:rsidR="00022FC6">
        <w:rPr>
          <w:rFonts w:ascii="Times New Roman" w:hAnsi="Times New Roman" w:cs="Times New Roman"/>
          <w:sz w:val="24"/>
        </w:rPr>
        <w:t>for some</w:t>
      </w:r>
      <w:r w:rsidR="00BE668B">
        <w:rPr>
          <w:rFonts w:ascii="Times New Roman" w:hAnsi="Times New Roman" w:cs="Times New Roman"/>
          <w:sz w:val="24"/>
        </w:rPr>
        <w:t xml:space="preserve"> </w:t>
      </w:r>
      <w:r>
        <w:rPr>
          <w:rFonts w:ascii="Times New Roman" w:hAnsi="Times New Roman" w:cs="Times New Roman"/>
          <w:sz w:val="24"/>
        </w:rPr>
        <w:t xml:space="preserve">key </w:t>
      </w:r>
      <w:r w:rsidR="00EB65C5">
        <w:rPr>
          <w:rFonts w:ascii="Times New Roman" w:hAnsi="Times New Roman" w:cs="Times New Roman"/>
          <w:sz w:val="24"/>
        </w:rPr>
        <w:t>claims of</w:t>
      </w:r>
      <w:r>
        <w:rPr>
          <w:rFonts w:ascii="Times New Roman" w:hAnsi="Times New Roman" w:cs="Times New Roman"/>
          <w:sz w:val="24"/>
        </w:rPr>
        <w:t xml:space="preserve"> </w:t>
      </w:r>
      <w:proofErr w:type="spellStart"/>
      <w:r w:rsidR="00022FC6">
        <w:rPr>
          <w:rFonts w:ascii="Times New Roman" w:hAnsi="Times New Roman" w:cs="Times New Roman"/>
          <w:sz w:val="24"/>
        </w:rPr>
        <w:t>Jussim’s</w:t>
      </w:r>
      <w:proofErr w:type="spellEnd"/>
      <w:r>
        <w:rPr>
          <w:rFonts w:ascii="Times New Roman" w:hAnsi="Times New Roman" w:cs="Times New Roman"/>
          <w:sz w:val="24"/>
        </w:rPr>
        <w:t xml:space="preserve"> book, namely </w:t>
      </w:r>
      <w:r w:rsidRPr="003C3918">
        <w:rPr>
          <w:rFonts w:ascii="Times New Roman" w:hAnsi="Times New Roman" w:cs="Times New Roman"/>
          <w:sz w:val="24"/>
        </w:rPr>
        <w:t xml:space="preserve">that </w:t>
      </w:r>
      <w:r w:rsidR="00BE668B">
        <w:rPr>
          <w:rFonts w:ascii="Times New Roman" w:hAnsi="Times New Roman" w:cs="Times New Roman"/>
          <w:sz w:val="24"/>
        </w:rPr>
        <w:t>(</w:t>
      </w:r>
      <w:r w:rsidRPr="003C3918">
        <w:rPr>
          <w:rFonts w:ascii="Times New Roman" w:hAnsi="Times New Roman" w:cs="Times New Roman"/>
          <w:sz w:val="24"/>
        </w:rPr>
        <w:t xml:space="preserve">a) the evidence for self-fulfilling prophecy and expectancy effects is weak, fragile, and fleeting, and </w:t>
      </w:r>
      <w:r w:rsidR="00BE668B">
        <w:rPr>
          <w:rFonts w:ascii="Times New Roman" w:hAnsi="Times New Roman" w:cs="Times New Roman"/>
          <w:sz w:val="24"/>
        </w:rPr>
        <w:t>(</w:t>
      </w:r>
      <w:r w:rsidRPr="003C3918">
        <w:rPr>
          <w:rFonts w:ascii="Times New Roman" w:hAnsi="Times New Roman" w:cs="Times New Roman"/>
          <w:sz w:val="24"/>
        </w:rPr>
        <w:t xml:space="preserve">b) stereotype beliefs are not </w:t>
      </w:r>
      <w:r>
        <w:rPr>
          <w:rFonts w:ascii="Times New Roman" w:hAnsi="Times New Roman" w:cs="Times New Roman"/>
          <w:sz w:val="24"/>
        </w:rPr>
        <w:t>inherently</w:t>
      </w:r>
      <w:r w:rsidRPr="003C3918">
        <w:rPr>
          <w:rFonts w:ascii="Times New Roman" w:hAnsi="Times New Roman" w:cs="Times New Roman"/>
          <w:sz w:val="24"/>
        </w:rPr>
        <w:t xml:space="preserve"> inaccurate.</w:t>
      </w:r>
      <w:r w:rsidR="0071765C">
        <w:rPr>
          <w:rFonts w:ascii="Times New Roman" w:hAnsi="Times New Roman" w:cs="Times New Roman"/>
          <w:sz w:val="24"/>
        </w:rPr>
        <w:t xml:space="preserve"> However,</w:t>
      </w:r>
      <w:r w:rsidR="00022FC6">
        <w:rPr>
          <w:rFonts w:ascii="Times New Roman" w:hAnsi="Times New Roman" w:cs="Times New Roman"/>
          <w:sz w:val="24"/>
        </w:rPr>
        <w:t xml:space="preserve"> we reject</w:t>
      </w:r>
      <w:r w:rsidR="00DE2D81">
        <w:rPr>
          <w:rFonts w:ascii="Times New Roman" w:hAnsi="Times New Roman" w:cs="Times New Roman"/>
          <w:sz w:val="24"/>
        </w:rPr>
        <w:t xml:space="preserve"> </w:t>
      </w:r>
      <w:r w:rsidR="00022FC6">
        <w:rPr>
          <w:rFonts w:ascii="Times New Roman" w:hAnsi="Times New Roman" w:cs="Times New Roman"/>
          <w:sz w:val="24"/>
        </w:rPr>
        <w:t>the</w:t>
      </w:r>
      <w:r w:rsidR="00347994">
        <w:rPr>
          <w:rFonts w:ascii="Times New Roman" w:hAnsi="Times New Roman" w:cs="Times New Roman"/>
          <w:sz w:val="24"/>
        </w:rPr>
        <w:t xml:space="preserve"> conclusion </w:t>
      </w:r>
      <w:r w:rsidR="00DE2D81">
        <w:rPr>
          <w:rFonts w:ascii="Times New Roman" w:hAnsi="Times New Roman" w:cs="Times New Roman"/>
          <w:sz w:val="24"/>
        </w:rPr>
        <w:t xml:space="preserve">that </w:t>
      </w:r>
      <w:r w:rsidR="0028292C">
        <w:rPr>
          <w:rFonts w:ascii="Times New Roman" w:hAnsi="Times New Roman" w:cs="Times New Roman"/>
          <w:sz w:val="24"/>
        </w:rPr>
        <w:t>stereotype beliefs</w:t>
      </w:r>
      <w:r w:rsidR="00DE2D81">
        <w:rPr>
          <w:rFonts w:ascii="Times New Roman" w:hAnsi="Times New Roman" w:cs="Times New Roman"/>
          <w:sz w:val="24"/>
        </w:rPr>
        <w:t xml:space="preserve"> do not influence </w:t>
      </w:r>
      <w:r w:rsidR="0042737B">
        <w:rPr>
          <w:rFonts w:ascii="Times New Roman" w:hAnsi="Times New Roman" w:cs="Times New Roman"/>
          <w:sz w:val="24"/>
        </w:rPr>
        <w:t xml:space="preserve">social </w:t>
      </w:r>
      <w:r w:rsidR="00DE2D81">
        <w:rPr>
          <w:rFonts w:ascii="Times New Roman" w:hAnsi="Times New Roman" w:cs="Times New Roman"/>
          <w:sz w:val="24"/>
        </w:rPr>
        <w:t>reality.</w:t>
      </w:r>
    </w:p>
    <w:p w14:paraId="5D1E5FB0" w14:textId="77777777" w:rsidR="00FB61C0" w:rsidRDefault="00FB61C0" w:rsidP="00FC48FB">
      <w:pPr>
        <w:spacing w:line="360" w:lineRule="auto"/>
        <w:ind w:firstLine="340"/>
        <w:rPr>
          <w:rFonts w:ascii="Times New Roman" w:hAnsi="Times New Roman" w:cs="Times New Roman"/>
          <w:sz w:val="24"/>
        </w:rPr>
      </w:pPr>
    </w:p>
    <w:p w14:paraId="7149C0AC" w14:textId="77777777" w:rsidR="00FB61C0" w:rsidRDefault="00FB61C0" w:rsidP="00FC48FB">
      <w:pPr>
        <w:spacing w:line="360" w:lineRule="auto"/>
        <w:ind w:firstLine="340"/>
        <w:rPr>
          <w:rFonts w:ascii="Times New Roman" w:hAnsi="Times New Roman" w:cs="Times New Roman"/>
          <w:sz w:val="24"/>
        </w:rPr>
      </w:pPr>
    </w:p>
    <w:p w14:paraId="3571693E" w14:textId="3E764D0D" w:rsidR="00C566DC" w:rsidRDefault="00C566DC">
      <w:pPr>
        <w:rPr>
          <w:rFonts w:ascii="Times New Roman" w:hAnsi="Times New Roman" w:cs="Times New Roman"/>
          <w:sz w:val="24"/>
        </w:rPr>
      </w:pPr>
      <w:r>
        <w:rPr>
          <w:rFonts w:ascii="Times New Roman" w:hAnsi="Times New Roman" w:cs="Times New Roman"/>
          <w:sz w:val="24"/>
        </w:rPr>
        <w:br w:type="page"/>
      </w:r>
    </w:p>
    <w:p w14:paraId="041393C7" w14:textId="7E18EA11" w:rsidR="00FB61C0" w:rsidRDefault="00FB61C0" w:rsidP="00FB61C0">
      <w:pPr>
        <w:spacing w:line="360" w:lineRule="auto"/>
        <w:ind w:firstLine="340"/>
        <w:jc w:val="center"/>
        <w:rPr>
          <w:rFonts w:ascii="Times New Roman" w:hAnsi="Times New Roman" w:cs="Times New Roman"/>
          <w:sz w:val="24"/>
        </w:rPr>
      </w:pPr>
      <w:r>
        <w:rPr>
          <w:rFonts w:ascii="Times New Roman" w:hAnsi="Times New Roman" w:cs="Times New Roman"/>
          <w:sz w:val="24"/>
        </w:rPr>
        <w:lastRenderedPageBreak/>
        <w:t>References</w:t>
      </w:r>
    </w:p>
    <w:p w14:paraId="3C4800A3" w14:textId="77777777" w:rsidR="00FB61C0" w:rsidRPr="0070711A" w:rsidRDefault="00FB61C0" w:rsidP="00FB61C0">
      <w:pPr>
        <w:spacing w:line="480" w:lineRule="auto"/>
        <w:ind w:left="720" w:hanging="720"/>
        <w:rPr>
          <w:rFonts w:ascii="Times New Roman" w:hAnsi="Times New Roman" w:cs="Times New Roman"/>
          <w:sz w:val="24"/>
          <w:szCs w:val="24"/>
        </w:rPr>
      </w:pPr>
      <w:proofErr w:type="spellStart"/>
      <w:r w:rsidRPr="0070711A">
        <w:rPr>
          <w:rFonts w:ascii="Times New Roman" w:hAnsi="Times New Roman" w:cs="Times New Roman"/>
          <w:sz w:val="24"/>
          <w:szCs w:val="24"/>
        </w:rPr>
        <w:t>Abrams</w:t>
      </w:r>
      <w:proofErr w:type="spellEnd"/>
      <w:r w:rsidRPr="0070711A">
        <w:rPr>
          <w:rFonts w:ascii="Times New Roman" w:hAnsi="Times New Roman" w:cs="Times New Roman"/>
          <w:sz w:val="24"/>
          <w:szCs w:val="24"/>
        </w:rPr>
        <w:t>, D</w:t>
      </w:r>
      <w:r w:rsidRPr="0070711A">
        <w:rPr>
          <w:rFonts w:ascii="Times New Roman" w:hAnsi="Times New Roman" w:cs="Times New Roman"/>
          <w:b/>
          <w:sz w:val="24"/>
          <w:szCs w:val="24"/>
        </w:rPr>
        <w:t xml:space="preserve">. </w:t>
      </w:r>
      <w:r w:rsidRPr="0070711A">
        <w:rPr>
          <w:rFonts w:ascii="Times New Roman" w:hAnsi="Times New Roman" w:cs="Times New Roman"/>
          <w:sz w:val="24"/>
          <w:szCs w:val="24"/>
        </w:rPr>
        <w:t xml:space="preserve">(2015). </w:t>
      </w:r>
      <w:proofErr w:type="gramStart"/>
      <w:r w:rsidRPr="0070711A">
        <w:rPr>
          <w:rFonts w:ascii="Times New Roman" w:hAnsi="Times New Roman" w:cs="Times New Roman"/>
          <w:sz w:val="24"/>
          <w:szCs w:val="24"/>
        </w:rPr>
        <w:t>Social identity and intergroup relations.</w:t>
      </w:r>
      <w:proofErr w:type="gramEnd"/>
      <w:r w:rsidRPr="0070711A">
        <w:rPr>
          <w:rFonts w:ascii="Times New Roman" w:hAnsi="Times New Roman" w:cs="Times New Roman"/>
          <w:sz w:val="24"/>
          <w:szCs w:val="24"/>
        </w:rPr>
        <w:t xml:space="preserve"> In M. </w:t>
      </w:r>
      <w:proofErr w:type="spellStart"/>
      <w:r w:rsidRPr="0070711A">
        <w:rPr>
          <w:rFonts w:ascii="Times New Roman" w:hAnsi="Times New Roman" w:cs="Times New Roman"/>
          <w:sz w:val="24"/>
          <w:szCs w:val="24"/>
        </w:rPr>
        <w:t>Mikulincer</w:t>
      </w:r>
      <w:proofErr w:type="spellEnd"/>
      <w:r w:rsidRPr="0070711A">
        <w:rPr>
          <w:rFonts w:ascii="Times New Roman" w:hAnsi="Times New Roman" w:cs="Times New Roman"/>
          <w:sz w:val="24"/>
          <w:szCs w:val="24"/>
        </w:rPr>
        <w:t xml:space="preserve"> &amp; P. R. Shaver (Eds.), </w:t>
      </w:r>
      <w:r w:rsidRPr="0070711A">
        <w:rPr>
          <w:rFonts w:ascii="Times New Roman" w:hAnsi="Times New Roman" w:cs="Times New Roman"/>
          <w:i/>
          <w:iCs/>
          <w:sz w:val="24"/>
          <w:szCs w:val="24"/>
        </w:rPr>
        <w:t>APA handbook of personality and social psychology: Vol. 2. Group processes</w:t>
      </w:r>
      <w:r w:rsidRPr="0070711A">
        <w:rPr>
          <w:rFonts w:ascii="Times New Roman" w:hAnsi="Times New Roman" w:cs="Times New Roman"/>
          <w:sz w:val="24"/>
          <w:szCs w:val="24"/>
        </w:rPr>
        <w:t xml:space="preserve"> (pp. 203-228). Washington, DC: American Psychological Association. </w:t>
      </w:r>
      <w:proofErr w:type="spellStart"/>
      <w:proofErr w:type="gramStart"/>
      <w:r w:rsidRPr="0070711A">
        <w:rPr>
          <w:rFonts w:ascii="Times New Roman" w:hAnsi="Times New Roman" w:cs="Times New Roman"/>
          <w:sz w:val="24"/>
          <w:szCs w:val="24"/>
        </w:rPr>
        <w:t>doi</w:t>
      </w:r>
      <w:proofErr w:type="spellEnd"/>
      <w:proofErr w:type="gramEnd"/>
      <w:r w:rsidRPr="0070711A">
        <w:rPr>
          <w:rFonts w:ascii="Times New Roman" w:hAnsi="Times New Roman" w:cs="Times New Roman"/>
          <w:sz w:val="24"/>
          <w:szCs w:val="24"/>
        </w:rPr>
        <w:t>: 10.1037/14342-008</w:t>
      </w:r>
    </w:p>
    <w:p w14:paraId="314D3BE4"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lang w:eastAsia="en-GB"/>
        </w:rPr>
      </w:pPr>
      <w:proofErr w:type="spellStart"/>
      <w:r w:rsidRPr="0070711A">
        <w:rPr>
          <w:rFonts w:ascii="Times New Roman" w:hAnsi="Times New Roman" w:cs="Times New Roman"/>
          <w:sz w:val="24"/>
          <w:szCs w:val="24"/>
        </w:rPr>
        <w:t>Abrams</w:t>
      </w:r>
      <w:proofErr w:type="spellEnd"/>
      <w:r w:rsidRPr="0070711A">
        <w:rPr>
          <w:rFonts w:ascii="Times New Roman" w:hAnsi="Times New Roman" w:cs="Times New Roman"/>
          <w:sz w:val="24"/>
          <w:szCs w:val="24"/>
        </w:rPr>
        <w:t xml:space="preserve">, D., &amp; Grant, P.R. (2012). A social identity –relative deprivation (SIRD) model of social change: The rise of Scottish Nationalism. </w:t>
      </w:r>
      <w:proofErr w:type="gramStart"/>
      <w:r w:rsidRPr="0070711A">
        <w:rPr>
          <w:rFonts w:ascii="Times New Roman" w:hAnsi="Times New Roman" w:cs="Times New Roman"/>
          <w:i/>
          <w:sz w:val="24"/>
          <w:szCs w:val="24"/>
        </w:rPr>
        <w:t>British Journal of Social Psychology, 51</w:t>
      </w:r>
      <w:r w:rsidRPr="0070711A">
        <w:rPr>
          <w:rFonts w:ascii="Times New Roman" w:hAnsi="Times New Roman" w:cs="Times New Roman"/>
          <w:sz w:val="24"/>
          <w:szCs w:val="24"/>
        </w:rPr>
        <w:t>, 674-689</w:t>
      </w:r>
      <w:r w:rsidRPr="0070711A">
        <w:rPr>
          <w:rFonts w:ascii="Times New Roman" w:hAnsi="Times New Roman" w:cs="Times New Roman"/>
          <w:i/>
          <w:sz w:val="24"/>
          <w:szCs w:val="24"/>
        </w:rPr>
        <w:t>.</w:t>
      </w:r>
      <w:proofErr w:type="gramEnd"/>
      <w:r w:rsidRPr="0070711A">
        <w:rPr>
          <w:rFonts w:ascii="Times New Roman" w:hAnsi="Times New Roman" w:cs="Times New Roman"/>
          <w:sz w:val="24"/>
          <w:szCs w:val="24"/>
          <w:lang w:eastAsia="en-GB"/>
        </w:rPr>
        <w:t xml:space="preserve"> </w:t>
      </w:r>
      <w:proofErr w:type="spellStart"/>
      <w:proofErr w:type="gramStart"/>
      <w:r w:rsidRPr="0070711A">
        <w:rPr>
          <w:rFonts w:ascii="Times New Roman" w:hAnsi="Times New Roman" w:cs="Times New Roman"/>
          <w:sz w:val="24"/>
          <w:szCs w:val="24"/>
          <w:lang w:eastAsia="en-GB"/>
        </w:rPr>
        <w:t>doi</w:t>
      </w:r>
      <w:proofErr w:type="spellEnd"/>
      <w:proofErr w:type="gramEnd"/>
      <w:r w:rsidRPr="0070711A">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70711A">
        <w:rPr>
          <w:rFonts w:ascii="Times New Roman" w:hAnsi="Times New Roman" w:cs="Times New Roman"/>
          <w:sz w:val="24"/>
          <w:szCs w:val="24"/>
          <w:lang w:eastAsia="en-GB"/>
        </w:rPr>
        <w:t>10.1111/j.2044-8309.2011.02032.x</w:t>
      </w:r>
    </w:p>
    <w:p w14:paraId="7AFF6906" w14:textId="77777777" w:rsidR="00FB61C0" w:rsidRPr="0070711A" w:rsidRDefault="00FB61C0" w:rsidP="00FB61C0">
      <w:pPr>
        <w:spacing w:line="480" w:lineRule="auto"/>
        <w:ind w:left="720" w:hanging="720"/>
        <w:rPr>
          <w:rStyle w:val="slug-doi"/>
          <w:rFonts w:ascii="Times New Roman" w:hAnsi="Times New Roman" w:cs="Times New Roman"/>
          <w:bCs/>
          <w:sz w:val="24"/>
          <w:szCs w:val="24"/>
        </w:rPr>
      </w:pPr>
      <w:proofErr w:type="spellStart"/>
      <w:r w:rsidRPr="0070711A">
        <w:rPr>
          <w:rFonts w:ascii="Times New Roman" w:hAnsi="Times New Roman" w:cs="Times New Roman"/>
          <w:sz w:val="24"/>
          <w:szCs w:val="24"/>
        </w:rPr>
        <w:t>Abrams</w:t>
      </w:r>
      <w:proofErr w:type="spellEnd"/>
      <w:r w:rsidRPr="0070711A">
        <w:rPr>
          <w:rFonts w:ascii="Times New Roman" w:hAnsi="Times New Roman" w:cs="Times New Roman"/>
          <w:sz w:val="24"/>
          <w:szCs w:val="24"/>
        </w:rPr>
        <w:t xml:space="preserve">, D., &amp; Hogg, M.A. (2004). </w:t>
      </w:r>
      <w:proofErr w:type="spellStart"/>
      <w:r w:rsidRPr="0070711A">
        <w:rPr>
          <w:rFonts w:ascii="Times New Roman" w:hAnsi="Times New Roman" w:cs="Times New Roman"/>
          <w:sz w:val="24"/>
          <w:szCs w:val="24"/>
        </w:rPr>
        <w:t>Metatheory</w:t>
      </w:r>
      <w:proofErr w:type="spellEnd"/>
      <w:r w:rsidRPr="0070711A">
        <w:rPr>
          <w:rFonts w:ascii="Times New Roman" w:hAnsi="Times New Roman" w:cs="Times New Roman"/>
          <w:sz w:val="24"/>
          <w:szCs w:val="24"/>
        </w:rPr>
        <w:t xml:space="preserve">: Lessons from social identity research. </w:t>
      </w:r>
      <w:proofErr w:type="gramStart"/>
      <w:r w:rsidRPr="0070711A">
        <w:rPr>
          <w:rFonts w:ascii="Times New Roman" w:hAnsi="Times New Roman" w:cs="Times New Roman"/>
          <w:i/>
          <w:iCs/>
          <w:sz w:val="24"/>
          <w:szCs w:val="24"/>
        </w:rPr>
        <w:t>Personality and Social Psychology Review, 8</w:t>
      </w:r>
      <w:r w:rsidRPr="0070711A">
        <w:rPr>
          <w:rFonts w:ascii="Times New Roman" w:hAnsi="Times New Roman" w:cs="Times New Roman"/>
          <w:sz w:val="24"/>
          <w:szCs w:val="24"/>
        </w:rPr>
        <w:t>, 98-106.</w:t>
      </w:r>
      <w:proofErr w:type="gramEnd"/>
      <w:r w:rsidRPr="0070711A">
        <w:rPr>
          <w:rFonts w:ascii="Times New Roman" w:hAnsi="Times New Roman" w:cs="Times New Roman"/>
          <w:sz w:val="24"/>
          <w:szCs w:val="24"/>
        </w:rPr>
        <w:t xml:space="preserve"> Special issue on “Theory Construction in Social and Personality Psychology, edited by A.W. </w:t>
      </w:r>
      <w:proofErr w:type="spellStart"/>
      <w:r w:rsidRPr="0070711A">
        <w:rPr>
          <w:rFonts w:ascii="Times New Roman" w:hAnsi="Times New Roman" w:cs="Times New Roman"/>
          <w:sz w:val="24"/>
          <w:szCs w:val="24"/>
        </w:rPr>
        <w:t>Kruglanski</w:t>
      </w:r>
      <w:proofErr w:type="spellEnd"/>
      <w:r w:rsidRPr="0070711A">
        <w:rPr>
          <w:rFonts w:ascii="Times New Roman" w:hAnsi="Times New Roman" w:cs="Times New Roman"/>
          <w:sz w:val="24"/>
          <w:szCs w:val="24"/>
        </w:rPr>
        <w:t xml:space="preserve"> and E.T. Higgins.</w:t>
      </w:r>
      <w:r w:rsidRPr="0070711A">
        <w:rPr>
          <w:rFonts w:ascii="Times New Roman" w:hAnsi="Times New Roman" w:cs="Times New Roman"/>
          <w:b/>
          <w:bCs/>
          <w:sz w:val="24"/>
          <w:szCs w:val="24"/>
        </w:rPr>
        <w:t xml:space="preserve"> </w:t>
      </w:r>
      <w:proofErr w:type="spellStart"/>
      <w:proofErr w:type="gramStart"/>
      <w:r w:rsidRPr="0070711A">
        <w:rPr>
          <w:rFonts w:ascii="Times New Roman" w:hAnsi="Times New Roman" w:cs="Times New Roman"/>
          <w:bCs/>
          <w:sz w:val="24"/>
          <w:szCs w:val="24"/>
        </w:rPr>
        <w:t>doi</w:t>
      </w:r>
      <w:proofErr w:type="spellEnd"/>
      <w:proofErr w:type="gramEnd"/>
      <w:r w:rsidRPr="0070711A">
        <w:rPr>
          <w:rFonts w:ascii="Times New Roman" w:hAnsi="Times New Roman" w:cs="Times New Roman"/>
          <w:bCs/>
          <w:sz w:val="24"/>
          <w:szCs w:val="24"/>
        </w:rPr>
        <w:t xml:space="preserve">: </w:t>
      </w:r>
      <w:r w:rsidRPr="0070711A">
        <w:rPr>
          <w:rStyle w:val="slug-doi"/>
          <w:rFonts w:ascii="Times New Roman" w:hAnsi="Times New Roman" w:cs="Times New Roman"/>
          <w:bCs/>
          <w:sz w:val="24"/>
          <w:szCs w:val="24"/>
        </w:rPr>
        <w:t>10.1207/s15327957pspr0802_2</w:t>
      </w:r>
    </w:p>
    <w:p w14:paraId="336D0B29"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proofErr w:type="spellStart"/>
      <w:r w:rsidRPr="0070711A">
        <w:rPr>
          <w:rFonts w:ascii="Times New Roman" w:hAnsi="Times New Roman" w:cs="Times New Roman"/>
          <w:sz w:val="24"/>
          <w:szCs w:val="24"/>
          <w:shd w:val="clear" w:color="auto" w:fill="FFFFFF"/>
        </w:rPr>
        <w:t>Bamfield</w:t>
      </w:r>
      <w:proofErr w:type="spellEnd"/>
      <w:r w:rsidRPr="0070711A">
        <w:rPr>
          <w:rFonts w:ascii="Times New Roman" w:hAnsi="Times New Roman" w:cs="Times New Roman"/>
          <w:sz w:val="24"/>
          <w:szCs w:val="24"/>
          <w:shd w:val="clear" w:color="auto" w:fill="FFFFFF"/>
        </w:rPr>
        <w:t xml:space="preserve">, L., &amp; Horton, T. (2009). </w:t>
      </w:r>
      <w:r w:rsidRPr="0070711A">
        <w:rPr>
          <w:rFonts w:ascii="Times New Roman" w:hAnsi="Times New Roman" w:cs="Times New Roman"/>
          <w:i/>
          <w:sz w:val="24"/>
          <w:szCs w:val="24"/>
          <w:shd w:val="clear" w:color="auto" w:fill="FFFFFF"/>
        </w:rPr>
        <w:t>Understanding attitudes to tackling economic inequality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Cs/>
          <w:sz w:val="24"/>
          <w:szCs w:val="24"/>
          <w:shd w:val="clear" w:color="auto" w:fill="FFFFFF"/>
        </w:rPr>
        <w:t xml:space="preserve">York: Joseph </w:t>
      </w:r>
      <w:proofErr w:type="spellStart"/>
      <w:r w:rsidRPr="0070711A">
        <w:rPr>
          <w:rFonts w:ascii="Times New Roman" w:hAnsi="Times New Roman" w:cs="Times New Roman"/>
          <w:iCs/>
          <w:sz w:val="24"/>
          <w:szCs w:val="24"/>
          <w:shd w:val="clear" w:color="auto" w:fill="FFFFFF"/>
        </w:rPr>
        <w:t>Rowntree</w:t>
      </w:r>
      <w:proofErr w:type="spellEnd"/>
      <w:r w:rsidRPr="0070711A">
        <w:rPr>
          <w:rFonts w:ascii="Times New Roman" w:hAnsi="Times New Roman" w:cs="Times New Roman"/>
          <w:iCs/>
          <w:sz w:val="24"/>
          <w:szCs w:val="24"/>
          <w:shd w:val="clear" w:color="auto" w:fill="FFFFFF"/>
        </w:rPr>
        <w:t xml:space="preserve"> Foundation</w:t>
      </w:r>
      <w:r w:rsidRPr="0070711A">
        <w:rPr>
          <w:rFonts w:ascii="Times New Roman" w:hAnsi="Times New Roman" w:cs="Times New Roman"/>
          <w:sz w:val="24"/>
          <w:szCs w:val="24"/>
          <w:shd w:val="clear" w:color="auto" w:fill="FFFFFF"/>
        </w:rPr>
        <w:t>.</w:t>
      </w:r>
    </w:p>
    <w:p w14:paraId="7951E0A9"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Bashir, N. Y., Lockwood, P., </w:t>
      </w:r>
      <w:proofErr w:type="spellStart"/>
      <w:r w:rsidRPr="0070711A">
        <w:rPr>
          <w:rFonts w:ascii="Times New Roman" w:hAnsi="Times New Roman" w:cs="Times New Roman"/>
          <w:sz w:val="24"/>
          <w:szCs w:val="24"/>
          <w:shd w:val="clear" w:color="auto" w:fill="FFFFFF"/>
        </w:rPr>
        <w:t>Chasteen</w:t>
      </w:r>
      <w:proofErr w:type="spellEnd"/>
      <w:r w:rsidRPr="0070711A">
        <w:rPr>
          <w:rFonts w:ascii="Times New Roman" w:hAnsi="Times New Roman" w:cs="Times New Roman"/>
          <w:sz w:val="24"/>
          <w:szCs w:val="24"/>
          <w:shd w:val="clear" w:color="auto" w:fill="FFFFFF"/>
        </w:rPr>
        <w:t xml:space="preserve">, A. L., </w:t>
      </w:r>
      <w:proofErr w:type="spellStart"/>
      <w:r w:rsidRPr="0070711A">
        <w:rPr>
          <w:rFonts w:ascii="Times New Roman" w:hAnsi="Times New Roman" w:cs="Times New Roman"/>
          <w:sz w:val="24"/>
          <w:szCs w:val="24"/>
          <w:shd w:val="clear" w:color="auto" w:fill="FFFFFF"/>
        </w:rPr>
        <w:t>Nadolny</w:t>
      </w:r>
      <w:proofErr w:type="spellEnd"/>
      <w:r w:rsidRPr="0070711A">
        <w:rPr>
          <w:rFonts w:ascii="Times New Roman" w:hAnsi="Times New Roman" w:cs="Times New Roman"/>
          <w:sz w:val="24"/>
          <w:szCs w:val="24"/>
          <w:shd w:val="clear" w:color="auto" w:fill="FFFFFF"/>
        </w:rPr>
        <w:t>, D., &amp; Noyes, I. (2013). The ironic impact of activists: Negative stereotypes reduce social change influence.</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European Journal of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43</w:t>
      </w:r>
      <w:r w:rsidRPr="0070711A">
        <w:rPr>
          <w:rFonts w:ascii="Times New Roman" w:hAnsi="Times New Roman" w:cs="Times New Roman"/>
          <w:sz w:val="24"/>
          <w:szCs w:val="24"/>
          <w:shd w:val="clear" w:color="auto" w:fill="FFFFFF"/>
        </w:rPr>
        <w:t>, 614-626.</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10.1002/ejsp.1983</w:t>
      </w:r>
    </w:p>
    <w:p w14:paraId="55249925"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Becker, J. C. (2012). The system-stabilizing role of identity management strategies: Social creativity can undermine collective action for social change.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103</w:t>
      </w:r>
      <w:r w:rsidRPr="0070711A">
        <w:rPr>
          <w:rFonts w:ascii="Times New Roman" w:hAnsi="Times New Roman" w:cs="Times New Roman"/>
          <w:sz w:val="24"/>
          <w:szCs w:val="24"/>
          <w:shd w:val="clear" w:color="auto" w:fill="FFFFFF"/>
        </w:rPr>
        <w:t>, 647-662.</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10.1037/a0029240</w:t>
      </w:r>
    </w:p>
    <w:p w14:paraId="7814140D"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Becker, J. C., &amp; Wright, S. C. (2011).</w:t>
      </w:r>
      <w:proofErr w:type="gramEnd"/>
      <w:r w:rsidRPr="0070711A">
        <w:rPr>
          <w:rFonts w:ascii="Times New Roman" w:hAnsi="Times New Roman" w:cs="Times New Roman"/>
          <w:sz w:val="24"/>
          <w:szCs w:val="24"/>
          <w:shd w:val="clear" w:color="auto" w:fill="FFFFFF"/>
        </w:rPr>
        <w:t xml:space="preserve"> Yet another dark side of chivalry: Benevolent sexism undermines and hostile sexism motivates collective action for social change.</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101</w:t>
      </w:r>
      <w:r w:rsidRPr="0070711A">
        <w:rPr>
          <w:rFonts w:ascii="Times New Roman" w:hAnsi="Times New Roman" w:cs="Times New Roman"/>
          <w:sz w:val="24"/>
          <w:szCs w:val="24"/>
          <w:shd w:val="clear" w:color="auto" w:fill="FFFFFF"/>
        </w:rPr>
        <w:t>, 62-77.</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10.1037/a0022615</w:t>
      </w:r>
    </w:p>
    <w:p w14:paraId="35524157"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lang w:eastAsia="en-GB"/>
        </w:rPr>
      </w:pPr>
      <w:proofErr w:type="spellStart"/>
      <w:r w:rsidRPr="0070711A">
        <w:rPr>
          <w:rFonts w:ascii="Times New Roman" w:hAnsi="Times New Roman" w:cs="Times New Roman"/>
          <w:sz w:val="24"/>
          <w:szCs w:val="24"/>
          <w:shd w:val="clear" w:color="auto" w:fill="FFFFFF"/>
        </w:rPr>
        <w:lastRenderedPageBreak/>
        <w:t>Bosson</w:t>
      </w:r>
      <w:proofErr w:type="spellEnd"/>
      <w:r w:rsidRPr="0070711A">
        <w:rPr>
          <w:rFonts w:ascii="Times New Roman" w:hAnsi="Times New Roman" w:cs="Times New Roman"/>
          <w:sz w:val="24"/>
          <w:szCs w:val="24"/>
          <w:shd w:val="clear" w:color="auto" w:fill="FFFFFF"/>
        </w:rPr>
        <w:t xml:space="preserve">, J. K., </w:t>
      </w:r>
      <w:proofErr w:type="spellStart"/>
      <w:r w:rsidRPr="0070711A">
        <w:rPr>
          <w:rFonts w:ascii="Times New Roman" w:hAnsi="Times New Roman" w:cs="Times New Roman"/>
          <w:sz w:val="24"/>
          <w:szCs w:val="24"/>
          <w:shd w:val="clear" w:color="auto" w:fill="FFFFFF"/>
        </w:rPr>
        <w:t>Pinel</w:t>
      </w:r>
      <w:proofErr w:type="spellEnd"/>
      <w:r w:rsidRPr="0070711A">
        <w:rPr>
          <w:rFonts w:ascii="Times New Roman" w:hAnsi="Times New Roman" w:cs="Times New Roman"/>
          <w:sz w:val="24"/>
          <w:szCs w:val="24"/>
          <w:shd w:val="clear" w:color="auto" w:fill="FFFFFF"/>
        </w:rPr>
        <w:t xml:space="preserve">, E. C., &amp; </w:t>
      </w:r>
      <w:proofErr w:type="spellStart"/>
      <w:r w:rsidRPr="0070711A">
        <w:rPr>
          <w:rFonts w:ascii="Times New Roman" w:hAnsi="Times New Roman" w:cs="Times New Roman"/>
          <w:sz w:val="24"/>
          <w:szCs w:val="24"/>
          <w:shd w:val="clear" w:color="auto" w:fill="FFFFFF"/>
        </w:rPr>
        <w:t>Vandello</w:t>
      </w:r>
      <w:proofErr w:type="spellEnd"/>
      <w:r w:rsidRPr="0070711A">
        <w:rPr>
          <w:rFonts w:ascii="Times New Roman" w:hAnsi="Times New Roman" w:cs="Times New Roman"/>
          <w:sz w:val="24"/>
          <w:szCs w:val="24"/>
          <w:shd w:val="clear" w:color="auto" w:fill="FFFFFF"/>
        </w:rPr>
        <w:t>, J. A. (2010). The emotional impact of ambivalent sexism: Forecasts versus real experiences.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Sex Roles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62</w:t>
      </w:r>
      <w:r w:rsidRPr="0070711A">
        <w:rPr>
          <w:rFonts w:ascii="Times New Roman" w:hAnsi="Times New Roman" w:cs="Times New Roman"/>
          <w:sz w:val="24"/>
          <w:szCs w:val="24"/>
          <w:shd w:val="clear" w:color="auto" w:fill="FFFFFF"/>
        </w:rPr>
        <w:t>, 520-531.</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10.1007/s11199-009-9664-y</w:t>
      </w:r>
    </w:p>
    <w:p w14:paraId="2FA181F2" w14:textId="77777777" w:rsidR="00FB61C0" w:rsidRPr="0070711A" w:rsidRDefault="00FB61C0" w:rsidP="00FB61C0">
      <w:pPr>
        <w:spacing w:line="480" w:lineRule="auto"/>
        <w:ind w:left="720" w:hanging="720"/>
        <w:rPr>
          <w:rFonts w:ascii="Times New Roman" w:hAnsi="Times New Roman" w:cs="Times New Roman"/>
          <w:b/>
          <w:bCs/>
          <w:sz w:val="24"/>
          <w:szCs w:val="24"/>
          <w:shd w:val="clear" w:color="auto" w:fill="FFFFFF"/>
        </w:rPr>
      </w:pPr>
      <w:r w:rsidRPr="0070711A">
        <w:rPr>
          <w:rFonts w:ascii="Times New Roman" w:hAnsi="Times New Roman" w:cs="Times New Roman"/>
          <w:sz w:val="24"/>
          <w:szCs w:val="24"/>
          <w:shd w:val="clear" w:color="auto" w:fill="FFFFFF"/>
        </w:rPr>
        <w:t xml:space="preserve">Brown, H. E. (2013). </w:t>
      </w:r>
      <w:proofErr w:type="gramStart"/>
      <w:r w:rsidRPr="0070711A">
        <w:rPr>
          <w:rFonts w:ascii="Times New Roman" w:hAnsi="Times New Roman" w:cs="Times New Roman"/>
          <w:sz w:val="24"/>
          <w:szCs w:val="24"/>
          <w:shd w:val="clear" w:color="auto" w:fill="FFFFFF"/>
        </w:rPr>
        <w:t>Race, legality, and the social policy consequences of anti-immigration mobilization.</w:t>
      </w:r>
      <w:proofErr w:type="gramEnd"/>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American Sociological Review</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78</w:t>
      </w:r>
      <w:r w:rsidRPr="0070711A">
        <w:rPr>
          <w:rFonts w:ascii="Times New Roman" w:hAnsi="Times New Roman" w:cs="Times New Roman"/>
          <w:sz w:val="24"/>
          <w:szCs w:val="24"/>
          <w:shd w:val="clear" w:color="auto" w:fill="FFFFFF"/>
        </w:rPr>
        <w:t>, 290-314.</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xml:space="preserve">: </w:t>
      </w:r>
      <w:r w:rsidRPr="00301464">
        <w:rPr>
          <w:rFonts w:ascii="Times New Roman" w:hAnsi="Times New Roman" w:cs="Times New Roman"/>
          <w:bCs/>
          <w:sz w:val="24"/>
          <w:szCs w:val="24"/>
          <w:shd w:val="clear" w:color="auto" w:fill="FFFFFF"/>
        </w:rPr>
        <w:t>10.1177/0003122413476712</w:t>
      </w:r>
    </w:p>
    <w:p w14:paraId="6202E47F"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b/>
          <w:bCs/>
          <w:sz w:val="24"/>
          <w:szCs w:val="24"/>
          <w:shd w:val="clear" w:color="auto" w:fill="FFFFFF"/>
        </w:rPr>
      </w:pPr>
      <w:proofErr w:type="spellStart"/>
      <w:proofErr w:type="gramStart"/>
      <w:r w:rsidRPr="0070711A">
        <w:rPr>
          <w:rFonts w:ascii="Times New Roman" w:hAnsi="Times New Roman" w:cs="Times New Roman"/>
          <w:sz w:val="24"/>
          <w:szCs w:val="24"/>
          <w:shd w:val="clear" w:color="auto" w:fill="FFFFFF"/>
        </w:rPr>
        <w:t>Cichocka</w:t>
      </w:r>
      <w:proofErr w:type="spellEnd"/>
      <w:r w:rsidRPr="0070711A">
        <w:rPr>
          <w:rFonts w:ascii="Times New Roman" w:hAnsi="Times New Roman" w:cs="Times New Roman"/>
          <w:sz w:val="24"/>
          <w:szCs w:val="24"/>
          <w:shd w:val="clear" w:color="auto" w:fill="FFFFFF"/>
        </w:rPr>
        <w:t xml:space="preserve">, A., </w:t>
      </w:r>
      <w:proofErr w:type="spellStart"/>
      <w:r w:rsidRPr="0070711A">
        <w:rPr>
          <w:rFonts w:ascii="Times New Roman" w:hAnsi="Times New Roman" w:cs="Times New Roman"/>
          <w:sz w:val="24"/>
          <w:szCs w:val="24"/>
          <w:shd w:val="clear" w:color="auto" w:fill="FFFFFF"/>
        </w:rPr>
        <w:t>Winiewski</w:t>
      </w:r>
      <w:proofErr w:type="spellEnd"/>
      <w:r w:rsidRPr="0070711A">
        <w:rPr>
          <w:rFonts w:ascii="Times New Roman" w:hAnsi="Times New Roman" w:cs="Times New Roman"/>
          <w:sz w:val="24"/>
          <w:szCs w:val="24"/>
          <w:shd w:val="clear" w:color="auto" w:fill="FFFFFF"/>
        </w:rPr>
        <w:t xml:space="preserve">, M., </w:t>
      </w:r>
      <w:proofErr w:type="spellStart"/>
      <w:r w:rsidRPr="0070711A">
        <w:rPr>
          <w:rFonts w:ascii="Times New Roman" w:hAnsi="Times New Roman" w:cs="Times New Roman"/>
          <w:sz w:val="24"/>
          <w:szCs w:val="24"/>
          <w:shd w:val="clear" w:color="auto" w:fill="FFFFFF"/>
        </w:rPr>
        <w:t>Bilewicz</w:t>
      </w:r>
      <w:proofErr w:type="spellEnd"/>
      <w:r w:rsidRPr="0070711A">
        <w:rPr>
          <w:rFonts w:ascii="Times New Roman" w:hAnsi="Times New Roman" w:cs="Times New Roman"/>
          <w:sz w:val="24"/>
          <w:szCs w:val="24"/>
          <w:shd w:val="clear" w:color="auto" w:fill="FFFFFF"/>
        </w:rPr>
        <w:t xml:space="preserve">, M., </w:t>
      </w:r>
      <w:proofErr w:type="spellStart"/>
      <w:r w:rsidRPr="0070711A">
        <w:rPr>
          <w:rFonts w:ascii="Times New Roman" w:hAnsi="Times New Roman" w:cs="Times New Roman"/>
          <w:sz w:val="24"/>
          <w:szCs w:val="24"/>
          <w:shd w:val="clear" w:color="auto" w:fill="FFFFFF"/>
        </w:rPr>
        <w:t>Bukowski</w:t>
      </w:r>
      <w:proofErr w:type="spellEnd"/>
      <w:r w:rsidRPr="0070711A">
        <w:rPr>
          <w:rFonts w:ascii="Times New Roman" w:hAnsi="Times New Roman" w:cs="Times New Roman"/>
          <w:sz w:val="24"/>
          <w:szCs w:val="24"/>
          <w:shd w:val="clear" w:color="auto" w:fill="FFFFFF"/>
        </w:rPr>
        <w:t xml:space="preserve">, M., &amp; </w:t>
      </w:r>
      <w:proofErr w:type="spellStart"/>
      <w:r w:rsidRPr="0070711A">
        <w:rPr>
          <w:rFonts w:ascii="Times New Roman" w:hAnsi="Times New Roman" w:cs="Times New Roman"/>
          <w:sz w:val="24"/>
          <w:szCs w:val="24"/>
          <w:shd w:val="clear" w:color="auto" w:fill="FFFFFF"/>
        </w:rPr>
        <w:t>Jost</w:t>
      </w:r>
      <w:proofErr w:type="spellEnd"/>
      <w:r w:rsidRPr="0070711A">
        <w:rPr>
          <w:rFonts w:ascii="Times New Roman" w:hAnsi="Times New Roman" w:cs="Times New Roman"/>
          <w:sz w:val="24"/>
          <w:szCs w:val="24"/>
          <w:shd w:val="clear" w:color="auto" w:fill="FFFFFF"/>
        </w:rPr>
        <w:t>, J. T. (2015).</w:t>
      </w:r>
      <w:proofErr w:type="gramEnd"/>
      <w:r w:rsidRPr="0070711A">
        <w:rPr>
          <w:rFonts w:ascii="Times New Roman" w:hAnsi="Times New Roman" w:cs="Times New Roman"/>
          <w:sz w:val="24"/>
          <w:szCs w:val="24"/>
          <w:shd w:val="clear" w:color="auto" w:fill="FFFFFF"/>
        </w:rPr>
        <w:t xml:space="preserve"> Complementary stereotyping of ethnic minorities predicts system justification in Poland.</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Group Processes &amp; Intergroup Relations</w:t>
      </w:r>
      <w:r w:rsidRPr="0070711A">
        <w:rPr>
          <w:rFonts w:ascii="Times New Roman" w:hAnsi="Times New Roman" w:cs="Times New Roman"/>
          <w:sz w:val="24"/>
          <w:szCs w:val="24"/>
          <w:shd w:val="clear" w:color="auto" w:fill="FFFFFF"/>
        </w:rPr>
        <w:t>, 1-13.</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xml:space="preserve">: </w:t>
      </w:r>
      <w:r w:rsidRPr="00301464">
        <w:rPr>
          <w:rFonts w:ascii="Times New Roman" w:hAnsi="Times New Roman" w:cs="Times New Roman"/>
          <w:bCs/>
          <w:sz w:val="24"/>
          <w:szCs w:val="24"/>
          <w:shd w:val="clear" w:color="auto" w:fill="FFFFFF"/>
        </w:rPr>
        <w:t>10.1177/1368430214566891</w:t>
      </w:r>
    </w:p>
    <w:p w14:paraId="2404D632"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Cuddy, A. J., Fiske, S. T., &amp; Glick, P. (2008).</w:t>
      </w:r>
      <w:proofErr w:type="gramEnd"/>
      <w:r w:rsidRPr="0070711A">
        <w:rPr>
          <w:rFonts w:ascii="Times New Roman" w:hAnsi="Times New Roman" w:cs="Times New Roman"/>
          <w:sz w:val="24"/>
          <w:szCs w:val="24"/>
          <w:shd w:val="clear" w:color="auto" w:fill="FFFFFF"/>
        </w:rPr>
        <w:t xml:space="preserve"> Warmth and competence as universal dimensions of social perception: The stereotype content model and the BIAS map.</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Advances in Experimental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40</w:t>
      </w:r>
      <w:r w:rsidRPr="0070711A">
        <w:rPr>
          <w:rFonts w:ascii="Times New Roman" w:hAnsi="Times New Roman" w:cs="Times New Roman"/>
          <w:sz w:val="24"/>
          <w:szCs w:val="24"/>
          <w:shd w:val="clear" w:color="auto" w:fill="FFFFFF"/>
        </w:rPr>
        <w:t>, 61-149.</w:t>
      </w:r>
      <w:proofErr w:type="gramEnd"/>
      <w:r w:rsidRPr="0070711A">
        <w:rPr>
          <w:rFonts w:ascii="Times New Roman" w:hAnsi="Times New Roman" w:cs="Times New Roman"/>
          <w:sz w:val="24"/>
          <w:szCs w:val="24"/>
          <w:shd w:val="clear" w:color="auto" w:fill="FFFFFF"/>
        </w:rPr>
        <w:t xml:space="preserve"> </w:t>
      </w:r>
      <w:proofErr w:type="gramStart"/>
      <w:r w:rsidRPr="0070711A">
        <w:rPr>
          <w:rFonts w:ascii="Times New Roman" w:hAnsi="Times New Roman" w:cs="Times New Roman"/>
          <w:sz w:val="24"/>
          <w:szCs w:val="24"/>
          <w:shd w:val="clear" w:color="auto" w:fill="FFFFFF"/>
        </w:rPr>
        <w:t>doi:10.1016</w:t>
      </w:r>
      <w:proofErr w:type="gramEnd"/>
      <w:r w:rsidRPr="0070711A">
        <w:rPr>
          <w:rFonts w:ascii="Times New Roman" w:hAnsi="Times New Roman" w:cs="Times New Roman"/>
          <w:sz w:val="24"/>
          <w:szCs w:val="24"/>
          <w:shd w:val="clear" w:color="auto" w:fill="FFFFFF"/>
        </w:rPr>
        <w:t>/S0065-2601(07)00002-0</w:t>
      </w:r>
    </w:p>
    <w:p w14:paraId="689A11E1"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de</w:t>
      </w:r>
      <w:proofErr w:type="gramEnd"/>
      <w:r w:rsidRPr="0070711A">
        <w:rPr>
          <w:rFonts w:ascii="Times New Roman" w:hAnsi="Times New Roman" w:cs="Times New Roman"/>
          <w:sz w:val="24"/>
          <w:szCs w:val="24"/>
          <w:shd w:val="clear" w:color="auto" w:fill="FFFFFF"/>
        </w:rPr>
        <w:t xml:space="preserve"> </w:t>
      </w:r>
      <w:proofErr w:type="spellStart"/>
      <w:r w:rsidRPr="0070711A">
        <w:rPr>
          <w:rFonts w:ascii="Times New Roman" w:hAnsi="Times New Roman" w:cs="Times New Roman"/>
          <w:sz w:val="24"/>
          <w:szCs w:val="24"/>
          <w:shd w:val="clear" w:color="auto" w:fill="FFFFFF"/>
        </w:rPr>
        <w:t>Vries</w:t>
      </w:r>
      <w:proofErr w:type="spellEnd"/>
      <w:r w:rsidRPr="0070711A">
        <w:rPr>
          <w:rFonts w:ascii="Times New Roman" w:hAnsi="Times New Roman" w:cs="Times New Roman"/>
          <w:sz w:val="24"/>
          <w:szCs w:val="24"/>
          <w:shd w:val="clear" w:color="auto" w:fill="FFFFFF"/>
        </w:rPr>
        <w:t>, R. (2015). An evaluation of the nature and effects of negative implicit attitudes towards welfare benefit claimants in the UK.</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Centre for Experimental Social Sciences (CESS) working paper series</w:t>
      </w:r>
      <w:r w:rsidRPr="0070711A">
        <w:rPr>
          <w:rFonts w:ascii="Times New Roman" w:hAnsi="Times New Roman" w:cs="Times New Roman"/>
          <w:sz w:val="24"/>
          <w:szCs w:val="24"/>
          <w:shd w:val="clear" w:color="auto" w:fill="FFFFFF"/>
        </w:rPr>
        <w:t>.</w:t>
      </w:r>
    </w:p>
    <w:p w14:paraId="79ACDD25"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rPr>
      </w:pPr>
      <w:r w:rsidRPr="0070711A">
        <w:rPr>
          <w:rFonts w:ascii="Times New Roman" w:hAnsi="Times New Roman" w:cs="Times New Roman"/>
          <w:sz w:val="24"/>
          <w:szCs w:val="24"/>
          <w:shd w:val="clear" w:color="auto" w:fill="FFFFFF"/>
        </w:rPr>
        <w:t>Di Bella, L., &amp; Crisp, R. J. (2015). Imagining oneself in a stereotyped role may stifle generalized tendencies to support social change.</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Social Influence</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10</w:t>
      </w:r>
      <w:r w:rsidRPr="0070711A">
        <w:rPr>
          <w:rFonts w:ascii="Times New Roman" w:hAnsi="Times New Roman" w:cs="Times New Roman"/>
          <w:sz w:val="24"/>
          <w:szCs w:val="24"/>
          <w:shd w:val="clear" w:color="auto" w:fill="FFFFFF"/>
        </w:rPr>
        <w:t>, 157-167.</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xml:space="preserve">: </w:t>
      </w:r>
      <w:r w:rsidRPr="0070711A">
        <w:rPr>
          <w:rFonts w:ascii="Times New Roman" w:hAnsi="Times New Roman" w:cs="Times New Roman"/>
          <w:sz w:val="24"/>
          <w:szCs w:val="24"/>
        </w:rPr>
        <w:t>10.1080/15534510.2015.1030446</w:t>
      </w:r>
    </w:p>
    <w:p w14:paraId="77ACD0AB"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Dixon, J., Levine, M., </w:t>
      </w:r>
      <w:proofErr w:type="spellStart"/>
      <w:r w:rsidRPr="0070711A">
        <w:rPr>
          <w:rFonts w:ascii="Times New Roman" w:hAnsi="Times New Roman" w:cs="Times New Roman"/>
          <w:sz w:val="24"/>
          <w:szCs w:val="24"/>
          <w:shd w:val="clear" w:color="auto" w:fill="FFFFFF"/>
        </w:rPr>
        <w:t>Reicher</w:t>
      </w:r>
      <w:proofErr w:type="spellEnd"/>
      <w:r w:rsidRPr="0070711A">
        <w:rPr>
          <w:rFonts w:ascii="Times New Roman" w:hAnsi="Times New Roman" w:cs="Times New Roman"/>
          <w:sz w:val="24"/>
          <w:szCs w:val="24"/>
          <w:shd w:val="clear" w:color="auto" w:fill="FFFFFF"/>
        </w:rPr>
        <w:t xml:space="preserve">, S., &amp; </w:t>
      </w:r>
      <w:proofErr w:type="spellStart"/>
      <w:r w:rsidRPr="0070711A">
        <w:rPr>
          <w:rFonts w:ascii="Times New Roman" w:hAnsi="Times New Roman" w:cs="Times New Roman"/>
          <w:sz w:val="24"/>
          <w:szCs w:val="24"/>
          <w:shd w:val="clear" w:color="auto" w:fill="FFFFFF"/>
        </w:rPr>
        <w:t>Durrheim</w:t>
      </w:r>
      <w:proofErr w:type="spellEnd"/>
      <w:r w:rsidRPr="0070711A">
        <w:rPr>
          <w:rFonts w:ascii="Times New Roman" w:hAnsi="Times New Roman" w:cs="Times New Roman"/>
          <w:sz w:val="24"/>
          <w:szCs w:val="24"/>
          <w:shd w:val="clear" w:color="auto" w:fill="FFFFFF"/>
        </w:rPr>
        <w:t>, K. (2012).</w:t>
      </w:r>
      <w:proofErr w:type="gramEnd"/>
      <w:r w:rsidRPr="0070711A">
        <w:rPr>
          <w:rFonts w:ascii="Times New Roman" w:hAnsi="Times New Roman" w:cs="Times New Roman"/>
          <w:sz w:val="24"/>
          <w:szCs w:val="24"/>
          <w:shd w:val="clear" w:color="auto" w:fill="FFFFFF"/>
        </w:rPr>
        <w:t xml:space="preserve"> Beyond prejudice: Are negative evaluations the problem and is getting us to like one another more the solution?</w:t>
      </w:r>
      <w:r w:rsidRPr="0070711A">
        <w:rPr>
          <w:rStyle w:val="apple-converted-space"/>
          <w:rFonts w:ascii="Times New Roman" w:hAnsi="Times New Roman" w:cs="Times New Roman"/>
          <w:sz w:val="24"/>
          <w:szCs w:val="24"/>
          <w:shd w:val="clear" w:color="auto" w:fill="FFFFFF"/>
        </w:rPr>
        <w:t> </w:t>
      </w:r>
      <w:proofErr w:type="spellStart"/>
      <w:r w:rsidRPr="0070711A">
        <w:rPr>
          <w:rFonts w:ascii="Times New Roman" w:hAnsi="Times New Roman" w:cs="Times New Roman"/>
          <w:i/>
          <w:iCs/>
          <w:sz w:val="24"/>
          <w:szCs w:val="24"/>
          <w:shd w:val="clear" w:color="auto" w:fill="FFFFFF"/>
        </w:rPr>
        <w:t>Behavioral</w:t>
      </w:r>
      <w:proofErr w:type="spellEnd"/>
      <w:r w:rsidRPr="0070711A">
        <w:rPr>
          <w:rFonts w:ascii="Times New Roman" w:hAnsi="Times New Roman" w:cs="Times New Roman"/>
          <w:i/>
          <w:iCs/>
          <w:sz w:val="24"/>
          <w:szCs w:val="24"/>
          <w:shd w:val="clear" w:color="auto" w:fill="FFFFFF"/>
        </w:rPr>
        <w:t xml:space="preserve"> and Brain Sciences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35</w:t>
      </w:r>
      <w:r w:rsidRPr="0070711A">
        <w:rPr>
          <w:rFonts w:ascii="Times New Roman" w:hAnsi="Times New Roman" w:cs="Times New Roman"/>
          <w:sz w:val="24"/>
          <w:szCs w:val="24"/>
          <w:shd w:val="clear" w:color="auto" w:fill="FFFFFF"/>
        </w:rPr>
        <w:t xml:space="preserve">, 411-425.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10.1017/S0140525X11002214</w:t>
      </w:r>
    </w:p>
    <w:p w14:paraId="3BCE369E"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lastRenderedPageBreak/>
        <w:t xml:space="preserve">Durante, F., Fiske, S. T., </w:t>
      </w:r>
      <w:proofErr w:type="spellStart"/>
      <w:r w:rsidRPr="0070711A">
        <w:rPr>
          <w:rFonts w:ascii="Times New Roman" w:hAnsi="Times New Roman" w:cs="Times New Roman"/>
          <w:sz w:val="24"/>
          <w:szCs w:val="24"/>
          <w:shd w:val="clear" w:color="auto" w:fill="FFFFFF"/>
        </w:rPr>
        <w:t>Kervyn</w:t>
      </w:r>
      <w:proofErr w:type="spellEnd"/>
      <w:r w:rsidRPr="0070711A">
        <w:rPr>
          <w:rFonts w:ascii="Times New Roman" w:hAnsi="Times New Roman" w:cs="Times New Roman"/>
          <w:sz w:val="24"/>
          <w:szCs w:val="24"/>
          <w:shd w:val="clear" w:color="auto" w:fill="FFFFFF"/>
        </w:rPr>
        <w:t xml:space="preserve">, N., Cuddy, A. J., </w:t>
      </w:r>
      <w:proofErr w:type="spellStart"/>
      <w:r w:rsidRPr="0070711A">
        <w:rPr>
          <w:rFonts w:ascii="Times New Roman" w:hAnsi="Times New Roman" w:cs="Times New Roman"/>
          <w:sz w:val="24"/>
          <w:szCs w:val="24"/>
          <w:shd w:val="clear" w:color="auto" w:fill="FFFFFF"/>
        </w:rPr>
        <w:t>Akande</w:t>
      </w:r>
      <w:proofErr w:type="spellEnd"/>
      <w:r w:rsidRPr="0070711A">
        <w:rPr>
          <w:rFonts w:ascii="Times New Roman" w:hAnsi="Times New Roman" w:cs="Times New Roman"/>
          <w:sz w:val="24"/>
          <w:szCs w:val="24"/>
          <w:shd w:val="clear" w:color="auto" w:fill="FFFFFF"/>
        </w:rPr>
        <w:t xml:space="preserve">, A. D., </w:t>
      </w:r>
      <w:proofErr w:type="spellStart"/>
      <w:r w:rsidRPr="0070711A">
        <w:rPr>
          <w:rFonts w:ascii="Times New Roman" w:hAnsi="Times New Roman" w:cs="Times New Roman"/>
          <w:sz w:val="24"/>
          <w:szCs w:val="24"/>
          <w:shd w:val="clear" w:color="auto" w:fill="FFFFFF"/>
        </w:rPr>
        <w:t>Adetoun</w:t>
      </w:r>
      <w:proofErr w:type="spellEnd"/>
      <w:r w:rsidRPr="0070711A">
        <w:rPr>
          <w:rFonts w:ascii="Times New Roman" w:hAnsi="Times New Roman" w:cs="Times New Roman"/>
          <w:sz w:val="24"/>
          <w:szCs w:val="24"/>
          <w:shd w:val="clear" w:color="auto" w:fill="FFFFFF"/>
        </w:rPr>
        <w:t xml:space="preserve">, B. E., ... &amp; </w:t>
      </w:r>
      <w:proofErr w:type="spellStart"/>
      <w:r w:rsidRPr="0070711A">
        <w:rPr>
          <w:rFonts w:ascii="Times New Roman" w:hAnsi="Times New Roman" w:cs="Times New Roman"/>
          <w:sz w:val="24"/>
          <w:szCs w:val="24"/>
          <w:shd w:val="clear" w:color="auto" w:fill="FFFFFF"/>
        </w:rPr>
        <w:t>Storari</w:t>
      </w:r>
      <w:proofErr w:type="spellEnd"/>
      <w:r w:rsidRPr="0070711A">
        <w:rPr>
          <w:rFonts w:ascii="Times New Roman" w:hAnsi="Times New Roman" w:cs="Times New Roman"/>
          <w:sz w:val="24"/>
          <w:szCs w:val="24"/>
          <w:shd w:val="clear" w:color="auto" w:fill="FFFFFF"/>
        </w:rPr>
        <w:t>, C. C. (2013). Nations' income inequality predicts ambivalence in stereotype content: How societies mind the gap.</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British Journal of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52</w:t>
      </w:r>
      <w:r w:rsidRPr="0070711A">
        <w:rPr>
          <w:rFonts w:ascii="Times New Roman" w:hAnsi="Times New Roman" w:cs="Times New Roman"/>
          <w:sz w:val="24"/>
          <w:szCs w:val="24"/>
          <w:shd w:val="clear" w:color="auto" w:fill="FFFFFF"/>
        </w:rPr>
        <w:t>, 726-746.</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10.1111/bjso.12005</w:t>
      </w:r>
    </w:p>
    <w:p w14:paraId="71122708"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spellStart"/>
      <w:r w:rsidRPr="0070711A">
        <w:rPr>
          <w:rFonts w:ascii="Times New Roman" w:hAnsi="Times New Roman" w:cs="Times New Roman"/>
          <w:sz w:val="24"/>
          <w:szCs w:val="24"/>
          <w:shd w:val="clear" w:color="auto" w:fill="FFFFFF"/>
        </w:rPr>
        <w:t>Ellemers</w:t>
      </w:r>
      <w:proofErr w:type="spellEnd"/>
      <w:r w:rsidRPr="0070711A">
        <w:rPr>
          <w:rFonts w:ascii="Times New Roman" w:hAnsi="Times New Roman" w:cs="Times New Roman"/>
          <w:sz w:val="24"/>
          <w:szCs w:val="24"/>
          <w:shd w:val="clear" w:color="auto" w:fill="FFFFFF"/>
        </w:rPr>
        <w:t xml:space="preserve">, N., &amp; </w:t>
      </w:r>
      <w:proofErr w:type="spellStart"/>
      <w:r w:rsidRPr="0070711A">
        <w:rPr>
          <w:rFonts w:ascii="Times New Roman" w:hAnsi="Times New Roman" w:cs="Times New Roman"/>
          <w:sz w:val="24"/>
          <w:szCs w:val="24"/>
          <w:shd w:val="clear" w:color="auto" w:fill="FFFFFF"/>
        </w:rPr>
        <w:t>Barreto</w:t>
      </w:r>
      <w:proofErr w:type="spellEnd"/>
      <w:r w:rsidRPr="0070711A">
        <w:rPr>
          <w:rFonts w:ascii="Times New Roman" w:hAnsi="Times New Roman" w:cs="Times New Roman"/>
          <w:sz w:val="24"/>
          <w:szCs w:val="24"/>
          <w:shd w:val="clear" w:color="auto" w:fill="FFFFFF"/>
        </w:rPr>
        <w:t>, M. (2009). Collective action in modern times: How modern expressions of prejudice prevent collective action.</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Social Issues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65</w:t>
      </w:r>
      <w:r w:rsidRPr="0070711A">
        <w:rPr>
          <w:rFonts w:ascii="Times New Roman" w:hAnsi="Times New Roman" w:cs="Times New Roman"/>
          <w:sz w:val="24"/>
          <w:szCs w:val="24"/>
          <w:shd w:val="clear" w:color="auto" w:fill="FFFFFF"/>
        </w:rPr>
        <w:t>, 749-768.</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10.1111/j.1540-4560.2009.01621.x</w:t>
      </w:r>
    </w:p>
    <w:p w14:paraId="607063BA"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Foster, M. D. (1999). Acting out against gender discrimination: The effects of different social identities.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Sex Roles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40</w:t>
      </w:r>
      <w:r w:rsidRPr="0070711A">
        <w:rPr>
          <w:rFonts w:ascii="Times New Roman" w:hAnsi="Times New Roman" w:cs="Times New Roman"/>
          <w:sz w:val="24"/>
          <w:szCs w:val="24"/>
          <w:shd w:val="clear" w:color="auto" w:fill="FFFFFF"/>
        </w:rPr>
        <w:t>, 167-186.</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10.1023/A:1018842803813</w:t>
      </w:r>
    </w:p>
    <w:p w14:paraId="52AEC04B"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proofErr w:type="spellStart"/>
      <w:r w:rsidRPr="0070711A">
        <w:rPr>
          <w:rFonts w:ascii="Times New Roman" w:hAnsi="Times New Roman" w:cs="Times New Roman"/>
          <w:sz w:val="24"/>
          <w:szCs w:val="24"/>
          <w:shd w:val="clear" w:color="auto" w:fill="FFFFFF"/>
        </w:rPr>
        <w:t>Gilens</w:t>
      </w:r>
      <w:proofErr w:type="spellEnd"/>
      <w:r w:rsidRPr="0070711A">
        <w:rPr>
          <w:rFonts w:ascii="Times New Roman" w:hAnsi="Times New Roman" w:cs="Times New Roman"/>
          <w:sz w:val="24"/>
          <w:szCs w:val="24"/>
          <w:shd w:val="clear" w:color="auto" w:fill="FFFFFF"/>
        </w:rPr>
        <w:t>, M. (2009).</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Why Americans hate welfare: Race, media, and the politics of antipoverty policy</w:t>
      </w:r>
      <w:r w:rsidRPr="0070711A">
        <w:rPr>
          <w:rFonts w:ascii="Times New Roman" w:hAnsi="Times New Roman" w:cs="Times New Roman"/>
          <w:sz w:val="24"/>
          <w:szCs w:val="24"/>
          <w:shd w:val="clear" w:color="auto" w:fill="FFFFFF"/>
        </w:rPr>
        <w:t>. Chicago, IL: The University of Chicago Press.</w:t>
      </w:r>
    </w:p>
    <w:p w14:paraId="1513E267"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Glick, P., &amp; Fiske, S. T. (1996). The Ambivalent Sexism Inventory: Differentiating hostile and benevolent sexism.</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70</w:t>
      </w:r>
      <w:r w:rsidRPr="0070711A">
        <w:rPr>
          <w:rFonts w:ascii="Times New Roman" w:hAnsi="Times New Roman" w:cs="Times New Roman"/>
          <w:sz w:val="24"/>
          <w:szCs w:val="24"/>
          <w:shd w:val="clear" w:color="auto" w:fill="FFFFFF"/>
        </w:rPr>
        <w:t>, 491-512.</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10.1037/0022-3514.70.3.491</w:t>
      </w:r>
    </w:p>
    <w:p w14:paraId="36E14523"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Glick, P., &amp; Fiske, S. T. (2001). An ambivalent alliance: Hostile and benevolent sexism as complementary justifications for gender inequality.</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American Psychologist</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56</w:t>
      </w:r>
      <w:r w:rsidRPr="0070711A">
        <w:rPr>
          <w:rFonts w:ascii="Times New Roman" w:hAnsi="Times New Roman" w:cs="Times New Roman"/>
          <w:sz w:val="24"/>
          <w:szCs w:val="24"/>
          <w:shd w:val="clear" w:color="auto" w:fill="FFFFFF"/>
        </w:rPr>
        <w:t>, 109-118.</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10.1037/0003-066X.56.2.109</w:t>
      </w:r>
    </w:p>
    <w:p w14:paraId="7B2620A2"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Glick, P., Fiske, S. T., </w:t>
      </w:r>
      <w:proofErr w:type="spellStart"/>
      <w:r w:rsidRPr="0070711A">
        <w:rPr>
          <w:rFonts w:ascii="Times New Roman" w:hAnsi="Times New Roman" w:cs="Times New Roman"/>
          <w:sz w:val="24"/>
          <w:szCs w:val="24"/>
          <w:shd w:val="clear" w:color="auto" w:fill="FFFFFF"/>
        </w:rPr>
        <w:t>Mladinic</w:t>
      </w:r>
      <w:proofErr w:type="spellEnd"/>
      <w:r w:rsidRPr="0070711A">
        <w:rPr>
          <w:rFonts w:ascii="Times New Roman" w:hAnsi="Times New Roman" w:cs="Times New Roman"/>
          <w:sz w:val="24"/>
          <w:szCs w:val="24"/>
          <w:shd w:val="clear" w:color="auto" w:fill="FFFFFF"/>
        </w:rPr>
        <w:t xml:space="preserve">, A., </w:t>
      </w:r>
      <w:proofErr w:type="spellStart"/>
      <w:r w:rsidRPr="0070711A">
        <w:rPr>
          <w:rFonts w:ascii="Times New Roman" w:hAnsi="Times New Roman" w:cs="Times New Roman"/>
          <w:sz w:val="24"/>
          <w:szCs w:val="24"/>
          <w:shd w:val="clear" w:color="auto" w:fill="FFFFFF"/>
        </w:rPr>
        <w:t>Saiz</w:t>
      </w:r>
      <w:proofErr w:type="spellEnd"/>
      <w:r w:rsidRPr="0070711A">
        <w:rPr>
          <w:rFonts w:ascii="Times New Roman" w:hAnsi="Times New Roman" w:cs="Times New Roman"/>
          <w:sz w:val="24"/>
          <w:szCs w:val="24"/>
          <w:shd w:val="clear" w:color="auto" w:fill="FFFFFF"/>
        </w:rPr>
        <w:t xml:space="preserve">, J. L., </w:t>
      </w:r>
      <w:proofErr w:type="spellStart"/>
      <w:r w:rsidRPr="0070711A">
        <w:rPr>
          <w:rFonts w:ascii="Times New Roman" w:hAnsi="Times New Roman" w:cs="Times New Roman"/>
          <w:sz w:val="24"/>
          <w:szCs w:val="24"/>
          <w:shd w:val="clear" w:color="auto" w:fill="FFFFFF"/>
        </w:rPr>
        <w:t>Abrams</w:t>
      </w:r>
      <w:proofErr w:type="spellEnd"/>
      <w:r w:rsidRPr="0070711A">
        <w:rPr>
          <w:rFonts w:ascii="Times New Roman" w:hAnsi="Times New Roman" w:cs="Times New Roman"/>
          <w:sz w:val="24"/>
          <w:szCs w:val="24"/>
          <w:shd w:val="clear" w:color="auto" w:fill="FFFFFF"/>
        </w:rPr>
        <w:t xml:space="preserve">, D., </w:t>
      </w:r>
      <w:proofErr w:type="spellStart"/>
      <w:r w:rsidRPr="0070711A">
        <w:rPr>
          <w:rFonts w:ascii="Times New Roman" w:hAnsi="Times New Roman" w:cs="Times New Roman"/>
          <w:sz w:val="24"/>
          <w:szCs w:val="24"/>
          <w:shd w:val="clear" w:color="auto" w:fill="FFFFFF"/>
        </w:rPr>
        <w:t>Masser</w:t>
      </w:r>
      <w:proofErr w:type="spellEnd"/>
      <w:r w:rsidRPr="0070711A">
        <w:rPr>
          <w:rFonts w:ascii="Times New Roman" w:hAnsi="Times New Roman" w:cs="Times New Roman"/>
          <w:sz w:val="24"/>
          <w:szCs w:val="24"/>
          <w:shd w:val="clear" w:color="auto" w:fill="FFFFFF"/>
        </w:rPr>
        <w:t xml:space="preserve">, B., ... &amp; </w:t>
      </w:r>
      <w:proofErr w:type="spellStart"/>
      <w:r w:rsidRPr="0070711A">
        <w:rPr>
          <w:rFonts w:ascii="Times New Roman" w:hAnsi="Times New Roman" w:cs="Times New Roman"/>
          <w:sz w:val="24"/>
          <w:szCs w:val="24"/>
          <w:shd w:val="clear" w:color="auto" w:fill="FFFFFF"/>
        </w:rPr>
        <w:t>López</w:t>
      </w:r>
      <w:proofErr w:type="spellEnd"/>
      <w:r w:rsidRPr="0070711A">
        <w:rPr>
          <w:rFonts w:ascii="Times New Roman" w:hAnsi="Times New Roman" w:cs="Times New Roman"/>
          <w:sz w:val="24"/>
          <w:szCs w:val="24"/>
          <w:shd w:val="clear" w:color="auto" w:fill="FFFFFF"/>
        </w:rPr>
        <w:t>, W. L. (2000).</w:t>
      </w:r>
      <w:proofErr w:type="gramEnd"/>
      <w:r w:rsidRPr="0070711A">
        <w:rPr>
          <w:rFonts w:ascii="Times New Roman" w:hAnsi="Times New Roman" w:cs="Times New Roman"/>
          <w:sz w:val="24"/>
          <w:szCs w:val="24"/>
          <w:shd w:val="clear" w:color="auto" w:fill="FFFFFF"/>
        </w:rPr>
        <w:t xml:space="preserve"> Beyond prejudice as simple antipathy: Hostile and benevolent sexism across cultures.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79</w:t>
      </w:r>
      <w:r w:rsidRPr="0070711A">
        <w:rPr>
          <w:rFonts w:ascii="Times New Roman" w:hAnsi="Times New Roman" w:cs="Times New Roman"/>
          <w:sz w:val="24"/>
          <w:szCs w:val="24"/>
          <w:shd w:val="clear" w:color="auto" w:fill="FFFFFF"/>
        </w:rPr>
        <w:t>, 763-775.</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10.1037/0022-3514.79.5.763</w:t>
      </w:r>
    </w:p>
    <w:p w14:paraId="00BEEDA7"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lang w:eastAsia="en-GB"/>
        </w:rPr>
      </w:pPr>
      <w:r w:rsidRPr="0070711A">
        <w:rPr>
          <w:rFonts w:ascii="Times New Roman" w:hAnsi="Times New Roman" w:cs="Times New Roman"/>
          <w:sz w:val="24"/>
          <w:szCs w:val="24"/>
          <w:lang w:eastAsia="en-GB"/>
        </w:rPr>
        <w:t xml:space="preserve">Hardin, R. (1982). </w:t>
      </w:r>
      <w:r w:rsidRPr="0070711A">
        <w:rPr>
          <w:rFonts w:ascii="Times New Roman" w:hAnsi="Times New Roman" w:cs="Times New Roman"/>
          <w:i/>
          <w:sz w:val="24"/>
          <w:szCs w:val="24"/>
          <w:lang w:eastAsia="en-GB"/>
        </w:rPr>
        <w:t>Collective action</w:t>
      </w:r>
      <w:r w:rsidRPr="0070711A">
        <w:rPr>
          <w:rFonts w:ascii="Times New Roman" w:hAnsi="Times New Roman" w:cs="Times New Roman"/>
          <w:sz w:val="24"/>
          <w:szCs w:val="24"/>
          <w:lang w:eastAsia="en-GB"/>
        </w:rPr>
        <w:t>. Baltimore, MD: The John Hopkins University Press.</w:t>
      </w:r>
    </w:p>
    <w:p w14:paraId="37AFCA74"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lastRenderedPageBreak/>
        <w:t xml:space="preserve">Hurwitz, J., &amp; </w:t>
      </w:r>
      <w:proofErr w:type="spellStart"/>
      <w:r w:rsidRPr="0070711A">
        <w:rPr>
          <w:rFonts w:ascii="Times New Roman" w:hAnsi="Times New Roman" w:cs="Times New Roman"/>
          <w:sz w:val="24"/>
          <w:szCs w:val="24"/>
          <w:shd w:val="clear" w:color="auto" w:fill="FFFFFF"/>
        </w:rPr>
        <w:t>Peffley</w:t>
      </w:r>
      <w:proofErr w:type="spellEnd"/>
      <w:r w:rsidRPr="0070711A">
        <w:rPr>
          <w:rFonts w:ascii="Times New Roman" w:hAnsi="Times New Roman" w:cs="Times New Roman"/>
          <w:sz w:val="24"/>
          <w:szCs w:val="24"/>
          <w:shd w:val="clear" w:color="auto" w:fill="FFFFFF"/>
        </w:rPr>
        <w:t xml:space="preserve">, M. (2005). Playing the race card in the post–Willie Horton Era the impact of </w:t>
      </w:r>
      <w:proofErr w:type="spellStart"/>
      <w:r w:rsidRPr="0070711A">
        <w:rPr>
          <w:rFonts w:ascii="Times New Roman" w:hAnsi="Times New Roman" w:cs="Times New Roman"/>
          <w:sz w:val="24"/>
          <w:szCs w:val="24"/>
          <w:shd w:val="clear" w:color="auto" w:fill="FFFFFF"/>
        </w:rPr>
        <w:t>racialized</w:t>
      </w:r>
      <w:proofErr w:type="spellEnd"/>
      <w:r w:rsidRPr="0070711A">
        <w:rPr>
          <w:rFonts w:ascii="Times New Roman" w:hAnsi="Times New Roman" w:cs="Times New Roman"/>
          <w:sz w:val="24"/>
          <w:szCs w:val="24"/>
          <w:shd w:val="clear" w:color="auto" w:fill="FFFFFF"/>
        </w:rPr>
        <w:t xml:space="preserve"> code words on support for punitive crime policy.</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Public Opinion Quarterly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69</w:t>
      </w:r>
      <w:r w:rsidRPr="0070711A">
        <w:rPr>
          <w:rFonts w:ascii="Times New Roman" w:hAnsi="Times New Roman" w:cs="Times New Roman"/>
          <w:sz w:val="24"/>
          <w:szCs w:val="24"/>
          <w:shd w:val="clear" w:color="auto" w:fill="FFFFFF"/>
        </w:rPr>
        <w:t>, 99-112.</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10.1093/</w:t>
      </w:r>
      <w:proofErr w:type="spellStart"/>
      <w:r w:rsidRPr="0070711A">
        <w:rPr>
          <w:rFonts w:ascii="Times New Roman" w:hAnsi="Times New Roman" w:cs="Times New Roman"/>
          <w:sz w:val="24"/>
          <w:szCs w:val="24"/>
          <w:shd w:val="clear" w:color="auto" w:fill="FFFFFF"/>
        </w:rPr>
        <w:t>poq</w:t>
      </w:r>
      <w:proofErr w:type="spellEnd"/>
      <w:r w:rsidRPr="0070711A">
        <w:rPr>
          <w:rFonts w:ascii="Times New Roman" w:hAnsi="Times New Roman" w:cs="Times New Roman"/>
          <w:sz w:val="24"/>
          <w:szCs w:val="24"/>
          <w:shd w:val="clear" w:color="auto" w:fill="FFFFFF"/>
        </w:rPr>
        <w:t>/nfi004</w:t>
      </w:r>
    </w:p>
    <w:p w14:paraId="6DF6931D"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Johnson, J. D., </w:t>
      </w:r>
      <w:proofErr w:type="spellStart"/>
      <w:r w:rsidRPr="0070711A">
        <w:rPr>
          <w:rFonts w:ascii="Times New Roman" w:hAnsi="Times New Roman" w:cs="Times New Roman"/>
          <w:sz w:val="24"/>
          <w:szCs w:val="24"/>
          <w:shd w:val="clear" w:color="auto" w:fill="FFFFFF"/>
        </w:rPr>
        <w:t>Olivo</w:t>
      </w:r>
      <w:proofErr w:type="spellEnd"/>
      <w:r w:rsidRPr="0070711A">
        <w:rPr>
          <w:rFonts w:ascii="Times New Roman" w:hAnsi="Times New Roman" w:cs="Times New Roman"/>
          <w:sz w:val="24"/>
          <w:szCs w:val="24"/>
          <w:shd w:val="clear" w:color="auto" w:fill="FFFFFF"/>
        </w:rPr>
        <w:t>, N., Gibson, N., Reed, W., &amp; Ashburn-</w:t>
      </w:r>
      <w:proofErr w:type="spellStart"/>
      <w:r w:rsidRPr="0070711A">
        <w:rPr>
          <w:rFonts w:ascii="Times New Roman" w:hAnsi="Times New Roman" w:cs="Times New Roman"/>
          <w:sz w:val="24"/>
          <w:szCs w:val="24"/>
          <w:shd w:val="clear" w:color="auto" w:fill="FFFFFF"/>
        </w:rPr>
        <w:t>Nardo</w:t>
      </w:r>
      <w:proofErr w:type="spellEnd"/>
      <w:r w:rsidRPr="0070711A">
        <w:rPr>
          <w:rFonts w:ascii="Times New Roman" w:hAnsi="Times New Roman" w:cs="Times New Roman"/>
          <w:sz w:val="24"/>
          <w:szCs w:val="24"/>
          <w:shd w:val="clear" w:color="auto" w:fill="FFFFFF"/>
        </w:rPr>
        <w:t>, L. (2009).</w:t>
      </w:r>
      <w:proofErr w:type="gramEnd"/>
      <w:r w:rsidRPr="0070711A">
        <w:rPr>
          <w:rFonts w:ascii="Times New Roman" w:hAnsi="Times New Roman" w:cs="Times New Roman"/>
          <w:sz w:val="24"/>
          <w:szCs w:val="24"/>
          <w:shd w:val="clear" w:color="auto" w:fill="FFFFFF"/>
        </w:rPr>
        <w:t xml:space="preserve"> Priming media stereotypes reduces support for social welfare policies: The mediating role of empathy.</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Personality and Social Psychology Bulletin</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35</w:t>
      </w:r>
      <w:r w:rsidRPr="0070711A">
        <w:rPr>
          <w:rFonts w:ascii="Times New Roman" w:hAnsi="Times New Roman" w:cs="Times New Roman"/>
          <w:sz w:val="24"/>
          <w:szCs w:val="24"/>
          <w:shd w:val="clear" w:color="auto" w:fill="FFFFFF"/>
        </w:rPr>
        <w:t>, 463-476.</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10.1177/0146167208329856</w:t>
      </w:r>
    </w:p>
    <w:p w14:paraId="2776B613"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spellStart"/>
      <w:r w:rsidRPr="0070711A">
        <w:rPr>
          <w:rFonts w:ascii="Times New Roman" w:hAnsi="Times New Roman" w:cs="Times New Roman"/>
          <w:sz w:val="24"/>
          <w:szCs w:val="24"/>
          <w:shd w:val="clear" w:color="auto" w:fill="FFFFFF"/>
        </w:rPr>
        <w:t>Jost</w:t>
      </w:r>
      <w:proofErr w:type="spellEnd"/>
      <w:r w:rsidRPr="0070711A">
        <w:rPr>
          <w:rFonts w:ascii="Times New Roman" w:hAnsi="Times New Roman" w:cs="Times New Roman"/>
          <w:sz w:val="24"/>
          <w:szCs w:val="24"/>
          <w:shd w:val="clear" w:color="auto" w:fill="FFFFFF"/>
        </w:rPr>
        <w:t xml:space="preserve">, J. T., </w:t>
      </w:r>
      <w:proofErr w:type="spellStart"/>
      <w:r w:rsidRPr="0070711A">
        <w:rPr>
          <w:rFonts w:ascii="Times New Roman" w:hAnsi="Times New Roman" w:cs="Times New Roman"/>
          <w:sz w:val="24"/>
          <w:szCs w:val="24"/>
          <w:shd w:val="clear" w:color="auto" w:fill="FFFFFF"/>
        </w:rPr>
        <w:t>Chaikalis-Petritsis</w:t>
      </w:r>
      <w:proofErr w:type="spellEnd"/>
      <w:r w:rsidRPr="0070711A">
        <w:rPr>
          <w:rFonts w:ascii="Times New Roman" w:hAnsi="Times New Roman" w:cs="Times New Roman"/>
          <w:sz w:val="24"/>
          <w:szCs w:val="24"/>
          <w:shd w:val="clear" w:color="auto" w:fill="FFFFFF"/>
        </w:rPr>
        <w:t xml:space="preserve">, V., </w:t>
      </w:r>
      <w:proofErr w:type="spellStart"/>
      <w:r w:rsidRPr="0070711A">
        <w:rPr>
          <w:rFonts w:ascii="Times New Roman" w:hAnsi="Times New Roman" w:cs="Times New Roman"/>
          <w:sz w:val="24"/>
          <w:szCs w:val="24"/>
          <w:shd w:val="clear" w:color="auto" w:fill="FFFFFF"/>
        </w:rPr>
        <w:t>Abrams</w:t>
      </w:r>
      <w:proofErr w:type="spellEnd"/>
      <w:r w:rsidRPr="0070711A">
        <w:rPr>
          <w:rFonts w:ascii="Times New Roman" w:hAnsi="Times New Roman" w:cs="Times New Roman"/>
          <w:sz w:val="24"/>
          <w:szCs w:val="24"/>
          <w:shd w:val="clear" w:color="auto" w:fill="FFFFFF"/>
        </w:rPr>
        <w:t xml:space="preserve">, D., </w:t>
      </w:r>
      <w:proofErr w:type="spellStart"/>
      <w:r w:rsidRPr="0070711A">
        <w:rPr>
          <w:rFonts w:ascii="Times New Roman" w:hAnsi="Times New Roman" w:cs="Times New Roman"/>
          <w:sz w:val="24"/>
          <w:szCs w:val="24"/>
          <w:shd w:val="clear" w:color="auto" w:fill="FFFFFF"/>
        </w:rPr>
        <w:t>Sidanius</w:t>
      </w:r>
      <w:proofErr w:type="spellEnd"/>
      <w:r w:rsidRPr="0070711A">
        <w:rPr>
          <w:rFonts w:ascii="Times New Roman" w:hAnsi="Times New Roman" w:cs="Times New Roman"/>
          <w:sz w:val="24"/>
          <w:szCs w:val="24"/>
          <w:shd w:val="clear" w:color="auto" w:fill="FFFFFF"/>
        </w:rPr>
        <w:t xml:space="preserve">, J., Van Der </w:t>
      </w:r>
      <w:proofErr w:type="spellStart"/>
      <w:r w:rsidRPr="0070711A">
        <w:rPr>
          <w:rFonts w:ascii="Times New Roman" w:hAnsi="Times New Roman" w:cs="Times New Roman"/>
          <w:sz w:val="24"/>
          <w:szCs w:val="24"/>
          <w:shd w:val="clear" w:color="auto" w:fill="FFFFFF"/>
        </w:rPr>
        <w:t>Toorn</w:t>
      </w:r>
      <w:proofErr w:type="spellEnd"/>
      <w:r w:rsidRPr="0070711A">
        <w:rPr>
          <w:rFonts w:ascii="Times New Roman" w:hAnsi="Times New Roman" w:cs="Times New Roman"/>
          <w:sz w:val="24"/>
          <w:szCs w:val="24"/>
          <w:shd w:val="clear" w:color="auto" w:fill="FFFFFF"/>
        </w:rPr>
        <w:t xml:space="preserve">, J., &amp; </w:t>
      </w:r>
      <w:proofErr w:type="spellStart"/>
      <w:r w:rsidRPr="0070711A">
        <w:rPr>
          <w:rFonts w:ascii="Times New Roman" w:hAnsi="Times New Roman" w:cs="Times New Roman"/>
          <w:sz w:val="24"/>
          <w:szCs w:val="24"/>
          <w:shd w:val="clear" w:color="auto" w:fill="FFFFFF"/>
        </w:rPr>
        <w:t>Bratt</w:t>
      </w:r>
      <w:proofErr w:type="spellEnd"/>
      <w:r w:rsidRPr="0070711A">
        <w:rPr>
          <w:rFonts w:ascii="Times New Roman" w:hAnsi="Times New Roman" w:cs="Times New Roman"/>
          <w:sz w:val="24"/>
          <w:szCs w:val="24"/>
          <w:shd w:val="clear" w:color="auto" w:fill="FFFFFF"/>
        </w:rPr>
        <w:t>, C. (2012). Why Men (and Women) Do and Don’t Rebel Effects of System Justification on Willingness to Protest.</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Personality and Social Psychology Bulletin</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38</w:t>
      </w:r>
      <w:r w:rsidRPr="0070711A">
        <w:rPr>
          <w:rFonts w:ascii="Times New Roman" w:hAnsi="Times New Roman" w:cs="Times New Roman"/>
          <w:sz w:val="24"/>
          <w:szCs w:val="24"/>
          <w:shd w:val="clear" w:color="auto" w:fill="FFFFFF"/>
        </w:rPr>
        <w:t>, 197-208.</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10.1177/0146167211422544</w:t>
      </w:r>
    </w:p>
    <w:p w14:paraId="1033B82B"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spellStart"/>
      <w:proofErr w:type="gramStart"/>
      <w:r w:rsidRPr="0070711A">
        <w:rPr>
          <w:rFonts w:ascii="Times New Roman" w:hAnsi="Times New Roman" w:cs="Times New Roman"/>
          <w:sz w:val="24"/>
          <w:szCs w:val="24"/>
          <w:shd w:val="clear" w:color="auto" w:fill="FFFFFF"/>
        </w:rPr>
        <w:t>Jost</w:t>
      </w:r>
      <w:proofErr w:type="spellEnd"/>
      <w:r w:rsidRPr="0070711A">
        <w:rPr>
          <w:rFonts w:ascii="Times New Roman" w:hAnsi="Times New Roman" w:cs="Times New Roman"/>
          <w:sz w:val="24"/>
          <w:szCs w:val="24"/>
          <w:shd w:val="clear" w:color="auto" w:fill="FFFFFF"/>
        </w:rPr>
        <w:t>, J. T., &amp; Kay, A. C. (2005).</w:t>
      </w:r>
      <w:proofErr w:type="gramEnd"/>
      <w:r w:rsidRPr="0070711A">
        <w:rPr>
          <w:rFonts w:ascii="Times New Roman" w:hAnsi="Times New Roman" w:cs="Times New Roman"/>
          <w:sz w:val="24"/>
          <w:szCs w:val="24"/>
          <w:shd w:val="clear" w:color="auto" w:fill="FFFFFF"/>
        </w:rPr>
        <w:t xml:space="preserve"> Exposure to benevolent sexism and complementary gender stereotypes: consequences for specific and diffuse forms of system justification.</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 xml:space="preserve">, </w:t>
      </w:r>
      <w:r w:rsidRPr="0070711A">
        <w:rPr>
          <w:rFonts w:ascii="Times New Roman" w:hAnsi="Times New Roman" w:cs="Times New Roman"/>
          <w:i/>
          <w:iCs/>
          <w:sz w:val="24"/>
          <w:szCs w:val="24"/>
          <w:shd w:val="clear" w:color="auto" w:fill="FFFFFF"/>
        </w:rPr>
        <w:t>88</w:t>
      </w:r>
      <w:r w:rsidRPr="0070711A">
        <w:rPr>
          <w:rFonts w:ascii="Times New Roman" w:hAnsi="Times New Roman" w:cs="Times New Roman"/>
          <w:sz w:val="24"/>
          <w:szCs w:val="24"/>
          <w:shd w:val="clear" w:color="auto" w:fill="FFFFFF"/>
        </w:rPr>
        <w:t>, 498-509.</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10.1037/0022-3514.88.3.498</w:t>
      </w:r>
    </w:p>
    <w:p w14:paraId="2B2D051E"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spellStart"/>
      <w:proofErr w:type="gramStart"/>
      <w:r w:rsidRPr="0070711A">
        <w:rPr>
          <w:rFonts w:ascii="Times New Roman" w:hAnsi="Times New Roman" w:cs="Times New Roman"/>
          <w:sz w:val="24"/>
          <w:szCs w:val="24"/>
          <w:shd w:val="clear" w:color="auto" w:fill="FFFFFF"/>
        </w:rPr>
        <w:t>Jost</w:t>
      </w:r>
      <w:proofErr w:type="spellEnd"/>
      <w:r w:rsidRPr="0070711A">
        <w:rPr>
          <w:rFonts w:ascii="Times New Roman" w:hAnsi="Times New Roman" w:cs="Times New Roman"/>
          <w:sz w:val="24"/>
          <w:szCs w:val="24"/>
          <w:shd w:val="clear" w:color="auto" w:fill="FFFFFF"/>
        </w:rPr>
        <w:t xml:space="preserve">, J. T., </w:t>
      </w:r>
      <w:proofErr w:type="spellStart"/>
      <w:r w:rsidRPr="0070711A">
        <w:rPr>
          <w:rFonts w:ascii="Times New Roman" w:hAnsi="Times New Roman" w:cs="Times New Roman"/>
          <w:sz w:val="24"/>
          <w:szCs w:val="24"/>
          <w:shd w:val="clear" w:color="auto" w:fill="FFFFFF"/>
        </w:rPr>
        <w:t>Kivetz</w:t>
      </w:r>
      <w:proofErr w:type="spellEnd"/>
      <w:r w:rsidRPr="0070711A">
        <w:rPr>
          <w:rFonts w:ascii="Times New Roman" w:hAnsi="Times New Roman" w:cs="Times New Roman"/>
          <w:sz w:val="24"/>
          <w:szCs w:val="24"/>
          <w:shd w:val="clear" w:color="auto" w:fill="FFFFFF"/>
        </w:rPr>
        <w:t xml:space="preserve">, Y., </w:t>
      </w:r>
      <w:proofErr w:type="spellStart"/>
      <w:r w:rsidRPr="0070711A">
        <w:rPr>
          <w:rFonts w:ascii="Times New Roman" w:hAnsi="Times New Roman" w:cs="Times New Roman"/>
          <w:sz w:val="24"/>
          <w:szCs w:val="24"/>
          <w:shd w:val="clear" w:color="auto" w:fill="FFFFFF"/>
        </w:rPr>
        <w:t>Rubini</w:t>
      </w:r>
      <w:proofErr w:type="spellEnd"/>
      <w:r w:rsidRPr="0070711A">
        <w:rPr>
          <w:rFonts w:ascii="Times New Roman" w:hAnsi="Times New Roman" w:cs="Times New Roman"/>
          <w:sz w:val="24"/>
          <w:szCs w:val="24"/>
          <w:shd w:val="clear" w:color="auto" w:fill="FFFFFF"/>
        </w:rPr>
        <w:t xml:space="preserve">, M., </w:t>
      </w:r>
      <w:proofErr w:type="spellStart"/>
      <w:r w:rsidRPr="0070711A">
        <w:rPr>
          <w:rFonts w:ascii="Times New Roman" w:hAnsi="Times New Roman" w:cs="Times New Roman"/>
          <w:sz w:val="24"/>
          <w:szCs w:val="24"/>
          <w:shd w:val="clear" w:color="auto" w:fill="FFFFFF"/>
        </w:rPr>
        <w:t>Guermandi</w:t>
      </w:r>
      <w:proofErr w:type="spellEnd"/>
      <w:r w:rsidRPr="0070711A">
        <w:rPr>
          <w:rFonts w:ascii="Times New Roman" w:hAnsi="Times New Roman" w:cs="Times New Roman"/>
          <w:sz w:val="24"/>
          <w:szCs w:val="24"/>
          <w:shd w:val="clear" w:color="auto" w:fill="FFFFFF"/>
        </w:rPr>
        <w:t xml:space="preserve">, G., &amp; </w:t>
      </w:r>
      <w:proofErr w:type="spellStart"/>
      <w:r w:rsidRPr="0070711A">
        <w:rPr>
          <w:rFonts w:ascii="Times New Roman" w:hAnsi="Times New Roman" w:cs="Times New Roman"/>
          <w:sz w:val="24"/>
          <w:szCs w:val="24"/>
          <w:shd w:val="clear" w:color="auto" w:fill="FFFFFF"/>
        </w:rPr>
        <w:t>Mosso</w:t>
      </w:r>
      <w:proofErr w:type="spellEnd"/>
      <w:r w:rsidRPr="0070711A">
        <w:rPr>
          <w:rFonts w:ascii="Times New Roman" w:hAnsi="Times New Roman" w:cs="Times New Roman"/>
          <w:sz w:val="24"/>
          <w:szCs w:val="24"/>
          <w:shd w:val="clear" w:color="auto" w:fill="FFFFFF"/>
        </w:rPr>
        <w:t>, C. (2005).</w:t>
      </w:r>
      <w:proofErr w:type="gramEnd"/>
      <w:r w:rsidRPr="0070711A">
        <w:rPr>
          <w:rFonts w:ascii="Times New Roman" w:hAnsi="Times New Roman" w:cs="Times New Roman"/>
          <w:sz w:val="24"/>
          <w:szCs w:val="24"/>
          <w:shd w:val="clear" w:color="auto" w:fill="FFFFFF"/>
        </w:rPr>
        <w:t xml:space="preserve"> System-justifying functions of complementary regional and ethnic stereotypes: Cross-national evidence.</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Social Justice Research</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18</w:t>
      </w:r>
      <w:r w:rsidRPr="0070711A">
        <w:rPr>
          <w:rFonts w:ascii="Times New Roman" w:hAnsi="Times New Roman" w:cs="Times New Roman"/>
          <w:sz w:val="24"/>
          <w:szCs w:val="24"/>
          <w:shd w:val="clear" w:color="auto" w:fill="FFFFFF"/>
        </w:rPr>
        <w:t xml:space="preserve">, 305-333.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10.1007/s11211-005-6827-z</w:t>
      </w:r>
    </w:p>
    <w:p w14:paraId="792A0BEA"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Kay, A. C., </w:t>
      </w:r>
      <w:proofErr w:type="spellStart"/>
      <w:r w:rsidRPr="0070711A">
        <w:rPr>
          <w:rFonts w:ascii="Times New Roman" w:hAnsi="Times New Roman" w:cs="Times New Roman"/>
          <w:sz w:val="24"/>
          <w:szCs w:val="24"/>
          <w:shd w:val="clear" w:color="auto" w:fill="FFFFFF"/>
        </w:rPr>
        <w:t>Czapliński</w:t>
      </w:r>
      <w:proofErr w:type="spellEnd"/>
      <w:r w:rsidRPr="0070711A">
        <w:rPr>
          <w:rFonts w:ascii="Times New Roman" w:hAnsi="Times New Roman" w:cs="Times New Roman"/>
          <w:sz w:val="24"/>
          <w:szCs w:val="24"/>
          <w:shd w:val="clear" w:color="auto" w:fill="FFFFFF"/>
        </w:rPr>
        <w:t xml:space="preserve">, S., &amp; </w:t>
      </w:r>
      <w:proofErr w:type="spellStart"/>
      <w:r w:rsidRPr="0070711A">
        <w:rPr>
          <w:rFonts w:ascii="Times New Roman" w:hAnsi="Times New Roman" w:cs="Times New Roman"/>
          <w:sz w:val="24"/>
          <w:szCs w:val="24"/>
          <w:shd w:val="clear" w:color="auto" w:fill="FFFFFF"/>
        </w:rPr>
        <w:t>Jost</w:t>
      </w:r>
      <w:proofErr w:type="spellEnd"/>
      <w:r w:rsidRPr="0070711A">
        <w:rPr>
          <w:rFonts w:ascii="Times New Roman" w:hAnsi="Times New Roman" w:cs="Times New Roman"/>
          <w:sz w:val="24"/>
          <w:szCs w:val="24"/>
          <w:shd w:val="clear" w:color="auto" w:fill="FFFFFF"/>
        </w:rPr>
        <w:t>, J. T. (2009).</w:t>
      </w:r>
      <w:proofErr w:type="gramEnd"/>
      <w:r w:rsidRPr="0070711A">
        <w:rPr>
          <w:rFonts w:ascii="Times New Roman" w:hAnsi="Times New Roman" w:cs="Times New Roman"/>
          <w:sz w:val="24"/>
          <w:szCs w:val="24"/>
          <w:shd w:val="clear" w:color="auto" w:fill="FFFFFF"/>
        </w:rPr>
        <w:t xml:space="preserve"> Left–right ideological differences in system justification following exposure to complementary versus </w:t>
      </w:r>
      <w:proofErr w:type="spellStart"/>
      <w:r w:rsidRPr="0070711A">
        <w:rPr>
          <w:rFonts w:ascii="Times New Roman" w:hAnsi="Times New Roman" w:cs="Times New Roman"/>
          <w:sz w:val="24"/>
          <w:szCs w:val="24"/>
          <w:shd w:val="clear" w:color="auto" w:fill="FFFFFF"/>
        </w:rPr>
        <w:t>noncomplementary</w:t>
      </w:r>
      <w:proofErr w:type="spellEnd"/>
      <w:r w:rsidRPr="0070711A">
        <w:rPr>
          <w:rFonts w:ascii="Times New Roman" w:hAnsi="Times New Roman" w:cs="Times New Roman"/>
          <w:sz w:val="24"/>
          <w:szCs w:val="24"/>
          <w:shd w:val="clear" w:color="auto" w:fill="FFFFFF"/>
        </w:rPr>
        <w:t xml:space="preserve"> stereotype exemplars.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European Journal of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39</w:t>
      </w:r>
      <w:r w:rsidRPr="0070711A">
        <w:rPr>
          <w:rFonts w:ascii="Times New Roman" w:hAnsi="Times New Roman" w:cs="Times New Roman"/>
          <w:sz w:val="24"/>
          <w:szCs w:val="24"/>
          <w:shd w:val="clear" w:color="auto" w:fill="FFFFFF"/>
        </w:rPr>
        <w:t>, 290-298.</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10.1002/ejsp.500</w:t>
      </w:r>
    </w:p>
    <w:p w14:paraId="5D17FCCD"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Kay, A. C., &amp; </w:t>
      </w:r>
      <w:proofErr w:type="spellStart"/>
      <w:r w:rsidRPr="0070711A">
        <w:rPr>
          <w:rFonts w:ascii="Times New Roman" w:hAnsi="Times New Roman" w:cs="Times New Roman"/>
          <w:sz w:val="24"/>
          <w:szCs w:val="24"/>
          <w:shd w:val="clear" w:color="auto" w:fill="FFFFFF"/>
        </w:rPr>
        <w:t>Jost</w:t>
      </w:r>
      <w:proofErr w:type="spellEnd"/>
      <w:r w:rsidRPr="0070711A">
        <w:rPr>
          <w:rFonts w:ascii="Times New Roman" w:hAnsi="Times New Roman" w:cs="Times New Roman"/>
          <w:sz w:val="24"/>
          <w:szCs w:val="24"/>
          <w:shd w:val="clear" w:color="auto" w:fill="FFFFFF"/>
        </w:rPr>
        <w:t>, J. T. (2003).</w:t>
      </w:r>
      <w:proofErr w:type="gramEnd"/>
      <w:r w:rsidRPr="0070711A">
        <w:rPr>
          <w:rFonts w:ascii="Times New Roman" w:hAnsi="Times New Roman" w:cs="Times New Roman"/>
          <w:sz w:val="24"/>
          <w:szCs w:val="24"/>
          <w:shd w:val="clear" w:color="auto" w:fill="FFFFFF"/>
        </w:rPr>
        <w:t xml:space="preserve"> Complementary justice: Effects of "poor but happy" and "poor but honest" stereotype exemplars on system justification and implicit activation </w:t>
      </w:r>
      <w:r w:rsidRPr="0070711A">
        <w:rPr>
          <w:rFonts w:ascii="Times New Roman" w:hAnsi="Times New Roman" w:cs="Times New Roman"/>
          <w:sz w:val="24"/>
          <w:szCs w:val="24"/>
          <w:shd w:val="clear" w:color="auto" w:fill="FFFFFF"/>
        </w:rPr>
        <w:lastRenderedPageBreak/>
        <w:t>of the justice motive.</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85</w:t>
      </w:r>
      <w:r w:rsidRPr="0070711A">
        <w:rPr>
          <w:rFonts w:ascii="Times New Roman" w:hAnsi="Times New Roman" w:cs="Times New Roman"/>
          <w:sz w:val="24"/>
          <w:szCs w:val="24"/>
          <w:shd w:val="clear" w:color="auto" w:fill="FFFFFF"/>
        </w:rPr>
        <w:t>, 823-837.</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10.1037/0022-3514.85.5.823</w:t>
      </w:r>
    </w:p>
    <w:p w14:paraId="7C4A3AC8"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lang w:eastAsia="en-GB"/>
        </w:rPr>
      </w:pPr>
      <w:proofErr w:type="spellStart"/>
      <w:proofErr w:type="gramStart"/>
      <w:r w:rsidRPr="0070711A">
        <w:rPr>
          <w:rFonts w:ascii="Times New Roman" w:hAnsi="Times New Roman" w:cs="Times New Roman"/>
          <w:sz w:val="24"/>
          <w:szCs w:val="24"/>
          <w:lang w:eastAsia="en-GB"/>
        </w:rPr>
        <w:t>Kluegel</w:t>
      </w:r>
      <w:proofErr w:type="spellEnd"/>
      <w:r w:rsidRPr="0070711A">
        <w:rPr>
          <w:rFonts w:ascii="Times New Roman" w:hAnsi="Times New Roman" w:cs="Times New Roman"/>
          <w:sz w:val="24"/>
          <w:szCs w:val="24"/>
          <w:lang w:eastAsia="en-GB"/>
        </w:rPr>
        <w:t>, J. R. &amp; Smith, E. R. (1986).</w:t>
      </w:r>
      <w:proofErr w:type="gramEnd"/>
      <w:r w:rsidRPr="0070711A">
        <w:rPr>
          <w:rFonts w:ascii="Times New Roman" w:hAnsi="Times New Roman" w:cs="Times New Roman"/>
          <w:sz w:val="24"/>
          <w:szCs w:val="24"/>
          <w:lang w:eastAsia="en-GB"/>
        </w:rPr>
        <w:t xml:space="preserve"> </w:t>
      </w:r>
      <w:r w:rsidRPr="0070711A">
        <w:rPr>
          <w:rFonts w:ascii="Times New Roman" w:hAnsi="Times New Roman" w:cs="Times New Roman"/>
          <w:i/>
          <w:sz w:val="24"/>
          <w:szCs w:val="24"/>
          <w:lang w:eastAsia="en-GB"/>
        </w:rPr>
        <w:t>Beliefs about inequality: Americans’ view of what is and what ought to be</w:t>
      </w:r>
      <w:r w:rsidRPr="0070711A">
        <w:rPr>
          <w:rFonts w:ascii="Times New Roman" w:hAnsi="Times New Roman" w:cs="Times New Roman"/>
          <w:sz w:val="24"/>
          <w:szCs w:val="24"/>
          <w:lang w:eastAsia="en-GB"/>
        </w:rPr>
        <w:t>. Piscataway, NJ: Transaction Publishers.</w:t>
      </w:r>
    </w:p>
    <w:p w14:paraId="46BE0397"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Leach, C. W., </w:t>
      </w:r>
      <w:proofErr w:type="spellStart"/>
      <w:r w:rsidRPr="0070711A">
        <w:rPr>
          <w:rFonts w:ascii="Times New Roman" w:hAnsi="Times New Roman" w:cs="Times New Roman"/>
          <w:sz w:val="24"/>
          <w:szCs w:val="24"/>
          <w:shd w:val="clear" w:color="auto" w:fill="FFFFFF"/>
        </w:rPr>
        <w:t>Iyer</w:t>
      </w:r>
      <w:proofErr w:type="spellEnd"/>
      <w:r w:rsidRPr="0070711A">
        <w:rPr>
          <w:rFonts w:ascii="Times New Roman" w:hAnsi="Times New Roman" w:cs="Times New Roman"/>
          <w:sz w:val="24"/>
          <w:szCs w:val="24"/>
          <w:shd w:val="clear" w:color="auto" w:fill="FFFFFF"/>
        </w:rPr>
        <w:t xml:space="preserve">, A., &amp; Pedersen, A. (2006). Anger and guilt about </w:t>
      </w:r>
      <w:proofErr w:type="spellStart"/>
      <w:r w:rsidRPr="0070711A">
        <w:rPr>
          <w:rFonts w:ascii="Times New Roman" w:hAnsi="Times New Roman" w:cs="Times New Roman"/>
          <w:sz w:val="24"/>
          <w:szCs w:val="24"/>
          <w:shd w:val="clear" w:color="auto" w:fill="FFFFFF"/>
        </w:rPr>
        <w:t>ingroup</w:t>
      </w:r>
      <w:proofErr w:type="spellEnd"/>
      <w:r w:rsidRPr="0070711A">
        <w:rPr>
          <w:rFonts w:ascii="Times New Roman" w:hAnsi="Times New Roman" w:cs="Times New Roman"/>
          <w:sz w:val="24"/>
          <w:szCs w:val="24"/>
          <w:shd w:val="clear" w:color="auto" w:fill="FFFFFF"/>
        </w:rPr>
        <w:t xml:space="preserve"> advantage explain the willingness for political action.</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Personality and Social Psychology Bulletin</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32</w:t>
      </w:r>
      <w:r w:rsidRPr="0070711A">
        <w:rPr>
          <w:rFonts w:ascii="Times New Roman" w:hAnsi="Times New Roman" w:cs="Times New Roman"/>
          <w:sz w:val="24"/>
          <w:szCs w:val="24"/>
          <w:shd w:val="clear" w:color="auto" w:fill="FFFFFF"/>
        </w:rPr>
        <w:t>, 1232-1245.</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10.1177/0146167206289729</w:t>
      </w:r>
    </w:p>
    <w:p w14:paraId="029C984B"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Leach, C. W., Snider, N., &amp; </w:t>
      </w:r>
      <w:proofErr w:type="spellStart"/>
      <w:r w:rsidRPr="0070711A">
        <w:rPr>
          <w:rFonts w:ascii="Times New Roman" w:hAnsi="Times New Roman" w:cs="Times New Roman"/>
          <w:sz w:val="24"/>
          <w:szCs w:val="24"/>
          <w:shd w:val="clear" w:color="auto" w:fill="FFFFFF"/>
        </w:rPr>
        <w:t>Iyer</w:t>
      </w:r>
      <w:proofErr w:type="spellEnd"/>
      <w:r w:rsidRPr="0070711A">
        <w:rPr>
          <w:rFonts w:ascii="Times New Roman" w:hAnsi="Times New Roman" w:cs="Times New Roman"/>
          <w:sz w:val="24"/>
          <w:szCs w:val="24"/>
          <w:shd w:val="clear" w:color="auto" w:fill="FFFFFF"/>
        </w:rPr>
        <w:t xml:space="preserve">, A. (2002). “Poisoning the consciences of the fortunate”: The experience of relative advantage and support for social equality. In I. Walker &amp; H. Smith (Eds.), </w:t>
      </w:r>
      <w:r w:rsidRPr="0070711A">
        <w:rPr>
          <w:rFonts w:ascii="Times New Roman" w:hAnsi="Times New Roman" w:cs="Times New Roman"/>
          <w:i/>
          <w:iCs/>
          <w:sz w:val="24"/>
          <w:szCs w:val="24"/>
          <w:shd w:val="clear" w:color="auto" w:fill="FFFFFF"/>
        </w:rPr>
        <w:t xml:space="preserve">Relative deprivation: Specification, development and integration </w:t>
      </w:r>
      <w:r w:rsidRPr="0070711A">
        <w:rPr>
          <w:rFonts w:ascii="Times New Roman" w:hAnsi="Times New Roman" w:cs="Times New Roman"/>
          <w:sz w:val="24"/>
          <w:szCs w:val="24"/>
          <w:shd w:val="clear" w:color="auto" w:fill="FFFFFF"/>
        </w:rPr>
        <w:t>(pp. 136-163). Cambridge, England: Cambridge University Press.</w:t>
      </w:r>
    </w:p>
    <w:p w14:paraId="4C8B1FF4"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Lord, C. G., </w:t>
      </w:r>
      <w:proofErr w:type="spellStart"/>
      <w:r w:rsidRPr="0070711A">
        <w:rPr>
          <w:rFonts w:ascii="Times New Roman" w:hAnsi="Times New Roman" w:cs="Times New Roman"/>
          <w:sz w:val="24"/>
          <w:szCs w:val="24"/>
          <w:shd w:val="clear" w:color="auto" w:fill="FFFFFF"/>
        </w:rPr>
        <w:t>Desforges</w:t>
      </w:r>
      <w:proofErr w:type="spellEnd"/>
      <w:r w:rsidRPr="0070711A">
        <w:rPr>
          <w:rFonts w:ascii="Times New Roman" w:hAnsi="Times New Roman" w:cs="Times New Roman"/>
          <w:sz w:val="24"/>
          <w:szCs w:val="24"/>
          <w:shd w:val="clear" w:color="auto" w:fill="FFFFFF"/>
        </w:rPr>
        <w:t xml:space="preserve">, D. M., Fein, S., Pugh, M. A., &amp; </w:t>
      </w:r>
      <w:proofErr w:type="spellStart"/>
      <w:r w:rsidRPr="0070711A">
        <w:rPr>
          <w:rFonts w:ascii="Times New Roman" w:hAnsi="Times New Roman" w:cs="Times New Roman"/>
          <w:sz w:val="24"/>
          <w:szCs w:val="24"/>
          <w:shd w:val="clear" w:color="auto" w:fill="FFFFFF"/>
        </w:rPr>
        <w:t>Lepper</w:t>
      </w:r>
      <w:proofErr w:type="spellEnd"/>
      <w:r w:rsidRPr="0070711A">
        <w:rPr>
          <w:rFonts w:ascii="Times New Roman" w:hAnsi="Times New Roman" w:cs="Times New Roman"/>
          <w:sz w:val="24"/>
          <w:szCs w:val="24"/>
          <w:shd w:val="clear" w:color="auto" w:fill="FFFFFF"/>
        </w:rPr>
        <w:t>, M. R. (1994). Typicality effects in attitudes toward social policies: A concept-mapping approach.</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66</w:t>
      </w:r>
      <w:r w:rsidRPr="0070711A">
        <w:rPr>
          <w:rFonts w:ascii="Times New Roman" w:hAnsi="Times New Roman" w:cs="Times New Roman"/>
          <w:sz w:val="24"/>
          <w:szCs w:val="24"/>
          <w:shd w:val="clear" w:color="auto" w:fill="FFFFFF"/>
        </w:rPr>
        <w:t>, 658-673.</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w:t>
      </w:r>
      <w:r w:rsidRPr="0070711A">
        <w:rPr>
          <w:rFonts w:ascii="Times New Roman" w:hAnsi="Times New Roman" w:cs="Times New Roman"/>
          <w:sz w:val="24"/>
          <w:szCs w:val="24"/>
        </w:rPr>
        <w:t xml:space="preserve"> </w:t>
      </w:r>
      <w:r w:rsidRPr="0070711A">
        <w:rPr>
          <w:rFonts w:ascii="Times New Roman" w:hAnsi="Times New Roman" w:cs="Times New Roman"/>
          <w:sz w:val="24"/>
          <w:szCs w:val="24"/>
          <w:shd w:val="clear" w:color="auto" w:fill="FFFFFF"/>
        </w:rPr>
        <w:t>10.1037/0022-3514.66.4.658</w:t>
      </w:r>
    </w:p>
    <w:p w14:paraId="1055C204" w14:textId="77777777" w:rsidR="00FB61C0" w:rsidRDefault="00FB61C0" w:rsidP="00FB61C0">
      <w:pPr>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Maurer, K. L., Park, B., &amp; Judd, C. M. (1996).</w:t>
      </w:r>
      <w:proofErr w:type="gramEnd"/>
      <w:r w:rsidRPr="0070711A">
        <w:rPr>
          <w:rFonts w:ascii="Times New Roman" w:hAnsi="Times New Roman" w:cs="Times New Roman"/>
          <w:sz w:val="24"/>
          <w:szCs w:val="24"/>
          <w:shd w:val="clear" w:color="auto" w:fill="FFFFFF"/>
        </w:rPr>
        <w:t xml:space="preserve"> Stereotypes, prejudice, and judgments of group members: The mediating role of public policy decisions. </w:t>
      </w:r>
      <w:proofErr w:type="gramStart"/>
      <w:r w:rsidRPr="0070711A">
        <w:rPr>
          <w:rFonts w:ascii="Times New Roman" w:hAnsi="Times New Roman" w:cs="Times New Roman"/>
          <w:i/>
          <w:iCs/>
          <w:sz w:val="24"/>
          <w:szCs w:val="24"/>
          <w:shd w:val="clear" w:color="auto" w:fill="FFFFFF"/>
        </w:rPr>
        <w:t>Journal of Experimental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32</w:t>
      </w:r>
      <w:r w:rsidRPr="0070711A">
        <w:rPr>
          <w:rFonts w:ascii="Times New Roman" w:hAnsi="Times New Roman" w:cs="Times New Roman"/>
          <w:sz w:val="24"/>
          <w:szCs w:val="24"/>
          <w:shd w:val="clear" w:color="auto" w:fill="FFFFFF"/>
        </w:rPr>
        <w:t>, 411-436.</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10.1006/jesp.1996.0019</w:t>
      </w:r>
    </w:p>
    <w:p w14:paraId="4500CCEC" w14:textId="77777777" w:rsidR="00FB61C0" w:rsidRPr="0070711A" w:rsidRDefault="00FB61C0" w:rsidP="00FB61C0">
      <w:pPr>
        <w:spacing w:line="480" w:lineRule="auto"/>
        <w:ind w:left="720" w:hanging="720"/>
        <w:rPr>
          <w:rFonts w:ascii="Times New Roman" w:hAnsi="Times New Roman" w:cs="Times New Roman"/>
          <w:sz w:val="24"/>
          <w:szCs w:val="24"/>
        </w:rPr>
      </w:pPr>
      <w:proofErr w:type="spellStart"/>
      <w:proofErr w:type="gramStart"/>
      <w:r w:rsidRPr="0070711A">
        <w:rPr>
          <w:rFonts w:ascii="Times New Roman" w:hAnsi="Times New Roman" w:cs="Times New Roman"/>
          <w:sz w:val="24"/>
          <w:szCs w:val="24"/>
        </w:rPr>
        <w:t>Moscovici</w:t>
      </w:r>
      <w:proofErr w:type="spellEnd"/>
      <w:r w:rsidRPr="0070711A">
        <w:rPr>
          <w:rFonts w:ascii="Times New Roman" w:hAnsi="Times New Roman" w:cs="Times New Roman"/>
          <w:sz w:val="24"/>
          <w:szCs w:val="24"/>
        </w:rPr>
        <w:t>, S. (1981).</w:t>
      </w:r>
      <w:proofErr w:type="gramEnd"/>
      <w:r w:rsidRPr="0070711A">
        <w:rPr>
          <w:rFonts w:ascii="Times New Roman" w:hAnsi="Times New Roman" w:cs="Times New Roman"/>
          <w:sz w:val="24"/>
          <w:szCs w:val="24"/>
        </w:rPr>
        <w:t xml:space="preserve"> </w:t>
      </w:r>
      <w:proofErr w:type="gramStart"/>
      <w:r w:rsidRPr="0070711A">
        <w:rPr>
          <w:rFonts w:ascii="Times New Roman" w:hAnsi="Times New Roman" w:cs="Times New Roman"/>
          <w:sz w:val="24"/>
          <w:szCs w:val="24"/>
        </w:rPr>
        <w:t>On social representations.</w:t>
      </w:r>
      <w:proofErr w:type="gramEnd"/>
      <w:r w:rsidRPr="0070711A">
        <w:rPr>
          <w:rFonts w:ascii="Times New Roman" w:hAnsi="Times New Roman" w:cs="Times New Roman"/>
          <w:sz w:val="24"/>
          <w:szCs w:val="24"/>
        </w:rPr>
        <w:t xml:space="preserve"> In J. P. </w:t>
      </w:r>
      <w:proofErr w:type="spellStart"/>
      <w:r w:rsidRPr="0070711A">
        <w:rPr>
          <w:rFonts w:ascii="Times New Roman" w:hAnsi="Times New Roman" w:cs="Times New Roman"/>
          <w:sz w:val="24"/>
          <w:szCs w:val="24"/>
        </w:rPr>
        <w:t>Forgas</w:t>
      </w:r>
      <w:proofErr w:type="spellEnd"/>
      <w:r w:rsidRPr="0070711A">
        <w:rPr>
          <w:rFonts w:ascii="Times New Roman" w:hAnsi="Times New Roman" w:cs="Times New Roman"/>
          <w:sz w:val="24"/>
          <w:szCs w:val="24"/>
        </w:rPr>
        <w:t xml:space="preserve"> (Ed.), </w:t>
      </w:r>
      <w:r w:rsidRPr="0070711A">
        <w:rPr>
          <w:rFonts w:ascii="Times New Roman" w:hAnsi="Times New Roman" w:cs="Times New Roman"/>
          <w:i/>
          <w:sz w:val="24"/>
          <w:szCs w:val="24"/>
        </w:rPr>
        <w:t>Social cognition</w:t>
      </w:r>
      <w:r w:rsidRPr="0070711A">
        <w:rPr>
          <w:rFonts w:ascii="Times New Roman" w:hAnsi="Times New Roman" w:cs="Times New Roman"/>
          <w:sz w:val="24"/>
          <w:szCs w:val="24"/>
        </w:rPr>
        <w:t xml:space="preserve"> (pp. 181–209). New York, NY: Academic Press.</w:t>
      </w:r>
    </w:p>
    <w:p w14:paraId="4AC25FC9"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Nelson, T. E., &amp; Kinder, D. R. (1996). Issue frames and group-centrism in American public opinion.</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The Journal of Politics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58</w:t>
      </w:r>
      <w:r w:rsidRPr="0070711A">
        <w:rPr>
          <w:rFonts w:ascii="Times New Roman" w:hAnsi="Times New Roman" w:cs="Times New Roman"/>
          <w:sz w:val="24"/>
          <w:szCs w:val="24"/>
          <w:shd w:val="clear" w:color="auto" w:fill="FFFFFF"/>
        </w:rPr>
        <w:t>, 1055-1078.</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10.2307/2960149</w:t>
      </w:r>
    </w:p>
    <w:p w14:paraId="1DE18AFF"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b/>
          <w:bCs/>
          <w:sz w:val="24"/>
          <w:szCs w:val="24"/>
          <w:shd w:val="clear" w:color="auto" w:fill="FFFFFF"/>
        </w:rPr>
      </w:pPr>
      <w:proofErr w:type="spellStart"/>
      <w:proofErr w:type="gramStart"/>
      <w:r w:rsidRPr="0070711A">
        <w:rPr>
          <w:rFonts w:ascii="Times New Roman" w:hAnsi="Times New Roman" w:cs="Times New Roman"/>
          <w:sz w:val="24"/>
          <w:szCs w:val="24"/>
          <w:shd w:val="clear" w:color="auto" w:fill="FFFFFF"/>
        </w:rPr>
        <w:lastRenderedPageBreak/>
        <w:t>Oishi</w:t>
      </w:r>
      <w:proofErr w:type="spellEnd"/>
      <w:r w:rsidRPr="0070711A">
        <w:rPr>
          <w:rFonts w:ascii="Times New Roman" w:hAnsi="Times New Roman" w:cs="Times New Roman"/>
          <w:sz w:val="24"/>
          <w:szCs w:val="24"/>
          <w:shd w:val="clear" w:color="auto" w:fill="FFFFFF"/>
        </w:rPr>
        <w:t xml:space="preserve">, S., </w:t>
      </w:r>
      <w:proofErr w:type="spellStart"/>
      <w:r w:rsidRPr="0070711A">
        <w:rPr>
          <w:rFonts w:ascii="Times New Roman" w:hAnsi="Times New Roman" w:cs="Times New Roman"/>
          <w:sz w:val="24"/>
          <w:szCs w:val="24"/>
          <w:shd w:val="clear" w:color="auto" w:fill="FFFFFF"/>
        </w:rPr>
        <w:t>Kesebir</w:t>
      </w:r>
      <w:proofErr w:type="spellEnd"/>
      <w:r w:rsidRPr="0070711A">
        <w:rPr>
          <w:rFonts w:ascii="Times New Roman" w:hAnsi="Times New Roman" w:cs="Times New Roman"/>
          <w:sz w:val="24"/>
          <w:szCs w:val="24"/>
          <w:shd w:val="clear" w:color="auto" w:fill="FFFFFF"/>
        </w:rPr>
        <w:t>, S., &amp; Snyder, B. H. (2009).</w:t>
      </w:r>
      <w:proofErr w:type="gramEnd"/>
      <w:r w:rsidRPr="0070711A">
        <w:rPr>
          <w:rFonts w:ascii="Times New Roman" w:hAnsi="Times New Roman" w:cs="Times New Roman"/>
          <w:sz w:val="24"/>
          <w:szCs w:val="24"/>
          <w:shd w:val="clear" w:color="auto" w:fill="FFFFFF"/>
        </w:rPr>
        <w:t xml:space="preserve"> Sociology: A lost connection in social psychology.</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Personality and Social Psychology Review</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13</w:t>
      </w:r>
      <w:r w:rsidRPr="0070711A">
        <w:rPr>
          <w:rFonts w:ascii="Times New Roman" w:hAnsi="Times New Roman" w:cs="Times New Roman"/>
          <w:sz w:val="24"/>
          <w:szCs w:val="24"/>
          <w:shd w:val="clear" w:color="auto" w:fill="FFFFFF"/>
        </w:rPr>
        <w:t>, 334-353.</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xml:space="preserve">: </w:t>
      </w:r>
      <w:r w:rsidRPr="0070711A">
        <w:rPr>
          <w:rFonts w:ascii="Times New Roman" w:hAnsi="Times New Roman" w:cs="Times New Roman"/>
          <w:bCs/>
          <w:sz w:val="24"/>
          <w:szCs w:val="24"/>
          <w:shd w:val="clear" w:color="auto" w:fill="FFFFFF"/>
        </w:rPr>
        <w:t>10.1177/1088868309347835</w:t>
      </w:r>
    </w:p>
    <w:p w14:paraId="709E1E78"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Pettigrew, T. F. (2006).</w:t>
      </w:r>
      <w:proofErr w:type="gramEnd"/>
      <w:r w:rsidRPr="0070711A">
        <w:rPr>
          <w:rFonts w:ascii="Times New Roman" w:hAnsi="Times New Roman" w:cs="Times New Roman"/>
          <w:sz w:val="24"/>
          <w:szCs w:val="24"/>
          <w:shd w:val="clear" w:color="auto" w:fill="FFFFFF"/>
        </w:rPr>
        <w:t xml:space="preserve"> </w:t>
      </w:r>
      <w:proofErr w:type="gramStart"/>
      <w:r w:rsidRPr="0070711A">
        <w:rPr>
          <w:rFonts w:ascii="Times New Roman" w:hAnsi="Times New Roman" w:cs="Times New Roman"/>
          <w:sz w:val="24"/>
          <w:szCs w:val="24"/>
          <w:shd w:val="clear" w:color="auto" w:fill="FFFFFF"/>
        </w:rPr>
        <w:t>The advantages of multilevel approaches.</w:t>
      </w:r>
      <w:proofErr w:type="gramEnd"/>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Social Issues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62</w:t>
      </w:r>
      <w:r w:rsidRPr="0070711A">
        <w:rPr>
          <w:rFonts w:ascii="Times New Roman" w:hAnsi="Times New Roman" w:cs="Times New Roman"/>
          <w:sz w:val="24"/>
          <w:szCs w:val="24"/>
          <w:shd w:val="clear" w:color="auto" w:fill="FFFFFF"/>
        </w:rPr>
        <w:t>, 615-620.</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10.1111/j.1540-4560.2006.00477.x</w:t>
      </w:r>
    </w:p>
    <w:p w14:paraId="7D03C685"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Reyna, C., Henry, P. J., </w:t>
      </w:r>
      <w:proofErr w:type="spellStart"/>
      <w:r w:rsidRPr="0070711A">
        <w:rPr>
          <w:rFonts w:ascii="Times New Roman" w:hAnsi="Times New Roman" w:cs="Times New Roman"/>
          <w:sz w:val="24"/>
          <w:szCs w:val="24"/>
          <w:shd w:val="clear" w:color="auto" w:fill="FFFFFF"/>
        </w:rPr>
        <w:t>Korfmacher</w:t>
      </w:r>
      <w:proofErr w:type="spellEnd"/>
      <w:r w:rsidRPr="0070711A">
        <w:rPr>
          <w:rFonts w:ascii="Times New Roman" w:hAnsi="Times New Roman" w:cs="Times New Roman"/>
          <w:sz w:val="24"/>
          <w:szCs w:val="24"/>
          <w:shd w:val="clear" w:color="auto" w:fill="FFFFFF"/>
        </w:rPr>
        <w:t>, W., &amp; Tucker, A. (2006).</w:t>
      </w:r>
      <w:proofErr w:type="gramEnd"/>
      <w:r w:rsidRPr="0070711A">
        <w:rPr>
          <w:rFonts w:ascii="Times New Roman" w:hAnsi="Times New Roman" w:cs="Times New Roman"/>
          <w:sz w:val="24"/>
          <w:szCs w:val="24"/>
          <w:shd w:val="clear" w:color="auto" w:fill="FFFFFF"/>
        </w:rPr>
        <w:t xml:space="preserve"> Examining the principles in principled conservatism: the role of responsibility stereotypes as cues for deservingness in racial policy decisions.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90</w:t>
      </w:r>
      <w:r w:rsidRPr="0070711A">
        <w:rPr>
          <w:rFonts w:ascii="Times New Roman" w:hAnsi="Times New Roman" w:cs="Times New Roman"/>
          <w:sz w:val="24"/>
          <w:szCs w:val="24"/>
          <w:shd w:val="clear" w:color="auto" w:fill="FFFFFF"/>
        </w:rPr>
        <w:t>, 109-128.</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10.1037/0022-3514.90.1.109</w:t>
      </w:r>
    </w:p>
    <w:p w14:paraId="14E3CFEF"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Saab, R., </w:t>
      </w:r>
      <w:proofErr w:type="spellStart"/>
      <w:r w:rsidRPr="0070711A">
        <w:rPr>
          <w:rFonts w:ascii="Times New Roman" w:hAnsi="Times New Roman" w:cs="Times New Roman"/>
          <w:sz w:val="24"/>
          <w:szCs w:val="24"/>
          <w:shd w:val="clear" w:color="auto" w:fill="FFFFFF"/>
        </w:rPr>
        <w:t>Tausch</w:t>
      </w:r>
      <w:proofErr w:type="spellEnd"/>
      <w:r w:rsidRPr="0070711A">
        <w:rPr>
          <w:rFonts w:ascii="Times New Roman" w:hAnsi="Times New Roman" w:cs="Times New Roman"/>
          <w:sz w:val="24"/>
          <w:szCs w:val="24"/>
          <w:shd w:val="clear" w:color="auto" w:fill="FFFFFF"/>
        </w:rPr>
        <w:t>, N., Spears, R., &amp; Cheung, W. Y. (2014). Acting in solidarity: Testing an extended dual pathway model of collective action by bystander group members.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British Journal of Social Psychology</w:t>
      </w:r>
      <w:r w:rsidRPr="0070711A">
        <w:rPr>
          <w:rFonts w:ascii="Times New Roman" w:hAnsi="Times New Roman" w:cs="Times New Roman"/>
          <w:iCs/>
          <w:sz w:val="24"/>
          <w:szCs w:val="24"/>
          <w:shd w:val="clear" w:color="auto" w:fill="FFFFFF"/>
        </w:rPr>
        <w:t>, 1-22</w:t>
      </w:r>
      <w:r w:rsidRPr="0070711A">
        <w:rPr>
          <w:rFonts w:ascii="Times New Roman" w:hAnsi="Times New Roman" w:cs="Times New Roman"/>
          <w:sz w:val="24"/>
          <w:szCs w:val="24"/>
          <w:shd w:val="clear" w:color="auto" w:fill="FFFFFF"/>
        </w:rPr>
        <w:t>.</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10.1111/bjso.12095</w:t>
      </w:r>
    </w:p>
    <w:p w14:paraId="02ACC1CB"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Simon, B., &amp; </w:t>
      </w:r>
      <w:proofErr w:type="spellStart"/>
      <w:r w:rsidRPr="0070711A">
        <w:rPr>
          <w:rFonts w:ascii="Times New Roman" w:hAnsi="Times New Roman" w:cs="Times New Roman"/>
          <w:sz w:val="24"/>
          <w:szCs w:val="24"/>
          <w:shd w:val="clear" w:color="auto" w:fill="FFFFFF"/>
        </w:rPr>
        <w:t>Klandermans</w:t>
      </w:r>
      <w:proofErr w:type="spellEnd"/>
      <w:r w:rsidRPr="0070711A">
        <w:rPr>
          <w:rFonts w:ascii="Times New Roman" w:hAnsi="Times New Roman" w:cs="Times New Roman"/>
          <w:sz w:val="24"/>
          <w:szCs w:val="24"/>
          <w:shd w:val="clear" w:color="auto" w:fill="FFFFFF"/>
        </w:rPr>
        <w:t>, B. (2001). Politicized collective identity: A social psychological analysis.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American Psychologist</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56</w:t>
      </w:r>
      <w:r w:rsidRPr="0070711A">
        <w:rPr>
          <w:rFonts w:ascii="Times New Roman" w:hAnsi="Times New Roman" w:cs="Times New Roman"/>
          <w:sz w:val="24"/>
          <w:szCs w:val="24"/>
          <w:shd w:val="clear" w:color="auto" w:fill="FFFFFF"/>
        </w:rPr>
        <w:t>, 319-331.</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10.1037/0003-066X.56.4.319</w:t>
      </w:r>
    </w:p>
    <w:p w14:paraId="3893448A"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bCs/>
          <w:sz w:val="24"/>
          <w:szCs w:val="24"/>
          <w:shd w:val="clear" w:color="auto" w:fill="FFFFFF"/>
        </w:rPr>
      </w:pPr>
      <w:proofErr w:type="gramStart"/>
      <w:r w:rsidRPr="0070711A">
        <w:rPr>
          <w:rFonts w:ascii="Times New Roman" w:hAnsi="Times New Roman" w:cs="Times New Roman"/>
          <w:sz w:val="24"/>
          <w:szCs w:val="24"/>
          <w:shd w:val="clear" w:color="auto" w:fill="FFFFFF"/>
        </w:rPr>
        <w:t xml:space="preserve">Stewart, A. L., </w:t>
      </w:r>
      <w:proofErr w:type="spellStart"/>
      <w:r w:rsidRPr="0070711A">
        <w:rPr>
          <w:rFonts w:ascii="Times New Roman" w:hAnsi="Times New Roman" w:cs="Times New Roman"/>
          <w:sz w:val="24"/>
          <w:szCs w:val="24"/>
          <w:shd w:val="clear" w:color="auto" w:fill="FFFFFF"/>
        </w:rPr>
        <w:t>Pratto</w:t>
      </w:r>
      <w:proofErr w:type="spellEnd"/>
      <w:r w:rsidRPr="0070711A">
        <w:rPr>
          <w:rFonts w:ascii="Times New Roman" w:hAnsi="Times New Roman" w:cs="Times New Roman"/>
          <w:sz w:val="24"/>
          <w:szCs w:val="24"/>
          <w:shd w:val="clear" w:color="auto" w:fill="FFFFFF"/>
        </w:rPr>
        <w:t xml:space="preserve">, F., </w:t>
      </w:r>
      <w:proofErr w:type="spellStart"/>
      <w:r w:rsidRPr="0070711A">
        <w:rPr>
          <w:rFonts w:ascii="Times New Roman" w:hAnsi="Times New Roman" w:cs="Times New Roman"/>
          <w:sz w:val="24"/>
          <w:szCs w:val="24"/>
          <w:shd w:val="clear" w:color="auto" w:fill="FFFFFF"/>
        </w:rPr>
        <w:t>Zeineddine</w:t>
      </w:r>
      <w:proofErr w:type="spellEnd"/>
      <w:r w:rsidRPr="0070711A">
        <w:rPr>
          <w:rFonts w:ascii="Times New Roman" w:hAnsi="Times New Roman" w:cs="Times New Roman"/>
          <w:sz w:val="24"/>
          <w:szCs w:val="24"/>
          <w:shd w:val="clear" w:color="auto" w:fill="FFFFFF"/>
        </w:rPr>
        <w:t xml:space="preserve">, F. B., </w:t>
      </w:r>
      <w:proofErr w:type="spellStart"/>
      <w:r w:rsidRPr="0070711A">
        <w:rPr>
          <w:rFonts w:ascii="Times New Roman" w:hAnsi="Times New Roman" w:cs="Times New Roman"/>
          <w:sz w:val="24"/>
          <w:szCs w:val="24"/>
          <w:shd w:val="clear" w:color="auto" w:fill="FFFFFF"/>
        </w:rPr>
        <w:t>Sweetman</w:t>
      </w:r>
      <w:proofErr w:type="spellEnd"/>
      <w:r w:rsidRPr="0070711A">
        <w:rPr>
          <w:rFonts w:ascii="Times New Roman" w:hAnsi="Times New Roman" w:cs="Times New Roman"/>
          <w:sz w:val="24"/>
          <w:szCs w:val="24"/>
          <w:shd w:val="clear" w:color="auto" w:fill="FFFFFF"/>
        </w:rPr>
        <w:t xml:space="preserve">, J., </w:t>
      </w:r>
      <w:proofErr w:type="spellStart"/>
      <w:r w:rsidRPr="0070711A">
        <w:rPr>
          <w:rFonts w:ascii="Times New Roman" w:hAnsi="Times New Roman" w:cs="Times New Roman"/>
          <w:sz w:val="24"/>
          <w:szCs w:val="24"/>
          <w:shd w:val="clear" w:color="auto" w:fill="FFFFFF"/>
        </w:rPr>
        <w:t>Eicher</w:t>
      </w:r>
      <w:proofErr w:type="spellEnd"/>
      <w:r w:rsidRPr="0070711A">
        <w:rPr>
          <w:rFonts w:ascii="Times New Roman" w:hAnsi="Times New Roman" w:cs="Times New Roman"/>
          <w:sz w:val="24"/>
          <w:szCs w:val="24"/>
          <w:shd w:val="clear" w:color="auto" w:fill="FFFFFF"/>
        </w:rPr>
        <w:t xml:space="preserve">, V., Licata, L., ... &amp; van </w:t>
      </w:r>
      <w:proofErr w:type="spellStart"/>
      <w:r w:rsidRPr="0070711A">
        <w:rPr>
          <w:rFonts w:ascii="Times New Roman" w:hAnsi="Times New Roman" w:cs="Times New Roman"/>
          <w:sz w:val="24"/>
          <w:szCs w:val="24"/>
          <w:shd w:val="clear" w:color="auto" w:fill="FFFFFF"/>
        </w:rPr>
        <w:t>Stekelenburg</w:t>
      </w:r>
      <w:proofErr w:type="spellEnd"/>
      <w:r w:rsidRPr="0070711A">
        <w:rPr>
          <w:rFonts w:ascii="Times New Roman" w:hAnsi="Times New Roman" w:cs="Times New Roman"/>
          <w:sz w:val="24"/>
          <w:szCs w:val="24"/>
          <w:shd w:val="clear" w:color="auto" w:fill="FFFFFF"/>
        </w:rPr>
        <w:t>, J. (2015).</w:t>
      </w:r>
      <w:proofErr w:type="gramEnd"/>
      <w:r w:rsidRPr="0070711A">
        <w:rPr>
          <w:rFonts w:ascii="Times New Roman" w:hAnsi="Times New Roman" w:cs="Times New Roman"/>
          <w:sz w:val="24"/>
          <w:szCs w:val="24"/>
          <w:shd w:val="clear" w:color="auto" w:fill="FFFFFF"/>
        </w:rPr>
        <w:t xml:space="preserve"> International support for the Arab uprisings: Understanding sympathetic collective action using theories of social dominance and social identity.</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Group Processes &amp; Intergroup Relations</w:t>
      </w:r>
      <w:r w:rsidRPr="0070711A">
        <w:rPr>
          <w:rFonts w:ascii="Times New Roman" w:hAnsi="Times New Roman" w:cs="Times New Roman"/>
          <w:sz w:val="24"/>
          <w:szCs w:val="24"/>
          <w:shd w:val="clear" w:color="auto" w:fill="FFFFFF"/>
        </w:rPr>
        <w:t>, 1-21.</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xml:space="preserve">: </w:t>
      </w:r>
      <w:r w:rsidRPr="0070711A">
        <w:rPr>
          <w:rFonts w:ascii="Times New Roman" w:hAnsi="Times New Roman" w:cs="Times New Roman"/>
          <w:bCs/>
          <w:sz w:val="24"/>
          <w:szCs w:val="24"/>
          <w:shd w:val="clear" w:color="auto" w:fill="FFFFFF"/>
        </w:rPr>
        <w:t>10.1177/1368430214558310</w:t>
      </w:r>
    </w:p>
    <w:p w14:paraId="04B93A08" w14:textId="77777777" w:rsidR="00FB61C0" w:rsidRDefault="00FB61C0" w:rsidP="00FB61C0">
      <w:pPr>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t xml:space="preserve">Swim, J. K., </w:t>
      </w:r>
      <w:proofErr w:type="spellStart"/>
      <w:r w:rsidRPr="0070711A">
        <w:rPr>
          <w:rFonts w:ascii="Times New Roman" w:hAnsi="Times New Roman" w:cs="Times New Roman"/>
          <w:sz w:val="24"/>
          <w:szCs w:val="24"/>
          <w:shd w:val="clear" w:color="auto" w:fill="FFFFFF"/>
        </w:rPr>
        <w:t>Hyers</w:t>
      </w:r>
      <w:proofErr w:type="spellEnd"/>
      <w:r w:rsidRPr="0070711A">
        <w:rPr>
          <w:rFonts w:ascii="Times New Roman" w:hAnsi="Times New Roman" w:cs="Times New Roman"/>
          <w:sz w:val="24"/>
          <w:szCs w:val="24"/>
          <w:shd w:val="clear" w:color="auto" w:fill="FFFFFF"/>
        </w:rPr>
        <w:t>, L. L., Cohen, L. L., &amp; Ferguson, M. J. (2001). Everyday sexism: Evidence for its incidence, nature, and psychological impact from three daily diary studies.</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Social Issues</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57</w:t>
      </w:r>
      <w:r w:rsidRPr="0070711A">
        <w:rPr>
          <w:rFonts w:ascii="Times New Roman" w:hAnsi="Times New Roman" w:cs="Times New Roman"/>
          <w:sz w:val="24"/>
          <w:szCs w:val="24"/>
          <w:shd w:val="clear" w:color="auto" w:fill="FFFFFF"/>
        </w:rPr>
        <w:t>, 31-53.</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10.1111/0022-4537.00200</w:t>
      </w:r>
    </w:p>
    <w:p w14:paraId="50F3EB7E" w14:textId="77777777" w:rsidR="00FB61C0" w:rsidRDefault="00FB61C0" w:rsidP="00FB61C0">
      <w:pPr>
        <w:spacing w:line="480" w:lineRule="auto"/>
        <w:ind w:left="720" w:hanging="720"/>
        <w:rPr>
          <w:rFonts w:ascii="Times New Roman" w:hAnsi="Times New Roman" w:cs="Times New Roman"/>
          <w:sz w:val="24"/>
          <w:szCs w:val="24"/>
        </w:rPr>
      </w:pPr>
      <w:proofErr w:type="spellStart"/>
      <w:r w:rsidRPr="0070711A">
        <w:rPr>
          <w:rFonts w:ascii="Times New Roman" w:hAnsi="Times New Roman" w:cs="Times New Roman"/>
          <w:sz w:val="24"/>
          <w:szCs w:val="24"/>
        </w:rPr>
        <w:lastRenderedPageBreak/>
        <w:t>Tajfel</w:t>
      </w:r>
      <w:proofErr w:type="spellEnd"/>
      <w:r w:rsidRPr="0070711A">
        <w:rPr>
          <w:rFonts w:ascii="Times New Roman" w:hAnsi="Times New Roman" w:cs="Times New Roman"/>
          <w:sz w:val="24"/>
          <w:szCs w:val="24"/>
        </w:rPr>
        <w:t xml:space="preserve">, H. (1974). </w:t>
      </w:r>
      <w:proofErr w:type="gramStart"/>
      <w:r w:rsidRPr="0070711A">
        <w:rPr>
          <w:rFonts w:ascii="Times New Roman" w:hAnsi="Times New Roman" w:cs="Times New Roman"/>
          <w:sz w:val="24"/>
          <w:szCs w:val="24"/>
        </w:rPr>
        <w:t>Intergroup behaviour, social comparison and social change.</w:t>
      </w:r>
      <w:proofErr w:type="gramEnd"/>
      <w:r w:rsidRPr="0070711A">
        <w:rPr>
          <w:rFonts w:ascii="Times New Roman" w:hAnsi="Times New Roman" w:cs="Times New Roman"/>
          <w:sz w:val="24"/>
          <w:szCs w:val="24"/>
        </w:rPr>
        <w:t xml:space="preserve"> </w:t>
      </w:r>
      <w:r w:rsidRPr="0070711A">
        <w:rPr>
          <w:rFonts w:ascii="Times New Roman" w:hAnsi="Times New Roman" w:cs="Times New Roman"/>
          <w:i/>
          <w:sz w:val="24"/>
          <w:szCs w:val="24"/>
        </w:rPr>
        <w:t>Unpublished Katz-Newcomb lectures</w:t>
      </w:r>
      <w:r w:rsidRPr="0070711A">
        <w:rPr>
          <w:rFonts w:ascii="Times New Roman" w:hAnsi="Times New Roman" w:cs="Times New Roman"/>
          <w:sz w:val="24"/>
          <w:szCs w:val="24"/>
        </w:rPr>
        <w:t xml:space="preserve">. Ann </w:t>
      </w:r>
      <w:proofErr w:type="spellStart"/>
      <w:r w:rsidRPr="0070711A">
        <w:rPr>
          <w:rFonts w:ascii="Times New Roman" w:hAnsi="Times New Roman" w:cs="Times New Roman"/>
          <w:sz w:val="24"/>
          <w:szCs w:val="24"/>
        </w:rPr>
        <w:t>Arbor</w:t>
      </w:r>
      <w:proofErr w:type="spellEnd"/>
      <w:r w:rsidRPr="0070711A">
        <w:rPr>
          <w:rFonts w:ascii="Times New Roman" w:hAnsi="Times New Roman" w:cs="Times New Roman"/>
          <w:sz w:val="24"/>
          <w:szCs w:val="24"/>
        </w:rPr>
        <w:t>: University of Michigan.</w:t>
      </w:r>
    </w:p>
    <w:p w14:paraId="389E2F85" w14:textId="77777777" w:rsidR="00FB61C0" w:rsidRPr="0070711A" w:rsidRDefault="00FB61C0" w:rsidP="00FB61C0">
      <w:pPr>
        <w:spacing w:line="480" w:lineRule="auto"/>
        <w:ind w:left="720" w:hanging="720"/>
        <w:rPr>
          <w:rFonts w:ascii="Times New Roman" w:hAnsi="Times New Roman" w:cs="Times New Roman"/>
          <w:sz w:val="24"/>
          <w:szCs w:val="24"/>
        </w:rPr>
      </w:pPr>
      <w:proofErr w:type="spellStart"/>
      <w:r w:rsidRPr="0070711A">
        <w:rPr>
          <w:rFonts w:ascii="Times New Roman" w:hAnsi="Times New Roman" w:cs="Times New Roman"/>
          <w:sz w:val="24"/>
          <w:szCs w:val="24"/>
        </w:rPr>
        <w:t>Tajfel</w:t>
      </w:r>
      <w:proofErr w:type="spellEnd"/>
      <w:r w:rsidRPr="0070711A">
        <w:rPr>
          <w:rFonts w:ascii="Times New Roman" w:hAnsi="Times New Roman" w:cs="Times New Roman"/>
          <w:sz w:val="24"/>
          <w:szCs w:val="24"/>
        </w:rPr>
        <w:t xml:space="preserve">, H. (1981). </w:t>
      </w:r>
      <w:proofErr w:type="gramStart"/>
      <w:r w:rsidRPr="0070711A">
        <w:rPr>
          <w:rFonts w:ascii="Times New Roman" w:hAnsi="Times New Roman" w:cs="Times New Roman"/>
          <w:sz w:val="24"/>
          <w:szCs w:val="24"/>
        </w:rPr>
        <w:t>Social stereotypes and social groups.</w:t>
      </w:r>
      <w:proofErr w:type="gramEnd"/>
      <w:r w:rsidRPr="0070711A">
        <w:rPr>
          <w:rFonts w:ascii="Times New Roman" w:hAnsi="Times New Roman" w:cs="Times New Roman"/>
          <w:sz w:val="24"/>
          <w:szCs w:val="24"/>
        </w:rPr>
        <w:t xml:space="preserve"> In J. C. Turner &amp; H. Giles (Eds.), </w:t>
      </w:r>
      <w:r w:rsidRPr="0070711A">
        <w:rPr>
          <w:rFonts w:ascii="Times New Roman" w:hAnsi="Times New Roman" w:cs="Times New Roman"/>
          <w:i/>
          <w:sz w:val="24"/>
          <w:szCs w:val="24"/>
        </w:rPr>
        <w:t>Intergroup behaviour</w:t>
      </w:r>
      <w:r w:rsidRPr="0070711A">
        <w:rPr>
          <w:rFonts w:ascii="Times New Roman" w:hAnsi="Times New Roman" w:cs="Times New Roman"/>
          <w:sz w:val="24"/>
          <w:szCs w:val="24"/>
        </w:rPr>
        <w:t xml:space="preserve"> (pp. 144–167). Oxford, England: Blackwell.</w:t>
      </w:r>
    </w:p>
    <w:p w14:paraId="2791C6A0" w14:textId="77777777" w:rsidR="00FB61C0" w:rsidRDefault="00FB61C0" w:rsidP="00FB61C0">
      <w:pPr>
        <w:spacing w:line="480" w:lineRule="auto"/>
        <w:ind w:left="720" w:hanging="720"/>
        <w:rPr>
          <w:rFonts w:ascii="Times New Roman" w:hAnsi="Times New Roman" w:cs="Times New Roman"/>
          <w:sz w:val="24"/>
          <w:szCs w:val="24"/>
        </w:rPr>
      </w:pPr>
      <w:proofErr w:type="spellStart"/>
      <w:proofErr w:type="gramStart"/>
      <w:r w:rsidRPr="0070711A">
        <w:rPr>
          <w:rFonts w:ascii="Times New Roman" w:hAnsi="Times New Roman" w:cs="Times New Roman"/>
          <w:sz w:val="24"/>
          <w:szCs w:val="24"/>
        </w:rPr>
        <w:t>Tajfel</w:t>
      </w:r>
      <w:proofErr w:type="spellEnd"/>
      <w:r w:rsidRPr="0070711A">
        <w:rPr>
          <w:rFonts w:ascii="Times New Roman" w:hAnsi="Times New Roman" w:cs="Times New Roman"/>
          <w:sz w:val="24"/>
          <w:szCs w:val="24"/>
        </w:rPr>
        <w:t>, H., &amp; Turner, J. C. (1979).</w:t>
      </w:r>
      <w:proofErr w:type="gramEnd"/>
      <w:r w:rsidRPr="0070711A">
        <w:rPr>
          <w:rFonts w:ascii="Times New Roman" w:hAnsi="Times New Roman" w:cs="Times New Roman"/>
          <w:sz w:val="24"/>
          <w:szCs w:val="24"/>
        </w:rPr>
        <w:t xml:space="preserve"> </w:t>
      </w:r>
      <w:proofErr w:type="gramStart"/>
      <w:r w:rsidRPr="0070711A">
        <w:rPr>
          <w:rFonts w:ascii="Times New Roman" w:hAnsi="Times New Roman" w:cs="Times New Roman"/>
          <w:sz w:val="24"/>
          <w:szCs w:val="24"/>
        </w:rPr>
        <w:t>An integrative theory of intergroup conflict.</w:t>
      </w:r>
      <w:proofErr w:type="gramEnd"/>
      <w:r w:rsidRPr="0070711A">
        <w:rPr>
          <w:rFonts w:ascii="Times New Roman" w:hAnsi="Times New Roman" w:cs="Times New Roman"/>
          <w:sz w:val="24"/>
          <w:szCs w:val="24"/>
        </w:rPr>
        <w:t xml:space="preserve"> </w:t>
      </w:r>
      <w:proofErr w:type="gramStart"/>
      <w:r w:rsidRPr="0070711A">
        <w:rPr>
          <w:rFonts w:ascii="Times New Roman" w:hAnsi="Times New Roman" w:cs="Times New Roman"/>
          <w:sz w:val="24"/>
          <w:szCs w:val="24"/>
        </w:rPr>
        <w:t xml:space="preserve">In W. G. Austin &amp; S. </w:t>
      </w:r>
      <w:proofErr w:type="spellStart"/>
      <w:r w:rsidRPr="0070711A">
        <w:rPr>
          <w:rFonts w:ascii="Times New Roman" w:hAnsi="Times New Roman" w:cs="Times New Roman"/>
          <w:sz w:val="24"/>
          <w:szCs w:val="24"/>
        </w:rPr>
        <w:t>Worchel</w:t>
      </w:r>
      <w:proofErr w:type="spellEnd"/>
      <w:r w:rsidRPr="0070711A">
        <w:rPr>
          <w:rFonts w:ascii="Times New Roman" w:hAnsi="Times New Roman" w:cs="Times New Roman"/>
          <w:sz w:val="24"/>
          <w:szCs w:val="24"/>
        </w:rPr>
        <w:t xml:space="preserve"> (Eds.), </w:t>
      </w:r>
      <w:r w:rsidRPr="0070711A">
        <w:rPr>
          <w:rFonts w:ascii="Times New Roman" w:hAnsi="Times New Roman" w:cs="Times New Roman"/>
          <w:i/>
          <w:sz w:val="24"/>
          <w:szCs w:val="24"/>
        </w:rPr>
        <w:t>The social psychology of intergroup relations</w:t>
      </w:r>
      <w:r w:rsidRPr="0070711A">
        <w:rPr>
          <w:rFonts w:ascii="Times New Roman" w:hAnsi="Times New Roman" w:cs="Times New Roman"/>
          <w:sz w:val="24"/>
          <w:szCs w:val="24"/>
        </w:rPr>
        <w:t xml:space="preserve"> (pp. 33–47).</w:t>
      </w:r>
      <w:proofErr w:type="gramEnd"/>
      <w:r w:rsidRPr="0070711A">
        <w:rPr>
          <w:rFonts w:ascii="Times New Roman" w:hAnsi="Times New Roman" w:cs="Times New Roman"/>
          <w:sz w:val="24"/>
          <w:szCs w:val="24"/>
        </w:rPr>
        <w:t xml:space="preserve"> Monterey, CA: Brooks/Cole.</w:t>
      </w:r>
    </w:p>
    <w:p w14:paraId="1E7DC2A4"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proofErr w:type="spellStart"/>
      <w:proofErr w:type="gramStart"/>
      <w:r w:rsidRPr="0070711A">
        <w:rPr>
          <w:rFonts w:ascii="Times New Roman" w:hAnsi="Times New Roman" w:cs="Times New Roman"/>
          <w:sz w:val="24"/>
          <w:szCs w:val="24"/>
          <w:shd w:val="clear" w:color="auto" w:fill="FFFFFF"/>
        </w:rPr>
        <w:t>Tausch</w:t>
      </w:r>
      <w:proofErr w:type="spellEnd"/>
      <w:r w:rsidRPr="0070711A">
        <w:rPr>
          <w:rFonts w:ascii="Times New Roman" w:hAnsi="Times New Roman" w:cs="Times New Roman"/>
          <w:sz w:val="24"/>
          <w:szCs w:val="24"/>
          <w:shd w:val="clear" w:color="auto" w:fill="FFFFFF"/>
        </w:rPr>
        <w:t xml:space="preserve">, N., Becker, J. C., Spears, R., Christ, O., Saab, R., Singh, P., &amp; </w:t>
      </w:r>
      <w:proofErr w:type="spellStart"/>
      <w:r w:rsidRPr="0070711A">
        <w:rPr>
          <w:rFonts w:ascii="Times New Roman" w:hAnsi="Times New Roman" w:cs="Times New Roman"/>
          <w:sz w:val="24"/>
          <w:szCs w:val="24"/>
          <w:shd w:val="clear" w:color="auto" w:fill="FFFFFF"/>
        </w:rPr>
        <w:t>Siddiqui</w:t>
      </w:r>
      <w:proofErr w:type="spellEnd"/>
      <w:r w:rsidRPr="0070711A">
        <w:rPr>
          <w:rFonts w:ascii="Times New Roman" w:hAnsi="Times New Roman" w:cs="Times New Roman"/>
          <w:sz w:val="24"/>
          <w:szCs w:val="24"/>
          <w:shd w:val="clear" w:color="auto" w:fill="FFFFFF"/>
        </w:rPr>
        <w:t>, R. N. (2011).</w:t>
      </w:r>
      <w:proofErr w:type="gramEnd"/>
      <w:r w:rsidRPr="0070711A">
        <w:rPr>
          <w:rFonts w:ascii="Times New Roman" w:hAnsi="Times New Roman" w:cs="Times New Roman"/>
          <w:sz w:val="24"/>
          <w:szCs w:val="24"/>
          <w:shd w:val="clear" w:color="auto" w:fill="FFFFFF"/>
        </w:rPr>
        <w:t xml:space="preserve"> Explaining radical group </w:t>
      </w:r>
      <w:proofErr w:type="spellStart"/>
      <w:r w:rsidRPr="0070711A">
        <w:rPr>
          <w:rFonts w:ascii="Times New Roman" w:hAnsi="Times New Roman" w:cs="Times New Roman"/>
          <w:sz w:val="24"/>
          <w:szCs w:val="24"/>
          <w:shd w:val="clear" w:color="auto" w:fill="FFFFFF"/>
        </w:rPr>
        <w:t>behavior</w:t>
      </w:r>
      <w:proofErr w:type="spellEnd"/>
      <w:r w:rsidRPr="0070711A">
        <w:rPr>
          <w:rFonts w:ascii="Times New Roman" w:hAnsi="Times New Roman" w:cs="Times New Roman"/>
          <w:sz w:val="24"/>
          <w:szCs w:val="24"/>
          <w:shd w:val="clear" w:color="auto" w:fill="FFFFFF"/>
        </w:rPr>
        <w:t xml:space="preserve">: Developing emotion and efficacy routes to normative and </w:t>
      </w:r>
      <w:proofErr w:type="spellStart"/>
      <w:r w:rsidRPr="0070711A">
        <w:rPr>
          <w:rFonts w:ascii="Times New Roman" w:hAnsi="Times New Roman" w:cs="Times New Roman"/>
          <w:sz w:val="24"/>
          <w:szCs w:val="24"/>
          <w:shd w:val="clear" w:color="auto" w:fill="FFFFFF"/>
        </w:rPr>
        <w:t>nonnormative</w:t>
      </w:r>
      <w:proofErr w:type="spellEnd"/>
      <w:r w:rsidRPr="0070711A">
        <w:rPr>
          <w:rFonts w:ascii="Times New Roman" w:hAnsi="Times New Roman" w:cs="Times New Roman"/>
          <w:sz w:val="24"/>
          <w:szCs w:val="24"/>
          <w:shd w:val="clear" w:color="auto" w:fill="FFFFFF"/>
        </w:rPr>
        <w:t xml:space="preserve"> collective action.</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Journal of Personality and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101</w:t>
      </w:r>
      <w:r w:rsidRPr="0070711A">
        <w:rPr>
          <w:rFonts w:ascii="Times New Roman" w:hAnsi="Times New Roman" w:cs="Times New Roman"/>
          <w:sz w:val="24"/>
          <w:szCs w:val="24"/>
          <w:shd w:val="clear" w:color="auto" w:fill="FFFFFF"/>
        </w:rPr>
        <w:t>, 129-148.</w:t>
      </w:r>
      <w:proofErr w:type="gramEnd"/>
      <w:r w:rsidRPr="0070711A">
        <w:rPr>
          <w:rFonts w:ascii="Times New Roman" w:hAnsi="Times New Roman" w:cs="Times New Roman"/>
          <w:sz w:val="24"/>
          <w:szCs w:val="24"/>
          <w:shd w:val="clear" w:color="auto" w:fill="FFFFFF"/>
        </w:rPr>
        <w:t xml:space="preserve"> </w:t>
      </w:r>
      <w:proofErr w:type="gramStart"/>
      <w:r w:rsidRPr="0070711A">
        <w:rPr>
          <w:rFonts w:ascii="Times New Roman" w:hAnsi="Times New Roman" w:cs="Times New Roman"/>
          <w:sz w:val="24"/>
          <w:szCs w:val="24"/>
          <w:shd w:val="clear" w:color="auto" w:fill="FFFFFF"/>
        </w:rPr>
        <w:t>doi:10.1037</w:t>
      </w:r>
      <w:proofErr w:type="gramEnd"/>
      <w:r w:rsidRPr="0070711A">
        <w:rPr>
          <w:rFonts w:ascii="Times New Roman" w:hAnsi="Times New Roman" w:cs="Times New Roman"/>
          <w:sz w:val="24"/>
          <w:szCs w:val="24"/>
          <w:shd w:val="clear" w:color="auto" w:fill="FFFFFF"/>
        </w:rPr>
        <w:t>/a0022728</w:t>
      </w:r>
    </w:p>
    <w:p w14:paraId="59A0D13D"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lang w:eastAsia="en-GB"/>
        </w:rPr>
      </w:pPr>
      <w:r w:rsidRPr="0070711A">
        <w:rPr>
          <w:rFonts w:ascii="Times New Roman" w:hAnsi="Times New Roman" w:cs="Times New Roman"/>
          <w:sz w:val="24"/>
          <w:szCs w:val="24"/>
          <w:lang w:eastAsia="en-GB"/>
        </w:rPr>
        <w:t xml:space="preserve">Tilly, C. &amp; Wood, L. J. (2003). </w:t>
      </w:r>
      <w:proofErr w:type="gramStart"/>
      <w:r w:rsidRPr="0070711A">
        <w:rPr>
          <w:rFonts w:ascii="Times New Roman" w:hAnsi="Times New Roman" w:cs="Times New Roman"/>
          <w:sz w:val="24"/>
          <w:szCs w:val="24"/>
          <w:lang w:eastAsia="en-GB"/>
        </w:rPr>
        <w:t>Contentions connections in Great Britain, 1828-34.</w:t>
      </w:r>
      <w:proofErr w:type="gramEnd"/>
      <w:r w:rsidRPr="0070711A">
        <w:rPr>
          <w:rFonts w:ascii="Times New Roman" w:hAnsi="Times New Roman" w:cs="Times New Roman"/>
          <w:sz w:val="24"/>
          <w:szCs w:val="24"/>
          <w:lang w:eastAsia="en-GB"/>
        </w:rPr>
        <w:t xml:space="preserve"> In M. </w:t>
      </w:r>
      <w:proofErr w:type="spellStart"/>
      <w:r w:rsidRPr="0070711A">
        <w:rPr>
          <w:rFonts w:ascii="Times New Roman" w:hAnsi="Times New Roman" w:cs="Times New Roman"/>
          <w:sz w:val="24"/>
          <w:szCs w:val="24"/>
          <w:lang w:eastAsia="en-GB"/>
        </w:rPr>
        <w:t>Diani</w:t>
      </w:r>
      <w:proofErr w:type="spellEnd"/>
      <w:r w:rsidRPr="0070711A">
        <w:rPr>
          <w:rFonts w:ascii="Times New Roman" w:hAnsi="Times New Roman" w:cs="Times New Roman"/>
          <w:sz w:val="24"/>
          <w:szCs w:val="24"/>
          <w:lang w:eastAsia="en-GB"/>
        </w:rPr>
        <w:t xml:space="preserve"> &amp; D. </w:t>
      </w:r>
      <w:proofErr w:type="spellStart"/>
      <w:r w:rsidRPr="0070711A">
        <w:rPr>
          <w:rFonts w:ascii="Times New Roman" w:hAnsi="Times New Roman" w:cs="Times New Roman"/>
          <w:sz w:val="24"/>
          <w:szCs w:val="24"/>
          <w:lang w:eastAsia="en-GB"/>
        </w:rPr>
        <w:t>McAdam</w:t>
      </w:r>
      <w:proofErr w:type="spellEnd"/>
      <w:r w:rsidRPr="0070711A">
        <w:rPr>
          <w:rFonts w:ascii="Times New Roman" w:hAnsi="Times New Roman" w:cs="Times New Roman"/>
          <w:sz w:val="24"/>
          <w:szCs w:val="24"/>
          <w:lang w:eastAsia="en-GB"/>
        </w:rPr>
        <w:t xml:space="preserve"> (Eds.), </w:t>
      </w:r>
      <w:r w:rsidRPr="0070711A">
        <w:rPr>
          <w:rFonts w:ascii="Times New Roman" w:hAnsi="Times New Roman" w:cs="Times New Roman"/>
          <w:i/>
          <w:sz w:val="24"/>
          <w:szCs w:val="24"/>
          <w:lang w:eastAsia="en-GB"/>
        </w:rPr>
        <w:t>Social movements and networks: Relational approaches to collective action</w:t>
      </w:r>
      <w:r w:rsidRPr="0070711A">
        <w:rPr>
          <w:rFonts w:ascii="Times New Roman" w:hAnsi="Times New Roman" w:cs="Times New Roman"/>
          <w:sz w:val="24"/>
          <w:szCs w:val="24"/>
          <w:lang w:eastAsia="en-GB"/>
        </w:rPr>
        <w:t xml:space="preserve"> (pp. 147-172). Oxford, England: Oxford University Press.</w:t>
      </w:r>
    </w:p>
    <w:p w14:paraId="0987EBD4" w14:textId="77777777" w:rsidR="00FB61C0" w:rsidRPr="0070711A" w:rsidRDefault="00FB61C0" w:rsidP="00FB61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rPr>
      </w:pPr>
      <w:proofErr w:type="gramStart"/>
      <w:r w:rsidRPr="0070711A">
        <w:rPr>
          <w:rFonts w:ascii="Times New Roman" w:hAnsi="Times New Roman" w:cs="Times New Roman"/>
          <w:sz w:val="24"/>
          <w:szCs w:val="24"/>
          <w:shd w:val="clear" w:color="auto" w:fill="FFFFFF"/>
        </w:rPr>
        <w:t>van</w:t>
      </w:r>
      <w:proofErr w:type="gramEnd"/>
      <w:r w:rsidRPr="0070711A">
        <w:rPr>
          <w:rFonts w:ascii="Times New Roman" w:hAnsi="Times New Roman" w:cs="Times New Roman"/>
          <w:sz w:val="24"/>
          <w:szCs w:val="24"/>
          <w:shd w:val="clear" w:color="auto" w:fill="FFFFFF"/>
        </w:rPr>
        <w:t xml:space="preserve"> </w:t>
      </w:r>
      <w:proofErr w:type="spellStart"/>
      <w:r w:rsidRPr="0070711A">
        <w:rPr>
          <w:rFonts w:ascii="Times New Roman" w:hAnsi="Times New Roman" w:cs="Times New Roman"/>
          <w:sz w:val="24"/>
          <w:szCs w:val="24"/>
          <w:shd w:val="clear" w:color="auto" w:fill="FFFFFF"/>
        </w:rPr>
        <w:t>Zomeren</w:t>
      </w:r>
      <w:proofErr w:type="spellEnd"/>
      <w:r w:rsidRPr="0070711A">
        <w:rPr>
          <w:rFonts w:ascii="Times New Roman" w:hAnsi="Times New Roman" w:cs="Times New Roman"/>
          <w:sz w:val="24"/>
          <w:szCs w:val="24"/>
          <w:shd w:val="clear" w:color="auto" w:fill="FFFFFF"/>
        </w:rPr>
        <w:t xml:space="preserve">, M., </w:t>
      </w:r>
      <w:proofErr w:type="spellStart"/>
      <w:r w:rsidRPr="0070711A">
        <w:rPr>
          <w:rFonts w:ascii="Times New Roman" w:hAnsi="Times New Roman" w:cs="Times New Roman"/>
          <w:sz w:val="24"/>
          <w:szCs w:val="24"/>
          <w:shd w:val="clear" w:color="auto" w:fill="FFFFFF"/>
        </w:rPr>
        <w:t>Postmes</w:t>
      </w:r>
      <w:proofErr w:type="spellEnd"/>
      <w:r w:rsidRPr="0070711A">
        <w:rPr>
          <w:rFonts w:ascii="Times New Roman" w:hAnsi="Times New Roman" w:cs="Times New Roman"/>
          <w:sz w:val="24"/>
          <w:szCs w:val="24"/>
          <w:shd w:val="clear" w:color="auto" w:fill="FFFFFF"/>
        </w:rPr>
        <w:t>, T., &amp; Spears, R. (2012). On conviction's collective consequences: Integrating moral conviction with the social identity model of collective action.</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British Journal of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51</w:t>
      </w:r>
      <w:r w:rsidRPr="0070711A">
        <w:rPr>
          <w:rFonts w:ascii="Times New Roman" w:hAnsi="Times New Roman" w:cs="Times New Roman"/>
          <w:sz w:val="24"/>
          <w:szCs w:val="24"/>
          <w:shd w:val="clear" w:color="auto" w:fill="FFFFFF"/>
        </w:rPr>
        <w:t>, 52-71.</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xml:space="preserve">: </w:t>
      </w:r>
      <w:r w:rsidRPr="0070711A">
        <w:rPr>
          <w:rFonts w:ascii="Times New Roman" w:hAnsi="Times New Roman" w:cs="Times New Roman"/>
          <w:sz w:val="24"/>
          <w:szCs w:val="24"/>
        </w:rPr>
        <w:t>10.1111/j.2044-8309.2010.02000.x</w:t>
      </w:r>
    </w:p>
    <w:p w14:paraId="3E6ECF40" w14:textId="77777777" w:rsidR="00FB61C0" w:rsidRPr="0070711A" w:rsidRDefault="00FB61C0" w:rsidP="00FB61C0">
      <w:pPr>
        <w:spacing w:line="480" w:lineRule="auto"/>
        <w:ind w:left="720" w:hanging="72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van</w:t>
      </w:r>
      <w:proofErr w:type="gramEnd"/>
      <w:r>
        <w:rPr>
          <w:rFonts w:ascii="Times New Roman" w:hAnsi="Times New Roman" w:cs="Times New Roman"/>
          <w:sz w:val="24"/>
          <w:szCs w:val="24"/>
          <w:shd w:val="clear" w:color="auto" w:fill="FFFFFF"/>
        </w:rPr>
        <w:t xml:space="preserve"> </w:t>
      </w:r>
      <w:proofErr w:type="spellStart"/>
      <w:r w:rsidRPr="0070711A">
        <w:rPr>
          <w:rFonts w:ascii="Times New Roman" w:hAnsi="Times New Roman" w:cs="Times New Roman"/>
          <w:sz w:val="24"/>
          <w:szCs w:val="24"/>
          <w:shd w:val="clear" w:color="auto" w:fill="FFFFFF"/>
        </w:rPr>
        <w:t>Zomeren</w:t>
      </w:r>
      <w:proofErr w:type="spellEnd"/>
      <w:r w:rsidRPr="0070711A">
        <w:rPr>
          <w:rFonts w:ascii="Times New Roman" w:hAnsi="Times New Roman" w:cs="Times New Roman"/>
          <w:sz w:val="24"/>
          <w:szCs w:val="24"/>
          <w:shd w:val="clear" w:color="auto" w:fill="FFFFFF"/>
        </w:rPr>
        <w:t>, M., Spears, R., &amp; Leach, C. W. (2008). Exploring psychological mechanisms of collective action: Does relevance of group identity influence how people cope with collective disadvantage?</w:t>
      </w:r>
      <w:r w:rsidRPr="0070711A">
        <w:rPr>
          <w:rStyle w:val="apple-converted-space"/>
          <w:rFonts w:ascii="Times New Roman" w:hAnsi="Times New Roman" w:cs="Times New Roman"/>
          <w:sz w:val="24"/>
          <w:szCs w:val="24"/>
          <w:shd w:val="clear" w:color="auto" w:fill="FFFFFF"/>
        </w:rPr>
        <w:t> </w:t>
      </w:r>
      <w:proofErr w:type="gramStart"/>
      <w:r w:rsidRPr="0070711A">
        <w:rPr>
          <w:rFonts w:ascii="Times New Roman" w:hAnsi="Times New Roman" w:cs="Times New Roman"/>
          <w:i/>
          <w:iCs/>
          <w:sz w:val="24"/>
          <w:szCs w:val="24"/>
          <w:shd w:val="clear" w:color="auto" w:fill="FFFFFF"/>
        </w:rPr>
        <w:t>British Journal of Social Psychology</w:t>
      </w:r>
      <w:r w:rsidRPr="0070711A">
        <w:rPr>
          <w:rFonts w:ascii="Times New Roman" w:hAnsi="Times New Roman" w:cs="Times New Roman"/>
          <w:sz w:val="24"/>
          <w:szCs w:val="24"/>
          <w:shd w:val="clear" w:color="auto" w:fill="FFFFFF"/>
        </w:rPr>
        <w:t>,</w:t>
      </w:r>
      <w:r w:rsidRPr="0070711A">
        <w:rPr>
          <w:rStyle w:val="apple-converted-space"/>
          <w:rFonts w:ascii="Times New Roman" w:hAnsi="Times New Roman" w:cs="Times New Roman"/>
          <w:sz w:val="24"/>
          <w:szCs w:val="24"/>
          <w:shd w:val="clear" w:color="auto" w:fill="FFFFFF"/>
        </w:rPr>
        <w:t> </w:t>
      </w:r>
      <w:r w:rsidRPr="0070711A">
        <w:rPr>
          <w:rFonts w:ascii="Times New Roman" w:hAnsi="Times New Roman" w:cs="Times New Roman"/>
          <w:i/>
          <w:iCs/>
          <w:sz w:val="24"/>
          <w:szCs w:val="24"/>
          <w:shd w:val="clear" w:color="auto" w:fill="FFFFFF"/>
        </w:rPr>
        <w:t>47</w:t>
      </w:r>
      <w:r w:rsidRPr="0070711A">
        <w:rPr>
          <w:rFonts w:ascii="Times New Roman" w:hAnsi="Times New Roman" w:cs="Times New Roman"/>
          <w:sz w:val="24"/>
          <w:szCs w:val="24"/>
          <w:shd w:val="clear" w:color="auto" w:fill="FFFFFF"/>
        </w:rPr>
        <w:t>, 353-372.</w:t>
      </w:r>
      <w:proofErr w:type="gramEnd"/>
      <w:r w:rsidRPr="0070711A">
        <w:rPr>
          <w:rFonts w:ascii="Times New Roman" w:hAnsi="Times New Roman" w:cs="Times New Roman"/>
          <w:sz w:val="24"/>
          <w:szCs w:val="24"/>
          <w:shd w:val="clear" w:color="auto" w:fill="FFFFFF"/>
        </w:rPr>
        <w:t xml:space="preserve"> </w:t>
      </w:r>
      <w:proofErr w:type="spellStart"/>
      <w:proofErr w:type="gramStart"/>
      <w:r w:rsidRPr="0070711A">
        <w:rPr>
          <w:rFonts w:ascii="Times New Roman" w:hAnsi="Times New Roman" w:cs="Times New Roman"/>
          <w:sz w:val="24"/>
          <w:szCs w:val="24"/>
          <w:shd w:val="clear" w:color="auto" w:fill="FFFFFF"/>
        </w:rPr>
        <w:t>doi</w:t>
      </w:r>
      <w:proofErr w:type="spellEnd"/>
      <w:proofErr w:type="gramEnd"/>
      <w:r w:rsidRPr="0070711A">
        <w:rPr>
          <w:rFonts w:ascii="Times New Roman" w:hAnsi="Times New Roman" w:cs="Times New Roman"/>
          <w:sz w:val="24"/>
          <w:szCs w:val="24"/>
          <w:shd w:val="clear" w:color="auto" w:fill="FFFFFF"/>
        </w:rPr>
        <w:t>: 10.1348/014466607X231091</w:t>
      </w:r>
    </w:p>
    <w:p w14:paraId="1CD897E5" w14:textId="7AEB5E66" w:rsidR="00FB61C0" w:rsidRPr="00ED608E" w:rsidRDefault="00FB61C0" w:rsidP="00ED6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imes New Roman" w:hAnsi="Times New Roman" w:cs="Times New Roman"/>
          <w:sz w:val="24"/>
          <w:szCs w:val="24"/>
          <w:shd w:val="clear" w:color="auto" w:fill="FFFFFF"/>
        </w:rPr>
      </w:pPr>
      <w:r w:rsidRPr="0070711A">
        <w:rPr>
          <w:rFonts w:ascii="Times New Roman" w:hAnsi="Times New Roman" w:cs="Times New Roman"/>
          <w:sz w:val="24"/>
          <w:szCs w:val="24"/>
          <w:shd w:val="clear" w:color="auto" w:fill="FFFFFF"/>
        </w:rPr>
        <w:lastRenderedPageBreak/>
        <w:t xml:space="preserve">Wright, S. C., &amp; </w:t>
      </w:r>
      <w:proofErr w:type="spellStart"/>
      <w:r w:rsidRPr="0070711A">
        <w:rPr>
          <w:rFonts w:ascii="Times New Roman" w:hAnsi="Times New Roman" w:cs="Times New Roman"/>
          <w:sz w:val="24"/>
          <w:szCs w:val="24"/>
          <w:shd w:val="clear" w:color="auto" w:fill="FFFFFF"/>
        </w:rPr>
        <w:t>Baray</w:t>
      </w:r>
      <w:proofErr w:type="spellEnd"/>
      <w:r w:rsidRPr="0070711A">
        <w:rPr>
          <w:rFonts w:ascii="Times New Roman" w:hAnsi="Times New Roman" w:cs="Times New Roman"/>
          <w:sz w:val="24"/>
          <w:szCs w:val="24"/>
          <w:shd w:val="clear" w:color="auto" w:fill="FFFFFF"/>
        </w:rPr>
        <w:t xml:space="preserve">, G. (2012). Models of social change in social psychology: Collective action or prejudice reduction? </w:t>
      </w:r>
      <w:proofErr w:type="gramStart"/>
      <w:r w:rsidRPr="0070711A">
        <w:rPr>
          <w:rFonts w:ascii="Times New Roman" w:hAnsi="Times New Roman" w:cs="Times New Roman"/>
          <w:sz w:val="24"/>
          <w:szCs w:val="24"/>
          <w:shd w:val="clear" w:color="auto" w:fill="FFFFFF"/>
        </w:rPr>
        <w:t>Conflict or harmony?</w:t>
      </w:r>
      <w:proofErr w:type="gramEnd"/>
      <w:r w:rsidRPr="0070711A">
        <w:rPr>
          <w:rFonts w:ascii="Times New Roman" w:hAnsi="Times New Roman" w:cs="Times New Roman"/>
          <w:sz w:val="24"/>
          <w:szCs w:val="24"/>
          <w:shd w:val="clear" w:color="auto" w:fill="FFFFFF"/>
        </w:rPr>
        <w:t xml:space="preserve"> In J. Dixon &amp; M. Levine (Eds.), </w:t>
      </w:r>
      <w:r w:rsidRPr="0070711A">
        <w:rPr>
          <w:rFonts w:ascii="Times New Roman" w:hAnsi="Times New Roman" w:cs="Times New Roman"/>
          <w:i/>
          <w:iCs/>
          <w:sz w:val="24"/>
          <w:szCs w:val="24"/>
          <w:shd w:val="clear" w:color="auto" w:fill="FFFFFF"/>
        </w:rPr>
        <w:t xml:space="preserve">Beyond Prejudice: Extending the social psychology of conflict, inequality and social change </w:t>
      </w:r>
      <w:r w:rsidRPr="0070711A">
        <w:rPr>
          <w:rFonts w:ascii="Times New Roman" w:hAnsi="Times New Roman" w:cs="Times New Roman"/>
          <w:sz w:val="24"/>
          <w:szCs w:val="24"/>
          <w:shd w:val="clear" w:color="auto" w:fill="FFFFFF"/>
        </w:rPr>
        <w:t>(pp. 225-247). Cambridge, England: Cambridge University Press.</w:t>
      </w:r>
      <w:bookmarkStart w:id="0" w:name="_GoBack"/>
      <w:bookmarkEnd w:id="0"/>
    </w:p>
    <w:sectPr w:rsidR="00FB61C0" w:rsidRPr="00ED6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16E8B" w14:textId="77777777" w:rsidR="00E0136C" w:rsidRDefault="00E0136C" w:rsidP="00036D10">
      <w:pPr>
        <w:spacing w:after="0" w:line="240" w:lineRule="auto"/>
      </w:pPr>
      <w:r>
        <w:separator/>
      </w:r>
    </w:p>
  </w:endnote>
  <w:endnote w:type="continuationSeparator" w:id="0">
    <w:p w14:paraId="6DE13006" w14:textId="77777777" w:rsidR="00E0136C" w:rsidRDefault="00E0136C" w:rsidP="0003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047F5" w14:textId="77777777" w:rsidR="00E0136C" w:rsidRDefault="00E0136C" w:rsidP="00036D10">
      <w:pPr>
        <w:spacing w:after="0" w:line="240" w:lineRule="auto"/>
      </w:pPr>
      <w:r>
        <w:separator/>
      </w:r>
    </w:p>
  </w:footnote>
  <w:footnote w:type="continuationSeparator" w:id="0">
    <w:p w14:paraId="55819002" w14:textId="77777777" w:rsidR="00E0136C" w:rsidRDefault="00E0136C" w:rsidP="00036D1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BB7"/>
    <w:multiLevelType w:val="hybridMultilevel"/>
    <w:tmpl w:val="18E0C19A"/>
    <w:lvl w:ilvl="0" w:tplc="1C0441E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23EAC"/>
    <w:multiLevelType w:val="hybridMultilevel"/>
    <w:tmpl w:val="F1EA2F34"/>
    <w:lvl w:ilvl="0" w:tplc="616283E2">
      <w:start w:val="1"/>
      <w:numFmt w:val="decimal"/>
      <w:lvlText w:val="%1)"/>
      <w:lvlJc w:val="left"/>
      <w:pPr>
        <w:ind w:left="720" w:hanging="360"/>
      </w:pPr>
      <w:rPr>
        <w:rFonts w:hint="default"/>
        <w:b/>
      </w:rPr>
    </w:lvl>
    <w:lvl w:ilvl="1" w:tplc="C10A232C">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8F0190"/>
    <w:multiLevelType w:val="hybridMultilevel"/>
    <w:tmpl w:val="B75E0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0A"/>
    <w:rsid w:val="000000AF"/>
    <w:rsid w:val="00001DC2"/>
    <w:rsid w:val="00005099"/>
    <w:rsid w:val="00005130"/>
    <w:rsid w:val="00007703"/>
    <w:rsid w:val="00010823"/>
    <w:rsid w:val="000117C3"/>
    <w:rsid w:val="00011EC2"/>
    <w:rsid w:val="00012DF5"/>
    <w:rsid w:val="00012F34"/>
    <w:rsid w:val="000149A9"/>
    <w:rsid w:val="00020161"/>
    <w:rsid w:val="00021276"/>
    <w:rsid w:val="00022FC6"/>
    <w:rsid w:val="000232C3"/>
    <w:rsid w:val="00023847"/>
    <w:rsid w:val="00024082"/>
    <w:rsid w:val="00025BAE"/>
    <w:rsid w:val="0002638D"/>
    <w:rsid w:val="00027D64"/>
    <w:rsid w:val="00031304"/>
    <w:rsid w:val="00036D10"/>
    <w:rsid w:val="00041A52"/>
    <w:rsid w:val="00044AD8"/>
    <w:rsid w:val="00051E56"/>
    <w:rsid w:val="000524A6"/>
    <w:rsid w:val="00054C66"/>
    <w:rsid w:val="0005676C"/>
    <w:rsid w:val="00057E84"/>
    <w:rsid w:val="00060CF1"/>
    <w:rsid w:val="00063322"/>
    <w:rsid w:val="000639A8"/>
    <w:rsid w:val="00064EE7"/>
    <w:rsid w:val="000658B1"/>
    <w:rsid w:val="000676B2"/>
    <w:rsid w:val="00070BE1"/>
    <w:rsid w:val="000718B2"/>
    <w:rsid w:val="00072D6A"/>
    <w:rsid w:val="00073613"/>
    <w:rsid w:val="0007655A"/>
    <w:rsid w:val="00080383"/>
    <w:rsid w:val="0008295F"/>
    <w:rsid w:val="000849A6"/>
    <w:rsid w:val="00084A55"/>
    <w:rsid w:val="00086AFF"/>
    <w:rsid w:val="0009065C"/>
    <w:rsid w:val="000949B3"/>
    <w:rsid w:val="00097042"/>
    <w:rsid w:val="000A0637"/>
    <w:rsid w:val="000A0EEA"/>
    <w:rsid w:val="000A2FB8"/>
    <w:rsid w:val="000A37E4"/>
    <w:rsid w:val="000A5D12"/>
    <w:rsid w:val="000A726B"/>
    <w:rsid w:val="000A7B4E"/>
    <w:rsid w:val="000B137C"/>
    <w:rsid w:val="000B2718"/>
    <w:rsid w:val="000B5387"/>
    <w:rsid w:val="000B755E"/>
    <w:rsid w:val="000C19FD"/>
    <w:rsid w:val="000C3830"/>
    <w:rsid w:val="000C7759"/>
    <w:rsid w:val="000C7A01"/>
    <w:rsid w:val="000D01AC"/>
    <w:rsid w:val="000D2BE4"/>
    <w:rsid w:val="000D6716"/>
    <w:rsid w:val="000E3D3D"/>
    <w:rsid w:val="000E6285"/>
    <w:rsid w:val="000E7DBD"/>
    <w:rsid w:val="000F061E"/>
    <w:rsid w:val="000F2E1F"/>
    <w:rsid w:val="000F3F6D"/>
    <w:rsid w:val="000F6B4F"/>
    <w:rsid w:val="000F7B33"/>
    <w:rsid w:val="00102146"/>
    <w:rsid w:val="001022B5"/>
    <w:rsid w:val="001028D4"/>
    <w:rsid w:val="00104158"/>
    <w:rsid w:val="001044BB"/>
    <w:rsid w:val="001070B7"/>
    <w:rsid w:val="001075FF"/>
    <w:rsid w:val="00111650"/>
    <w:rsid w:val="00113A25"/>
    <w:rsid w:val="0011423C"/>
    <w:rsid w:val="00114FCF"/>
    <w:rsid w:val="00117055"/>
    <w:rsid w:val="00117739"/>
    <w:rsid w:val="00120DF2"/>
    <w:rsid w:val="0012325A"/>
    <w:rsid w:val="00126516"/>
    <w:rsid w:val="00131147"/>
    <w:rsid w:val="0013131D"/>
    <w:rsid w:val="00131E15"/>
    <w:rsid w:val="00132C09"/>
    <w:rsid w:val="00141BB0"/>
    <w:rsid w:val="00142345"/>
    <w:rsid w:val="001433D3"/>
    <w:rsid w:val="00143AA2"/>
    <w:rsid w:val="00144A81"/>
    <w:rsid w:val="00145514"/>
    <w:rsid w:val="0015002D"/>
    <w:rsid w:val="00150534"/>
    <w:rsid w:val="001531AF"/>
    <w:rsid w:val="001540E5"/>
    <w:rsid w:val="00154AB6"/>
    <w:rsid w:val="00155D36"/>
    <w:rsid w:val="00156D91"/>
    <w:rsid w:val="00157F9A"/>
    <w:rsid w:val="00160FD4"/>
    <w:rsid w:val="00165B21"/>
    <w:rsid w:val="00172C89"/>
    <w:rsid w:val="00173B5B"/>
    <w:rsid w:val="00174411"/>
    <w:rsid w:val="00175208"/>
    <w:rsid w:val="00176598"/>
    <w:rsid w:val="00182E71"/>
    <w:rsid w:val="001848B4"/>
    <w:rsid w:val="001856DA"/>
    <w:rsid w:val="00185D2C"/>
    <w:rsid w:val="001935F7"/>
    <w:rsid w:val="00193FC4"/>
    <w:rsid w:val="0019475D"/>
    <w:rsid w:val="00195D2B"/>
    <w:rsid w:val="001A2081"/>
    <w:rsid w:val="001A26F4"/>
    <w:rsid w:val="001A307E"/>
    <w:rsid w:val="001A6CAC"/>
    <w:rsid w:val="001A7C69"/>
    <w:rsid w:val="001B0870"/>
    <w:rsid w:val="001B1E3E"/>
    <w:rsid w:val="001B3487"/>
    <w:rsid w:val="001B38ED"/>
    <w:rsid w:val="001B7ACD"/>
    <w:rsid w:val="001C01A1"/>
    <w:rsid w:val="001C0B66"/>
    <w:rsid w:val="001C0FC4"/>
    <w:rsid w:val="001C116E"/>
    <w:rsid w:val="001C459E"/>
    <w:rsid w:val="001C5009"/>
    <w:rsid w:val="001C5CC3"/>
    <w:rsid w:val="001C5CE8"/>
    <w:rsid w:val="001C604B"/>
    <w:rsid w:val="001D4E1C"/>
    <w:rsid w:val="001D5063"/>
    <w:rsid w:val="001D7B0B"/>
    <w:rsid w:val="001E401C"/>
    <w:rsid w:val="001E4FD8"/>
    <w:rsid w:val="001E7029"/>
    <w:rsid w:val="001E7DA0"/>
    <w:rsid w:val="001F18C8"/>
    <w:rsid w:val="001F4AEA"/>
    <w:rsid w:val="001F694E"/>
    <w:rsid w:val="001F71FC"/>
    <w:rsid w:val="002056E0"/>
    <w:rsid w:val="00205AF3"/>
    <w:rsid w:val="00205BC4"/>
    <w:rsid w:val="00205CFA"/>
    <w:rsid w:val="002072C6"/>
    <w:rsid w:val="00213516"/>
    <w:rsid w:val="00215277"/>
    <w:rsid w:val="00216126"/>
    <w:rsid w:val="00216655"/>
    <w:rsid w:val="00216857"/>
    <w:rsid w:val="0022094A"/>
    <w:rsid w:val="002232FE"/>
    <w:rsid w:val="00223759"/>
    <w:rsid w:val="00226836"/>
    <w:rsid w:val="0022709C"/>
    <w:rsid w:val="00231A52"/>
    <w:rsid w:val="00235551"/>
    <w:rsid w:val="0024120B"/>
    <w:rsid w:val="002414AC"/>
    <w:rsid w:val="00242226"/>
    <w:rsid w:val="00243E4C"/>
    <w:rsid w:val="002456AB"/>
    <w:rsid w:val="00250A18"/>
    <w:rsid w:val="00250BBF"/>
    <w:rsid w:val="0025508D"/>
    <w:rsid w:val="002577DB"/>
    <w:rsid w:val="00260A7E"/>
    <w:rsid w:val="00266674"/>
    <w:rsid w:val="00270384"/>
    <w:rsid w:val="0027102F"/>
    <w:rsid w:val="0027116F"/>
    <w:rsid w:val="00271255"/>
    <w:rsid w:val="00275930"/>
    <w:rsid w:val="00276C79"/>
    <w:rsid w:val="00280627"/>
    <w:rsid w:val="002807E8"/>
    <w:rsid w:val="0028292C"/>
    <w:rsid w:val="00283AD4"/>
    <w:rsid w:val="002840D4"/>
    <w:rsid w:val="00287176"/>
    <w:rsid w:val="00290E9D"/>
    <w:rsid w:val="00291744"/>
    <w:rsid w:val="002947EC"/>
    <w:rsid w:val="002961F4"/>
    <w:rsid w:val="002A0E90"/>
    <w:rsid w:val="002A24F6"/>
    <w:rsid w:val="002A76A6"/>
    <w:rsid w:val="002A76B1"/>
    <w:rsid w:val="002A7CB3"/>
    <w:rsid w:val="002C1D2A"/>
    <w:rsid w:val="002C1D81"/>
    <w:rsid w:val="002D01A6"/>
    <w:rsid w:val="002D0631"/>
    <w:rsid w:val="002D53D9"/>
    <w:rsid w:val="002D67F5"/>
    <w:rsid w:val="002D6E10"/>
    <w:rsid w:val="002E0F80"/>
    <w:rsid w:val="002E205D"/>
    <w:rsid w:val="002E6B84"/>
    <w:rsid w:val="002E6E50"/>
    <w:rsid w:val="002E70CC"/>
    <w:rsid w:val="002F0FE3"/>
    <w:rsid w:val="002F17E3"/>
    <w:rsid w:val="002F19DA"/>
    <w:rsid w:val="002F1AB5"/>
    <w:rsid w:val="002F21E1"/>
    <w:rsid w:val="002F7FA4"/>
    <w:rsid w:val="0030377D"/>
    <w:rsid w:val="00306825"/>
    <w:rsid w:val="003073BF"/>
    <w:rsid w:val="00312825"/>
    <w:rsid w:val="00313997"/>
    <w:rsid w:val="00314E83"/>
    <w:rsid w:val="0031743F"/>
    <w:rsid w:val="00317B70"/>
    <w:rsid w:val="00320084"/>
    <w:rsid w:val="003226C4"/>
    <w:rsid w:val="0032455D"/>
    <w:rsid w:val="0032618B"/>
    <w:rsid w:val="00330A5B"/>
    <w:rsid w:val="003312EB"/>
    <w:rsid w:val="00337A10"/>
    <w:rsid w:val="003459CC"/>
    <w:rsid w:val="00347994"/>
    <w:rsid w:val="0035270C"/>
    <w:rsid w:val="00354BA3"/>
    <w:rsid w:val="00355DF2"/>
    <w:rsid w:val="003576DD"/>
    <w:rsid w:val="0036057B"/>
    <w:rsid w:val="003608C7"/>
    <w:rsid w:val="00363DB1"/>
    <w:rsid w:val="0036669C"/>
    <w:rsid w:val="00367D1E"/>
    <w:rsid w:val="00370DF0"/>
    <w:rsid w:val="00372D47"/>
    <w:rsid w:val="0037560A"/>
    <w:rsid w:val="00376476"/>
    <w:rsid w:val="00380998"/>
    <w:rsid w:val="00384E4C"/>
    <w:rsid w:val="00387FB8"/>
    <w:rsid w:val="003914B0"/>
    <w:rsid w:val="00392105"/>
    <w:rsid w:val="00392E35"/>
    <w:rsid w:val="00393182"/>
    <w:rsid w:val="0039326E"/>
    <w:rsid w:val="00394513"/>
    <w:rsid w:val="003A35C4"/>
    <w:rsid w:val="003A36C8"/>
    <w:rsid w:val="003A3712"/>
    <w:rsid w:val="003A40AA"/>
    <w:rsid w:val="003A6327"/>
    <w:rsid w:val="003A6A7D"/>
    <w:rsid w:val="003A6FD5"/>
    <w:rsid w:val="003B23F2"/>
    <w:rsid w:val="003B328E"/>
    <w:rsid w:val="003B3621"/>
    <w:rsid w:val="003C1CA5"/>
    <w:rsid w:val="003C2816"/>
    <w:rsid w:val="003C3918"/>
    <w:rsid w:val="003C398B"/>
    <w:rsid w:val="003C62F4"/>
    <w:rsid w:val="003D12C2"/>
    <w:rsid w:val="003D2803"/>
    <w:rsid w:val="003D548A"/>
    <w:rsid w:val="003D5D81"/>
    <w:rsid w:val="003E0A4E"/>
    <w:rsid w:val="003E34E3"/>
    <w:rsid w:val="003E410B"/>
    <w:rsid w:val="003E5150"/>
    <w:rsid w:val="003E5698"/>
    <w:rsid w:val="003E7D0D"/>
    <w:rsid w:val="003F19B1"/>
    <w:rsid w:val="003F5E16"/>
    <w:rsid w:val="003F641F"/>
    <w:rsid w:val="003F78CE"/>
    <w:rsid w:val="004015BA"/>
    <w:rsid w:val="004017CD"/>
    <w:rsid w:val="00407B01"/>
    <w:rsid w:val="00411ADE"/>
    <w:rsid w:val="00413A6A"/>
    <w:rsid w:val="00413F46"/>
    <w:rsid w:val="00415AD6"/>
    <w:rsid w:val="00420622"/>
    <w:rsid w:val="0042175A"/>
    <w:rsid w:val="00426259"/>
    <w:rsid w:val="00426830"/>
    <w:rsid w:val="0042737B"/>
    <w:rsid w:val="004328C5"/>
    <w:rsid w:val="00435EC6"/>
    <w:rsid w:val="0043757E"/>
    <w:rsid w:val="00443879"/>
    <w:rsid w:val="00445233"/>
    <w:rsid w:val="0045548E"/>
    <w:rsid w:val="00462E95"/>
    <w:rsid w:val="00464622"/>
    <w:rsid w:val="0046655F"/>
    <w:rsid w:val="0046699B"/>
    <w:rsid w:val="00471ADC"/>
    <w:rsid w:val="00472DD9"/>
    <w:rsid w:val="00475245"/>
    <w:rsid w:val="004755A8"/>
    <w:rsid w:val="00482136"/>
    <w:rsid w:val="00482377"/>
    <w:rsid w:val="00485766"/>
    <w:rsid w:val="004872F3"/>
    <w:rsid w:val="00487360"/>
    <w:rsid w:val="00487C48"/>
    <w:rsid w:val="00491962"/>
    <w:rsid w:val="00492180"/>
    <w:rsid w:val="004923DC"/>
    <w:rsid w:val="004A0FCB"/>
    <w:rsid w:val="004A1386"/>
    <w:rsid w:val="004A27A9"/>
    <w:rsid w:val="004A3B43"/>
    <w:rsid w:val="004A6001"/>
    <w:rsid w:val="004A7675"/>
    <w:rsid w:val="004B3327"/>
    <w:rsid w:val="004B4DD0"/>
    <w:rsid w:val="004B786E"/>
    <w:rsid w:val="004B7FAB"/>
    <w:rsid w:val="004C0F22"/>
    <w:rsid w:val="004C13C6"/>
    <w:rsid w:val="004C49C3"/>
    <w:rsid w:val="004C5C36"/>
    <w:rsid w:val="004C6604"/>
    <w:rsid w:val="004C7629"/>
    <w:rsid w:val="004D2348"/>
    <w:rsid w:val="004D6DEF"/>
    <w:rsid w:val="004E0808"/>
    <w:rsid w:val="004E1F20"/>
    <w:rsid w:val="004E24D2"/>
    <w:rsid w:val="004E5C16"/>
    <w:rsid w:val="004E61C1"/>
    <w:rsid w:val="004E738C"/>
    <w:rsid w:val="004E7D50"/>
    <w:rsid w:val="004F4B54"/>
    <w:rsid w:val="004F4F82"/>
    <w:rsid w:val="0050021E"/>
    <w:rsid w:val="00502F73"/>
    <w:rsid w:val="00505464"/>
    <w:rsid w:val="005065AE"/>
    <w:rsid w:val="00507979"/>
    <w:rsid w:val="0051595A"/>
    <w:rsid w:val="005162BC"/>
    <w:rsid w:val="00522FC1"/>
    <w:rsid w:val="00523D38"/>
    <w:rsid w:val="00525C99"/>
    <w:rsid w:val="005262BA"/>
    <w:rsid w:val="00531BD2"/>
    <w:rsid w:val="00531D19"/>
    <w:rsid w:val="00531FF7"/>
    <w:rsid w:val="005332A9"/>
    <w:rsid w:val="005337D7"/>
    <w:rsid w:val="005338C1"/>
    <w:rsid w:val="005466B5"/>
    <w:rsid w:val="00546A63"/>
    <w:rsid w:val="00546E5C"/>
    <w:rsid w:val="005509A5"/>
    <w:rsid w:val="00550FF0"/>
    <w:rsid w:val="00551972"/>
    <w:rsid w:val="00554FB5"/>
    <w:rsid w:val="00556C2F"/>
    <w:rsid w:val="0055780C"/>
    <w:rsid w:val="00557DD8"/>
    <w:rsid w:val="005623F7"/>
    <w:rsid w:val="00564C6D"/>
    <w:rsid w:val="00567BBF"/>
    <w:rsid w:val="0057087B"/>
    <w:rsid w:val="005755C5"/>
    <w:rsid w:val="00575A90"/>
    <w:rsid w:val="00581561"/>
    <w:rsid w:val="00581617"/>
    <w:rsid w:val="00581763"/>
    <w:rsid w:val="005821AE"/>
    <w:rsid w:val="0058364C"/>
    <w:rsid w:val="005849B9"/>
    <w:rsid w:val="0059162A"/>
    <w:rsid w:val="00595C3D"/>
    <w:rsid w:val="00596272"/>
    <w:rsid w:val="005A18E5"/>
    <w:rsid w:val="005A1CFD"/>
    <w:rsid w:val="005A50A7"/>
    <w:rsid w:val="005A6D26"/>
    <w:rsid w:val="005B0A0F"/>
    <w:rsid w:val="005B0D0E"/>
    <w:rsid w:val="005B6C6D"/>
    <w:rsid w:val="005C23EC"/>
    <w:rsid w:val="005C2D26"/>
    <w:rsid w:val="005C2E6F"/>
    <w:rsid w:val="005C3447"/>
    <w:rsid w:val="005C4725"/>
    <w:rsid w:val="005D0549"/>
    <w:rsid w:val="005D0FF4"/>
    <w:rsid w:val="005D1A36"/>
    <w:rsid w:val="005D348B"/>
    <w:rsid w:val="005D632E"/>
    <w:rsid w:val="005E15A8"/>
    <w:rsid w:val="005E231C"/>
    <w:rsid w:val="005E459A"/>
    <w:rsid w:val="005E4CED"/>
    <w:rsid w:val="005E5289"/>
    <w:rsid w:val="005F0E30"/>
    <w:rsid w:val="005F135B"/>
    <w:rsid w:val="005F2D33"/>
    <w:rsid w:val="005F3695"/>
    <w:rsid w:val="005F6BD5"/>
    <w:rsid w:val="005F6CF0"/>
    <w:rsid w:val="00603933"/>
    <w:rsid w:val="00604893"/>
    <w:rsid w:val="00606352"/>
    <w:rsid w:val="006160E1"/>
    <w:rsid w:val="006175C0"/>
    <w:rsid w:val="006214C8"/>
    <w:rsid w:val="00624251"/>
    <w:rsid w:val="006254AF"/>
    <w:rsid w:val="006328EA"/>
    <w:rsid w:val="00632B37"/>
    <w:rsid w:val="006341D8"/>
    <w:rsid w:val="006356FB"/>
    <w:rsid w:val="00636AC2"/>
    <w:rsid w:val="00637ED5"/>
    <w:rsid w:val="00646527"/>
    <w:rsid w:val="00647662"/>
    <w:rsid w:val="00655E3C"/>
    <w:rsid w:val="00660B02"/>
    <w:rsid w:val="0066533E"/>
    <w:rsid w:val="00666FB5"/>
    <w:rsid w:val="00667D70"/>
    <w:rsid w:val="0067428F"/>
    <w:rsid w:val="00674D82"/>
    <w:rsid w:val="006778EB"/>
    <w:rsid w:val="006812E9"/>
    <w:rsid w:val="00682D76"/>
    <w:rsid w:val="0068336F"/>
    <w:rsid w:val="006856A7"/>
    <w:rsid w:val="0069071A"/>
    <w:rsid w:val="0069309E"/>
    <w:rsid w:val="006933C1"/>
    <w:rsid w:val="006A33BD"/>
    <w:rsid w:val="006A3A17"/>
    <w:rsid w:val="006A4E10"/>
    <w:rsid w:val="006A65BB"/>
    <w:rsid w:val="006A7718"/>
    <w:rsid w:val="006B3C8C"/>
    <w:rsid w:val="006B687E"/>
    <w:rsid w:val="006B6D6C"/>
    <w:rsid w:val="006C0659"/>
    <w:rsid w:val="006C2C38"/>
    <w:rsid w:val="006C39E9"/>
    <w:rsid w:val="006C550B"/>
    <w:rsid w:val="006C7AF3"/>
    <w:rsid w:val="006D2C9C"/>
    <w:rsid w:val="006D752A"/>
    <w:rsid w:val="006E3460"/>
    <w:rsid w:val="006E4C2A"/>
    <w:rsid w:val="006E7053"/>
    <w:rsid w:val="006F09E8"/>
    <w:rsid w:val="006F0D56"/>
    <w:rsid w:val="006F3084"/>
    <w:rsid w:val="006F3A60"/>
    <w:rsid w:val="006F3BB5"/>
    <w:rsid w:val="006F4032"/>
    <w:rsid w:val="006F4617"/>
    <w:rsid w:val="007028D1"/>
    <w:rsid w:val="007066E5"/>
    <w:rsid w:val="00706CA1"/>
    <w:rsid w:val="00711765"/>
    <w:rsid w:val="00715D2A"/>
    <w:rsid w:val="007168C9"/>
    <w:rsid w:val="0071765C"/>
    <w:rsid w:val="0072009A"/>
    <w:rsid w:val="007214B1"/>
    <w:rsid w:val="00722F2C"/>
    <w:rsid w:val="00726F10"/>
    <w:rsid w:val="00727FEA"/>
    <w:rsid w:val="0073118D"/>
    <w:rsid w:val="007320FC"/>
    <w:rsid w:val="00732F32"/>
    <w:rsid w:val="00733A41"/>
    <w:rsid w:val="007403EE"/>
    <w:rsid w:val="00740ED4"/>
    <w:rsid w:val="00741D97"/>
    <w:rsid w:val="00742471"/>
    <w:rsid w:val="00744C49"/>
    <w:rsid w:val="007453A0"/>
    <w:rsid w:val="00745E22"/>
    <w:rsid w:val="00747A7E"/>
    <w:rsid w:val="00751029"/>
    <w:rsid w:val="00751FF0"/>
    <w:rsid w:val="00754777"/>
    <w:rsid w:val="00757219"/>
    <w:rsid w:val="007601DF"/>
    <w:rsid w:val="00760866"/>
    <w:rsid w:val="00762423"/>
    <w:rsid w:val="00762D65"/>
    <w:rsid w:val="00763450"/>
    <w:rsid w:val="00764BDB"/>
    <w:rsid w:val="00765024"/>
    <w:rsid w:val="0076520D"/>
    <w:rsid w:val="007663D9"/>
    <w:rsid w:val="00772EB5"/>
    <w:rsid w:val="00774E68"/>
    <w:rsid w:val="0078539C"/>
    <w:rsid w:val="007856B3"/>
    <w:rsid w:val="007860D3"/>
    <w:rsid w:val="00790E8E"/>
    <w:rsid w:val="00791EFC"/>
    <w:rsid w:val="00792FBE"/>
    <w:rsid w:val="007941F0"/>
    <w:rsid w:val="0079530E"/>
    <w:rsid w:val="0079538A"/>
    <w:rsid w:val="007A3487"/>
    <w:rsid w:val="007A3E0A"/>
    <w:rsid w:val="007A4A22"/>
    <w:rsid w:val="007B155A"/>
    <w:rsid w:val="007B2B57"/>
    <w:rsid w:val="007B2F69"/>
    <w:rsid w:val="007B39B8"/>
    <w:rsid w:val="007B4C5E"/>
    <w:rsid w:val="007B4DD9"/>
    <w:rsid w:val="007B6CAD"/>
    <w:rsid w:val="007B744B"/>
    <w:rsid w:val="007C0734"/>
    <w:rsid w:val="007C285F"/>
    <w:rsid w:val="007C5181"/>
    <w:rsid w:val="007C52B8"/>
    <w:rsid w:val="007C7B23"/>
    <w:rsid w:val="007D05D1"/>
    <w:rsid w:val="007D30DB"/>
    <w:rsid w:val="007D497A"/>
    <w:rsid w:val="007E1282"/>
    <w:rsid w:val="007E242A"/>
    <w:rsid w:val="007E2B72"/>
    <w:rsid w:val="007E7CAA"/>
    <w:rsid w:val="007F2250"/>
    <w:rsid w:val="007F2D48"/>
    <w:rsid w:val="007F2D8F"/>
    <w:rsid w:val="007F4BB1"/>
    <w:rsid w:val="00801700"/>
    <w:rsid w:val="00801D28"/>
    <w:rsid w:val="00803562"/>
    <w:rsid w:val="008036AF"/>
    <w:rsid w:val="00807B65"/>
    <w:rsid w:val="0081236F"/>
    <w:rsid w:val="00812613"/>
    <w:rsid w:val="00814E2C"/>
    <w:rsid w:val="00820BAE"/>
    <w:rsid w:val="00825879"/>
    <w:rsid w:val="00826B7C"/>
    <w:rsid w:val="00830EF5"/>
    <w:rsid w:val="00834027"/>
    <w:rsid w:val="00835F9D"/>
    <w:rsid w:val="0083630A"/>
    <w:rsid w:val="00836D06"/>
    <w:rsid w:val="00840992"/>
    <w:rsid w:val="00840AA0"/>
    <w:rsid w:val="00840BB4"/>
    <w:rsid w:val="00840CFE"/>
    <w:rsid w:val="008442D8"/>
    <w:rsid w:val="00851ECF"/>
    <w:rsid w:val="008536BA"/>
    <w:rsid w:val="00853F9F"/>
    <w:rsid w:val="00854C73"/>
    <w:rsid w:val="00855119"/>
    <w:rsid w:val="00855D39"/>
    <w:rsid w:val="00856041"/>
    <w:rsid w:val="00861616"/>
    <w:rsid w:val="008629B6"/>
    <w:rsid w:val="00862CFF"/>
    <w:rsid w:val="00862D9E"/>
    <w:rsid w:val="0086456B"/>
    <w:rsid w:val="0086474D"/>
    <w:rsid w:val="00864F77"/>
    <w:rsid w:val="008663CD"/>
    <w:rsid w:val="0086743A"/>
    <w:rsid w:val="0087516C"/>
    <w:rsid w:val="00880630"/>
    <w:rsid w:val="0088293A"/>
    <w:rsid w:val="008871D1"/>
    <w:rsid w:val="00892502"/>
    <w:rsid w:val="008956D9"/>
    <w:rsid w:val="00896669"/>
    <w:rsid w:val="008A1169"/>
    <w:rsid w:val="008A20B4"/>
    <w:rsid w:val="008A31CE"/>
    <w:rsid w:val="008A5A85"/>
    <w:rsid w:val="008B1345"/>
    <w:rsid w:val="008B17B1"/>
    <w:rsid w:val="008B1EA2"/>
    <w:rsid w:val="008B32CC"/>
    <w:rsid w:val="008B353F"/>
    <w:rsid w:val="008C0E74"/>
    <w:rsid w:val="008C3067"/>
    <w:rsid w:val="008C447F"/>
    <w:rsid w:val="008C4A00"/>
    <w:rsid w:val="008C5255"/>
    <w:rsid w:val="008D0A39"/>
    <w:rsid w:val="008D7309"/>
    <w:rsid w:val="008D77C2"/>
    <w:rsid w:val="008E54EE"/>
    <w:rsid w:val="008F0008"/>
    <w:rsid w:val="008F1C59"/>
    <w:rsid w:val="008F214D"/>
    <w:rsid w:val="00903E5F"/>
    <w:rsid w:val="009040A4"/>
    <w:rsid w:val="009042D8"/>
    <w:rsid w:val="00912153"/>
    <w:rsid w:val="009129E1"/>
    <w:rsid w:val="00914E67"/>
    <w:rsid w:val="00925915"/>
    <w:rsid w:val="009263F4"/>
    <w:rsid w:val="00927FFD"/>
    <w:rsid w:val="00930E8E"/>
    <w:rsid w:val="00930EC9"/>
    <w:rsid w:val="00932AC4"/>
    <w:rsid w:val="0093303D"/>
    <w:rsid w:val="00933118"/>
    <w:rsid w:val="00935599"/>
    <w:rsid w:val="009435F8"/>
    <w:rsid w:val="00947880"/>
    <w:rsid w:val="00947C60"/>
    <w:rsid w:val="00951CDD"/>
    <w:rsid w:val="00953297"/>
    <w:rsid w:val="009631FB"/>
    <w:rsid w:val="009656A3"/>
    <w:rsid w:val="00971C10"/>
    <w:rsid w:val="00972B4F"/>
    <w:rsid w:val="00973430"/>
    <w:rsid w:val="00973BFC"/>
    <w:rsid w:val="009857CF"/>
    <w:rsid w:val="00985BBE"/>
    <w:rsid w:val="00987AEA"/>
    <w:rsid w:val="00991442"/>
    <w:rsid w:val="009928F8"/>
    <w:rsid w:val="00992BD8"/>
    <w:rsid w:val="00994C81"/>
    <w:rsid w:val="0099657F"/>
    <w:rsid w:val="00996B0F"/>
    <w:rsid w:val="009A1070"/>
    <w:rsid w:val="009A1422"/>
    <w:rsid w:val="009A19ED"/>
    <w:rsid w:val="009A1CD3"/>
    <w:rsid w:val="009A24B0"/>
    <w:rsid w:val="009A2D5A"/>
    <w:rsid w:val="009A4CE7"/>
    <w:rsid w:val="009A5A21"/>
    <w:rsid w:val="009A7EFC"/>
    <w:rsid w:val="009B0AC5"/>
    <w:rsid w:val="009B0ED0"/>
    <w:rsid w:val="009B10F2"/>
    <w:rsid w:val="009B2CC2"/>
    <w:rsid w:val="009B4D73"/>
    <w:rsid w:val="009B6626"/>
    <w:rsid w:val="009B7983"/>
    <w:rsid w:val="009C027A"/>
    <w:rsid w:val="009C24D7"/>
    <w:rsid w:val="009C6F62"/>
    <w:rsid w:val="009C7E86"/>
    <w:rsid w:val="009D455A"/>
    <w:rsid w:val="009D6984"/>
    <w:rsid w:val="009E0ADD"/>
    <w:rsid w:val="009E1472"/>
    <w:rsid w:val="009E4CF1"/>
    <w:rsid w:val="009E54DC"/>
    <w:rsid w:val="009F1EE2"/>
    <w:rsid w:val="009F20A0"/>
    <w:rsid w:val="009F28D9"/>
    <w:rsid w:val="009F3EC4"/>
    <w:rsid w:val="009F64F7"/>
    <w:rsid w:val="00A023C0"/>
    <w:rsid w:val="00A10D56"/>
    <w:rsid w:val="00A125DC"/>
    <w:rsid w:val="00A1396F"/>
    <w:rsid w:val="00A147BB"/>
    <w:rsid w:val="00A20058"/>
    <w:rsid w:val="00A24DD5"/>
    <w:rsid w:val="00A2676A"/>
    <w:rsid w:val="00A27CD5"/>
    <w:rsid w:val="00A32345"/>
    <w:rsid w:val="00A32D75"/>
    <w:rsid w:val="00A33BCE"/>
    <w:rsid w:val="00A34176"/>
    <w:rsid w:val="00A3594B"/>
    <w:rsid w:val="00A40738"/>
    <w:rsid w:val="00A412C9"/>
    <w:rsid w:val="00A4710B"/>
    <w:rsid w:val="00A51073"/>
    <w:rsid w:val="00A51548"/>
    <w:rsid w:val="00A5279F"/>
    <w:rsid w:val="00A5430E"/>
    <w:rsid w:val="00A604CC"/>
    <w:rsid w:val="00A6102D"/>
    <w:rsid w:val="00A6621C"/>
    <w:rsid w:val="00A71194"/>
    <w:rsid w:val="00A722E5"/>
    <w:rsid w:val="00A76BA3"/>
    <w:rsid w:val="00A82BDF"/>
    <w:rsid w:val="00A82DE4"/>
    <w:rsid w:val="00A831D3"/>
    <w:rsid w:val="00A84ABC"/>
    <w:rsid w:val="00A86CDD"/>
    <w:rsid w:val="00A87AB4"/>
    <w:rsid w:val="00A91411"/>
    <w:rsid w:val="00A940F8"/>
    <w:rsid w:val="00A95111"/>
    <w:rsid w:val="00A977B2"/>
    <w:rsid w:val="00AA1093"/>
    <w:rsid w:val="00AA5B1C"/>
    <w:rsid w:val="00AA6A5D"/>
    <w:rsid w:val="00AA6E2A"/>
    <w:rsid w:val="00AB6343"/>
    <w:rsid w:val="00AB6430"/>
    <w:rsid w:val="00AB6470"/>
    <w:rsid w:val="00AC005F"/>
    <w:rsid w:val="00AC2361"/>
    <w:rsid w:val="00AC2F06"/>
    <w:rsid w:val="00AC38D7"/>
    <w:rsid w:val="00AC3E1A"/>
    <w:rsid w:val="00AC43D8"/>
    <w:rsid w:val="00AC5CCC"/>
    <w:rsid w:val="00AC740C"/>
    <w:rsid w:val="00AD03CE"/>
    <w:rsid w:val="00AD2308"/>
    <w:rsid w:val="00AD4524"/>
    <w:rsid w:val="00AD4E97"/>
    <w:rsid w:val="00AD54AE"/>
    <w:rsid w:val="00AD73D3"/>
    <w:rsid w:val="00AE0C29"/>
    <w:rsid w:val="00AE1599"/>
    <w:rsid w:val="00AE44DE"/>
    <w:rsid w:val="00AE58C2"/>
    <w:rsid w:val="00AE6035"/>
    <w:rsid w:val="00AE605C"/>
    <w:rsid w:val="00AF30D8"/>
    <w:rsid w:val="00AF3858"/>
    <w:rsid w:val="00AF5741"/>
    <w:rsid w:val="00AF7AD0"/>
    <w:rsid w:val="00B02C05"/>
    <w:rsid w:val="00B054FD"/>
    <w:rsid w:val="00B115BA"/>
    <w:rsid w:val="00B12AA4"/>
    <w:rsid w:val="00B15E26"/>
    <w:rsid w:val="00B16022"/>
    <w:rsid w:val="00B2675A"/>
    <w:rsid w:val="00B32659"/>
    <w:rsid w:val="00B3480B"/>
    <w:rsid w:val="00B34EB9"/>
    <w:rsid w:val="00B34F89"/>
    <w:rsid w:val="00B3626C"/>
    <w:rsid w:val="00B414FC"/>
    <w:rsid w:val="00B41972"/>
    <w:rsid w:val="00B4242E"/>
    <w:rsid w:val="00B47C64"/>
    <w:rsid w:val="00B53439"/>
    <w:rsid w:val="00B61BCD"/>
    <w:rsid w:val="00B61E7F"/>
    <w:rsid w:val="00B62107"/>
    <w:rsid w:val="00B62B31"/>
    <w:rsid w:val="00B63017"/>
    <w:rsid w:val="00B658A5"/>
    <w:rsid w:val="00B67BD5"/>
    <w:rsid w:val="00B73E21"/>
    <w:rsid w:val="00B762E7"/>
    <w:rsid w:val="00B77774"/>
    <w:rsid w:val="00B82F3E"/>
    <w:rsid w:val="00B83A7E"/>
    <w:rsid w:val="00B84267"/>
    <w:rsid w:val="00B851B5"/>
    <w:rsid w:val="00B91ABB"/>
    <w:rsid w:val="00B926C4"/>
    <w:rsid w:val="00B93D3E"/>
    <w:rsid w:val="00B95F0D"/>
    <w:rsid w:val="00BA14DC"/>
    <w:rsid w:val="00BA4CDE"/>
    <w:rsid w:val="00BA56A8"/>
    <w:rsid w:val="00BA776F"/>
    <w:rsid w:val="00BB3454"/>
    <w:rsid w:val="00BB4491"/>
    <w:rsid w:val="00BB51AA"/>
    <w:rsid w:val="00BB7D31"/>
    <w:rsid w:val="00BC088F"/>
    <w:rsid w:val="00BC77A7"/>
    <w:rsid w:val="00BD0281"/>
    <w:rsid w:val="00BD6DFB"/>
    <w:rsid w:val="00BE0238"/>
    <w:rsid w:val="00BE060C"/>
    <w:rsid w:val="00BE1027"/>
    <w:rsid w:val="00BE4F54"/>
    <w:rsid w:val="00BE668B"/>
    <w:rsid w:val="00BF06CD"/>
    <w:rsid w:val="00BF1D6A"/>
    <w:rsid w:val="00BF683F"/>
    <w:rsid w:val="00C03E86"/>
    <w:rsid w:val="00C043CD"/>
    <w:rsid w:val="00C0482E"/>
    <w:rsid w:val="00C05D7F"/>
    <w:rsid w:val="00C07A1F"/>
    <w:rsid w:val="00C12C7E"/>
    <w:rsid w:val="00C14E7C"/>
    <w:rsid w:val="00C17724"/>
    <w:rsid w:val="00C20260"/>
    <w:rsid w:val="00C2089F"/>
    <w:rsid w:val="00C21ABC"/>
    <w:rsid w:val="00C26F9C"/>
    <w:rsid w:val="00C275C8"/>
    <w:rsid w:val="00C30559"/>
    <w:rsid w:val="00C30B26"/>
    <w:rsid w:val="00C30E79"/>
    <w:rsid w:val="00C311B3"/>
    <w:rsid w:val="00C323A0"/>
    <w:rsid w:val="00C326FC"/>
    <w:rsid w:val="00C33290"/>
    <w:rsid w:val="00C343A9"/>
    <w:rsid w:val="00C41944"/>
    <w:rsid w:val="00C43972"/>
    <w:rsid w:val="00C44519"/>
    <w:rsid w:val="00C44C6D"/>
    <w:rsid w:val="00C44ED9"/>
    <w:rsid w:val="00C47E3A"/>
    <w:rsid w:val="00C50C46"/>
    <w:rsid w:val="00C50E70"/>
    <w:rsid w:val="00C5262E"/>
    <w:rsid w:val="00C52C42"/>
    <w:rsid w:val="00C52DE7"/>
    <w:rsid w:val="00C54A35"/>
    <w:rsid w:val="00C55A06"/>
    <w:rsid w:val="00C566DC"/>
    <w:rsid w:val="00C571DB"/>
    <w:rsid w:val="00C6068A"/>
    <w:rsid w:val="00C61F29"/>
    <w:rsid w:val="00C665DF"/>
    <w:rsid w:val="00C66699"/>
    <w:rsid w:val="00C70472"/>
    <w:rsid w:val="00C8257D"/>
    <w:rsid w:val="00C84454"/>
    <w:rsid w:val="00C845D4"/>
    <w:rsid w:val="00C84D06"/>
    <w:rsid w:val="00C85F27"/>
    <w:rsid w:val="00C861A1"/>
    <w:rsid w:val="00C869CE"/>
    <w:rsid w:val="00C92E4C"/>
    <w:rsid w:val="00C96D89"/>
    <w:rsid w:val="00C97631"/>
    <w:rsid w:val="00CA1F80"/>
    <w:rsid w:val="00CA29D3"/>
    <w:rsid w:val="00CA42BD"/>
    <w:rsid w:val="00CA5501"/>
    <w:rsid w:val="00CA6B4C"/>
    <w:rsid w:val="00CB2ABC"/>
    <w:rsid w:val="00CC2037"/>
    <w:rsid w:val="00CC3E51"/>
    <w:rsid w:val="00CC4AA4"/>
    <w:rsid w:val="00CC51B3"/>
    <w:rsid w:val="00CC5D13"/>
    <w:rsid w:val="00CD0883"/>
    <w:rsid w:val="00CD0AB9"/>
    <w:rsid w:val="00CD14E2"/>
    <w:rsid w:val="00CD2132"/>
    <w:rsid w:val="00CD45E1"/>
    <w:rsid w:val="00CD504F"/>
    <w:rsid w:val="00CE06A8"/>
    <w:rsid w:val="00CE0DC4"/>
    <w:rsid w:val="00CE1447"/>
    <w:rsid w:val="00CE248B"/>
    <w:rsid w:val="00CE2BAC"/>
    <w:rsid w:val="00CE328E"/>
    <w:rsid w:val="00CE661F"/>
    <w:rsid w:val="00CF058F"/>
    <w:rsid w:val="00CF242D"/>
    <w:rsid w:val="00CF255F"/>
    <w:rsid w:val="00D01C21"/>
    <w:rsid w:val="00D01F68"/>
    <w:rsid w:val="00D1010A"/>
    <w:rsid w:val="00D108FB"/>
    <w:rsid w:val="00D11C54"/>
    <w:rsid w:val="00D12495"/>
    <w:rsid w:val="00D15B3D"/>
    <w:rsid w:val="00D163FE"/>
    <w:rsid w:val="00D20AEB"/>
    <w:rsid w:val="00D22493"/>
    <w:rsid w:val="00D253F6"/>
    <w:rsid w:val="00D2540A"/>
    <w:rsid w:val="00D265C9"/>
    <w:rsid w:val="00D26E6F"/>
    <w:rsid w:val="00D33D50"/>
    <w:rsid w:val="00D34884"/>
    <w:rsid w:val="00D40B71"/>
    <w:rsid w:val="00D40E19"/>
    <w:rsid w:val="00D4182E"/>
    <w:rsid w:val="00D438C0"/>
    <w:rsid w:val="00D44BA9"/>
    <w:rsid w:val="00D458D4"/>
    <w:rsid w:val="00D45D19"/>
    <w:rsid w:val="00D46243"/>
    <w:rsid w:val="00D47BA1"/>
    <w:rsid w:val="00D502BD"/>
    <w:rsid w:val="00D503E9"/>
    <w:rsid w:val="00D513D4"/>
    <w:rsid w:val="00D56585"/>
    <w:rsid w:val="00D57EC6"/>
    <w:rsid w:val="00D62C93"/>
    <w:rsid w:val="00D62D9C"/>
    <w:rsid w:val="00D63740"/>
    <w:rsid w:val="00D66214"/>
    <w:rsid w:val="00D67849"/>
    <w:rsid w:val="00D67E61"/>
    <w:rsid w:val="00D713F9"/>
    <w:rsid w:val="00D72CB4"/>
    <w:rsid w:val="00D73EAF"/>
    <w:rsid w:val="00D768DF"/>
    <w:rsid w:val="00D7739C"/>
    <w:rsid w:val="00D80614"/>
    <w:rsid w:val="00D85E2D"/>
    <w:rsid w:val="00D91699"/>
    <w:rsid w:val="00D91E23"/>
    <w:rsid w:val="00D920D9"/>
    <w:rsid w:val="00D94EB4"/>
    <w:rsid w:val="00DA5E08"/>
    <w:rsid w:val="00DA6EC0"/>
    <w:rsid w:val="00DB2382"/>
    <w:rsid w:val="00DB2F21"/>
    <w:rsid w:val="00DB671C"/>
    <w:rsid w:val="00DB73F4"/>
    <w:rsid w:val="00DC400B"/>
    <w:rsid w:val="00DC4D6B"/>
    <w:rsid w:val="00DC5527"/>
    <w:rsid w:val="00DC6991"/>
    <w:rsid w:val="00DC7551"/>
    <w:rsid w:val="00DC799B"/>
    <w:rsid w:val="00DD188B"/>
    <w:rsid w:val="00DD49F5"/>
    <w:rsid w:val="00DD7C14"/>
    <w:rsid w:val="00DE1B75"/>
    <w:rsid w:val="00DE2ABC"/>
    <w:rsid w:val="00DE2D81"/>
    <w:rsid w:val="00DE322A"/>
    <w:rsid w:val="00DE7192"/>
    <w:rsid w:val="00DE72CE"/>
    <w:rsid w:val="00DE7924"/>
    <w:rsid w:val="00DF0E86"/>
    <w:rsid w:val="00DF1FED"/>
    <w:rsid w:val="00DF330C"/>
    <w:rsid w:val="00DF79C1"/>
    <w:rsid w:val="00DF7A0A"/>
    <w:rsid w:val="00E0136C"/>
    <w:rsid w:val="00E01412"/>
    <w:rsid w:val="00E031CA"/>
    <w:rsid w:val="00E103AB"/>
    <w:rsid w:val="00E105F9"/>
    <w:rsid w:val="00E15B1A"/>
    <w:rsid w:val="00E1725A"/>
    <w:rsid w:val="00E21FF1"/>
    <w:rsid w:val="00E25397"/>
    <w:rsid w:val="00E30934"/>
    <w:rsid w:val="00E3435A"/>
    <w:rsid w:val="00E34FBE"/>
    <w:rsid w:val="00E3691C"/>
    <w:rsid w:val="00E4023A"/>
    <w:rsid w:val="00E407AE"/>
    <w:rsid w:val="00E416D1"/>
    <w:rsid w:val="00E420BF"/>
    <w:rsid w:val="00E4371A"/>
    <w:rsid w:val="00E43B84"/>
    <w:rsid w:val="00E4670A"/>
    <w:rsid w:val="00E50E23"/>
    <w:rsid w:val="00E516B2"/>
    <w:rsid w:val="00E53B4A"/>
    <w:rsid w:val="00E53CE7"/>
    <w:rsid w:val="00E5746A"/>
    <w:rsid w:val="00E65651"/>
    <w:rsid w:val="00E70015"/>
    <w:rsid w:val="00E70787"/>
    <w:rsid w:val="00E730B9"/>
    <w:rsid w:val="00E77D94"/>
    <w:rsid w:val="00E802FB"/>
    <w:rsid w:val="00E851BE"/>
    <w:rsid w:val="00E919FC"/>
    <w:rsid w:val="00E91F36"/>
    <w:rsid w:val="00E93C23"/>
    <w:rsid w:val="00E93ECB"/>
    <w:rsid w:val="00E952DD"/>
    <w:rsid w:val="00E96F51"/>
    <w:rsid w:val="00E97C38"/>
    <w:rsid w:val="00E97F54"/>
    <w:rsid w:val="00EA3763"/>
    <w:rsid w:val="00EA5BBD"/>
    <w:rsid w:val="00EB0D89"/>
    <w:rsid w:val="00EB1808"/>
    <w:rsid w:val="00EB1BB3"/>
    <w:rsid w:val="00EB32D5"/>
    <w:rsid w:val="00EB65C5"/>
    <w:rsid w:val="00EB693B"/>
    <w:rsid w:val="00EC0138"/>
    <w:rsid w:val="00EC0A92"/>
    <w:rsid w:val="00EC140B"/>
    <w:rsid w:val="00EC1BA3"/>
    <w:rsid w:val="00ED1CD3"/>
    <w:rsid w:val="00ED608E"/>
    <w:rsid w:val="00ED6466"/>
    <w:rsid w:val="00ED7BE2"/>
    <w:rsid w:val="00EE0651"/>
    <w:rsid w:val="00EE5DAF"/>
    <w:rsid w:val="00EE61D7"/>
    <w:rsid w:val="00EE71FD"/>
    <w:rsid w:val="00EF070D"/>
    <w:rsid w:val="00EF0CE1"/>
    <w:rsid w:val="00EF2808"/>
    <w:rsid w:val="00EF6684"/>
    <w:rsid w:val="00EF6CD8"/>
    <w:rsid w:val="00EF73DF"/>
    <w:rsid w:val="00F0201F"/>
    <w:rsid w:val="00F03245"/>
    <w:rsid w:val="00F04DB3"/>
    <w:rsid w:val="00F06117"/>
    <w:rsid w:val="00F06B22"/>
    <w:rsid w:val="00F114A6"/>
    <w:rsid w:val="00F121E3"/>
    <w:rsid w:val="00F16240"/>
    <w:rsid w:val="00F16533"/>
    <w:rsid w:val="00F2011E"/>
    <w:rsid w:val="00F203A3"/>
    <w:rsid w:val="00F20B94"/>
    <w:rsid w:val="00F2141C"/>
    <w:rsid w:val="00F2142E"/>
    <w:rsid w:val="00F21742"/>
    <w:rsid w:val="00F2215A"/>
    <w:rsid w:val="00F230D0"/>
    <w:rsid w:val="00F26013"/>
    <w:rsid w:val="00F2783B"/>
    <w:rsid w:val="00F33C36"/>
    <w:rsid w:val="00F34876"/>
    <w:rsid w:val="00F348C1"/>
    <w:rsid w:val="00F3587F"/>
    <w:rsid w:val="00F375DD"/>
    <w:rsid w:val="00F37B6C"/>
    <w:rsid w:val="00F40832"/>
    <w:rsid w:val="00F43B82"/>
    <w:rsid w:val="00F442C4"/>
    <w:rsid w:val="00F4576C"/>
    <w:rsid w:val="00F514C7"/>
    <w:rsid w:val="00F51875"/>
    <w:rsid w:val="00F518B4"/>
    <w:rsid w:val="00F5508F"/>
    <w:rsid w:val="00F57854"/>
    <w:rsid w:val="00F602A8"/>
    <w:rsid w:val="00F62950"/>
    <w:rsid w:val="00F6362F"/>
    <w:rsid w:val="00F6413B"/>
    <w:rsid w:val="00F647BB"/>
    <w:rsid w:val="00F66F3F"/>
    <w:rsid w:val="00F6767B"/>
    <w:rsid w:val="00F67D51"/>
    <w:rsid w:val="00F67EA8"/>
    <w:rsid w:val="00F70085"/>
    <w:rsid w:val="00F71C5B"/>
    <w:rsid w:val="00F72120"/>
    <w:rsid w:val="00F72B99"/>
    <w:rsid w:val="00F74F43"/>
    <w:rsid w:val="00F75D6A"/>
    <w:rsid w:val="00F762F2"/>
    <w:rsid w:val="00F76DFB"/>
    <w:rsid w:val="00F76F73"/>
    <w:rsid w:val="00F80E36"/>
    <w:rsid w:val="00F81826"/>
    <w:rsid w:val="00F81C0C"/>
    <w:rsid w:val="00F81D32"/>
    <w:rsid w:val="00F8227A"/>
    <w:rsid w:val="00F835F6"/>
    <w:rsid w:val="00F841C2"/>
    <w:rsid w:val="00F84FB6"/>
    <w:rsid w:val="00F8650A"/>
    <w:rsid w:val="00F910BA"/>
    <w:rsid w:val="00F91FEE"/>
    <w:rsid w:val="00F948B2"/>
    <w:rsid w:val="00F958D0"/>
    <w:rsid w:val="00F9625F"/>
    <w:rsid w:val="00F964E6"/>
    <w:rsid w:val="00FA075D"/>
    <w:rsid w:val="00FA20D7"/>
    <w:rsid w:val="00FA5262"/>
    <w:rsid w:val="00FA65F1"/>
    <w:rsid w:val="00FA6BA0"/>
    <w:rsid w:val="00FB4778"/>
    <w:rsid w:val="00FB5A03"/>
    <w:rsid w:val="00FB5C7F"/>
    <w:rsid w:val="00FB61C0"/>
    <w:rsid w:val="00FB6661"/>
    <w:rsid w:val="00FB6B11"/>
    <w:rsid w:val="00FB7640"/>
    <w:rsid w:val="00FC23D2"/>
    <w:rsid w:val="00FC26EE"/>
    <w:rsid w:val="00FC27CE"/>
    <w:rsid w:val="00FC2FC6"/>
    <w:rsid w:val="00FC48FB"/>
    <w:rsid w:val="00FC519F"/>
    <w:rsid w:val="00FD4645"/>
    <w:rsid w:val="00FD4D54"/>
    <w:rsid w:val="00FD6543"/>
    <w:rsid w:val="00FE1E5D"/>
    <w:rsid w:val="00FE3C89"/>
    <w:rsid w:val="00FE40DC"/>
    <w:rsid w:val="00FE474F"/>
    <w:rsid w:val="00FE626A"/>
    <w:rsid w:val="00FE7D2F"/>
    <w:rsid w:val="00FF06E9"/>
    <w:rsid w:val="00FF0B9D"/>
    <w:rsid w:val="00FF1B76"/>
    <w:rsid w:val="00FF2C39"/>
    <w:rsid w:val="00FF2C94"/>
    <w:rsid w:val="00FF4A56"/>
    <w:rsid w:val="00FF4D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70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0A"/>
    <w:pPr>
      <w:ind w:left="720"/>
      <w:contextualSpacing/>
    </w:pPr>
  </w:style>
  <w:style w:type="paragraph" w:styleId="Header">
    <w:name w:val="header"/>
    <w:basedOn w:val="Normal"/>
    <w:link w:val="HeaderChar"/>
    <w:uiPriority w:val="99"/>
    <w:unhideWhenUsed/>
    <w:rsid w:val="00036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10"/>
  </w:style>
  <w:style w:type="paragraph" w:styleId="Footer">
    <w:name w:val="footer"/>
    <w:basedOn w:val="Normal"/>
    <w:link w:val="FooterChar"/>
    <w:uiPriority w:val="99"/>
    <w:unhideWhenUsed/>
    <w:rsid w:val="00036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10"/>
  </w:style>
  <w:style w:type="paragraph" w:styleId="CommentText">
    <w:name w:val="annotation text"/>
    <w:basedOn w:val="Normal"/>
    <w:link w:val="CommentTextChar"/>
    <w:uiPriority w:val="99"/>
    <w:unhideWhenUsed/>
    <w:rsid w:val="00EF6684"/>
    <w:pPr>
      <w:spacing w:line="240" w:lineRule="auto"/>
    </w:pPr>
    <w:rPr>
      <w:sz w:val="24"/>
      <w:szCs w:val="24"/>
    </w:rPr>
  </w:style>
  <w:style w:type="character" w:customStyle="1" w:styleId="CommentTextChar">
    <w:name w:val="Comment Text Char"/>
    <w:basedOn w:val="DefaultParagraphFont"/>
    <w:link w:val="CommentText"/>
    <w:uiPriority w:val="99"/>
    <w:rsid w:val="00EF6684"/>
    <w:rPr>
      <w:sz w:val="24"/>
      <w:szCs w:val="24"/>
    </w:rPr>
  </w:style>
  <w:style w:type="paragraph" w:styleId="BalloonText">
    <w:name w:val="Balloon Text"/>
    <w:basedOn w:val="Normal"/>
    <w:link w:val="BalloonTextChar"/>
    <w:uiPriority w:val="99"/>
    <w:semiHidden/>
    <w:unhideWhenUsed/>
    <w:rsid w:val="006778E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8E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657F"/>
    <w:rPr>
      <w:sz w:val="18"/>
      <w:szCs w:val="18"/>
    </w:rPr>
  </w:style>
  <w:style w:type="paragraph" w:styleId="CommentSubject">
    <w:name w:val="annotation subject"/>
    <w:basedOn w:val="CommentText"/>
    <w:next w:val="CommentText"/>
    <w:link w:val="CommentSubjectChar"/>
    <w:uiPriority w:val="99"/>
    <w:semiHidden/>
    <w:unhideWhenUsed/>
    <w:rsid w:val="0099657F"/>
    <w:rPr>
      <w:b/>
      <w:bCs/>
      <w:sz w:val="20"/>
      <w:szCs w:val="20"/>
    </w:rPr>
  </w:style>
  <w:style w:type="character" w:customStyle="1" w:styleId="CommentSubjectChar">
    <w:name w:val="Comment Subject Char"/>
    <w:basedOn w:val="CommentTextChar"/>
    <w:link w:val="CommentSubject"/>
    <w:uiPriority w:val="99"/>
    <w:semiHidden/>
    <w:rsid w:val="0099657F"/>
    <w:rPr>
      <w:b/>
      <w:bCs/>
      <w:sz w:val="20"/>
      <w:szCs w:val="20"/>
    </w:rPr>
  </w:style>
  <w:style w:type="paragraph" w:styleId="Revision">
    <w:name w:val="Revision"/>
    <w:hidden/>
    <w:uiPriority w:val="99"/>
    <w:semiHidden/>
    <w:rsid w:val="00FC519F"/>
    <w:pPr>
      <w:spacing w:after="0" w:line="240" w:lineRule="auto"/>
    </w:pPr>
  </w:style>
  <w:style w:type="character" w:customStyle="1" w:styleId="slug-doi">
    <w:name w:val="slug-doi"/>
    <w:basedOn w:val="DefaultParagraphFont"/>
    <w:rsid w:val="00FB61C0"/>
  </w:style>
  <w:style w:type="character" w:customStyle="1" w:styleId="apple-converted-space">
    <w:name w:val="apple-converted-space"/>
    <w:basedOn w:val="DefaultParagraphFont"/>
    <w:rsid w:val="00FB61C0"/>
  </w:style>
  <w:style w:type="character" w:styleId="Hyperlink">
    <w:name w:val="Hyperlink"/>
    <w:basedOn w:val="DefaultParagraphFont"/>
    <w:uiPriority w:val="99"/>
    <w:unhideWhenUsed/>
    <w:rsid w:val="00F66F3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0A"/>
    <w:pPr>
      <w:ind w:left="720"/>
      <w:contextualSpacing/>
    </w:pPr>
  </w:style>
  <w:style w:type="paragraph" w:styleId="Header">
    <w:name w:val="header"/>
    <w:basedOn w:val="Normal"/>
    <w:link w:val="HeaderChar"/>
    <w:uiPriority w:val="99"/>
    <w:unhideWhenUsed/>
    <w:rsid w:val="00036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10"/>
  </w:style>
  <w:style w:type="paragraph" w:styleId="Footer">
    <w:name w:val="footer"/>
    <w:basedOn w:val="Normal"/>
    <w:link w:val="FooterChar"/>
    <w:uiPriority w:val="99"/>
    <w:unhideWhenUsed/>
    <w:rsid w:val="00036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10"/>
  </w:style>
  <w:style w:type="paragraph" w:styleId="CommentText">
    <w:name w:val="annotation text"/>
    <w:basedOn w:val="Normal"/>
    <w:link w:val="CommentTextChar"/>
    <w:uiPriority w:val="99"/>
    <w:unhideWhenUsed/>
    <w:rsid w:val="00EF6684"/>
    <w:pPr>
      <w:spacing w:line="240" w:lineRule="auto"/>
    </w:pPr>
    <w:rPr>
      <w:sz w:val="24"/>
      <w:szCs w:val="24"/>
    </w:rPr>
  </w:style>
  <w:style w:type="character" w:customStyle="1" w:styleId="CommentTextChar">
    <w:name w:val="Comment Text Char"/>
    <w:basedOn w:val="DefaultParagraphFont"/>
    <w:link w:val="CommentText"/>
    <w:uiPriority w:val="99"/>
    <w:rsid w:val="00EF6684"/>
    <w:rPr>
      <w:sz w:val="24"/>
      <w:szCs w:val="24"/>
    </w:rPr>
  </w:style>
  <w:style w:type="paragraph" w:styleId="BalloonText">
    <w:name w:val="Balloon Text"/>
    <w:basedOn w:val="Normal"/>
    <w:link w:val="BalloonTextChar"/>
    <w:uiPriority w:val="99"/>
    <w:semiHidden/>
    <w:unhideWhenUsed/>
    <w:rsid w:val="006778E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8E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657F"/>
    <w:rPr>
      <w:sz w:val="18"/>
      <w:szCs w:val="18"/>
    </w:rPr>
  </w:style>
  <w:style w:type="paragraph" w:styleId="CommentSubject">
    <w:name w:val="annotation subject"/>
    <w:basedOn w:val="CommentText"/>
    <w:next w:val="CommentText"/>
    <w:link w:val="CommentSubjectChar"/>
    <w:uiPriority w:val="99"/>
    <w:semiHidden/>
    <w:unhideWhenUsed/>
    <w:rsid w:val="0099657F"/>
    <w:rPr>
      <w:b/>
      <w:bCs/>
      <w:sz w:val="20"/>
      <w:szCs w:val="20"/>
    </w:rPr>
  </w:style>
  <w:style w:type="character" w:customStyle="1" w:styleId="CommentSubjectChar">
    <w:name w:val="Comment Subject Char"/>
    <w:basedOn w:val="CommentTextChar"/>
    <w:link w:val="CommentSubject"/>
    <w:uiPriority w:val="99"/>
    <w:semiHidden/>
    <w:rsid w:val="0099657F"/>
    <w:rPr>
      <w:b/>
      <w:bCs/>
      <w:sz w:val="20"/>
      <w:szCs w:val="20"/>
    </w:rPr>
  </w:style>
  <w:style w:type="paragraph" w:styleId="Revision">
    <w:name w:val="Revision"/>
    <w:hidden/>
    <w:uiPriority w:val="99"/>
    <w:semiHidden/>
    <w:rsid w:val="00FC519F"/>
    <w:pPr>
      <w:spacing w:after="0" w:line="240" w:lineRule="auto"/>
    </w:pPr>
  </w:style>
  <w:style w:type="character" w:customStyle="1" w:styleId="slug-doi">
    <w:name w:val="slug-doi"/>
    <w:basedOn w:val="DefaultParagraphFont"/>
    <w:rsid w:val="00FB61C0"/>
  </w:style>
  <w:style w:type="character" w:customStyle="1" w:styleId="apple-converted-space">
    <w:name w:val="apple-converted-space"/>
    <w:basedOn w:val="DefaultParagraphFont"/>
    <w:rsid w:val="00FB61C0"/>
  </w:style>
  <w:style w:type="character" w:styleId="Hyperlink">
    <w:name w:val="Hyperlink"/>
    <w:basedOn w:val="DefaultParagraphFont"/>
    <w:uiPriority w:val="99"/>
    <w:unhideWhenUsed/>
    <w:rsid w:val="00F66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50139">
      <w:bodyDiv w:val="1"/>
      <w:marLeft w:val="0"/>
      <w:marRight w:val="0"/>
      <w:marTop w:val="0"/>
      <w:marBottom w:val="0"/>
      <w:divBdr>
        <w:top w:val="none" w:sz="0" w:space="0" w:color="auto"/>
        <w:left w:val="none" w:sz="0" w:space="0" w:color="auto"/>
        <w:bottom w:val="none" w:sz="0" w:space="0" w:color="auto"/>
        <w:right w:val="none" w:sz="0" w:space="0" w:color="auto"/>
      </w:divBdr>
    </w:div>
    <w:div w:id="19693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kent.ac.uk/psychology/people/abramsd/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EF9B-1169-2F4C-BC8A-C9FBCB74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3867</Words>
  <Characters>22898</Characters>
  <Application>Microsoft Macintosh Word</Application>
  <DocSecurity>0</DocSecurity>
  <Lines>313</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Tappin</dc:creator>
  <cp:lastModifiedBy>Ryan McKay</cp:lastModifiedBy>
  <cp:revision>33</cp:revision>
  <dcterms:created xsi:type="dcterms:W3CDTF">2015-09-07T13:08:00Z</dcterms:created>
  <dcterms:modified xsi:type="dcterms:W3CDTF">2015-09-07T13:58:00Z</dcterms:modified>
</cp:coreProperties>
</file>