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8CD9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Chapter 19</w:t>
      </w:r>
    </w:p>
    <w:p w14:paraId="547383C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Where Next? Identifying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Research Priorities</w:t>
      </w:r>
    </w:p>
    <w:p w14:paraId="6E92468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CA954F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Geoffrey L. Dickens</w:t>
      </w:r>
    </w:p>
    <w:p w14:paraId="072DFF3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School of </w:t>
      </w:r>
      <w:proofErr w:type="gramStart"/>
      <w:r w:rsidRPr="00631E38">
        <w:rPr>
          <w:rFonts w:asciiTheme="majorBidi" w:hAnsiTheme="majorBidi" w:cstheme="majorBidi"/>
          <w:sz w:val="24"/>
          <w:szCs w:val="24"/>
        </w:rPr>
        <w:t>Social Science</w:t>
      </w:r>
      <w:proofErr w:type="gramEnd"/>
      <w:r w:rsidRPr="00631E38">
        <w:rPr>
          <w:rFonts w:asciiTheme="majorBidi" w:hAnsiTheme="majorBidi" w:cstheme="majorBidi"/>
          <w:sz w:val="24"/>
          <w:szCs w:val="24"/>
        </w:rPr>
        <w:t xml:space="preserve"> and Health Science, </w:t>
      </w:r>
    </w:p>
    <w:p w14:paraId="0AA4DFB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Abertay</w:t>
      </w:r>
      <w:proofErr w:type="spellEnd"/>
      <w:r w:rsidRPr="00631E38">
        <w:rPr>
          <w:rFonts w:asciiTheme="majorBidi" w:hAnsiTheme="majorBidi" w:cstheme="majorBidi"/>
          <w:sz w:val="24"/>
          <w:szCs w:val="24"/>
        </w:rPr>
        <w:t xml:space="preserve"> University, UK</w:t>
      </w:r>
    </w:p>
    <w:p w14:paraId="72261C5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Rebekah M. </w:t>
      </w:r>
      <w:proofErr w:type="spellStart"/>
      <w:r w:rsidRPr="00631E38">
        <w:rPr>
          <w:rFonts w:asciiTheme="majorBidi" w:hAnsiTheme="majorBidi" w:cstheme="majorBidi"/>
          <w:sz w:val="24"/>
          <w:szCs w:val="24"/>
        </w:rPr>
        <w:t>Doley</w:t>
      </w:r>
      <w:proofErr w:type="spellEnd"/>
    </w:p>
    <w:p w14:paraId="3B19C7F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Australian Centre for Arson Research and Treatment (ACART), </w:t>
      </w:r>
    </w:p>
    <w:p w14:paraId="67191589" w14:textId="77777777" w:rsidR="007E42AD" w:rsidRPr="00631E38" w:rsidRDefault="007E42AD" w:rsidP="007E42AD">
      <w:pPr>
        <w:spacing w:before="100" w:beforeAutospacing="1" w:after="100" w:afterAutospacing="1" w:line="480" w:lineRule="auto"/>
        <w:outlineLvl w:val="0"/>
        <w:rPr>
          <w:rFonts w:asciiTheme="majorBidi" w:hAnsiTheme="majorBidi" w:cstheme="majorBidi"/>
          <w:sz w:val="24"/>
          <w:szCs w:val="24"/>
        </w:rPr>
      </w:pPr>
      <w:r w:rsidRPr="00631E38">
        <w:rPr>
          <w:rFonts w:asciiTheme="majorBidi" w:hAnsiTheme="majorBidi" w:cstheme="majorBidi"/>
          <w:sz w:val="24"/>
          <w:szCs w:val="24"/>
        </w:rPr>
        <w:t xml:space="preserve">Bond University, Australia. </w:t>
      </w:r>
    </w:p>
    <w:p w14:paraId="485C1B8F"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Theresa A. Gannon</w:t>
      </w:r>
    </w:p>
    <w:p w14:paraId="109A2148"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Centre of Research and Education in Forensic Psychology (CORE-FP), </w:t>
      </w:r>
    </w:p>
    <w:p w14:paraId="03FB82F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University of Kent, UK. </w:t>
      </w:r>
    </w:p>
    <w:p w14:paraId="62DB7C2B" w14:textId="72F0BD18" w:rsidR="007E42AD" w:rsidRPr="00061F16" w:rsidRDefault="00061F16" w:rsidP="00061F16">
      <w:pPr>
        <w:autoSpaceDE w:val="0"/>
        <w:autoSpaceDN w:val="0"/>
        <w:rPr>
          <w:rFonts w:ascii="Georgia" w:hAnsi="Georgia" w:cs="Georgia"/>
        </w:rPr>
      </w:pPr>
      <w:r>
        <w:rPr>
          <w:rFonts w:ascii="Georgia" w:hAnsi="Georgia" w:cs="Georgia"/>
        </w:rPr>
        <w:t xml:space="preserve">Dickens, G., </w:t>
      </w:r>
      <w:proofErr w:type="spellStart"/>
      <w:r>
        <w:rPr>
          <w:rFonts w:ascii="Georgia" w:hAnsi="Georgia" w:cs="Georgia"/>
        </w:rPr>
        <w:t>Doley</w:t>
      </w:r>
      <w:proofErr w:type="spellEnd"/>
      <w:r>
        <w:rPr>
          <w:rFonts w:ascii="Georgia" w:hAnsi="Georgia" w:cs="Georgia"/>
        </w:rPr>
        <w:t xml:space="preserve">, R., &amp; </w:t>
      </w:r>
      <w:r w:rsidRPr="002A7E24">
        <w:rPr>
          <w:rFonts w:ascii="Georgia" w:hAnsi="Georgia" w:cs="Georgia"/>
          <w:b/>
        </w:rPr>
        <w:t>Gannon, T. A.</w:t>
      </w:r>
      <w:r>
        <w:rPr>
          <w:rFonts w:ascii="Georgia" w:hAnsi="Georgia" w:cs="Georgia"/>
        </w:rPr>
        <w:t xml:space="preserve"> (</w:t>
      </w:r>
      <w:r w:rsidR="0052354E">
        <w:rPr>
          <w:rFonts w:ascii="Georgia" w:hAnsi="Georgia"/>
          <w:iCs/>
        </w:rPr>
        <w:t>2015</w:t>
      </w:r>
      <w:bookmarkStart w:id="0" w:name="_GoBack"/>
      <w:bookmarkEnd w:id="0"/>
      <w:r w:rsidRPr="002A7E24">
        <w:rPr>
          <w:rFonts w:ascii="Georgia" w:hAnsi="Georgia"/>
          <w:iCs/>
        </w:rPr>
        <w:t>).</w:t>
      </w:r>
      <w:r>
        <w:rPr>
          <w:rFonts w:ascii="Georgia" w:hAnsi="Georgia"/>
          <w:b/>
          <w:iCs/>
        </w:rPr>
        <w:t xml:space="preserve"> </w:t>
      </w:r>
      <w:r>
        <w:rPr>
          <w:rFonts w:ascii="Georgia" w:hAnsi="Georgia"/>
          <w:iCs/>
        </w:rPr>
        <w:t xml:space="preserve">Where next? Identifying </w:t>
      </w:r>
      <w:proofErr w:type="spellStart"/>
      <w:r>
        <w:rPr>
          <w:rFonts w:ascii="Georgia" w:hAnsi="Georgia"/>
          <w:iCs/>
        </w:rPr>
        <w:t>firesetting</w:t>
      </w:r>
      <w:proofErr w:type="spellEnd"/>
      <w:r>
        <w:rPr>
          <w:rFonts w:ascii="Georgia" w:hAnsi="Georgia"/>
          <w:iCs/>
        </w:rPr>
        <w:t xml:space="preserve"> research priorities. In R. </w:t>
      </w:r>
      <w:proofErr w:type="spellStart"/>
      <w:r>
        <w:rPr>
          <w:rFonts w:ascii="Georgia" w:hAnsi="Georgia"/>
          <w:iCs/>
        </w:rPr>
        <w:t>Doley</w:t>
      </w:r>
      <w:proofErr w:type="spellEnd"/>
      <w:r>
        <w:rPr>
          <w:rFonts w:ascii="Georgia" w:hAnsi="Georgia"/>
          <w:iCs/>
        </w:rPr>
        <w:t xml:space="preserve">, G. Dickens, &amp; T. A. Gannon (Eds.), </w:t>
      </w:r>
      <w:r>
        <w:rPr>
          <w:rFonts w:ascii="Georgia" w:hAnsi="Georgia" w:cs="Georgia"/>
        </w:rPr>
        <w:t xml:space="preserve">The psychology of arson: A practical guide to understanding and managing adult deliberate </w:t>
      </w:r>
      <w:proofErr w:type="spellStart"/>
      <w:r>
        <w:rPr>
          <w:rFonts w:ascii="Georgia" w:hAnsi="Georgia" w:cs="Georgia"/>
        </w:rPr>
        <w:t>firesetters</w:t>
      </w:r>
      <w:proofErr w:type="spellEnd"/>
      <w:r>
        <w:rPr>
          <w:rFonts w:ascii="Georgia" w:hAnsi="Georgia" w:cs="Georgia"/>
        </w:rPr>
        <w:t xml:space="preserve">. </w:t>
      </w:r>
      <w:proofErr w:type="spellStart"/>
      <w:r>
        <w:rPr>
          <w:rFonts w:ascii="Georgia" w:hAnsi="Georgia" w:cs="Georgia"/>
        </w:rPr>
        <w:t>Chichester</w:t>
      </w:r>
      <w:proofErr w:type="spellEnd"/>
      <w:r>
        <w:rPr>
          <w:rFonts w:ascii="Georgia" w:hAnsi="Georgia" w:cs="Georgia"/>
        </w:rPr>
        <w:t xml:space="preserve">, UK: Wiley-Blackwell. </w:t>
      </w:r>
    </w:p>
    <w:p w14:paraId="193759EF" w14:textId="77777777" w:rsidR="007E42AD" w:rsidRPr="00631E38" w:rsidRDefault="007E42AD" w:rsidP="007E42AD">
      <w:pPr>
        <w:pStyle w:val="PlainText"/>
        <w:tabs>
          <w:tab w:val="right" w:pos="4097"/>
        </w:tabs>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Correspondence concerning this chapter should be addressed to Geoffrey Dickens, </w:t>
      </w:r>
    </w:p>
    <w:p w14:paraId="7B81F745" w14:textId="77777777" w:rsidR="007E42AD" w:rsidRPr="00631E38" w:rsidRDefault="007E42AD" w:rsidP="007E42AD">
      <w:pPr>
        <w:pStyle w:val="PlainText"/>
        <w:tabs>
          <w:tab w:val="right" w:pos="4097"/>
        </w:tabs>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School of </w:t>
      </w:r>
      <w:proofErr w:type="gramStart"/>
      <w:r w:rsidRPr="00631E38">
        <w:rPr>
          <w:rFonts w:asciiTheme="majorBidi" w:hAnsiTheme="majorBidi" w:cstheme="majorBidi"/>
          <w:sz w:val="24"/>
          <w:szCs w:val="24"/>
        </w:rPr>
        <w:t>Social Science</w:t>
      </w:r>
      <w:proofErr w:type="gramEnd"/>
      <w:r w:rsidRPr="00631E38">
        <w:rPr>
          <w:rFonts w:asciiTheme="majorBidi" w:hAnsiTheme="majorBidi" w:cstheme="majorBidi"/>
          <w:sz w:val="24"/>
          <w:szCs w:val="24"/>
        </w:rPr>
        <w:t xml:space="preserve"> and Health Sciences, </w:t>
      </w:r>
      <w:proofErr w:type="spellStart"/>
      <w:r w:rsidRPr="00631E38">
        <w:rPr>
          <w:rFonts w:asciiTheme="majorBidi" w:hAnsiTheme="majorBidi" w:cstheme="majorBidi"/>
          <w:sz w:val="24"/>
          <w:szCs w:val="24"/>
        </w:rPr>
        <w:t>Abertay</w:t>
      </w:r>
      <w:proofErr w:type="spellEnd"/>
      <w:r w:rsidRPr="00631E38">
        <w:rPr>
          <w:rFonts w:asciiTheme="majorBidi" w:hAnsiTheme="majorBidi" w:cstheme="majorBidi"/>
          <w:sz w:val="24"/>
          <w:szCs w:val="24"/>
        </w:rPr>
        <w:t xml:space="preserve"> University, Bell Street</w:t>
      </w:r>
    </w:p>
    <w:p w14:paraId="43F7FCEA" w14:textId="77777777" w:rsidR="007E42AD" w:rsidRPr="00631E38" w:rsidRDefault="007E42AD" w:rsidP="007E42AD">
      <w:pPr>
        <w:pStyle w:val="PlainText"/>
        <w:tabs>
          <w:tab w:val="right" w:pos="4097"/>
        </w:tabs>
        <w:spacing w:before="100" w:beforeAutospacing="1" w:after="100" w:afterAutospacing="1" w:line="480" w:lineRule="auto"/>
        <w:rPr>
          <w:rFonts w:asciiTheme="majorBidi" w:hAnsiTheme="majorBidi" w:cstheme="majorBidi"/>
          <w:sz w:val="24"/>
          <w:szCs w:val="24"/>
          <w:lang w:val="en-GB"/>
        </w:rPr>
      </w:pPr>
      <w:r w:rsidRPr="00631E38">
        <w:rPr>
          <w:rFonts w:asciiTheme="majorBidi" w:hAnsiTheme="majorBidi" w:cstheme="majorBidi"/>
          <w:sz w:val="24"/>
          <w:szCs w:val="24"/>
        </w:rPr>
        <w:t xml:space="preserve">Dundee, DD1 1HG, </w:t>
      </w:r>
      <w:proofErr w:type="gramStart"/>
      <w:r w:rsidRPr="00631E38">
        <w:rPr>
          <w:rFonts w:asciiTheme="majorBidi" w:hAnsiTheme="majorBidi" w:cstheme="majorBidi"/>
          <w:sz w:val="24"/>
          <w:szCs w:val="24"/>
        </w:rPr>
        <w:t>email</w:t>
      </w:r>
      <w:proofErr w:type="gramEnd"/>
      <w:r w:rsidRPr="00631E38">
        <w:rPr>
          <w:rFonts w:asciiTheme="majorBidi" w:hAnsiTheme="majorBidi" w:cstheme="majorBidi"/>
          <w:sz w:val="24"/>
          <w:szCs w:val="24"/>
        </w:rPr>
        <w:t xml:space="preserve">: </w:t>
      </w:r>
      <w:hyperlink r:id="rId8" w:history="1">
        <w:r w:rsidRPr="00631E38">
          <w:rPr>
            <w:rFonts w:asciiTheme="majorBidi" w:hAnsiTheme="majorBidi" w:cstheme="majorBidi"/>
            <w:sz w:val="24"/>
            <w:szCs w:val="24"/>
            <w:u w:val="single"/>
            <w:lang w:val="en-GB"/>
          </w:rPr>
          <w:t>gdickens@standrew</w:t>
        </w:r>
        <w:r>
          <w:rPr>
            <w:rFonts w:asciiTheme="majorBidi" w:hAnsiTheme="majorBidi" w:cstheme="majorBidi"/>
            <w:sz w:val="24"/>
            <w:szCs w:val="24"/>
            <w:u w:val="single"/>
            <w:lang w:val="en-GB"/>
          </w:rPr>
          <w:t>.</w:t>
        </w:r>
        <w:r w:rsidRPr="00631E38">
          <w:rPr>
            <w:rFonts w:asciiTheme="majorBidi" w:hAnsiTheme="majorBidi" w:cstheme="majorBidi"/>
            <w:sz w:val="24"/>
            <w:szCs w:val="24"/>
            <w:u w:val="single"/>
            <w:lang w:val="en-GB"/>
          </w:rPr>
          <w:t>co</w:t>
        </w:r>
        <w:r>
          <w:rPr>
            <w:rFonts w:asciiTheme="majorBidi" w:hAnsiTheme="majorBidi" w:cstheme="majorBidi"/>
            <w:sz w:val="24"/>
            <w:szCs w:val="24"/>
            <w:u w:val="single"/>
            <w:lang w:val="en-GB"/>
          </w:rPr>
          <w:t>.</w:t>
        </w:r>
        <w:r w:rsidRPr="00631E38">
          <w:rPr>
            <w:rFonts w:asciiTheme="majorBidi" w:hAnsiTheme="majorBidi" w:cstheme="majorBidi"/>
            <w:sz w:val="24"/>
            <w:szCs w:val="24"/>
            <w:u w:val="single"/>
            <w:lang w:val="en-GB"/>
          </w:rPr>
          <w:t>uk</w:t>
        </w:r>
      </w:hyperlink>
    </w:p>
    <w:p w14:paraId="1BAE77C0" w14:textId="77777777" w:rsidR="00061F16" w:rsidRDefault="00061F16" w:rsidP="007E42AD">
      <w:pPr>
        <w:spacing w:before="100" w:beforeAutospacing="1" w:after="100" w:afterAutospacing="1" w:line="480" w:lineRule="auto"/>
        <w:rPr>
          <w:rFonts w:asciiTheme="majorBidi" w:hAnsiTheme="majorBidi" w:cstheme="majorBidi"/>
          <w:b/>
          <w:bCs/>
          <w:sz w:val="24"/>
          <w:szCs w:val="24"/>
        </w:rPr>
      </w:pPr>
    </w:p>
    <w:p w14:paraId="0F34B2F5" w14:textId="77777777" w:rsidR="007E42AD" w:rsidRPr="00631E38" w:rsidRDefault="007E42AD" w:rsidP="007E42AD">
      <w:pPr>
        <w:spacing w:before="100" w:beforeAutospacing="1" w:after="100" w:afterAutospacing="1" w:line="480" w:lineRule="auto"/>
        <w:rPr>
          <w:rFonts w:asciiTheme="majorBidi" w:hAnsiTheme="majorBidi" w:cstheme="majorBidi"/>
          <w:b/>
          <w:bCs/>
          <w:sz w:val="24"/>
          <w:szCs w:val="24"/>
        </w:rPr>
      </w:pPr>
      <w:r w:rsidRPr="00631E38">
        <w:rPr>
          <w:rFonts w:asciiTheme="majorBidi" w:hAnsiTheme="majorBidi" w:cstheme="majorBidi"/>
          <w:b/>
          <w:bCs/>
          <w:sz w:val="24"/>
          <w:szCs w:val="24"/>
        </w:rPr>
        <w:t>Introduction</w:t>
      </w:r>
    </w:p>
    <w:p w14:paraId="73C208F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In this final chapter we identify future research priorities for the advancement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knowledge. The assumption that underpins the chapter is that the research corpus relevant to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is seriously under-developed relative to that for other problematic or criminal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If this premise is true then future developments might result in a body of research that shares </w:t>
      </w:r>
      <w:proofErr w:type="gramStart"/>
      <w:r w:rsidRPr="00631E38">
        <w:rPr>
          <w:rFonts w:asciiTheme="majorBidi" w:hAnsiTheme="majorBidi" w:cstheme="majorBidi"/>
          <w:sz w:val="24"/>
          <w:szCs w:val="24"/>
        </w:rPr>
        <w:t>a topography</w:t>
      </w:r>
      <w:proofErr w:type="gramEnd"/>
      <w:r w:rsidRPr="00631E38">
        <w:rPr>
          <w:rFonts w:asciiTheme="majorBidi" w:hAnsiTheme="majorBidi" w:cstheme="majorBidi"/>
          <w:sz w:val="24"/>
          <w:szCs w:val="24"/>
        </w:rPr>
        <w:t xml:space="preserve"> with that of violent or sexual offending. Of course, however, this is not to say that similar conclusions will be drawn. Were new studies to proliferate in the field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then we would expect to advance to a point where we can confidently talk about ‘</w:t>
      </w:r>
      <w:r w:rsidRPr="00631E38">
        <w:rPr>
          <w:rFonts w:asciiTheme="majorBidi" w:hAnsiTheme="majorBidi" w:cstheme="majorBidi"/>
          <w:i/>
          <w:sz w:val="24"/>
          <w:szCs w:val="24"/>
        </w:rPr>
        <w:t>what</w:t>
      </w:r>
      <w:r w:rsidRPr="00631E38">
        <w:rPr>
          <w:rFonts w:asciiTheme="majorBidi" w:hAnsiTheme="majorBidi" w:cstheme="majorBidi"/>
          <w:sz w:val="24"/>
          <w:szCs w:val="24"/>
        </w:rPr>
        <w:t xml:space="preserve"> </w:t>
      </w:r>
      <w:r w:rsidRPr="00631E38">
        <w:rPr>
          <w:rFonts w:asciiTheme="majorBidi" w:hAnsiTheme="majorBidi" w:cstheme="majorBidi"/>
          <w:i/>
          <w:sz w:val="24"/>
          <w:szCs w:val="24"/>
        </w:rPr>
        <w:t>works</w:t>
      </w:r>
      <w:r w:rsidRPr="00631E38">
        <w:rPr>
          <w:rFonts w:asciiTheme="majorBidi" w:hAnsiTheme="majorBidi" w:cstheme="majorBidi"/>
          <w:sz w:val="24"/>
          <w:szCs w:val="24"/>
        </w:rPr>
        <w:t xml:space="preserve"> in reducing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recidivism’. </w:t>
      </w:r>
    </w:p>
    <w:p w14:paraId="75DDD845"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5ABEBD4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To demonstrate the relative lack of knowledge in the field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we used the bibliographic research database </w:t>
      </w:r>
      <w:r w:rsidRPr="00631E38">
        <w:rPr>
          <w:rFonts w:asciiTheme="majorBidi" w:hAnsiTheme="majorBidi" w:cstheme="majorBidi"/>
          <w:i/>
          <w:sz w:val="24"/>
          <w:szCs w:val="24"/>
        </w:rPr>
        <w:t>Scopus</w:t>
      </w:r>
      <w:r w:rsidRPr="00631E38">
        <w:rPr>
          <w:rFonts w:asciiTheme="majorBidi" w:hAnsiTheme="majorBidi" w:cstheme="majorBidi"/>
          <w:sz w:val="24"/>
          <w:szCs w:val="24"/>
        </w:rPr>
        <w:t xml:space="preserve">. First, we searched document titles, keywords and abstracts for the term </w:t>
      </w:r>
      <w:r w:rsidRPr="00631E38">
        <w:rPr>
          <w:rFonts w:asciiTheme="majorBidi" w:hAnsiTheme="majorBidi" w:cstheme="majorBidi"/>
          <w:i/>
          <w:sz w:val="24"/>
          <w:szCs w:val="24"/>
        </w:rPr>
        <w:t>violence</w:t>
      </w:r>
      <w:r w:rsidRPr="00631E38">
        <w:rPr>
          <w:rFonts w:asciiTheme="majorBidi" w:hAnsiTheme="majorBidi" w:cstheme="majorBidi"/>
          <w:sz w:val="24"/>
          <w:szCs w:val="24"/>
        </w:rPr>
        <w:t xml:space="preserve">. This returned 88, 447 documents, while </w:t>
      </w:r>
      <w:r w:rsidRPr="00631E38">
        <w:rPr>
          <w:rFonts w:asciiTheme="majorBidi" w:hAnsiTheme="majorBidi" w:cstheme="majorBidi"/>
          <w:i/>
          <w:sz w:val="24"/>
          <w:szCs w:val="24"/>
        </w:rPr>
        <w:t>crime</w:t>
      </w:r>
      <w:r w:rsidRPr="00631E38">
        <w:rPr>
          <w:rFonts w:asciiTheme="majorBidi" w:hAnsiTheme="majorBidi" w:cstheme="majorBidi"/>
          <w:sz w:val="24"/>
          <w:szCs w:val="24"/>
        </w:rPr>
        <w:t xml:space="preserve"> returned 88, 230 and </w:t>
      </w:r>
      <w:r w:rsidRPr="00631E38">
        <w:rPr>
          <w:rFonts w:asciiTheme="majorBidi" w:hAnsiTheme="majorBidi" w:cstheme="majorBidi"/>
          <w:i/>
          <w:sz w:val="24"/>
          <w:szCs w:val="24"/>
        </w:rPr>
        <w:t xml:space="preserve">aggression </w:t>
      </w:r>
      <w:r w:rsidRPr="00631E38">
        <w:rPr>
          <w:rFonts w:asciiTheme="majorBidi" w:hAnsiTheme="majorBidi" w:cstheme="majorBidi"/>
          <w:sz w:val="24"/>
          <w:szCs w:val="24"/>
        </w:rPr>
        <w:t xml:space="preserve">63, 197. Searches using legal terms for specific offences revealed that the volume of global research related to </w:t>
      </w:r>
      <w:r w:rsidRPr="00631E38">
        <w:rPr>
          <w:rFonts w:asciiTheme="majorBidi" w:hAnsiTheme="majorBidi" w:cstheme="majorBidi"/>
          <w:i/>
          <w:sz w:val="24"/>
          <w:szCs w:val="24"/>
        </w:rPr>
        <w:t>terrorism</w:t>
      </w:r>
      <w:r w:rsidRPr="00631E38">
        <w:rPr>
          <w:rFonts w:asciiTheme="majorBidi" w:hAnsiTheme="majorBidi" w:cstheme="majorBidi"/>
          <w:sz w:val="24"/>
          <w:szCs w:val="24"/>
        </w:rPr>
        <w:t xml:space="preserve"> (21, 313 documents) and </w:t>
      </w:r>
      <w:r w:rsidRPr="00631E38">
        <w:rPr>
          <w:rFonts w:asciiTheme="majorBidi" w:hAnsiTheme="majorBidi" w:cstheme="majorBidi"/>
          <w:i/>
          <w:sz w:val="24"/>
          <w:szCs w:val="24"/>
        </w:rPr>
        <w:t>homicide</w:t>
      </w:r>
      <w:r w:rsidRPr="00631E38">
        <w:rPr>
          <w:rFonts w:asciiTheme="majorBidi" w:hAnsiTheme="majorBidi" w:cstheme="majorBidi"/>
          <w:sz w:val="24"/>
          <w:szCs w:val="24"/>
        </w:rPr>
        <w:t xml:space="preserve"> (18, 977 documents) was greater than that for </w:t>
      </w:r>
      <w:r w:rsidRPr="00631E38">
        <w:rPr>
          <w:rFonts w:asciiTheme="majorBidi" w:hAnsiTheme="majorBidi" w:cstheme="majorBidi"/>
          <w:i/>
          <w:sz w:val="24"/>
          <w:szCs w:val="24"/>
        </w:rPr>
        <w:t xml:space="preserve">rape </w:t>
      </w:r>
      <w:r w:rsidRPr="00631E38">
        <w:rPr>
          <w:rFonts w:asciiTheme="majorBidi" w:hAnsiTheme="majorBidi" w:cstheme="majorBidi"/>
          <w:sz w:val="24"/>
          <w:szCs w:val="24"/>
        </w:rPr>
        <w:t xml:space="preserve">(18, 231), </w:t>
      </w:r>
      <w:r w:rsidRPr="00631E38">
        <w:rPr>
          <w:rFonts w:asciiTheme="majorBidi" w:hAnsiTheme="majorBidi" w:cstheme="majorBidi"/>
          <w:i/>
          <w:sz w:val="24"/>
          <w:szCs w:val="24"/>
        </w:rPr>
        <w:t>assault</w:t>
      </w:r>
      <w:r w:rsidRPr="00631E38">
        <w:rPr>
          <w:rFonts w:asciiTheme="majorBidi" w:hAnsiTheme="majorBidi" w:cstheme="majorBidi"/>
          <w:sz w:val="24"/>
          <w:szCs w:val="24"/>
        </w:rPr>
        <w:t xml:space="preserve"> (16, 224), </w:t>
      </w:r>
      <w:r w:rsidRPr="00631E38">
        <w:rPr>
          <w:rFonts w:asciiTheme="majorBidi" w:hAnsiTheme="majorBidi" w:cstheme="majorBidi"/>
          <w:i/>
          <w:sz w:val="24"/>
          <w:szCs w:val="24"/>
        </w:rPr>
        <w:t xml:space="preserve">forgery </w:t>
      </w:r>
      <w:r w:rsidRPr="00631E38">
        <w:rPr>
          <w:rFonts w:asciiTheme="majorBidi" w:hAnsiTheme="majorBidi" w:cstheme="majorBidi"/>
          <w:sz w:val="24"/>
          <w:szCs w:val="24"/>
        </w:rPr>
        <w:t xml:space="preserve">(9, 422), </w:t>
      </w:r>
      <w:r w:rsidRPr="00631E38">
        <w:rPr>
          <w:rFonts w:asciiTheme="majorBidi" w:hAnsiTheme="majorBidi" w:cstheme="majorBidi"/>
          <w:i/>
          <w:sz w:val="24"/>
          <w:szCs w:val="24"/>
        </w:rPr>
        <w:t>theft</w:t>
      </w:r>
      <w:r w:rsidRPr="00631E38">
        <w:rPr>
          <w:rFonts w:asciiTheme="majorBidi" w:hAnsiTheme="majorBidi" w:cstheme="majorBidi"/>
          <w:sz w:val="24"/>
          <w:szCs w:val="24"/>
        </w:rPr>
        <w:t xml:space="preserve"> (7, 907), </w:t>
      </w:r>
      <w:r w:rsidRPr="00631E38">
        <w:rPr>
          <w:rFonts w:asciiTheme="majorBidi" w:hAnsiTheme="majorBidi" w:cstheme="majorBidi"/>
          <w:i/>
          <w:sz w:val="24"/>
          <w:szCs w:val="24"/>
        </w:rPr>
        <w:t>harassment</w:t>
      </w:r>
      <w:r w:rsidRPr="00631E38">
        <w:rPr>
          <w:rFonts w:asciiTheme="majorBidi" w:hAnsiTheme="majorBidi" w:cstheme="majorBidi"/>
          <w:sz w:val="24"/>
          <w:szCs w:val="24"/>
        </w:rPr>
        <w:t xml:space="preserve"> (4, 973), </w:t>
      </w:r>
      <w:r w:rsidRPr="00631E38">
        <w:rPr>
          <w:rFonts w:asciiTheme="majorBidi" w:hAnsiTheme="majorBidi" w:cstheme="majorBidi"/>
          <w:i/>
          <w:sz w:val="24"/>
          <w:szCs w:val="24"/>
        </w:rPr>
        <w:t>infanticide</w:t>
      </w:r>
      <w:r w:rsidRPr="00631E38">
        <w:rPr>
          <w:rFonts w:asciiTheme="majorBidi" w:hAnsiTheme="majorBidi" w:cstheme="majorBidi"/>
          <w:sz w:val="24"/>
          <w:szCs w:val="24"/>
        </w:rPr>
        <w:t xml:space="preserve"> (3, 043) and </w:t>
      </w:r>
      <w:r w:rsidRPr="00631E38">
        <w:rPr>
          <w:rFonts w:asciiTheme="majorBidi" w:hAnsiTheme="majorBidi" w:cstheme="majorBidi"/>
          <w:i/>
          <w:sz w:val="24"/>
          <w:szCs w:val="24"/>
        </w:rPr>
        <w:t>robbery or burglary</w:t>
      </w:r>
      <w:r w:rsidRPr="00631E38">
        <w:rPr>
          <w:rFonts w:asciiTheme="majorBidi" w:hAnsiTheme="majorBidi" w:cstheme="majorBidi"/>
          <w:sz w:val="24"/>
          <w:szCs w:val="24"/>
        </w:rPr>
        <w:t xml:space="preserve"> (2, 493). The combined terms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or arson</w:t>
      </w:r>
      <w:r w:rsidRPr="00631E38">
        <w:rPr>
          <w:rFonts w:asciiTheme="majorBidi" w:hAnsiTheme="majorBidi" w:cstheme="majorBidi"/>
          <w:sz w:val="24"/>
          <w:szCs w:val="24"/>
        </w:rPr>
        <w:t xml:space="preserve"> returned 1, 860 documents while </w:t>
      </w:r>
      <w:r w:rsidRPr="00631E38">
        <w:rPr>
          <w:rFonts w:asciiTheme="majorBidi" w:hAnsiTheme="majorBidi" w:cstheme="majorBidi"/>
          <w:i/>
          <w:sz w:val="24"/>
          <w:szCs w:val="24"/>
        </w:rPr>
        <w:t>stalking</w:t>
      </w:r>
      <w:r w:rsidRPr="00631E38">
        <w:rPr>
          <w:rFonts w:asciiTheme="majorBidi" w:hAnsiTheme="majorBidi" w:cstheme="majorBidi"/>
          <w:sz w:val="24"/>
          <w:szCs w:val="24"/>
        </w:rPr>
        <w:t xml:space="preserve"> (1, 115) and </w:t>
      </w:r>
      <w:r w:rsidRPr="00631E38">
        <w:rPr>
          <w:rFonts w:asciiTheme="majorBidi" w:hAnsiTheme="majorBidi" w:cstheme="majorBidi"/>
          <w:i/>
          <w:sz w:val="24"/>
          <w:szCs w:val="24"/>
        </w:rPr>
        <w:t>kidnap</w:t>
      </w:r>
      <w:r w:rsidRPr="00631E38">
        <w:rPr>
          <w:rFonts w:asciiTheme="majorBidi" w:hAnsiTheme="majorBidi" w:cstheme="majorBidi"/>
          <w:sz w:val="24"/>
          <w:szCs w:val="24"/>
        </w:rPr>
        <w:t xml:space="preserve"> (1, 043) returned fewer. So, on a crude count of research volume for a selected range of criminal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ranked tenth of twelve. Of course, these crude calculations cannot tell us how much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research there </w:t>
      </w:r>
      <w:r w:rsidRPr="00631E38">
        <w:rPr>
          <w:rFonts w:asciiTheme="majorBidi" w:hAnsiTheme="majorBidi" w:cstheme="majorBidi"/>
          <w:i/>
          <w:sz w:val="24"/>
          <w:szCs w:val="24"/>
        </w:rPr>
        <w:t>should</w:t>
      </w:r>
      <w:r w:rsidRPr="00631E38">
        <w:rPr>
          <w:rFonts w:asciiTheme="majorBidi" w:hAnsiTheme="majorBidi" w:cstheme="majorBidi"/>
          <w:sz w:val="24"/>
          <w:szCs w:val="24"/>
        </w:rPr>
        <w:t xml:space="preserve"> be. However, we contend that the </w:t>
      </w:r>
      <w:r w:rsidRPr="00631E38">
        <w:rPr>
          <w:rFonts w:asciiTheme="majorBidi" w:hAnsiTheme="majorBidi" w:cstheme="majorBidi"/>
          <w:sz w:val="24"/>
          <w:szCs w:val="24"/>
        </w:rPr>
        <w:lastRenderedPageBreak/>
        <w:t xml:space="preserve">likely prevalence and impact of deliberate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warrants far greater attention than it has thus far received. </w:t>
      </w:r>
    </w:p>
    <w:p w14:paraId="62707AD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025D52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Our </w:t>
      </w:r>
      <w:r>
        <w:rPr>
          <w:rFonts w:asciiTheme="majorBidi" w:hAnsiTheme="majorBidi" w:cstheme="majorBidi"/>
          <w:sz w:val="24"/>
          <w:szCs w:val="24"/>
        </w:rPr>
        <w:t>program</w:t>
      </w:r>
      <w:r w:rsidRPr="00631E38">
        <w:rPr>
          <w:rFonts w:asciiTheme="majorBidi" w:hAnsiTheme="majorBidi" w:cstheme="majorBidi"/>
          <w:sz w:val="24"/>
          <w:szCs w:val="24"/>
        </w:rPr>
        <w:t xml:space="preserve"> of research, outlined below, is structured around the factors that constitute the Multi-Trajectory Theory of Adult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(M-TTAF; Gannon et al, 2012; see Chapter 1). Emerging research evidence is generally supportive of the proposed M-TTAF trajectories (</w:t>
      </w:r>
      <w:proofErr w:type="spellStart"/>
      <w:r w:rsidRPr="00631E38">
        <w:rPr>
          <w:rFonts w:asciiTheme="majorBidi" w:hAnsiTheme="majorBidi" w:cstheme="majorBidi"/>
          <w:sz w:val="24"/>
          <w:szCs w:val="24"/>
        </w:rPr>
        <w:t>Fritzon</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Doley</w:t>
      </w:r>
      <w:proofErr w:type="spellEnd"/>
      <w:r w:rsidRPr="00631E38">
        <w:rPr>
          <w:rFonts w:asciiTheme="majorBidi" w:hAnsiTheme="majorBidi" w:cstheme="majorBidi"/>
          <w:sz w:val="24"/>
          <w:szCs w:val="24"/>
        </w:rPr>
        <w:t>, &amp; Bell, 2014), but this validation is based on retrospective data, re-</w:t>
      </w:r>
      <w:proofErr w:type="spellStart"/>
      <w:r w:rsidRPr="00631E38">
        <w:rPr>
          <w:rFonts w:asciiTheme="majorBidi" w:hAnsiTheme="majorBidi" w:cstheme="majorBidi"/>
          <w:sz w:val="24"/>
          <w:szCs w:val="24"/>
        </w:rPr>
        <w:t>analysed</w:t>
      </w:r>
      <w:proofErr w:type="spellEnd"/>
      <w:r w:rsidRPr="00631E38">
        <w:rPr>
          <w:rFonts w:asciiTheme="majorBidi" w:hAnsiTheme="majorBidi" w:cstheme="majorBidi"/>
          <w:sz w:val="24"/>
          <w:szCs w:val="24"/>
        </w:rPr>
        <w:t xml:space="preserve"> in light of the M-TTAF’s emergence. Larger scale studies with variables </w:t>
      </w:r>
      <w:proofErr w:type="spellStart"/>
      <w:r w:rsidRPr="00631E38">
        <w:rPr>
          <w:rFonts w:asciiTheme="majorBidi" w:hAnsiTheme="majorBidi" w:cstheme="majorBidi"/>
          <w:sz w:val="24"/>
          <w:szCs w:val="24"/>
        </w:rPr>
        <w:t>operationalised</w:t>
      </w:r>
      <w:proofErr w:type="spellEnd"/>
      <w:r w:rsidRPr="00631E38">
        <w:rPr>
          <w:rFonts w:asciiTheme="majorBidi" w:hAnsiTheme="majorBidi" w:cstheme="majorBidi"/>
          <w:sz w:val="24"/>
          <w:szCs w:val="24"/>
        </w:rPr>
        <w:t xml:space="preserve"> in specific M-TTAF compatible terms are required. We examine the constituent elements of multifactor theories and speculate how knowledge might be advanced in each. </w:t>
      </w:r>
    </w:p>
    <w:p w14:paraId="166F692D"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4B22B0AC"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i/>
          <w:sz w:val="24"/>
          <w:szCs w:val="24"/>
        </w:rPr>
        <w:t>Epidemiology</w:t>
      </w:r>
    </w:p>
    <w:p w14:paraId="0CE0A1B6" w14:textId="77777777" w:rsidR="007E42AD" w:rsidRPr="00631E38" w:rsidRDefault="007E42AD" w:rsidP="007E42AD">
      <w:pPr>
        <w:tabs>
          <w:tab w:val="left" w:pos="0"/>
        </w:tabs>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While not an explicit component of the M-TTAF model, an understanding of the extent of deliberate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is central to our understanding of it: if our knowledge about who sets fires is limited then so is our ability to </w:t>
      </w:r>
      <w:proofErr w:type="spellStart"/>
      <w:r w:rsidRPr="00631E38">
        <w:rPr>
          <w:rFonts w:asciiTheme="majorBidi" w:hAnsiTheme="majorBidi" w:cstheme="majorBidi"/>
          <w:sz w:val="24"/>
          <w:szCs w:val="24"/>
        </w:rPr>
        <w:t>generalise</w:t>
      </w:r>
      <w:proofErr w:type="spellEnd"/>
      <w:r w:rsidRPr="00631E38">
        <w:rPr>
          <w:rFonts w:asciiTheme="majorBidi" w:hAnsiTheme="majorBidi" w:cstheme="majorBidi"/>
          <w:sz w:val="24"/>
          <w:szCs w:val="24"/>
        </w:rPr>
        <w:t xml:space="preserve"> an </w:t>
      </w:r>
      <w:proofErr w:type="spellStart"/>
      <w:r w:rsidRPr="00631E38">
        <w:rPr>
          <w:rFonts w:asciiTheme="majorBidi" w:hAnsiTheme="majorBidi" w:cstheme="majorBidi"/>
          <w:sz w:val="24"/>
          <w:szCs w:val="24"/>
        </w:rPr>
        <w:t>aetiological</w:t>
      </w:r>
      <w:proofErr w:type="spellEnd"/>
      <w:r w:rsidRPr="00631E38">
        <w:rPr>
          <w:rFonts w:asciiTheme="majorBidi" w:hAnsiTheme="majorBidi" w:cstheme="majorBidi"/>
          <w:sz w:val="24"/>
          <w:szCs w:val="24"/>
        </w:rPr>
        <w:t xml:space="preserve"> model. The epidemiological evidence for deliberate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currently largely relies on a single question nested in the assessment battery of the US National Epidemiological Survey of Alcohol and Related Conditions (Blanco et al, 2012; </w:t>
      </w:r>
      <w:proofErr w:type="spellStart"/>
      <w:r w:rsidRPr="00631E38">
        <w:rPr>
          <w:rFonts w:asciiTheme="majorBidi" w:hAnsiTheme="majorBidi" w:cstheme="majorBidi"/>
          <w:sz w:val="24"/>
          <w:szCs w:val="24"/>
        </w:rPr>
        <w:t>Hoertel</w:t>
      </w:r>
      <w:proofErr w:type="spellEnd"/>
      <w:r w:rsidRPr="00631E38">
        <w:rPr>
          <w:rFonts w:asciiTheme="majorBidi" w:hAnsiTheme="majorBidi" w:cstheme="majorBidi"/>
          <w:sz w:val="24"/>
          <w:szCs w:val="24"/>
        </w:rPr>
        <w:t xml:space="preserve">, Le </w:t>
      </w:r>
      <w:proofErr w:type="spellStart"/>
      <w:r w:rsidRPr="00631E38">
        <w:rPr>
          <w:rFonts w:asciiTheme="majorBidi" w:hAnsiTheme="majorBidi" w:cstheme="majorBidi"/>
          <w:sz w:val="24"/>
          <w:szCs w:val="24"/>
        </w:rPr>
        <w:t>Strat</w:t>
      </w:r>
      <w:proofErr w:type="spellEnd"/>
      <w:r w:rsidRPr="00631E38">
        <w:rPr>
          <w:rFonts w:asciiTheme="majorBidi" w:hAnsiTheme="majorBidi" w:cstheme="majorBidi"/>
          <w:sz w:val="24"/>
          <w:szCs w:val="24"/>
        </w:rPr>
        <w:t xml:space="preserve">, Schuster, &amp; </w:t>
      </w:r>
      <w:proofErr w:type="spellStart"/>
      <w:r w:rsidRPr="00631E38">
        <w:rPr>
          <w:rFonts w:asciiTheme="majorBidi" w:hAnsiTheme="majorBidi" w:cstheme="majorBidi"/>
          <w:sz w:val="24"/>
          <w:szCs w:val="24"/>
        </w:rPr>
        <w:t>Limosin</w:t>
      </w:r>
      <w:proofErr w:type="spellEnd"/>
      <w:r w:rsidRPr="00631E38">
        <w:rPr>
          <w:rFonts w:asciiTheme="majorBidi" w:hAnsiTheme="majorBidi" w:cstheme="majorBidi"/>
          <w:sz w:val="24"/>
          <w:szCs w:val="24"/>
        </w:rPr>
        <w:t>, 2011; Vaughn et al, 2011). Just over one per cent of a large, demographically representative, non-</w:t>
      </w:r>
      <w:proofErr w:type="spellStart"/>
      <w:r w:rsidRPr="00631E38">
        <w:rPr>
          <w:rFonts w:asciiTheme="majorBidi" w:hAnsiTheme="majorBidi" w:cstheme="majorBidi"/>
          <w:sz w:val="24"/>
          <w:szCs w:val="24"/>
        </w:rPr>
        <w:t>institutionalised</w:t>
      </w:r>
      <w:proofErr w:type="spellEnd"/>
      <w:r w:rsidRPr="00631E38">
        <w:rPr>
          <w:rFonts w:asciiTheme="majorBidi" w:hAnsiTheme="majorBidi" w:cstheme="majorBidi"/>
          <w:sz w:val="24"/>
          <w:szCs w:val="24"/>
        </w:rPr>
        <w:t xml:space="preserve"> US adult sample concurred that in their entire lifetime they had “deliberately started a fire to destroy someone else’s property or just to see it burn”; of these, 38% confirmed the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had occurred since age 15 years (Vaughn et al, 2010). We have previously commented that responses to this question may reflect reporting bias due to the </w:t>
      </w:r>
      <w:r w:rsidRPr="00631E38">
        <w:rPr>
          <w:rFonts w:asciiTheme="majorBidi" w:hAnsiTheme="majorBidi" w:cstheme="majorBidi"/>
          <w:sz w:val="24"/>
          <w:szCs w:val="24"/>
        </w:rPr>
        <w:lastRenderedPageBreak/>
        <w:t xml:space="preserve">face-to-face nature of interviews, and may conflate problematic and non-problematic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(Dickens &amp; </w:t>
      </w:r>
      <w:proofErr w:type="spellStart"/>
      <w:r w:rsidRPr="00631E38">
        <w:rPr>
          <w:rFonts w:asciiTheme="majorBidi" w:hAnsiTheme="majorBidi" w:cstheme="majorBidi"/>
          <w:sz w:val="24"/>
          <w:szCs w:val="24"/>
        </w:rPr>
        <w:t>Sugarman</w:t>
      </w:r>
      <w:proofErr w:type="spellEnd"/>
      <w:r w:rsidRPr="00631E38">
        <w:rPr>
          <w:rFonts w:asciiTheme="majorBidi" w:hAnsiTheme="majorBidi" w:cstheme="majorBidi"/>
          <w:sz w:val="24"/>
          <w:szCs w:val="24"/>
        </w:rPr>
        <w:t xml:space="preserve">, 2012, Gannon &amp; </w:t>
      </w:r>
      <w:proofErr w:type="spellStart"/>
      <w:r w:rsidRPr="00631E38">
        <w:rPr>
          <w:rFonts w:asciiTheme="majorBidi" w:hAnsiTheme="majorBidi" w:cstheme="majorBidi"/>
          <w:sz w:val="24"/>
          <w:szCs w:val="24"/>
        </w:rPr>
        <w:t>Barrowcliffe</w:t>
      </w:r>
      <w:proofErr w:type="spellEnd"/>
      <w:r w:rsidRPr="00631E38">
        <w:rPr>
          <w:rFonts w:asciiTheme="majorBidi" w:hAnsiTheme="majorBidi" w:cstheme="majorBidi"/>
          <w:sz w:val="24"/>
          <w:szCs w:val="24"/>
        </w:rPr>
        <w:t xml:space="preserve">, 2012). Certainly, other studies of prevalence among adults (Gannon &amp; </w:t>
      </w:r>
      <w:proofErr w:type="spellStart"/>
      <w:r w:rsidRPr="00631E38">
        <w:rPr>
          <w:rFonts w:asciiTheme="majorBidi" w:hAnsiTheme="majorBidi" w:cstheme="majorBidi"/>
          <w:sz w:val="24"/>
          <w:szCs w:val="24"/>
        </w:rPr>
        <w:t>Barrowcliffe</w:t>
      </w:r>
      <w:proofErr w:type="spellEnd"/>
      <w:r w:rsidRPr="00631E38">
        <w:rPr>
          <w:rFonts w:asciiTheme="majorBidi" w:hAnsiTheme="majorBidi" w:cstheme="majorBidi"/>
          <w:sz w:val="24"/>
          <w:szCs w:val="24"/>
        </w:rPr>
        <w:t xml:space="preserve">, 2012; </w:t>
      </w:r>
      <w:proofErr w:type="spellStart"/>
      <w:r w:rsidRPr="00631E38">
        <w:rPr>
          <w:rFonts w:asciiTheme="majorBidi" w:hAnsiTheme="majorBidi" w:cstheme="majorBidi"/>
          <w:sz w:val="24"/>
          <w:szCs w:val="24"/>
        </w:rPr>
        <w:t>Odlaug</w:t>
      </w:r>
      <w:proofErr w:type="spellEnd"/>
      <w:r w:rsidRPr="00631E38">
        <w:rPr>
          <w:rFonts w:asciiTheme="majorBidi" w:hAnsiTheme="majorBidi" w:cstheme="majorBidi"/>
          <w:sz w:val="24"/>
          <w:szCs w:val="24"/>
        </w:rPr>
        <w:t xml:space="preserve"> &amp; Grant, 2010), and studies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in adolescents (e.g., Mackay, </w:t>
      </w:r>
      <w:proofErr w:type="spellStart"/>
      <w:r w:rsidRPr="00631E38">
        <w:rPr>
          <w:rFonts w:asciiTheme="majorBidi" w:hAnsiTheme="majorBidi" w:cstheme="majorBidi"/>
          <w:sz w:val="24"/>
          <w:szCs w:val="24"/>
        </w:rPr>
        <w:t>Paglia-Boak</w:t>
      </w:r>
      <w:proofErr w:type="spellEnd"/>
      <w:r w:rsidRPr="00631E38">
        <w:rPr>
          <w:rFonts w:asciiTheme="majorBidi" w:hAnsiTheme="majorBidi" w:cstheme="majorBidi"/>
          <w:sz w:val="24"/>
          <w:szCs w:val="24"/>
        </w:rPr>
        <w:t xml:space="preserve">, Henderson, </w:t>
      </w:r>
      <w:proofErr w:type="spellStart"/>
      <w:r w:rsidRPr="00631E38">
        <w:rPr>
          <w:rFonts w:asciiTheme="majorBidi" w:hAnsiTheme="majorBidi" w:cstheme="majorBidi"/>
          <w:sz w:val="24"/>
          <w:szCs w:val="24"/>
        </w:rPr>
        <w:t>Marton</w:t>
      </w:r>
      <w:proofErr w:type="spellEnd"/>
      <w:r w:rsidRPr="00631E38">
        <w:rPr>
          <w:rFonts w:asciiTheme="majorBidi" w:hAnsiTheme="majorBidi" w:cstheme="majorBidi"/>
          <w:sz w:val="24"/>
          <w:szCs w:val="24"/>
        </w:rPr>
        <w:t xml:space="preserve">, &amp; </w:t>
      </w:r>
      <w:proofErr w:type="spellStart"/>
      <w:r w:rsidRPr="00631E38">
        <w:rPr>
          <w:rFonts w:asciiTheme="majorBidi" w:hAnsiTheme="majorBidi" w:cstheme="majorBidi"/>
          <w:sz w:val="24"/>
          <w:szCs w:val="24"/>
        </w:rPr>
        <w:t>Adlaf</w:t>
      </w:r>
      <w:proofErr w:type="spellEnd"/>
      <w:r w:rsidRPr="00631E38">
        <w:rPr>
          <w:rFonts w:asciiTheme="majorBidi" w:hAnsiTheme="majorBidi" w:cstheme="majorBidi"/>
          <w:sz w:val="24"/>
          <w:szCs w:val="24"/>
        </w:rPr>
        <w:t xml:space="preserve">, 2009), suggest that NESARC has considerably underestimated the scale of the issue. Further research is required to clarify the true level of deliberate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the general population using validated measures. Inclusion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items on future large-scale surveys is warranted and careful thought should be given to wording. </w:t>
      </w:r>
    </w:p>
    <w:p w14:paraId="20A873D3" w14:textId="77777777" w:rsidR="007E42AD" w:rsidRPr="00631E38" w:rsidRDefault="007E42AD" w:rsidP="007E42AD">
      <w:pPr>
        <w:tabs>
          <w:tab w:val="left" w:pos="0"/>
        </w:tabs>
        <w:spacing w:before="100" w:beforeAutospacing="1" w:after="100" w:afterAutospacing="1" w:line="480" w:lineRule="auto"/>
        <w:rPr>
          <w:rFonts w:asciiTheme="majorBidi" w:hAnsiTheme="majorBidi" w:cstheme="majorBidi"/>
          <w:sz w:val="24"/>
          <w:szCs w:val="24"/>
        </w:rPr>
      </w:pPr>
    </w:p>
    <w:p w14:paraId="79701BAC"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i/>
          <w:sz w:val="24"/>
          <w:szCs w:val="24"/>
        </w:rPr>
        <w:t>Developmental aspects</w:t>
      </w:r>
    </w:p>
    <w:p w14:paraId="5CE2944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While research into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during childhood and adolescence is relatively well developed compared with that into adult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(see Chapter 2), there is a dearth of knowledge about the relationship between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youth and its continuation into adulthood. In short, models like the M-TTAF which posit </w:t>
      </w:r>
      <w:proofErr w:type="spellStart"/>
      <w:r w:rsidRPr="00631E38">
        <w:rPr>
          <w:rFonts w:asciiTheme="majorBidi" w:hAnsiTheme="majorBidi" w:cstheme="majorBidi"/>
          <w:sz w:val="24"/>
          <w:szCs w:val="24"/>
        </w:rPr>
        <w:t>trajectorial</w:t>
      </w:r>
      <w:proofErr w:type="spellEnd"/>
      <w:r w:rsidRPr="00631E38">
        <w:rPr>
          <w:rFonts w:asciiTheme="majorBidi" w:hAnsiTheme="majorBidi" w:cstheme="majorBidi"/>
          <w:sz w:val="24"/>
          <w:szCs w:val="24"/>
        </w:rPr>
        <w:t xml:space="preserve"> development involving multiple factors require longitudinal, observational studies with designs that </w:t>
      </w:r>
      <w:proofErr w:type="spellStart"/>
      <w:r w:rsidRPr="00631E38">
        <w:rPr>
          <w:rFonts w:asciiTheme="majorBidi" w:hAnsiTheme="majorBidi" w:cstheme="majorBidi"/>
          <w:sz w:val="24"/>
          <w:szCs w:val="24"/>
        </w:rPr>
        <w:t>maximise</w:t>
      </w:r>
      <w:proofErr w:type="spellEnd"/>
      <w:r w:rsidRPr="00631E38">
        <w:rPr>
          <w:rFonts w:asciiTheme="majorBidi" w:hAnsiTheme="majorBidi" w:cstheme="majorBidi"/>
          <w:sz w:val="24"/>
          <w:szCs w:val="24"/>
        </w:rPr>
        <w:t xml:space="preserve"> confidence in the identification of causal factors, for example inverse probability of treatment weighting (Robins, Greenland &amp; Hu, 1999). </w:t>
      </w:r>
    </w:p>
    <w:p w14:paraId="7B5EB51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B55282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In the violence research field, cohort studies like that </w:t>
      </w:r>
      <w:proofErr w:type="spellStart"/>
      <w:r w:rsidRPr="00631E38">
        <w:rPr>
          <w:rFonts w:asciiTheme="majorBidi" w:hAnsiTheme="majorBidi" w:cstheme="majorBidi"/>
          <w:sz w:val="24"/>
          <w:szCs w:val="24"/>
        </w:rPr>
        <w:t>centred</w:t>
      </w:r>
      <w:proofErr w:type="spellEnd"/>
      <w:r w:rsidRPr="00631E38">
        <w:rPr>
          <w:rFonts w:asciiTheme="majorBidi" w:hAnsiTheme="majorBidi" w:cstheme="majorBidi"/>
          <w:sz w:val="24"/>
          <w:szCs w:val="24"/>
        </w:rPr>
        <w:t xml:space="preserve"> on Dunedin, New Zealand have significantly advanced understanding of the biological, social and combined risk factors for life-course persistent antisocial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(Moffitt, 1993). Future studies should fully </w:t>
      </w:r>
      <w:proofErr w:type="gramStart"/>
      <w:r w:rsidRPr="00631E38">
        <w:rPr>
          <w:rFonts w:asciiTheme="majorBidi" w:hAnsiTheme="majorBidi" w:cstheme="majorBidi"/>
          <w:sz w:val="24"/>
          <w:szCs w:val="24"/>
        </w:rPr>
        <w:t>integrate</w:t>
      </w:r>
      <w:proofErr w:type="gramEnd"/>
      <w:r w:rsidRPr="00631E38">
        <w:rPr>
          <w:rFonts w:asciiTheme="majorBidi" w:hAnsiTheme="majorBidi" w:cstheme="majorBidi"/>
          <w:sz w:val="24"/>
          <w:szCs w:val="24"/>
        </w:rPr>
        <w:t xml:space="preserve"> the study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and associated risk factors as distinct from general criminal and antisocial activity. Specific areas for attention will include the family or </w:t>
      </w:r>
      <w:r w:rsidRPr="00631E38">
        <w:rPr>
          <w:rFonts w:asciiTheme="majorBidi" w:hAnsiTheme="majorBidi" w:cstheme="majorBidi"/>
          <w:sz w:val="24"/>
          <w:szCs w:val="24"/>
        </w:rPr>
        <w:lastRenderedPageBreak/>
        <w:t xml:space="preserve">caregiver environment: in particular the existing research on childhood attachment styles of adult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is poor (Gannon &amp; </w:t>
      </w:r>
      <w:proofErr w:type="spellStart"/>
      <w:r w:rsidRPr="00631E38">
        <w:rPr>
          <w:rFonts w:asciiTheme="majorBidi" w:hAnsiTheme="majorBidi" w:cstheme="majorBidi"/>
          <w:sz w:val="24"/>
          <w:szCs w:val="24"/>
        </w:rPr>
        <w:t>Pina</w:t>
      </w:r>
      <w:proofErr w:type="spellEnd"/>
      <w:r w:rsidRPr="00631E38">
        <w:rPr>
          <w:rFonts w:asciiTheme="majorBidi" w:hAnsiTheme="majorBidi" w:cstheme="majorBidi"/>
          <w:sz w:val="24"/>
          <w:szCs w:val="24"/>
        </w:rPr>
        <w:t xml:space="preserve">, 2010). </w:t>
      </w:r>
    </w:p>
    <w:p w14:paraId="0CF1B45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2FA0173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We currently know that there is a strong familial risk for violent crime – one of the strongest being for arson (</w:t>
      </w:r>
      <w:proofErr w:type="spellStart"/>
      <w:r w:rsidRPr="00631E38">
        <w:rPr>
          <w:rFonts w:asciiTheme="majorBidi" w:hAnsiTheme="majorBidi" w:cstheme="majorBidi"/>
          <w:sz w:val="24"/>
          <w:szCs w:val="24"/>
        </w:rPr>
        <w:t>Frisell</w:t>
      </w:r>
      <w:proofErr w:type="spellEnd"/>
      <w:r w:rsidRPr="00631E38">
        <w:rPr>
          <w:rFonts w:asciiTheme="majorBidi" w:hAnsiTheme="majorBidi" w:cstheme="majorBidi"/>
          <w:sz w:val="24"/>
          <w:szCs w:val="24"/>
        </w:rPr>
        <w:t xml:space="preserve">, Lichtenstein &amp; </w:t>
      </w:r>
      <w:proofErr w:type="spellStart"/>
      <w:r w:rsidRPr="00631E38">
        <w:rPr>
          <w:rFonts w:asciiTheme="majorBidi" w:hAnsiTheme="majorBidi" w:cstheme="majorBidi"/>
          <w:sz w:val="24"/>
          <w:szCs w:val="24"/>
        </w:rPr>
        <w:t>Langström</w:t>
      </w:r>
      <w:proofErr w:type="spellEnd"/>
      <w:r w:rsidRPr="00631E38">
        <w:rPr>
          <w:rFonts w:asciiTheme="majorBidi" w:hAnsiTheme="majorBidi" w:cstheme="majorBidi"/>
          <w:sz w:val="24"/>
          <w:szCs w:val="24"/>
        </w:rPr>
        <w:t xml:space="preserve">, 2011). This Swedish total population study reported that individuals were over twenty times more likely to be convicted of arson (OR 22. 4 95% CI 12. 2-41. 2) if they had a sibling also convicted of arson, suggesting that genetic and/or early environment are significant contributors. That there is variation in the pattern of familial risk and different crimes suggests different patterns of </w:t>
      </w:r>
      <w:proofErr w:type="spellStart"/>
      <w:r w:rsidRPr="00631E38">
        <w:rPr>
          <w:rFonts w:asciiTheme="majorBidi" w:hAnsiTheme="majorBidi" w:cstheme="majorBidi"/>
          <w:sz w:val="24"/>
          <w:szCs w:val="24"/>
        </w:rPr>
        <w:t>aetiology</w:t>
      </w:r>
      <w:proofErr w:type="spellEnd"/>
      <w:r w:rsidRPr="00631E38">
        <w:rPr>
          <w:rFonts w:asciiTheme="majorBidi" w:hAnsiTheme="majorBidi" w:cstheme="majorBidi"/>
          <w:sz w:val="24"/>
          <w:szCs w:val="24"/>
        </w:rPr>
        <w:t xml:space="preserve"> for different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and this further supports the need to investigate familial factors in the case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specifically rather than simply as one ‘crime’ study. Differences in familial risk for violent crime between lower and higher socioeconomic groups suggest a varying role of environment versus genetic influence, and there is a need to investigate this further. </w:t>
      </w:r>
    </w:p>
    <w:p w14:paraId="2BA6856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2E576DC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Additionally, there is a need to compare individuals with both their relatives and with unrelated matched controls in order to help disentangle the noise around genetic versus environmental effects. Currently, there is no evidence from systematic research about the role of genes in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While it is unlikely that a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gene</w:t>
      </w:r>
      <w:r w:rsidRPr="00631E38">
        <w:rPr>
          <w:rFonts w:asciiTheme="majorBidi" w:hAnsiTheme="majorBidi" w:cstheme="majorBidi"/>
          <w:sz w:val="24"/>
          <w:szCs w:val="24"/>
        </w:rPr>
        <w:t xml:space="preserve"> exists there is a wealth of research from twin and adoption studies that suggest individual differences in violent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are heritable (Rhee &amp; Waldman, 2002) and that the probable mechanism lies in differences in neurocognitive functioning (</w:t>
      </w:r>
      <w:proofErr w:type="spellStart"/>
      <w:r w:rsidRPr="00631E38">
        <w:rPr>
          <w:rFonts w:asciiTheme="majorBidi" w:hAnsiTheme="majorBidi" w:cstheme="majorBidi"/>
          <w:sz w:val="24"/>
          <w:szCs w:val="24"/>
        </w:rPr>
        <w:t>Lesch</w:t>
      </w:r>
      <w:proofErr w:type="spellEnd"/>
      <w:r w:rsidRPr="00631E38">
        <w:rPr>
          <w:rFonts w:asciiTheme="majorBidi" w:hAnsiTheme="majorBidi" w:cstheme="majorBidi"/>
          <w:sz w:val="24"/>
          <w:szCs w:val="24"/>
        </w:rPr>
        <w:t xml:space="preserve">, 2003). Given the diversity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and associated factors one aim should be to determine the role of heritability in different groups, for example M-TTAF trajectory groups. The role of neurotransmitters, brain </w:t>
      </w:r>
      <w:r w:rsidRPr="00631E38">
        <w:rPr>
          <w:rFonts w:asciiTheme="majorBidi" w:hAnsiTheme="majorBidi" w:cstheme="majorBidi"/>
          <w:sz w:val="24"/>
          <w:szCs w:val="24"/>
        </w:rPr>
        <w:lastRenderedPageBreak/>
        <w:t xml:space="preserve">structure and function in recidivistic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could provide fertile ground for future research. </w:t>
      </w:r>
    </w:p>
    <w:p w14:paraId="6B1BEE3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298FB72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One potential research avenue that appears very much overlooked, yet is often subsumed within theories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(e.g., the M-TTAF; Gannon, Ó </w:t>
      </w:r>
      <w:proofErr w:type="spellStart"/>
      <w:r w:rsidRPr="00631E38">
        <w:rPr>
          <w:rFonts w:asciiTheme="majorBidi" w:hAnsiTheme="majorBidi" w:cstheme="majorBidi"/>
          <w:sz w:val="24"/>
          <w:szCs w:val="24"/>
        </w:rPr>
        <w:t>Ciardha</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Doley</w:t>
      </w:r>
      <w:proofErr w:type="spellEnd"/>
      <w:r w:rsidRPr="00631E38">
        <w:rPr>
          <w:rFonts w:asciiTheme="majorBidi" w:hAnsiTheme="majorBidi" w:cstheme="majorBidi"/>
          <w:sz w:val="24"/>
          <w:szCs w:val="24"/>
        </w:rPr>
        <w:t xml:space="preserve">, &amp; </w:t>
      </w:r>
      <w:proofErr w:type="spellStart"/>
      <w:r w:rsidRPr="00631E38">
        <w:rPr>
          <w:rFonts w:asciiTheme="majorBidi" w:hAnsiTheme="majorBidi" w:cstheme="majorBidi"/>
          <w:sz w:val="24"/>
          <w:szCs w:val="24"/>
        </w:rPr>
        <w:t>Alleyne</w:t>
      </w:r>
      <w:proofErr w:type="spellEnd"/>
      <w:proofErr w:type="gramStart"/>
      <w:r w:rsidRPr="00631E38">
        <w:rPr>
          <w:rFonts w:asciiTheme="majorBidi" w:hAnsiTheme="majorBidi" w:cstheme="majorBidi"/>
          <w:sz w:val="24"/>
          <w:szCs w:val="24"/>
        </w:rPr>
        <w:t>.,</w:t>
      </w:r>
      <w:proofErr w:type="gramEnd"/>
      <w:r w:rsidRPr="00631E38">
        <w:rPr>
          <w:rFonts w:asciiTheme="majorBidi" w:hAnsiTheme="majorBidi" w:cstheme="majorBidi"/>
          <w:sz w:val="24"/>
          <w:szCs w:val="24"/>
        </w:rPr>
        <w:t xml:space="preserve"> 2012), is that of social learning and the role of fire-related reinforcement experiences. It makes intuitive sense that both positive and negative experiences with fire will play an important role in the development of fire interest and/or entrenched preferences to use fire as a criminal tool. In their study of mentally disordered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Tyler, Gannon, Lockerbie, King, Dickens and De </w:t>
      </w:r>
      <w:proofErr w:type="spellStart"/>
      <w:r w:rsidRPr="00631E38">
        <w:rPr>
          <w:rFonts w:asciiTheme="majorBidi" w:hAnsiTheme="majorBidi" w:cstheme="majorBidi"/>
          <w:sz w:val="24"/>
          <w:szCs w:val="24"/>
        </w:rPr>
        <w:t>Burca</w:t>
      </w:r>
      <w:proofErr w:type="spellEnd"/>
      <w:r w:rsidRPr="00631E38">
        <w:rPr>
          <w:rFonts w:asciiTheme="majorBidi" w:hAnsiTheme="majorBidi" w:cstheme="majorBidi"/>
          <w:sz w:val="24"/>
          <w:szCs w:val="24"/>
        </w:rPr>
        <w:t xml:space="preserve"> (2013) found some evidence to suggest that both positive and negative experiences with fire as a child were likely to impact upon an individual’s choice to misuse fire. Clearly, further research examining this issue retrospectively (i.e., via qualitative interviews) is one potential avenue for elaborating upon this preliminary finding. </w:t>
      </w:r>
    </w:p>
    <w:p w14:paraId="097181E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2901EC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A further area of focus is the role of culture in determining the meaning of malicious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w:t>
      </w:r>
      <w:r w:rsidRPr="00631E38">
        <w:rPr>
          <w:rFonts w:asciiTheme="majorBidi" w:hAnsiTheme="majorBidi" w:cstheme="majorBidi"/>
          <w:sz w:val="24"/>
          <w:szCs w:val="24"/>
          <w:lang w:val="en-AU"/>
        </w:rPr>
        <w:t xml:space="preserve">Indigenous people have used fire over thousands of years, for hunting, pest control, land clearing, warmth and light. In Indigenous cultures fire is understood as being essential to the continued good health of the country (Hughes, 1995). The connection between Indigenous people and fire is immersed in cultural and sacred significance as much as it has to do with practical and economic factors. If it is assumed that similar patterns of cognitions apply to both Indigenous and non-Indigenous </w:t>
      </w:r>
      <w:proofErr w:type="spellStart"/>
      <w:r w:rsidRPr="00631E38">
        <w:rPr>
          <w:rFonts w:asciiTheme="majorBidi" w:hAnsiTheme="majorBidi" w:cstheme="majorBidi"/>
          <w:sz w:val="24"/>
          <w:szCs w:val="24"/>
          <w:lang w:val="en-AU"/>
        </w:rPr>
        <w:t>firesetters</w:t>
      </w:r>
      <w:proofErr w:type="spellEnd"/>
      <w:r w:rsidRPr="00631E38">
        <w:rPr>
          <w:rFonts w:asciiTheme="majorBidi" w:hAnsiTheme="majorBidi" w:cstheme="majorBidi"/>
          <w:sz w:val="24"/>
          <w:szCs w:val="24"/>
          <w:lang w:val="en-AU"/>
        </w:rPr>
        <w:t xml:space="preserve">, then there is an increased probability of inappropriate treatment targets being identified. Thus, future </w:t>
      </w:r>
      <w:proofErr w:type="spellStart"/>
      <w:r w:rsidRPr="00631E38">
        <w:rPr>
          <w:rFonts w:asciiTheme="majorBidi" w:hAnsiTheme="majorBidi" w:cstheme="majorBidi"/>
          <w:sz w:val="24"/>
          <w:szCs w:val="24"/>
          <w:lang w:val="en-AU"/>
        </w:rPr>
        <w:t>firesetting</w:t>
      </w:r>
      <w:proofErr w:type="spellEnd"/>
      <w:r w:rsidRPr="00631E38">
        <w:rPr>
          <w:rFonts w:asciiTheme="majorBidi" w:hAnsiTheme="majorBidi" w:cstheme="majorBidi"/>
          <w:sz w:val="24"/>
          <w:szCs w:val="24"/>
          <w:lang w:val="en-AU"/>
        </w:rPr>
        <w:t xml:space="preserve"> </w:t>
      </w:r>
      <w:r w:rsidRPr="00631E38">
        <w:rPr>
          <w:rFonts w:asciiTheme="majorBidi" w:hAnsiTheme="majorBidi" w:cstheme="majorBidi"/>
          <w:sz w:val="24"/>
          <w:szCs w:val="24"/>
          <w:lang w:val="en-AU"/>
        </w:rPr>
        <w:lastRenderedPageBreak/>
        <w:t xml:space="preserve">research needs to ensure that cultural factors are examined and given more priority. Until then, it will be difficult to develop appropriate intervention strategies to address malicious </w:t>
      </w:r>
      <w:proofErr w:type="spellStart"/>
      <w:r w:rsidRPr="00631E38">
        <w:rPr>
          <w:rFonts w:asciiTheme="majorBidi" w:hAnsiTheme="majorBidi" w:cstheme="majorBidi"/>
          <w:sz w:val="24"/>
          <w:szCs w:val="24"/>
          <w:lang w:val="en-AU"/>
        </w:rPr>
        <w:t>firesetting</w:t>
      </w:r>
      <w:proofErr w:type="spellEnd"/>
      <w:r w:rsidRPr="00631E38">
        <w:rPr>
          <w:rFonts w:asciiTheme="majorBidi" w:hAnsiTheme="majorBidi" w:cstheme="majorBidi"/>
          <w:sz w:val="24"/>
          <w:szCs w:val="24"/>
          <w:lang w:val="en-AU"/>
        </w:rPr>
        <w:t xml:space="preserve"> in individuals from Indigenous backgrounds. </w:t>
      </w:r>
    </w:p>
    <w:p w14:paraId="4DF99F2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7C5C1D84"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lang w:val="en-AU"/>
        </w:rPr>
      </w:pPr>
      <w:r w:rsidRPr="00631E38">
        <w:rPr>
          <w:rFonts w:asciiTheme="majorBidi" w:hAnsiTheme="majorBidi" w:cstheme="majorBidi"/>
          <w:i/>
          <w:sz w:val="24"/>
          <w:szCs w:val="24"/>
        </w:rPr>
        <w:t>Psychological vulnerability</w:t>
      </w:r>
    </w:p>
    <w:p w14:paraId="74E55C8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With some exceptions the current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literature comprises small to medium scale studies primarily of institutionalized individuals, often those with mental disorder, and often with non-existent or inadequate control groups. These issues have all hindered the progress of research into the specific psychological vulnerabilities that may contribute to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w:t>
      </w:r>
    </w:p>
    <w:p w14:paraId="1E1C299F"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39758C9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One area that holds some promise is investigation of the role of fire-related implicit theories, or offense-supportive schemas. Ó </w:t>
      </w:r>
      <w:proofErr w:type="spellStart"/>
      <w:r w:rsidRPr="00631E38">
        <w:rPr>
          <w:rFonts w:asciiTheme="majorBidi" w:hAnsiTheme="majorBidi" w:cstheme="majorBidi"/>
          <w:sz w:val="24"/>
          <w:szCs w:val="24"/>
        </w:rPr>
        <w:t>Ciardha</w:t>
      </w:r>
      <w:proofErr w:type="spellEnd"/>
      <w:r w:rsidRPr="00631E38">
        <w:rPr>
          <w:rFonts w:asciiTheme="majorBidi" w:hAnsiTheme="majorBidi" w:cstheme="majorBidi"/>
          <w:sz w:val="24"/>
          <w:szCs w:val="24"/>
        </w:rPr>
        <w:t xml:space="preserve"> and Gannon (2012) have suggested five potential implicit theories that may be held by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three are fire-specific (that </w:t>
      </w:r>
      <w:r w:rsidRPr="00631E38">
        <w:rPr>
          <w:rFonts w:asciiTheme="majorBidi" w:hAnsiTheme="majorBidi" w:cstheme="majorBidi"/>
          <w:i/>
          <w:sz w:val="24"/>
          <w:szCs w:val="24"/>
        </w:rPr>
        <w:t>fire is a powerful tool</w:t>
      </w:r>
      <w:r w:rsidRPr="00631E38">
        <w:rPr>
          <w:rFonts w:asciiTheme="majorBidi" w:hAnsiTheme="majorBidi" w:cstheme="majorBidi"/>
          <w:sz w:val="24"/>
          <w:szCs w:val="24"/>
        </w:rPr>
        <w:t xml:space="preserve">, that </w:t>
      </w:r>
      <w:r w:rsidRPr="00631E38">
        <w:rPr>
          <w:rFonts w:asciiTheme="majorBidi" w:hAnsiTheme="majorBidi" w:cstheme="majorBidi"/>
          <w:i/>
          <w:sz w:val="24"/>
          <w:szCs w:val="24"/>
        </w:rPr>
        <w:t>fire is fascinating</w:t>
      </w:r>
      <w:r w:rsidRPr="00631E38">
        <w:rPr>
          <w:rFonts w:asciiTheme="majorBidi" w:hAnsiTheme="majorBidi" w:cstheme="majorBidi"/>
          <w:sz w:val="24"/>
          <w:szCs w:val="24"/>
        </w:rPr>
        <w:t xml:space="preserve">, and that </w:t>
      </w:r>
      <w:r w:rsidRPr="00631E38">
        <w:rPr>
          <w:rFonts w:asciiTheme="majorBidi" w:hAnsiTheme="majorBidi" w:cstheme="majorBidi"/>
          <w:i/>
          <w:sz w:val="24"/>
          <w:szCs w:val="24"/>
        </w:rPr>
        <w:t>fire is controllable</w:t>
      </w:r>
      <w:r w:rsidRPr="00631E38">
        <w:rPr>
          <w:rFonts w:asciiTheme="majorBidi" w:hAnsiTheme="majorBidi" w:cstheme="majorBidi"/>
          <w:sz w:val="24"/>
          <w:szCs w:val="24"/>
        </w:rPr>
        <w:t xml:space="preserve">) and two are more general (that it is a </w:t>
      </w:r>
      <w:r w:rsidRPr="00631E38">
        <w:rPr>
          <w:rFonts w:asciiTheme="majorBidi" w:hAnsiTheme="majorBidi" w:cstheme="majorBidi"/>
          <w:i/>
          <w:sz w:val="24"/>
          <w:szCs w:val="24"/>
        </w:rPr>
        <w:t>dangerous world</w:t>
      </w:r>
      <w:r w:rsidRPr="00631E38">
        <w:rPr>
          <w:rFonts w:asciiTheme="majorBidi" w:hAnsiTheme="majorBidi" w:cstheme="majorBidi"/>
          <w:sz w:val="24"/>
          <w:szCs w:val="24"/>
        </w:rPr>
        <w:t xml:space="preserve"> and that </w:t>
      </w:r>
      <w:r w:rsidRPr="00631E38">
        <w:rPr>
          <w:rFonts w:asciiTheme="majorBidi" w:hAnsiTheme="majorBidi" w:cstheme="majorBidi"/>
          <w:i/>
          <w:sz w:val="24"/>
          <w:szCs w:val="24"/>
        </w:rPr>
        <w:t>violence is normal</w:t>
      </w:r>
      <w:r w:rsidRPr="00631E38">
        <w:rPr>
          <w:rFonts w:asciiTheme="majorBidi" w:hAnsiTheme="majorBidi" w:cstheme="majorBidi"/>
          <w:sz w:val="24"/>
          <w:szCs w:val="24"/>
        </w:rPr>
        <w:t xml:space="preserve">). The authors explicate how the implicit theories would be expected to be present in different combinations in individuals with features resembling each of the prototypical M-TTAF trajectories. For example, a </w:t>
      </w:r>
      <w:r w:rsidRPr="00631E38">
        <w:rPr>
          <w:rFonts w:asciiTheme="majorBidi" w:hAnsiTheme="majorBidi" w:cstheme="majorBidi"/>
          <w:i/>
          <w:sz w:val="24"/>
          <w:szCs w:val="24"/>
        </w:rPr>
        <w:t>grievance trajectory</w:t>
      </w:r>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firesetter</w:t>
      </w:r>
      <w:proofErr w:type="spellEnd"/>
      <w:r w:rsidRPr="00631E38">
        <w:rPr>
          <w:rFonts w:asciiTheme="majorBidi" w:hAnsiTheme="majorBidi" w:cstheme="majorBidi"/>
          <w:sz w:val="24"/>
          <w:szCs w:val="24"/>
        </w:rPr>
        <w:t xml:space="preserve"> may believe that it is a dangerous world, that violence is normal and that fire is a powerful tool to extract satisfaction. Fascination with fire and a belief that fire is controllable may be less expected in this group. This is potentially important given that, if correct, it supports the targeting of psychological interventions to those areas where inappropriate fire-related scripts are present. </w:t>
      </w:r>
    </w:p>
    <w:p w14:paraId="6D9FF9F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lastRenderedPageBreak/>
        <w:tab/>
      </w:r>
    </w:p>
    <w:p w14:paraId="2D45428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It is likely that accurate assessment of the role of cognitive processes will require the development of tools that can circumnavigate problems associated with self-report. In short, reported implicit theories may reflect post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rationalisation</w:t>
      </w:r>
      <w:proofErr w:type="spellEnd"/>
      <w:r w:rsidRPr="00631E38">
        <w:rPr>
          <w:rFonts w:asciiTheme="majorBidi" w:hAnsiTheme="majorBidi" w:cstheme="majorBidi"/>
          <w:sz w:val="24"/>
          <w:szCs w:val="24"/>
        </w:rPr>
        <w:t xml:space="preserve">. Currently, research into juvenile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is ahead of that into the adult equivalent. The Pictorial Fire </w:t>
      </w:r>
      <w:proofErr w:type="spellStart"/>
      <w:r w:rsidRPr="00631E38">
        <w:rPr>
          <w:rFonts w:asciiTheme="majorBidi" w:hAnsiTheme="majorBidi" w:cstheme="majorBidi"/>
          <w:sz w:val="24"/>
          <w:szCs w:val="24"/>
        </w:rPr>
        <w:t>Stroop</w:t>
      </w:r>
      <w:proofErr w:type="spellEnd"/>
      <w:r w:rsidRPr="00631E38">
        <w:rPr>
          <w:rFonts w:asciiTheme="majorBidi" w:hAnsiTheme="majorBidi" w:cstheme="majorBidi"/>
          <w:sz w:val="24"/>
          <w:szCs w:val="24"/>
        </w:rPr>
        <w:t xml:space="preserve"> (Gallagher-Duffy, MacKay, Duffy, Sullivan-Thomas &amp; Peterson-</w:t>
      </w:r>
      <w:proofErr w:type="spellStart"/>
      <w:r w:rsidRPr="00631E38">
        <w:rPr>
          <w:rFonts w:asciiTheme="majorBidi" w:hAnsiTheme="majorBidi" w:cstheme="majorBidi"/>
          <w:sz w:val="24"/>
          <w:szCs w:val="24"/>
        </w:rPr>
        <w:t>Badali</w:t>
      </w:r>
      <w:proofErr w:type="spellEnd"/>
      <w:r w:rsidRPr="00631E38">
        <w:rPr>
          <w:rFonts w:asciiTheme="majorBidi" w:hAnsiTheme="majorBidi" w:cstheme="majorBidi"/>
          <w:sz w:val="24"/>
          <w:szCs w:val="24"/>
        </w:rPr>
        <w:t xml:space="preserve">, 2009) is an implicit measure of processing bias comprising pictures of fire-related material and control pictures depicting thematically neutral material. Results thus far have suggested that </w:t>
      </w:r>
      <w:proofErr w:type="spellStart"/>
      <w:r w:rsidRPr="00631E38">
        <w:rPr>
          <w:rFonts w:asciiTheme="majorBidi" w:hAnsiTheme="majorBidi" w:cstheme="majorBidi"/>
          <w:sz w:val="24"/>
          <w:szCs w:val="24"/>
        </w:rPr>
        <w:t>attentional</w:t>
      </w:r>
      <w:proofErr w:type="spellEnd"/>
      <w:r w:rsidRPr="00631E38">
        <w:rPr>
          <w:rFonts w:asciiTheme="majorBidi" w:hAnsiTheme="majorBidi" w:cstheme="majorBidi"/>
          <w:sz w:val="24"/>
          <w:szCs w:val="24"/>
        </w:rPr>
        <w:t xml:space="preserve"> bias is negatively associated with self-reported fire interest but positively associated with number of previous fires lit, suggesting that there may be incongruence between self-report and this indirect cognitive measure. Tools like the PFS require validation in other groups including adults. If successful then longitudinal research would facilitate the examination of developmental trends, for example does childhood bias predict future adult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w:t>
      </w:r>
    </w:p>
    <w:p w14:paraId="5516587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554C86C6"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i/>
          <w:sz w:val="24"/>
          <w:szCs w:val="24"/>
        </w:rPr>
        <w:t>The role of mental disorder</w:t>
      </w:r>
    </w:p>
    <w:p w14:paraId="73DB46F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Larger studies are beginning to demonstrate that a potentially complex set of relationships undermines the credibility of a simple, causal link between all types of mental disorder and an increased risk for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a national data linkage study in Sweden, Anwar, </w:t>
      </w:r>
      <w:proofErr w:type="spellStart"/>
      <w:r w:rsidRPr="00631E38">
        <w:rPr>
          <w:rFonts w:asciiTheme="majorBidi" w:hAnsiTheme="majorBidi" w:cstheme="majorBidi"/>
          <w:sz w:val="24"/>
          <w:szCs w:val="24"/>
        </w:rPr>
        <w:t>Langstrom</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Grann</w:t>
      </w:r>
      <w:proofErr w:type="spellEnd"/>
      <w:r w:rsidRPr="00631E38">
        <w:rPr>
          <w:rFonts w:asciiTheme="majorBidi" w:hAnsiTheme="majorBidi" w:cstheme="majorBidi"/>
          <w:sz w:val="24"/>
          <w:szCs w:val="24"/>
        </w:rPr>
        <w:t xml:space="preserve">, and </w:t>
      </w:r>
      <w:proofErr w:type="spellStart"/>
      <w:r w:rsidRPr="00631E38">
        <w:rPr>
          <w:rFonts w:asciiTheme="majorBidi" w:hAnsiTheme="majorBidi" w:cstheme="majorBidi"/>
          <w:sz w:val="24"/>
          <w:szCs w:val="24"/>
        </w:rPr>
        <w:t>Fazel</w:t>
      </w:r>
      <w:proofErr w:type="spellEnd"/>
      <w:r w:rsidRPr="00631E38">
        <w:rPr>
          <w:rFonts w:asciiTheme="majorBidi" w:hAnsiTheme="majorBidi" w:cstheme="majorBidi"/>
          <w:sz w:val="24"/>
          <w:szCs w:val="24"/>
        </w:rPr>
        <w:t xml:space="preserve"> (2011) found that, after adjustment for </w:t>
      </w:r>
      <w:proofErr w:type="spellStart"/>
      <w:r w:rsidRPr="00631E38">
        <w:rPr>
          <w:rFonts w:asciiTheme="majorBidi" w:hAnsiTheme="majorBidi" w:cstheme="majorBidi"/>
          <w:sz w:val="24"/>
          <w:szCs w:val="24"/>
        </w:rPr>
        <w:t>sociodemographic</w:t>
      </w:r>
      <w:proofErr w:type="spellEnd"/>
      <w:r w:rsidRPr="00631E38">
        <w:rPr>
          <w:rFonts w:asciiTheme="majorBidi" w:hAnsiTheme="majorBidi" w:cstheme="majorBidi"/>
          <w:sz w:val="24"/>
          <w:szCs w:val="24"/>
        </w:rPr>
        <w:t xml:space="preserve"> confounders, convicted arson offenders were considerably more likely than population controls to be diagnosed with schizophrenia (Male OR 22. 6 95% CI 14. 8-34</w:t>
      </w:r>
      <w:r>
        <w:rPr>
          <w:rFonts w:asciiTheme="majorBidi" w:hAnsiTheme="majorBidi" w:cstheme="majorBidi"/>
          <w:sz w:val="24"/>
          <w:szCs w:val="24"/>
        </w:rPr>
        <w:t>.</w:t>
      </w:r>
      <w:r w:rsidRPr="00631E38">
        <w:rPr>
          <w:rFonts w:asciiTheme="majorBidi" w:hAnsiTheme="majorBidi" w:cstheme="majorBidi"/>
          <w:sz w:val="24"/>
          <w:szCs w:val="24"/>
        </w:rPr>
        <w:t>4;</w:t>
      </w:r>
      <w:r>
        <w:rPr>
          <w:rFonts w:asciiTheme="majorBidi" w:hAnsiTheme="majorBidi" w:cstheme="majorBidi"/>
          <w:sz w:val="24"/>
          <w:szCs w:val="24"/>
        </w:rPr>
        <w:t xml:space="preserve"> </w:t>
      </w:r>
      <w:r w:rsidRPr="00631E38">
        <w:rPr>
          <w:rFonts w:asciiTheme="majorBidi" w:hAnsiTheme="majorBidi" w:cstheme="majorBidi"/>
          <w:sz w:val="24"/>
          <w:szCs w:val="24"/>
        </w:rPr>
        <w:t xml:space="preserve">Female OR 38. 7 95% CI 20. 4-73. 5) and thus appeared to be considerably more at risk for arson than other violent crimes with the exception of homicide. This finding raises important questions: </w:t>
      </w:r>
      <w:r w:rsidRPr="00631E38">
        <w:rPr>
          <w:rFonts w:asciiTheme="majorBidi" w:hAnsiTheme="majorBidi" w:cstheme="majorBidi"/>
          <w:sz w:val="24"/>
          <w:szCs w:val="24"/>
        </w:rPr>
        <w:lastRenderedPageBreak/>
        <w:t xml:space="preserve">are </w:t>
      </w:r>
      <w:proofErr w:type="gramStart"/>
      <w:r w:rsidRPr="00631E38">
        <w:rPr>
          <w:rFonts w:asciiTheme="majorBidi" w:hAnsiTheme="majorBidi" w:cstheme="majorBidi"/>
          <w:sz w:val="24"/>
          <w:szCs w:val="24"/>
        </w:rPr>
        <w:t>there</w:t>
      </w:r>
      <w:proofErr w:type="gramEnd"/>
      <w:r w:rsidRPr="00631E38">
        <w:rPr>
          <w:rFonts w:asciiTheme="majorBidi" w:hAnsiTheme="majorBidi" w:cstheme="majorBidi"/>
          <w:sz w:val="24"/>
          <w:szCs w:val="24"/>
        </w:rPr>
        <w:t xml:space="preserve"> specific illness-specific risk factors for arson among people with schizophrenia such as particular threat/control override symptoms (see Link &amp; </w:t>
      </w:r>
      <w:proofErr w:type="spellStart"/>
      <w:r w:rsidRPr="00631E38">
        <w:rPr>
          <w:rFonts w:asciiTheme="majorBidi" w:hAnsiTheme="majorBidi" w:cstheme="majorBidi"/>
          <w:sz w:val="24"/>
          <w:szCs w:val="24"/>
        </w:rPr>
        <w:t>Stueve</w:t>
      </w:r>
      <w:proofErr w:type="spellEnd"/>
      <w:r w:rsidRPr="00631E38">
        <w:rPr>
          <w:rFonts w:asciiTheme="majorBidi" w:hAnsiTheme="majorBidi" w:cstheme="majorBidi"/>
          <w:sz w:val="24"/>
          <w:szCs w:val="24"/>
        </w:rPr>
        <w:t xml:space="preserve"> 1994). This has proved a fruitful line of research in studies of aggressive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in psychotic patients (</w:t>
      </w:r>
      <w:proofErr w:type="spellStart"/>
      <w:r w:rsidRPr="00631E38">
        <w:rPr>
          <w:rFonts w:asciiTheme="majorBidi" w:hAnsiTheme="majorBidi" w:cstheme="majorBidi"/>
          <w:sz w:val="24"/>
          <w:szCs w:val="24"/>
        </w:rPr>
        <w:t>Nederlof</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Muris</w:t>
      </w:r>
      <w:proofErr w:type="spellEnd"/>
      <w:r w:rsidRPr="00631E38">
        <w:rPr>
          <w:rFonts w:asciiTheme="majorBidi" w:hAnsiTheme="majorBidi" w:cstheme="majorBidi"/>
          <w:sz w:val="24"/>
          <w:szCs w:val="24"/>
        </w:rPr>
        <w:t xml:space="preserve"> &amp; </w:t>
      </w:r>
      <w:proofErr w:type="spellStart"/>
      <w:r w:rsidRPr="00631E38">
        <w:rPr>
          <w:rFonts w:asciiTheme="majorBidi" w:hAnsiTheme="majorBidi" w:cstheme="majorBidi"/>
          <w:sz w:val="24"/>
          <w:szCs w:val="24"/>
        </w:rPr>
        <w:t>Hovens</w:t>
      </w:r>
      <w:proofErr w:type="spellEnd"/>
      <w:r w:rsidRPr="00631E38">
        <w:rPr>
          <w:rFonts w:asciiTheme="majorBidi" w:hAnsiTheme="majorBidi" w:cstheme="majorBidi"/>
          <w:sz w:val="24"/>
          <w:szCs w:val="24"/>
        </w:rPr>
        <w:t xml:space="preserve">, 2011). </w:t>
      </w:r>
    </w:p>
    <w:p w14:paraId="3E3DBD2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18D87B5"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One limitation of the Swedish study is that its results may best represent individuals who set more severe fires. A further question raised by Anwar et al (2011) in relation to the prevalence of arson in schizophrenia is its relationship with the high prevalence of tobacco smoking in this group. For example, what role does the immediate availability of an ignition source play in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this </w:t>
      </w:r>
      <w:proofErr w:type="gramStart"/>
      <w:r w:rsidRPr="00631E38">
        <w:rPr>
          <w:rFonts w:asciiTheme="majorBidi" w:hAnsiTheme="majorBidi" w:cstheme="majorBidi"/>
          <w:sz w:val="24"/>
          <w:szCs w:val="24"/>
        </w:rPr>
        <w:t>group.</w:t>
      </w:r>
      <w:proofErr w:type="gramEnd"/>
      <w:r w:rsidRPr="00631E38">
        <w:rPr>
          <w:rFonts w:asciiTheme="majorBidi" w:hAnsiTheme="majorBidi" w:cstheme="majorBidi"/>
          <w:sz w:val="24"/>
          <w:szCs w:val="24"/>
        </w:rPr>
        <w:t xml:space="preserve"> Most recently, anger as a result of particular delusional beliefs – namely persecution, being spied on, and, conspiracy - in people with psychosis has also been shown to mediate serious violence (</w:t>
      </w:r>
      <w:proofErr w:type="spellStart"/>
      <w:r w:rsidRPr="00631E38">
        <w:rPr>
          <w:rFonts w:asciiTheme="majorBidi" w:hAnsiTheme="majorBidi" w:cstheme="majorBidi"/>
          <w:sz w:val="24"/>
          <w:szCs w:val="24"/>
          <w:lang w:val="en-AU"/>
        </w:rPr>
        <w:t>Coid</w:t>
      </w:r>
      <w:proofErr w:type="spellEnd"/>
      <w:r w:rsidRPr="00631E38">
        <w:rPr>
          <w:rFonts w:asciiTheme="majorBidi" w:hAnsiTheme="majorBidi" w:cstheme="majorBidi"/>
          <w:sz w:val="24"/>
          <w:szCs w:val="24"/>
          <w:lang w:val="en-AU"/>
        </w:rPr>
        <w:t xml:space="preserve">, </w:t>
      </w:r>
      <w:proofErr w:type="spellStart"/>
      <w:r w:rsidRPr="00631E38">
        <w:rPr>
          <w:rFonts w:asciiTheme="majorBidi" w:hAnsiTheme="majorBidi" w:cstheme="majorBidi"/>
          <w:sz w:val="24"/>
          <w:szCs w:val="24"/>
          <w:lang w:val="en-AU"/>
        </w:rPr>
        <w:t>Ullrich</w:t>
      </w:r>
      <w:proofErr w:type="spellEnd"/>
      <w:r w:rsidRPr="00631E38">
        <w:rPr>
          <w:rFonts w:asciiTheme="majorBidi" w:hAnsiTheme="majorBidi" w:cstheme="majorBidi"/>
          <w:sz w:val="24"/>
          <w:szCs w:val="24"/>
          <w:lang w:val="en-AU"/>
        </w:rPr>
        <w:t xml:space="preserve">, </w:t>
      </w:r>
      <w:proofErr w:type="spellStart"/>
      <w:r w:rsidRPr="00631E38">
        <w:rPr>
          <w:rFonts w:asciiTheme="majorBidi" w:hAnsiTheme="majorBidi" w:cstheme="majorBidi"/>
          <w:sz w:val="24"/>
          <w:szCs w:val="24"/>
          <w:lang w:val="en-AU"/>
        </w:rPr>
        <w:t>Kallis</w:t>
      </w:r>
      <w:proofErr w:type="spellEnd"/>
      <w:r w:rsidRPr="00631E38">
        <w:rPr>
          <w:rFonts w:asciiTheme="majorBidi" w:hAnsiTheme="majorBidi" w:cstheme="majorBidi"/>
          <w:sz w:val="24"/>
          <w:szCs w:val="24"/>
          <w:lang w:val="en-AU"/>
        </w:rPr>
        <w:t xml:space="preserve">, </w:t>
      </w:r>
      <w:proofErr w:type="spellStart"/>
      <w:r w:rsidRPr="00631E38">
        <w:rPr>
          <w:rFonts w:asciiTheme="majorBidi" w:hAnsiTheme="majorBidi" w:cstheme="majorBidi"/>
          <w:sz w:val="24"/>
          <w:szCs w:val="24"/>
          <w:lang w:val="en-AU"/>
        </w:rPr>
        <w:t>Keers</w:t>
      </w:r>
      <w:proofErr w:type="spellEnd"/>
      <w:r w:rsidRPr="00631E38">
        <w:rPr>
          <w:rFonts w:asciiTheme="majorBidi" w:hAnsiTheme="majorBidi" w:cstheme="majorBidi"/>
          <w:sz w:val="24"/>
          <w:szCs w:val="24"/>
          <w:lang w:val="en-AU"/>
        </w:rPr>
        <w:t xml:space="preserve">, Barker, Cowden &amp; Stamps, </w:t>
      </w:r>
      <w:r w:rsidRPr="00631E38">
        <w:rPr>
          <w:rFonts w:asciiTheme="majorBidi" w:hAnsiTheme="majorBidi" w:cstheme="majorBidi"/>
          <w:sz w:val="24"/>
          <w:szCs w:val="24"/>
        </w:rPr>
        <w:t xml:space="preserve">2013). These and similar questions could all be asked specifically of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with psychosis. </w:t>
      </w:r>
    </w:p>
    <w:p w14:paraId="0D9C1A1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38A207C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While a number of studies have described samples of </w:t>
      </w:r>
      <w:proofErr w:type="spellStart"/>
      <w:r w:rsidRPr="00631E38">
        <w:rPr>
          <w:rFonts w:asciiTheme="majorBidi" w:hAnsiTheme="majorBidi" w:cstheme="majorBidi"/>
          <w:sz w:val="24"/>
          <w:szCs w:val="24"/>
        </w:rPr>
        <w:t>institutionalised</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with mental disorder there was, until very recently, little research that explored the chain of events leading to their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Recent work by Tyler et al. (2013) using grounded theory methodology to </w:t>
      </w:r>
      <w:proofErr w:type="spellStart"/>
      <w:r w:rsidRPr="00631E38">
        <w:rPr>
          <w:rFonts w:asciiTheme="majorBidi" w:hAnsiTheme="majorBidi" w:cstheme="majorBidi"/>
          <w:sz w:val="24"/>
          <w:szCs w:val="24"/>
        </w:rPr>
        <w:t>analyse</w:t>
      </w:r>
      <w:proofErr w:type="spellEnd"/>
      <w:r w:rsidRPr="00631E38">
        <w:rPr>
          <w:rFonts w:asciiTheme="majorBidi" w:hAnsiTheme="majorBidi" w:cstheme="majorBidi"/>
          <w:sz w:val="24"/>
          <w:szCs w:val="24"/>
        </w:rPr>
        <w:t xml:space="preserve"> detailed offence accounts of 23 mentally disordered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has addressed this to some extent. In so doing it has highlighted motivations for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that have received very little attention (e.g.,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order to protect oneself from perceived harm). More research in this vein is warranted with </w:t>
      </w:r>
      <w:proofErr w:type="gramStart"/>
      <w:r w:rsidRPr="00631E38">
        <w:rPr>
          <w:rFonts w:asciiTheme="majorBidi" w:hAnsiTheme="majorBidi" w:cstheme="majorBidi"/>
          <w:sz w:val="24"/>
          <w:szCs w:val="24"/>
        </w:rPr>
        <w:t>ever larger</w:t>
      </w:r>
      <w:proofErr w:type="gramEnd"/>
      <w:r w:rsidRPr="00631E38">
        <w:rPr>
          <w:rFonts w:asciiTheme="majorBidi" w:hAnsiTheme="majorBidi" w:cstheme="majorBidi"/>
          <w:sz w:val="24"/>
          <w:szCs w:val="24"/>
        </w:rPr>
        <w:t xml:space="preserve"> samples </w:t>
      </w:r>
      <w:proofErr w:type="spellStart"/>
      <w:r w:rsidRPr="00631E38">
        <w:rPr>
          <w:rFonts w:asciiTheme="majorBidi" w:hAnsiTheme="majorBidi" w:cstheme="majorBidi"/>
          <w:sz w:val="24"/>
          <w:szCs w:val="24"/>
        </w:rPr>
        <w:t>utilising</w:t>
      </w:r>
      <w:proofErr w:type="spellEnd"/>
      <w:r w:rsidRPr="00631E38">
        <w:rPr>
          <w:rFonts w:asciiTheme="majorBidi" w:hAnsiTheme="majorBidi" w:cstheme="majorBidi"/>
          <w:sz w:val="24"/>
          <w:szCs w:val="24"/>
        </w:rPr>
        <w:t xml:space="preserve"> comparisons between different diagnostic groups. The development of models from studies like this holds </w:t>
      </w:r>
      <w:r w:rsidRPr="00631E38">
        <w:rPr>
          <w:rFonts w:asciiTheme="majorBidi" w:hAnsiTheme="majorBidi" w:cstheme="majorBidi"/>
          <w:sz w:val="24"/>
          <w:szCs w:val="24"/>
        </w:rPr>
        <w:lastRenderedPageBreak/>
        <w:t xml:space="preserve">the potential to assist with treatment, for example by helping offenders to understand their own risk triggers. </w:t>
      </w:r>
    </w:p>
    <w:p w14:paraId="3B1116D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9A5FCC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Some consideration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as a mental disorder – namely pyromania - in itself would be incredibly helpful for the field. The Diagnostic and Statistical Manual of Mental Disorders Fifth Edition (DSM-5; American Psychiatric Association, 2013) </w:t>
      </w:r>
      <w:proofErr w:type="spellStart"/>
      <w:r w:rsidRPr="00631E38">
        <w:rPr>
          <w:rFonts w:asciiTheme="majorBidi" w:hAnsiTheme="majorBidi" w:cstheme="majorBidi"/>
          <w:sz w:val="24"/>
          <w:szCs w:val="24"/>
        </w:rPr>
        <w:t>categorises</w:t>
      </w:r>
      <w:proofErr w:type="spellEnd"/>
      <w:r w:rsidRPr="00631E38">
        <w:rPr>
          <w:rFonts w:asciiTheme="majorBidi" w:hAnsiTheme="majorBidi" w:cstheme="majorBidi"/>
          <w:sz w:val="24"/>
          <w:szCs w:val="24"/>
        </w:rPr>
        <w:t xml:space="preserve"> pyromania in a newly amalgamated chapter bringing together disorders previously described in two chapters in DSM-IV-TR (APA, 2000): ‘Disorders usually first diagnosed in infancy, childhood or adolescence’; and ‘Impulse control disorders not otherwise specified’. However, the diagnostic criteria have not themselves changed, perhaps suggesting few direct implications arising from the new classificatory model. Some debate still remains about the precise proportion of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who meet the very strict inclusion and exclusion criteria for pyromania diagnosis. Many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do appear to hold some ‘fascination with, interest in</w:t>
      </w:r>
      <w:proofErr w:type="gramStart"/>
      <w:r w:rsidRPr="00631E38">
        <w:rPr>
          <w:rFonts w:asciiTheme="majorBidi" w:hAnsiTheme="majorBidi" w:cstheme="majorBidi"/>
          <w:sz w:val="24"/>
          <w:szCs w:val="24"/>
        </w:rPr>
        <w:t>. .</w:t>
      </w:r>
      <w:proofErr w:type="gramEnd"/>
      <w:r w:rsidRPr="00631E38">
        <w:rPr>
          <w:rFonts w:asciiTheme="majorBidi" w:hAnsiTheme="majorBidi" w:cstheme="majorBidi"/>
          <w:sz w:val="24"/>
          <w:szCs w:val="24"/>
        </w:rPr>
        <w:t xml:space="preserve"> . </w:t>
      </w:r>
      <w:proofErr w:type="gramStart"/>
      <w:r w:rsidRPr="00631E38">
        <w:rPr>
          <w:rFonts w:asciiTheme="majorBidi" w:hAnsiTheme="majorBidi" w:cstheme="majorBidi"/>
          <w:sz w:val="24"/>
          <w:szCs w:val="24"/>
        </w:rPr>
        <w:t>or</w:t>
      </w:r>
      <w:proofErr w:type="gramEnd"/>
      <w:r w:rsidRPr="00631E38">
        <w:rPr>
          <w:rFonts w:asciiTheme="majorBidi" w:hAnsiTheme="majorBidi" w:cstheme="majorBidi"/>
          <w:sz w:val="24"/>
          <w:szCs w:val="24"/>
        </w:rPr>
        <w:t xml:space="preserve"> attraction to fire’ or ‘pleasure, gratification or relief when setting fires. . . ’ (APA, 2013, p. 476) but are excluded for reasons such as acute alcohol intoxication, psychosis or antisocial personality disorder (Lindberg, </w:t>
      </w:r>
      <w:proofErr w:type="spellStart"/>
      <w:r w:rsidRPr="00631E38">
        <w:rPr>
          <w:rFonts w:asciiTheme="majorBidi" w:hAnsiTheme="majorBidi" w:cstheme="majorBidi"/>
          <w:sz w:val="24"/>
          <w:szCs w:val="24"/>
        </w:rPr>
        <w:t>Holi</w:t>
      </w:r>
      <w:proofErr w:type="spellEnd"/>
      <w:r w:rsidRPr="00631E38">
        <w:rPr>
          <w:rFonts w:asciiTheme="majorBidi" w:hAnsiTheme="majorBidi" w:cstheme="majorBidi"/>
          <w:sz w:val="24"/>
          <w:szCs w:val="24"/>
        </w:rPr>
        <w:t xml:space="preserve">, </w:t>
      </w:r>
      <w:proofErr w:type="spellStart"/>
      <w:r w:rsidRPr="00631E38">
        <w:rPr>
          <w:rFonts w:asciiTheme="majorBidi" w:hAnsiTheme="majorBidi" w:cstheme="majorBidi"/>
          <w:sz w:val="24"/>
          <w:szCs w:val="24"/>
        </w:rPr>
        <w:t>Tani</w:t>
      </w:r>
      <w:proofErr w:type="spellEnd"/>
      <w:r w:rsidRPr="00631E38">
        <w:rPr>
          <w:rFonts w:asciiTheme="majorBidi" w:hAnsiTheme="majorBidi" w:cstheme="majorBidi"/>
          <w:sz w:val="24"/>
          <w:szCs w:val="24"/>
        </w:rPr>
        <w:t xml:space="preserve"> &amp; </w:t>
      </w:r>
      <w:proofErr w:type="spellStart"/>
      <w:r w:rsidRPr="00631E38">
        <w:rPr>
          <w:rFonts w:asciiTheme="majorBidi" w:hAnsiTheme="majorBidi" w:cstheme="majorBidi"/>
          <w:sz w:val="24"/>
          <w:szCs w:val="24"/>
        </w:rPr>
        <w:t>Virkkunen</w:t>
      </w:r>
      <w:proofErr w:type="spellEnd"/>
      <w:r w:rsidRPr="00631E38">
        <w:rPr>
          <w:rFonts w:asciiTheme="majorBidi" w:hAnsiTheme="majorBidi" w:cstheme="majorBidi"/>
          <w:sz w:val="24"/>
          <w:szCs w:val="24"/>
        </w:rPr>
        <w:t xml:space="preserve">, 2005). The field would benefit from research or detailed theoretical commentary aimed at understanding exactly how the current diagnosis of pyromania is helpful for the purposes of assessment, treatment and research. </w:t>
      </w:r>
    </w:p>
    <w:p w14:paraId="0FDEA9B2"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p>
    <w:p w14:paraId="6C20D7DF"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i/>
          <w:sz w:val="24"/>
          <w:szCs w:val="24"/>
        </w:rPr>
        <w:t>Treatment and intervention</w:t>
      </w:r>
    </w:p>
    <w:p w14:paraId="4306676B"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sz w:val="24"/>
          <w:szCs w:val="24"/>
        </w:rPr>
        <w:t xml:space="preserve">If there is one area of the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literature on which commentators agree it is about the almost entire lack of an evidence base for treatment and intervention (</w:t>
      </w:r>
      <w:proofErr w:type="spellStart"/>
      <w:r w:rsidRPr="00631E38">
        <w:rPr>
          <w:rFonts w:asciiTheme="majorBidi" w:hAnsiTheme="majorBidi" w:cstheme="majorBidi"/>
          <w:sz w:val="24"/>
          <w:szCs w:val="24"/>
        </w:rPr>
        <w:t>Hollin</w:t>
      </w:r>
      <w:proofErr w:type="spellEnd"/>
      <w:r w:rsidRPr="00631E38">
        <w:rPr>
          <w:rFonts w:asciiTheme="majorBidi" w:hAnsiTheme="majorBidi" w:cstheme="majorBidi"/>
          <w:sz w:val="24"/>
          <w:szCs w:val="24"/>
        </w:rPr>
        <w:t xml:space="preserve">, Davies, </w:t>
      </w:r>
      <w:r w:rsidRPr="00631E38">
        <w:rPr>
          <w:rFonts w:asciiTheme="majorBidi" w:hAnsiTheme="majorBidi" w:cstheme="majorBidi"/>
          <w:sz w:val="24"/>
          <w:szCs w:val="24"/>
        </w:rPr>
        <w:lastRenderedPageBreak/>
        <w:t xml:space="preserve">Duggan, </w:t>
      </w:r>
      <w:proofErr w:type="spellStart"/>
      <w:r w:rsidRPr="00631E38">
        <w:rPr>
          <w:rFonts w:asciiTheme="majorBidi" w:hAnsiTheme="majorBidi" w:cstheme="majorBidi"/>
          <w:sz w:val="24"/>
          <w:szCs w:val="24"/>
        </w:rPr>
        <w:t>Huband</w:t>
      </w:r>
      <w:proofErr w:type="spellEnd"/>
      <w:r w:rsidRPr="00631E38">
        <w:rPr>
          <w:rFonts w:asciiTheme="majorBidi" w:hAnsiTheme="majorBidi" w:cstheme="majorBidi"/>
          <w:sz w:val="24"/>
          <w:szCs w:val="24"/>
        </w:rPr>
        <w:t xml:space="preserve">, McCarthy &amp; Clarke, 2013). This situation is holding back development of both psychological and pharmacological treatment recommendations (Grant, Schreiber &amp; </w:t>
      </w:r>
      <w:proofErr w:type="spellStart"/>
      <w:r w:rsidRPr="00631E38">
        <w:rPr>
          <w:rFonts w:asciiTheme="majorBidi" w:hAnsiTheme="majorBidi" w:cstheme="majorBidi"/>
          <w:sz w:val="24"/>
          <w:szCs w:val="24"/>
        </w:rPr>
        <w:t>Odlaug</w:t>
      </w:r>
      <w:proofErr w:type="spellEnd"/>
      <w:r w:rsidRPr="00631E38">
        <w:rPr>
          <w:rFonts w:asciiTheme="majorBidi" w:hAnsiTheme="majorBidi" w:cstheme="majorBidi"/>
          <w:sz w:val="24"/>
          <w:szCs w:val="24"/>
        </w:rPr>
        <w:t xml:space="preserve">, 2013). Rather </w:t>
      </w:r>
      <w:proofErr w:type="spellStart"/>
      <w:r w:rsidRPr="00631E38">
        <w:rPr>
          <w:rFonts w:asciiTheme="majorBidi" w:hAnsiTheme="majorBidi" w:cstheme="majorBidi"/>
          <w:sz w:val="24"/>
          <w:szCs w:val="24"/>
        </w:rPr>
        <w:t>colourfully</w:t>
      </w:r>
      <w:proofErr w:type="spellEnd"/>
      <w:r w:rsidRPr="00631E38">
        <w:rPr>
          <w:rFonts w:asciiTheme="majorBidi" w:hAnsiTheme="majorBidi" w:cstheme="majorBidi"/>
          <w:sz w:val="24"/>
          <w:szCs w:val="24"/>
        </w:rPr>
        <w:t xml:space="preserve">, Gannon and </w:t>
      </w:r>
      <w:proofErr w:type="spellStart"/>
      <w:r w:rsidRPr="00631E38">
        <w:rPr>
          <w:rFonts w:asciiTheme="majorBidi" w:hAnsiTheme="majorBidi" w:cstheme="majorBidi"/>
          <w:sz w:val="24"/>
          <w:szCs w:val="24"/>
        </w:rPr>
        <w:t>Pina</w:t>
      </w:r>
      <w:proofErr w:type="spellEnd"/>
      <w:r w:rsidRPr="00631E38">
        <w:rPr>
          <w:rFonts w:asciiTheme="majorBidi" w:hAnsiTheme="majorBidi" w:cstheme="majorBidi"/>
          <w:sz w:val="24"/>
          <w:szCs w:val="24"/>
        </w:rPr>
        <w:t xml:space="preserve"> (2010) have </w:t>
      </w:r>
      <w:proofErr w:type="spellStart"/>
      <w:r w:rsidRPr="00631E38">
        <w:rPr>
          <w:rFonts w:asciiTheme="majorBidi" w:hAnsiTheme="majorBidi" w:cstheme="majorBidi"/>
          <w:sz w:val="24"/>
          <w:szCs w:val="24"/>
        </w:rPr>
        <w:t>characterised</w:t>
      </w:r>
      <w:proofErr w:type="spellEnd"/>
      <w:r w:rsidRPr="00631E38">
        <w:rPr>
          <w:rFonts w:asciiTheme="majorBidi" w:hAnsiTheme="majorBidi" w:cstheme="majorBidi"/>
          <w:sz w:val="24"/>
          <w:szCs w:val="24"/>
        </w:rPr>
        <w:t xml:space="preserve"> the current level of understanding about treatment efficacy as ‘developmentally stunted’. As we write we await full details of the world’s first controlled trials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group interventions (i.e., the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Intervention </w:t>
      </w:r>
      <w:r>
        <w:rPr>
          <w:rFonts w:asciiTheme="majorBidi" w:hAnsiTheme="majorBidi" w:cstheme="majorBidi"/>
          <w:i/>
          <w:sz w:val="24"/>
          <w:szCs w:val="24"/>
        </w:rPr>
        <w:t>Program</w:t>
      </w:r>
      <w:r w:rsidRPr="00631E38">
        <w:rPr>
          <w:rFonts w:asciiTheme="majorBidi" w:hAnsiTheme="majorBidi" w:cstheme="majorBidi"/>
          <w:i/>
          <w:sz w:val="24"/>
          <w:szCs w:val="24"/>
        </w:rPr>
        <w:t xml:space="preserve"> for Prisoners</w:t>
      </w:r>
      <w:r w:rsidRPr="00631E38">
        <w:rPr>
          <w:rFonts w:asciiTheme="majorBidi" w:hAnsiTheme="majorBidi" w:cstheme="majorBidi"/>
          <w:sz w:val="24"/>
          <w:szCs w:val="24"/>
        </w:rPr>
        <w:t xml:space="preserve"> and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Intervention </w:t>
      </w:r>
      <w:r>
        <w:rPr>
          <w:rFonts w:asciiTheme="majorBidi" w:hAnsiTheme="majorBidi" w:cstheme="majorBidi"/>
          <w:i/>
          <w:sz w:val="24"/>
          <w:szCs w:val="24"/>
        </w:rPr>
        <w:t>Program</w:t>
      </w:r>
      <w:r w:rsidRPr="00631E38">
        <w:rPr>
          <w:rFonts w:asciiTheme="majorBidi" w:hAnsiTheme="majorBidi" w:cstheme="majorBidi"/>
          <w:i/>
          <w:sz w:val="24"/>
          <w:szCs w:val="24"/>
        </w:rPr>
        <w:t xml:space="preserve"> for Mentally Disordered Offenders </w:t>
      </w:r>
      <w:r w:rsidRPr="00631E38">
        <w:rPr>
          <w:rFonts w:asciiTheme="majorBidi" w:hAnsiTheme="majorBidi" w:cstheme="majorBidi"/>
          <w:sz w:val="24"/>
          <w:szCs w:val="24"/>
        </w:rPr>
        <w:t>respectively; Gannon et al., 2014; Tyler et al., 2014)</w:t>
      </w:r>
      <w:r w:rsidRPr="00631E38">
        <w:rPr>
          <w:rFonts w:asciiTheme="majorBidi" w:hAnsiTheme="majorBidi" w:cstheme="majorBidi"/>
          <w:i/>
          <w:sz w:val="24"/>
          <w:szCs w:val="24"/>
        </w:rPr>
        <w:t xml:space="preserve">. </w:t>
      </w:r>
    </w:p>
    <w:p w14:paraId="67BA52CE"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p>
    <w:p w14:paraId="720787FE"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r w:rsidRPr="00631E38">
        <w:rPr>
          <w:rFonts w:asciiTheme="majorBidi" w:hAnsiTheme="majorBidi" w:cstheme="majorBidi"/>
          <w:i/>
          <w:sz w:val="24"/>
          <w:szCs w:val="24"/>
        </w:rPr>
        <w:t>Risk assessment</w:t>
      </w:r>
    </w:p>
    <w:p w14:paraId="25F90F5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There is currently no </w:t>
      </w:r>
      <w:proofErr w:type="spellStart"/>
      <w:r w:rsidRPr="00631E38">
        <w:rPr>
          <w:rFonts w:asciiTheme="majorBidi" w:hAnsiTheme="majorBidi" w:cstheme="majorBidi"/>
          <w:sz w:val="24"/>
          <w:szCs w:val="24"/>
        </w:rPr>
        <w:t>standardised</w:t>
      </w:r>
      <w:proofErr w:type="spellEnd"/>
      <w:r w:rsidRPr="00631E38">
        <w:rPr>
          <w:rFonts w:asciiTheme="majorBidi" w:hAnsiTheme="majorBidi" w:cstheme="majorBidi"/>
          <w:sz w:val="24"/>
          <w:szCs w:val="24"/>
        </w:rPr>
        <w:t xml:space="preserve"> actuarial or structured clinical judgment tool intended to assist practitioners judge the level of risk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specifically. This may remain the case for the foreseeable future because research is needed to ascertain the presence of fire specific factors in offenders alongside more general </w:t>
      </w:r>
      <w:proofErr w:type="spellStart"/>
      <w:r w:rsidRPr="00631E38">
        <w:rPr>
          <w:rFonts w:asciiTheme="majorBidi" w:hAnsiTheme="majorBidi" w:cstheme="majorBidi"/>
          <w:sz w:val="24"/>
          <w:szCs w:val="24"/>
        </w:rPr>
        <w:t>criminogenic</w:t>
      </w:r>
      <w:proofErr w:type="spellEnd"/>
      <w:r w:rsidRPr="00631E38">
        <w:rPr>
          <w:rFonts w:asciiTheme="majorBidi" w:hAnsiTheme="majorBidi" w:cstheme="majorBidi"/>
          <w:sz w:val="24"/>
          <w:szCs w:val="24"/>
        </w:rPr>
        <w:t xml:space="preserve"> factors, for example early fire interest and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related to type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fire cognition, and the immediate triggering environment. Recent advice (Ducat, McEwan, &amp; </w:t>
      </w:r>
      <w:proofErr w:type="spellStart"/>
      <w:r w:rsidRPr="00631E38">
        <w:rPr>
          <w:rFonts w:asciiTheme="majorBidi" w:hAnsiTheme="majorBidi" w:cstheme="majorBidi"/>
          <w:sz w:val="24"/>
          <w:szCs w:val="24"/>
        </w:rPr>
        <w:t>Ogloff</w:t>
      </w:r>
      <w:proofErr w:type="spellEnd"/>
      <w:r w:rsidRPr="00631E38">
        <w:rPr>
          <w:rFonts w:asciiTheme="majorBidi" w:hAnsiTheme="majorBidi" w:cstheme="majorBidi"/>
          <w:sz w:val="24"/>
          <w:szCs w:val="24"/>
        </w:rPr>
        <w:t xml:space="preserve">, 2013; Gannon &amp; </w:t>
      </w:r>
      <w:proofErr w:type="spellStart"/>
      <w:r w:rsidRPr="00631E38">
        <w:rPr>
          <w:rFonts w:asciiTheme="majorBidi" w:hAnsiTheme="majorBidi" w:cstheme="majorBidi"/>
          <w:sz w:val="24"/>
          <w:szCs w:val="24"/>
        </w:rPr>
        <w:t>Pina</w:t>
      </w:r>
      <w:proofErr w:type="spellEnd"/>
      <w:r w:rsidRPr="00631E38">
        <w:rPr>
          <w:rFonts w:asciiTheme="majorBidi" w:hAnsiTheme="majorBidi" w:cstheme="majorBidi"/>
          <w:sz w:val="24"/>
          <w:szCs w:val="24"/>
        </w:rPr>
        <w:t xml:space="preserve">, 2010) has been to use general violence risk assessment tools such as the Level of Service Inventory-Revised (LSI; Andrews &amp; </w:t>
      </w:r>
      <w:proofErr w:type="spellStart"/>
      <w:r w:rsidRPr="00631E38">
        <w:rPr>
          <w:rFonts w:asciiTheme="majorBidi" w:hAnsiTheme="majorBidi" w:cstheme="majorBidi"/>
          <w:sz w:val="24"/>
          <w:szCs w:val="24"/>
        </w:rPr>
        <w:t>Bonta</w:t>
      </w:r>
      <w:proofErr w:type="spellEnd"/>
      <w:r w:rsidRPr="00631E38">
        <w:rPr>
          <w:rFonts w:asciiTheme="majorBidi" w:hAnsiTheme="majorBidi" w:cstheme="majorBidi"/>
          <w:sz w:val="24"/>
          <w:szCs w:val="24"/>
        </w:rPr>
        <w:t xml:space="preserve">, 1995) or the HCR-20 (Webster, Douglas, Eaves &amp; Hart, 1997) and supplement this with knowledge from the general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literature. More recently, however, with the advent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theory in the form of the M-TTAF (Gannon et al., 2012), professionals have begun to advocate the use of such theory to structure and format comprehensive risk assessments in the area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(see Watt &amp; </w:t>
      </w:r>
      <w:proofErr w:type="spellStart"/>
      <w:r w:rsidRPr="00631E38">
        <w:rPr>
          <w:rFonts w:asciiTheme="majorBidi" w:hAnsiTheme="majorBidi" w:cstheme="majorBidi"/>
          <w:sz w:val="24"/>
          <w:szCs w:val="24"/>
        </w:rPr>
        <w:t>Ong</w:t>
      </w:r>
      <w:proofErr w:type="spellEnd"/>
      <w:r w:rsidRPr="00631E38">
        <w:rPr>
          <w:rFonts w:asciiTheme="majorBidi" w:hAnsiTheme="majorBidi" w:cstheme="majorBidi"/>
          <w:sz w:val="24"/>
          <w:szCs w:val="24"/>
        </w:rPr>
        <w:t xml:space="preserve">, Chapter 11). Clearly, the immature state of knowledge in the area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risk prediction leaves considerable room for interpretation. Thus, there is an urgent need to establish the effectiveness of varying methods of structuring and assessing risk for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w:t>
      </w:r>
    </w:p>
    <w:p w14:paraId="5ECE3E04"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lang w:eastAsia="en-GB"/>
        </w:rPr>
      </w:pPr>
      <w:r w:rsidRPr="00631E38">
        <w:rPr>
          <w:rFonts w:asciiTheme="majorBidi" w:hAnsiTheme="majorBidi" w:cstheme="majorBidi"/>
          <w:i/>
          <w:sz w:val="24"/>
          <w:szCs w:val="24"/>
          <w:lang w:eastAsia="en-GB"/>
        </w:rPr>
        <w:lastRenderedPageBreak/>
        <w:t>Investigation</w:t>
      </w:r>
    </w:p>
    <w:p w14:paraId="292E0F3F"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The role of policing in relation to arson offending has traditionally focused on detection and offender apprehension. Increasingly, there is now community investment in prevention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incidents through education and awareness, seasonal campaigns, and crime reporting initiatives. Policing strategies around interviewing techniques specifically designed to interact and </w:t>
      </w:r>
      <w:proofErr w:type="spellStart"/>
      <w:r w:rsidRPr="00631E38">
        <w:rPr>
          <w:rFonts w:asciiTheme="majorBidi" w:hAnsiTheme="majorBidi" w:cstheme="majorBidi"/>
          <w:sz w:val="24"/>
          <w:szCs w:val="24"/>
        </w:rPr>
        <w:t>capitalise</w:t>
      </w:r>
      <w:proofErr w:type="spellEnd"/>
      <w:r w:rsidRPr="00631E38">
        <w:rPr>
          <w:rFonts w:asciiTheme="majorBidi" w:hAnsiTheme="majorBidi" w:cstheme="majorBidi"/>
          <w:sz w:val="24"/>
          <w:szCs w:val="24"/>
        </w:rPr>
        <w:t xml:space="preserve"> on specific psychological and social features associated with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is an area that warrants further exploration. This should follow as knowledge of the </w:t>
      </w:r>
      <w:proofErr w:type="spellStart"/>
      <w:r w:rsidRPr="00631E38">
        <w:rPr>
          <w:rFonts w:asciiTheme="majorBidi" w:hAnsiTheme="majorBidi" w:cstheme="majorBidi"/>
          <w:sz w:val="24"/>
          <w:szCs w:val="24"/>
        </w:rPr>
        <w:t>aetiological</w:t>
      </w:r>
      <w:proofErr w:type="spellEnd"/>
      <w:r w:rsidRPr="00631E38">
        <w:rPr>
          <w:rFonts w:asciiTheme="majorBidi" w:hAnsiTheme="majorBidi" w:cstheme="majorBidi"/>
          <w:sz w:val="24"/>
          <w:szCs w:val="24"/>
        </w:rPr>
        <w:t xml:space="preserve"> factors around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is developed further. Law enforcement, probation and parole services should also be concerned with developing appropriate monitoring regimes for convicted arson offenders released from prison, as well as for suspected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Researchers will be in a stronger position to advise on appropriate frequency and intensity of such strategies when there is better understanding of the factors driving recidivist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Researchers should also focus on understanding the interaction between local culture and crime reporting. In this way, public messages focused both on prevention and detection of deliberate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is likely to be significantly impactful and directly linked to the local context. </w:t>
      </w:r>
    </w:p>
    <w:p w14:paraId="670BBE0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4885D9BA" w14:textId="77777777" w:rsidR="007E42AD" w:rsidRPr="00631E38" w:rsidRDefault="007E42AD" w:rsidP="007E42AD">
      <w:pPr>
        <w:spacing w:before="100" w:beforeAutospacing="1" w:after="100" w:afterAutospacing="1" w:line="480" w:lineRule="auto"/>
        <w:rPr>
          <w:rFonts w:asciiTheme="majorBidi" w:hAnsiTheme="majorBidi" w:cstheme="majorBidi"/>
          <w:b/>
          <w:bCs/>
          <w:sz w:val="24"/>
          <w:szCs w:val="24"/>
        </w:rPr>
      </w:pPr>
      <w:r w:rsidRPr="00631E38">
        <w:rPr>
          <w:rFonts w:asciiTheme="majorBidi" w:hAnsiTheme="majorBidi" w:cstheme="majorBidi"/>
          <w:b/>
          <w:bCs/>
          <w:sz w:val="24"/>
          <w:szCs w:val="24"/>
        </w:rPr>
        <w:t>Conclusion</w:t>
      </w:r>
    </w:p>
    <w:p w14:paraId="51FE7D7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Demonstrating the current lack of evidence relative to that for other troubling </w:t>
      </w:r>
      <w:proofErr w:type="spellStart"/>
      <w:r w:rsidRPr="00631E38">
        <w:rPr>
          <w:rFonts w:asciiTheme="majorBidi" w:hAnsiTheme="majorBidi" w:cstheme="majorBidi"/>
          <w:sz w:val="24"/>
          <w:szCs w:val="24"/>
        </w:rPr>
        <w:t>behaviours</w:t>
      </w:r>
      <w:proofErr w:type="spellEnd"/>
      <w:r w:rsidRPr="00631E38">
        <w:rPr>
          <w:rFonts w:asciiTheme="majorBidi" w:hAnsiTheme="majorBidi" w:cstheme="majorBidi"/>
          <w:sz w:val="24"/>
          <w:szCs w:val="24"/>
        </w:rPr>
        <w:t xml:space="preserve"> has proved a somewhat simple task. Making significant advances will prove more difficult, particularly if the evidence reflects to any great degree the relative size of the public commitment, financial and otherwise, to tackling this important issue, or the academic community’s appetite to meet the need. Accordingly, as well as a need for more and better </w:t>
      </w:r>
      <w:r w:rsidRPr="00631E38">
        <w:rPr>
          <w:rFonts w:asciiTheme="majorBidi" w:hAnsiTheme="majorBidi" w:cstheme="majorBidi"/>
          <w:sz w:val="24"/>
          <w:szCs w:val="24"/>
        </w:rPr>
        <w:lastRenderedPageBreak/>
        <w:t xml:space="preserve">research into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as a matter of priority, academics and researchers must also continue to strive to persuade the </w:t>
      </w:r>
      <w:r w:rsidRPr="00631E38">
        <w:rPr>
          <w:rFonts w:asciiTheme="majorBidi" w:hAnsiTheme="majorBidi" w:cstheme="majorBidi"/>
          <w:i/>
          <w:sz w:val="24"/>
          <w:szCs w:val="24"/>
        </w:rPr>
        <w:t xml:space="preserve">demos </w:t>
      </w:r>
      <w:r w:rsidRPr="00631E38">
        <w:rPr>
          <w:rFonts w:asciiTheme="majorBidi" w:hAnsiTheme="majorBidi" w:cstheme="majorBidi"/>
          <w:sz w:val="24"/>
          <w:szCs w:val="24"/>
        </w:rPr>
        <w:t xml:space="preserve">and their representatives of the importance of the issue. Practitioners also should demand better evidence for practice, and service commissioners and funders should require evidence of treatment effectiveness. </w:t>
      </w:r>
    </w:p>
    <w:p w14:paraId="2B20810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br w:type="page"/>
      </w:r>
    </w:p>
    <w:p w14:paraId="19036707" w14:textId="77777777" w:rsidR="007E42AD" w:rsidRPr="00631E38" w:rsidRDefault="007E42AD" w:rsidP="007E42AD">
      <w:pPr>
        <w:spacing w:before="100" w:beforeAutospacing="1" w:after="100" w:afterAutospacing="1" w:line="480" w:lineRule="auto"/>
        <w:rPr>
          <w:rFonts w:asciiTheme="majorBidi" w:hAnsiTheme="majorBidi" w:cstheme="majorBidi"/>
          <w:b/>
          <w:bCs/>
          <w:sz w:val="24"/>
          <w:szCs w:val="24"/>
          <w:lang w:val="en-AU"/>
        </w:rPr>
      </w:pPr>
      <w:r w:rsidRPr="00631E38">
        <w:rPr>
          <w:rFonts w:asciiTheme="majorBidi" w:hAnsiTheme="majorBidi" w:cstheme="majorBidi"/>
          <w:b/>
          <w:bCs/>
          <w:sz w:val="24"/>
          <w:szCs w:val="24"/>
        </w:rPr>
        <w:lastRenderedPageBreak/>
        <w:t>References</w:t>
      </w:r>
    </w:p>
    <w:p w14:paraId="32943DD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American Psychiatric Association (2013).</w:t>
      </w:r>
      <w:proofErr w:type="gramEnd"/>
      <w:r w:rsidRPr="00631E38">
        <w:rPr>
          <w:rFonts w:asciiTheme="majorBidi" w:hAnsiTheme="majorBidi" w:cstheme="majorBidi"/>
          <w:sz w:val="24"/>
          <w:szCs w:val="24"/>
        </w:rPr>
        <w:t xml:space="preserve"> </w:t>
      </w:r>
      <w:proofErr w:type="gramStart"/>
      <w:r w:rsidRPr="00631E38">
        <w:rPr>
          <w:rFonts w:asciiTheme="majorBidi" w:hAnsiTheme="majorBidi" w:cstheme="majorBidi"/>
          <w:i/>
          <w:sz w:val="24"/>
          <w:szCs w:val="24"/>
        </w:rPr>
        <w:t>The Diagnostic and Statistical Manual of Mental Disorders</w:t>
      </w:r>
      <w:r w:rsidRPr="00631E38">
        <w:rPr>
          <w:rFonts w:asciiTheme="majorBidi" w:hAnsiTheme="majorBidi" w:cstheme="majorBidi"/>
          <w:sz w:val="24"/>
          <w:szCs w:val="24"/>
        </w:rPr>
        <w:t xml:space="preserve"> Fifth Edition.</w:t>
      </w:r>
      <w:proofErr w:type="gramEnd"/>
      <w:r w:rsidRPr="00631E38">
        <w:rPr>
          <w:rFonts w:asciiTheme="majorBidi" w:hAnsiTheme="majorBidi" w:cstheme="majorBidi"/>
          <w:sz w:val="24"/>
          <w:szCs w:val="24"/>
        </w:rPr>
        <w:t xml:space="preserve"> American Psychiatric Publishing: Washington DC. </w:t>
      </w:r>
    </w:p>
    <w:p w14:paraId="7C14B00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40B1D75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American Psychiatric Association (2000).</w:t>
      </w:r>
      <w:proofErr w:type="gramEnd"/>
      <w:r w:rsidRPr="00631E38">
        <w:rPr>
          <w:rFonts w:asciiTheme="majorBidi" w:hAnsiTheme="majorBidi" w:cstheme="majorBidi"/>
          <w:sz w:val="24"/>
          <w:szCs w:val="24"/>
        </w:rPr>
        <w:t xml:space="preserve"> </w:t>
      </w:r>
      <w:proofErr w:type="gramStart"/>
      <w:r w:rsidRPr="00631E38">
        <w:rPr>
          <w:rFonts w:asciiTheme="majorBidi" w:hAnsiTheme="majorBidi" w:cstheme="majorBidi"/>
          <w:i/>
          <w:sz w:val="24"/>
          <w:szCs w:val="24"/>
        </w:rPr>
        <w:t>The Diagnostic and Statistical Manual of Mental Disorders</w:t>
      </w:r>
      <w:r w:rsidRPr="00631E38">
        <w:rPr>
          <w:rFonts w:asciiTheme="majorBidi" w:hAnsiTheme="majorBidi" w:cstheme="majorBidi"/>
          <w:sz w:val="24"/>
          <w:szCs w:val="24"/>
        </w:rPr>
        <w:t xml:space="preserve"> Forth Edition.</w:t>
      </w:r>
      <w:proofErr w:type="gramEnd"/>
      <w:r w:rsidRPr="00631E38">
        <w:rPr>
          <w:rFonts w:asciiTheme="majorBidi" w:hAnsiTheme="majorBidi" w:cstheme="majorBidi"/>
          <w:sz w:val="24"/>
          <w:szCs w:val="24"/>
        </w:rPr>
        <w:t xml:space="preserve"> American Psychiatric Publishing: Washington DC. </w:t>
      </w:r>
    </w:p>
    <w:p w14:paraId="019F9D9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36D9A65" w14:textId="77777777" w:rsidR="007E42AD"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Andrews, D. A., &amp; </w:t>
      </w:r>
      <w:proofErr w:type="spellStart"/>
      <w:r w:rsidRPr="00631E38">
        <w:rPr>
          <w:rFonts w:asciiTheme="majorBidi" w:hAnsiTheme="majorBidi" w:cstheme="majorBidi"/>
          <w:sz w:val="24"/>
          <w:szCs w:val="24"/>
        </w:rPr>
        <w:t>Bonta</w:t>
      </w:r>
      <w:proofErr w:type="spellEnd"/>
      <w:r w:rsidRPr="00631E38">
        <w:rPr>
          <w:rFonts w:asciiTheme="majorBidi" w:hAnsiTheme="majorBidi" w:cstheme="majorBidi"/>
          <w:sz w:val="24"/>
          <w:szCs w:val="24"/>
        </w:rPr>
        <w:t xml:space="preserve">, J. L. (1995) </w:t>
      </w:r>
      <w:r w:rsidRPr="00631E38">
        <w:rPr>
          <w:rFonts w:asciiTheme="majorBidi" w:hAnsiTheme="majorBidi" w:cstheme="majorBidi"/>
          <w:i/>
          <w:sz w:val="24"/>
          <w:szCs w:val="24"/>
        </w:rPr>
        <w:t>The Level of Service Inventory-Revised</w:t>
      </w:r>
      <w:r w:rsidRPr="00631E38">
        <w:rPr>
          <w:rFonts w:asciiTheme="majorBidi" w:hAnsiTheme="majorBidi" w:cstheme="majorBidi"/>
          <w:sz w:val="24"/>
          <w:szCs w:val="24"/>
        </w:rPr>
        <w:t xml:space="preserve">. Multi-Health System: </w:t>
      </w:r>
      <w:proofErr w:type="spellStart"/>
      <w:r w:rsidRPr="00631E38">
        <w:rPr>
          <w:rFonts w:asciiTheme="majorBidi" w:hAnsiTheme="majorBidi" w:cstheme="majorBidi"/>
          <w:sz w:val="24"/>
          <w:szCs w:val="24"/>
        </w:rPr>
        <w:t>Toronoto</w:t>
      </w:r>
      <w:proofErr w:type="spellEnd"/>
      <w:r w:rsidRPr="00631E38">
        <w:rPr>
          <w:rFonts w:asciiTheme="majorBidi" w:hAnsiTheme="majorBidi" w:cstheme="majorBidi"/>
          <w:sz w:val="24"/>
          <w:szCs w:val="24"/>
        </w:rPr>
        <w:t xml:space="preserve">, Canada. </w:t>
      </w:r>
    </w:p>
    <w:p w14:paraId="7EC90E26" w14:textId="77777777" w:rsidR="007E42AD" w:rsidRDefault="007E42AD" w:rsidP="007E42AD">
      <w:pPr>
        <w:spacing w:before="100" w:beforeAutospacing="1" w:after="100" w:afterAutospacing="1" w:line="480" w:lineRule="auto"/>
        <w:rPr>
          <w:rFonts w:asciiTheme="majorBidi" w:hAnsiTheme="majorBidi" w:cstheme="majorBidi"/>
          <w:sz w:val="24"/>
          <w:szCs w:val="24"/>
        </w:rPr>
      </w:pPr>
    </w:p>
    <w:p w14:paraId="0230BDF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r w:rsidRPr="00631E38">
        <w:rPr>
          <w:rFonts w:asciiTheme="majorBidi" w:hAnsiTheme="majorBidi" w:cstheme="majorBidi"/>
          <w:sz w:val="24"/>
          <w:szCs w:val="24"/>
        </w:rPr>
        <w:t xml:space="preserve">Anwar, S., </w:t>
      </w:r>
      <w:proofErr w:type="spellStart"/>
      <w:r w:rsidRPr="00631E38">
        <w:rPr>
          <w:rFonts w:asciiTheme="majorBidi" w:hAnsiTheme="majorBidi" w:cstheme="majorBidi"/>
          <w:sz w:val="24"/>
          <w:szCs w:val="24"/>
        </w:rPr>
        <w:t>Langström</w:t>
      </w:r>
      <w:proofErr w:type="spellEnd"/>
      <w:r w:rsidRPr="00631E38">
        <w:rPr>
          <w:rFonts w:asciiTheme="majorBidi" w:hAnsiTheme="majorBidi" w:cstheme="majorBidi"/>
          <w:sz w:val="24"/>
          <w:szCs w:val="24"/>
        </w:rPr>
        <w:t xml:space="preserve">, N., </w:t>
      </w:r>
      <w:proofErr w:type="spellStart"/>
      <w:r w:rsidRPr="00631E38">
        <w:rPr>
          <w:rFonts w:asciiTheme="majorBidi" w:hAnsiTheme="majorBidi" w:cstheme="majorBidi"/>
          <w:sz w:val="24"/>
          <w:szCs w:val="24"/>
        </w:rPr>
        <w:t>Grann</w:t>
      </w:r>
      <w:proofErr w:type="spellEnd"/>
      <w:r w:rsidRPr="00631E38">
        <w:rPr>
          <w:rFonts w:asciiTheme="majorBidi" w:hAnsiTheme="majorBidi" w:cstheme="majorBidi"/>
          <w:sz w:val="24"/>
          <w:szCs w:val="24"/>
        </w:rPr>
        <w:t xml:space="preserve">, M., &amp; </w:t>
      </w:r>
      <w:proofErr w:type="spellStart"/>
      <w:r w:rsidRPr="00631E38">
        <w:rPr>
          <w:rFonts w:asciiTheme="majorBidi" w:hAnsiTheme="majorBidi" w:cstheme="majorBidi"/>
          <w:sz w:val="24"/>
          <w:szCs w:val="24"/>
        </w:rPr>
        <w:t>Fazel</w:t>
      </w:r>
      <w:proofErr w:type="spellEnd"/>
      <w:r w:rsidRPr="00631E38">
        <w:rPr>
          <w:rFonts w:asciiTheme="majorBidi" w:hAnsiTheme="majorBidi" w:cstheme="majorBidi"/>
          <w:sz w:val="24"/>
          <w:szCs w:val="24"/>
        </w:rPr>
        <w:t xml:space="preserve">, S. (2011) Is arson the crime most strongly associated with </w:t>
      </w:r>
      <w:proofErr w:type="spellStart"/>
      <w:r w:rsidRPr="00631E38">
        <w:rPr>
          <w:rFonts w:asciiTheme="majorBidi" w:hAnsiTheme="majorBidi" w:cstheme="majorBidi"/>
          <w:sz w:val="24"/>
          <w:szCs w:val="24"/>
        </w:rPr>
        <w:t>psychois</w:t>
      </w:r>
      <w:proofErr w:type="spellEnd"/>
      <w:r w:rsidRPr="00631E38">
        <w:rPr>
          <w:rFonts w:asciiTheme="majorBidi" w:hAnsiTheme="majorBidi" w:cstheme="majorBidi"/>
          <w:sz w:val="24"/>
          <w:szCs w:val="24"/>
        </w:rPr>
        <w:t xml:space="preserve">? – </w:t>
      </w:r>
      <w:proofErr w:type="gramStart"/>
      <w:r w:rsidRPr="00631E38">
        <w:rPr>
          <w:rFonts w:asciiTheme="majorBidi" w:hAnsiTheme="majorBidi" w:cstheme="majorBidi"/>
          <w:sz w:val="24"/>
          <w:szCs w:val="24"/>
        </w:rPr>
        <w:t>a</w:t>
      </w:r>
      <w:proofErr w:type="gramEnd"/>
      <w:r w:rsidRPr="00631E38">
        <w:rPr>
          <w:rFonts w:asciiTheme="majorBidi" w:hAnsiTheme="majorBidi" w:cstheme="majorBidi"/>
          <w:sz w:val="24"/>
          <w:szCs w:val="24"/>
        </w:rPr>
        <w:t xml:space="preserve"> national case-control study of arson risk in schizophrenia and other psychoses. </w:t>
      </w:r>
      <w:proofErr w:type="gramStart"/>
      <w:r w:rsidRPr="00631E38">
        <w:rPr>
          <w:rFonts w:asciiTheme="majorBidi" w:hAnsiTheme="majorBidi" w:cstheme="majorBidi"/>
          <w:i/>
          <w:sz w:val="24"/>
          <w:szCs w:val="24"/>
          <w:lang w:val="en-AU"/>
        </w:rPr>
        <w:t>Schizophrenia Bulletin</w:t>
      </w:r>
      <w:r w:rsidRPr="00631E38">
        <w:rPr>
          <w:rFonts w:asciiTheme="majorBidi" w:hAnsiTheme="majorBidi" w:cstheme="majorBidi"/>
          <w:sz w:val="24"/>
          <w:szCs w:val="24"/>
          <w:lang w:val="en-AU"/>
        </w:rPr>
        <w:t>, 37, 580-586.</w:t>
      </w:r>
      <w:proofErr w:type="gramEnd"/>
      <w:r w:rsidRPr="00631E38">
        <w:rPr>
          <w:rFonts w:asciiTheme="majorBidi" w:hAnsiTheme="majorBidi" w:cstheme="majorBidi"/>
          <w:sz w:val="24"/>
          <w:szCs w:val="24"/>
          <w:lang w:val="en-AU"/>
        </w:rPr>
        <w:t xml:space="preserve"> </w:t>
      </w:r>
    </w:p>
    <w:p w14:paraId="22F497C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1C7082F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lang w:val="en-AU"/>
        </w:rPr>
        <w:t xml:space="preserve">Blanco, C., </w:t>
      </w:r>
      <w:proofErr w:type="spellStart"/>
      <w:r w:rsidRPr="00631E38">
        <w:rPr>
          <w:rFonts w:asciiTheme="majorBidi" w:hAnsiTheme="majorBidi" w:cstheme="majorBidi"/>
          <w:sz w:val="24"/>
          <w:szCs w:val="24"/>
          <w:lang w:val="en-AU"/>
        </w:rPr>
        <w:t>Alegria</w:t>
      </w:r>
      <w:proofErr w:type="spellEnd"/>
      <w:r w:rsidRPr="00631E38">
        <w:rPr>
          <w:rFonts w:asciiTheme="majorBidi" w:hAnsiTheme="majorBidi" w:cstheme="majorBidi"/>
          <w:sz w:val="24"/>
          <w:szCs w:val="24"/>
          <w:lang w:val="en-AU"/>
        </w:rPr>
        <w:t xml:space="preserve">, A. A., </w:t>
      </w:r>
      <w:proofErr w:type="spellStart"/>
      <w:r w:rsidRPr="00631E38">
        <w:rPr>
          <w:rFonts w:asciiTheme="majorBidi" w:hAnsiTheme="majorBidi" w:cstheme="majorBidi"/>
          <w:sz w:val="24"/>
          <w:szCs w:val="24"/>
          <w:lang w:val="en-AU"/>
        </w:rPr>
        <w:t>Petry</w:t>
      </w:r>
      <w:proofErr w:type="spellEnd"/>
      <w:r w:rsidRPr="00631E38">
        <w:rPr>
          <w:rFonts w:asciiTheme="majorBidi" w:hAnsiTheme="majorBidi" w:cstheme="majorBidi"/>
          <w:sz w:val="24"/>
          <w:szCs w:val="24"/>
          <w:lang w:val="en-AU"/>
        </w:rPr>
        <w:t>, N. M.,</w:t>
      </w:r>
      <w:r w:rsidRPr="00631E38">
        <w:rPr>
          <w:rFonts w:asciiTheme="majorBidi" w:hAnsiTheme="majorBidi" w:cstheme="majorBidi"/>
          <w:sz w:val="24"/>
          <w:szCs w:val="24"/>
        </w:rPr>
        <w:t xml:space="preserve"> </w:t>
      </w:r>
      <w:r w:rsidRPr="00631E38">
        <w:rPr>
          <w:rFonts w:asciiTheme="majorBidi" w:hAnsiTheme="majorBidi" w:cstheme="majorBidi"/>
          <w:i/>
          <w:sz w:val="24"/>
          <w:szCs w:val="24"/>
        </w:rPr>
        <w:t xml:space="preserve">et al </w:t>
      </w:r>
      <w:r w:rsidRPr="00631E38">
        <w:rPr>
          <w:rFonts w:asciiTheme="majorBidi" w:hAnsiTheme="majorBidi" w:cstheme="majorBidi"/>
          <w:sz w:val="24"/>
          <w:szCs w:val="24"/>
        </w:rPr>
        <w:t xml:space="preserve">(2010) Prevalence and correlates of </w:t>
      </w:r>
      <w:proofErr w:type="gramStart"/>
      <w:r w:rsidRPr="00631E38">
        <w:rPr>
          <w:rFonts w:asciiTheme="majorBidi" w:hAnsiTheme="majorBidi" w:cstheme="majorBidi"/>
          <w:sz w:val="24"/>
          <w:szCs w:val="24"/>
        </w:rPr>
        <w:t>fire-setting</w:t>
      </w:r>
      <w:proofErr w:type="gramEnd"/>
      <w:r w:rsidRPr="00631E38">
        <w:rPr>
          <w:rFonts w:asciiTheme="majorBidi" w:hAnsiTheme="majorBidi" w:cstheme="majorBidi"/>
          <w:sz w:val="24"/>
          <w:szCs w:val="24"/>
        </w:rPr>
        <w:t xml:space="preserve"> in the United States: results from the National Epidemiologic Survey on Alcohol and Related Conditions (NESARC). </w:t>
      </w:r>
      <w:proofErr w:type="gramStart"/>
      <w:r w:rsidRPr="00631E38">
        <w:rPr>
          <w:rFonts w:asciiTheme="majorBidi" w:hAnsiTheme="majorBidi" w:cstheme="majorBidi"/>
          <w:i/>
          <w:sz w:val="24"/>
          <w:szCs w:val="24"/>
        </w:rPr>
        <w:t>Journal of Clinical Psychiatry</w:t>
      </w:r>
      <w:r w:rsidRPr="00631E38">
        <w:rPr>
          <w:rFonts w:asciiTheme="majorBidi" w:hAnsiTheme="majorBidi" w:cstheme="majorBidi"/>
          <w:sz w:val="24"/>
          <w:szCs w:val="24"/>
        </w:rPr>
        <w:t>, 71, 1218-25.</w:t>
      </w:r>
      <w:proofErr w:type="gramEnd"/>
      <w:r w:rsidRPr="00631E38">
        <w:rPr>
          <w:rFonts w:asciiTheme="majorBidi" w:hAnsiTheme="majorBidi" w:cstheme="majorBidi"/>
          <w:sz w:val="24"/>
          <w:szCs w:val="24"/>
        </w:rPr>
        <w:t xml:space="preserve"> </w:t>
      </w:r>
    </w:p>
    <w:p w14:paraId="235D395D"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4A6E736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roofErr w:type="spellStart"/>
      <w:proofErr w:type="gramStart"/>
      <w:r w:rsidRPr="00631E38">
        <w:rPr>
          <w:rFonts w:asciiTheme="majorBidi" w:hAnsiTheme="majorBidi" w:cstheme="majorBidi"/>
          <w:sz w:val="24"/>
          <w:szCs w:val="24"/>
          <w:lang w:val="en-AU"/>
        </w:rPr>
        <w:lastRenderedPageBreak/>
        <w:t>Coid</w:t>
      </w:r>
      <w:proofErr w:type="spellEnd"/>
      <w:r w:rsidRPr="00631E38">
        <w:rPr>
          <w:rFonts w:asciiTheme="majorBidi" w:hAnsiTheme="majorBidi" w:cstheme="majorBidi"/>
          <w:sz w:val="24"/>
          <w:szCs w:val="24"/>
          <w:lang w:val="en-AU"/>
        </w:rPr>
        <w:t xml:space="preserve">, J. W., </w:t>
      </w:r>
      <w:proofErr w:type="spellStart"/>
      <w:r w:rsidRPr="00631E38">
        <w:rPr>
          <w:rFonts w:asciiTheme="majorBidi" w:hAnsiTheme="majorBidi" w:cstheme="majorBidi"/>
          <w:sz w:val="24"/>
          <w:szCs w:val="24"/>
          <w:lang w:val="en-AU"/>
        </w:rPr>
        <w:t>Ullrich</w:t>
      </w:r>
      <w:proofErr w:type="spellEnd"/>
      <w:r w:rsidRPr="00631E38">
        <w:rPr>
          <w:rFonts w:asciiTheme="majorBidi" w:hAnsiTheme="majorBidi" w:cstheme="majorBidi"/>
          <w:sz w:val="24"/>
          <w:szCs w:val="24"/>
          <w:lang w:val="en-AU"/>
        </w:rPr>
        <w:t xml:space="preserve">, S., </w:t>
      </w:r>
      <w:proofErr w:type="spellStart"/>
      <w:r w:rsidRPr="00631E38">
        <w:rPr>
          <w:rFonts w:asciiTheme="majorBidi" w:hAnsiTheme="majorBidi" w:cstheme="majorBidi"/>
          <w:sz w:val="24"/>
          <w:szCs w:val="24"/>
          <w:lang w:val="en-AU"/>
        </w:rPr>
        <w:t>Kallis</w:t>
      </w:r>
      <w:proofErr w:type="spellEnd"/>
      <w:r w:rsidRPr="00631E38">
        <w:rPr>
          <w:rFonts w:asciiTheme="majorBidi" w:hAnsiTheme="majorBidi" w:cstheme="majorBidi"/>
          <w:sz w:val="24"/>
          <w:szCs w:val="24"/>
          <w:lang w:val="en-AU"/>
        </w:rPr>
        <w:t xml:space="preserve">, C., </w:t>
      </w:r>
      <w:proofErr w:type="spellStart"/>
      <w:r w:rsidRPr="00631E38">
        <w:rPr>
          <w:rFonts w:asciiTheme="majorBidi" w:hAnsiTheme="majorBidi" w:cstheme="majorBidi"/>
          <w:sz w:val="24"/>
          <w:szCs w:val="24"/>
          <w:lang w:val="en-AU"/>
        </w:rPr>
        <w:t>Keers</w:t>
      </w:r>
      <w:proofErr w:type="spellEnd"/>
      <w:r w:rsidRPr="00631E38">
        <w:rPr>
          <w:rFonts w:asciiTheme="majorBidi" w:hAnsiTheme="majorBidi" w:cstheme="majorBidi"/>
          <w:sz w:val="24"/>
          <w:szCs w:val="24"/>
          <w:lang w:val="en-AU"/>
        </w:rPr>
        <w:t>, R., Barker, D., Cowden, F. &amp; Stamps, R. (2013) The relationship between delusions and violence.</w:t>
      </w:r>
      <w:proofErr w:type="gramEnd"/>
      <w:r w:rsidRPr="00631E38">
        <w:rPr>
          <w:rFonts w:asciiTheme="majorBidi" w:hAnsiTheme="majorBidi" w:cstheme="majorBidi"/>
          <w:sz w:val="24"/>
          <w:szCs w:val="24"/>
          <w:lang w:val="en-AU"/>
        </w:rPr>
        <w:t xml:space="preserve"> </w:t>
      </w:r>
      <w:proofErr w:type="gramStart"/>
      <w:r w:rsidRPr="00631E38">
        <w:rPr>
          <w:rFonts w:asciiTheme="majorBidi" w:hAnsiTheme="majorBidi" w:cstheme="majorBidi"/>
          <w:sz w:val="24"/>
          <w:szCs w:val="24"/>
          <w:lang w:val="en-AU"/>
        </w:rPr>
        <w:t>Findings from the East London First Episode Psychosis Study.</w:t>
      </w:r>
      <w:proofErr w:type="gramEnd"/>
      <w:r w:rsidRPr="00631E38">
        <w:rPr>
          <w:rFonts w:asciiTheme="majorBidi" w:hAnsiTheme="majorBidi" w:cstheme="majorBidi"/>
          <w:sz w:val="24"/>
          <w:szCs w:val="24"/>
          <w:lang w:val="en-AU"/>
        </w:rPr>
        <w:t xml:space="preserve"> </w:t>
      </w:r>
      <w:r w:rsidRPr="00631E38">
        <w:rPr>
          <w:rFonts w:asciiTheme="majorBidi" w:hAnsiTheme="majorBidi" w:cstheme="majorBidi"/>
          <w:i/>
          <w:sz w:val="24"/>
          <w:szCs w:val="24"/>
          <w:lang w:val="en-AU"/>
        </w:rPr>
        <w:t>JAMA Psychiatry</w:t>
      </w:r>
      <w:r w:rsidRPr="00631E38">
        <w:rPr>
          <w:rFonts w:asciiTheme="majorBidi" w:hAnsiTheme="majorBidi" w:cstheme="majorBidi"/>
          <w:sz w:val="24"/>
          <w:szCs w:val="24"/>
          <w:lang w:val="en-AU"/>
        </w:rPr>
        <w:t xml:space="preserve">, 70, 465-471. </w:t>
      </w:r>
    </w:p>
    <w:p w14:paraId="0A4D653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56300CE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r w:rsidRPr="00631E38">
        <w:rPr>
          <w:rFonts w:asciiTheme="majorBidi" w:hAnsiTheme="majorBidi" w:cstheme="majorBidi"/>
          <w:sz w:val="24"/>
          <w:szCs w:val="24"/>
          <w:lang w:val="en-AU"/>
        </w:rPr>
        <w:t xml:space="preserve">Dickens, G., &amp; </w:t>
      </w:r>
      <w:proofErr w:type="spellStart"/>
      <w:r w:rsidRPr="00631E38">
        <w:rPr>
          <w:rFonts w:asciiTheme="majorBidi" w:hAnsiTheme="majorBidi" w:cstheme="majorBidi"/>
          <w:sz w:val="24"/>
          <w:szCs w:val="24"/>
          <w:lang w:val="en-AU"/>
        </w:rPr>
        <w:t>Sugarman</w:t>
      </w:r>
      <w:proofErr w:type="spellEnd"/>
      <w:r w:rsidRPr="00631E38">
        <w:rPr>
          <w:rFonts w:asciiTheme="majorBidi" w:hAnsiTheme="majorBidi" w:cstheme="majorBidi"/>
          <w:sz w:val="24"/>
          <w:szCs w:val="24"/>
          <w:lang w:val="en-AU"/>
        </w:rPr>
        <w:t xml:space="preserve">, P. (2012). Adult </w:t>
      </w:r>
      <w:proofErr w:type="spellStart"/>
      <w:r w:rsidRPr="00631E38">
        <w:rPr>
          <w:rFonts w:asciiTheme="majorBidi" w:hAnsiTheme="majorBidi" w:cstheme="majorBidi"/>
          <w:sz w:val="24"/>
          <w:szCs w:val="24"/>
          <w:lang w:val="en-AU"/>
        </w:rPr>
        <w:t>firesetters</w:t>
      </w:r>
      <w:proofErr w:type="spellEnd"/>
      <w:r w:rsidRPr="00631E38">
        <w:rPr>
          <w:rFonts w:asciiTheme="majorBidi" w:hAnsiTheme="majorBidi" w:cstheme="majorBidi"/>
          <w:sz w:val="24"/>
          <w:szCs w:val="24"/>
          <w:lang w:val="en-AU"/>
        </w:rPr>
        <w:t xml:space="preserve">: Prevalence, characteristics, </w:t>
      </w:r>
      <w:proofErr w:type="gramStart"/>
      <w:r w:rsidRPr="00631E38">
        <w:rPr>
          <w:rFonts w:asciiTheme="majorBidi" w:hAnsiTheme="majorBidi" w:cstheme="majorBidi"/>
          <w:sz w:val="24"/>
          <w:szCs w:val="24"/>
          <w:lang w:val="en-AU"/>
        </w:rPr>
        <w:t>psychopathology</w:t>
      </w:r>
      <w:proofErr w:type="gramEnd"/>
      <w:r w:rsidRPr="00631E38">
        <w:rPr>
          <w:rFonts w:asciiTheme="majorBidi" w:hAnsiTheme="majorBidi" w:cstheme="majorBidi"/>
          <w:sz w:val="24"/>
          <w:szCs w:val="24"/>
          <w:lang w:val="en-AU"/>
        </w:rPr>
        <w:t xml:space="preserve">. In G. Dickens, P. </w:t>
      </w:r>
      <w:proofErr w:type="spellStart"/>
      <w:r w:rsidRPr="00631E38">
        <w:rPr>
          <w:rFonts w:asciiTheme="majorBidi" w:hAnsiTheme="majorBidi" w:cstheme="majorBidi"/>
          <w:sz w:val="24"/>
          <w:szCs w:val="24"/>
          <w:lang w:val="en-AU"/>
        </w:rPr>
        <w:t>Sugarman</w:t>
      </w:r>
      <w:proofErr w:type="spellEnd"/>
      <w:r w:rsidRPr="00631E38">
        <w:rPr>
          <w:rFonts w:asciiTheme="majorBidi" w:hAnsiTheme="majorBidi" w:cstheme="majorBidi"/>
          <w:sz w:val="24"/>
          <w:szCs w:val="24"/>
          <w:lang w:val="en-AU"/>
        </w:rPr>
        <w:t>, &amp; T. A. Gannon (</w:t>
      </w:r>
      <w:proofErr w:type="spellStart"/>
      <w:r w:rsidRPr="00631E38">
        <w:rPr>
          <w:rFonts w:asciiTheme="majorBidi" w:hAnsiTheme="majorBidi" w:cstheme="majorBidi"/>
          <w:sz w:val="24"/>
          <w:szCs w:val="24"/>
          <w:lang w:val="en-AU"/>
        </w:rPr>
        <w:t>Eds</w:t>
      </w:r>
      <w:proofErr w:type="spellEnd"/>
      <w:r w:rsidRPr="00631E38">
        <w:rPr>
          <w:rFonts w:asciiTheme="majorBidi" w:hAnsiTheme="majorBidi" w:cstheme="majorBidi"/>
          <w:sz w:val="24"/>
          <w:szCs w:val="24"/>
          <w:lang w:val="en-AU"/>
        </w:rPr>
        <w:t xml:space="preserve">), </w:t>
      </w:r>
      <w:proofErr w:type="spellStart"/>
      <w:r w:rsidRPr="00631E38">
        <w:rPr>
          <w:rFonts w:asciiTheme="majorBidi" w:hAnsiTheme="majorBidi" w:cstheme="majorBidi"/>
          <w:i/>
          <w:sz w:val="24"/>
          <w:szCs w:val="24"/>
          <w:lang w:val="en-AU"/>
        </w:rPr>
        <w:t>Firesetting</w:t>
      </w:r>
      <w:proofErr w:type="spellEnd"/>
      <w:r w:rsidRPr="00631E38">
        <w:rPr>
          <w:rFonts w:asciiTheme="majorBidi" w:hAnsiTheme="majorBidi" w:cstheme="majorBidi"/>
          <w:i/>
          <w:sz w:val="24"/>
          <w:szCs w:val="24"/>
          <w:lang w:val="en-AU"/>
        </w:rPr>
        <w:t xml:space="preserve"> and mental health: Theory, research and practice</w:t>
      </w:r>
      <w:r w:rsidRPr="00631E38">
        <w:rPr>
          <w:rFonts w:asciiTheme="majorBidi" w:hAnsiTheme="majorBidi" w:cstheme="majorBidi"/>
          <w:sz w:val="24"/>
          <w:szCs w:val="24"/>
          <w:lang w:val="en-AU"/>
        </w:rPr>
        <w:t xml:space="preserve"> (pp. 3-27). London: </w:t>
      </w:r>
      <w:proofErr w:type="spellStart"/>
      <w:r w:rsidRPr="00631E38">
        <w:rPr>
          <w:rFonts w:asciiTheme="majorBidi" w:hAnsiTheme="majorBidi" w:cstheme="majorBidi"/>
          <w:sz w:val="24"/>
          <w:szCs w:val="24"/>
          <w:lang w:val="en-AU"/>
        </w:rPr>
        <w:t>RCPublications</w:t>
      </w:r>
      <w:proofErr w:type="spellEnd"/>
      <w:r w:rsidRPr="00631E38">
        <w:rPr>
          <w:rFonts w:asciiTheme="majorBidi" w:hAnsiTheme="majorBidi" w:cstheme="majorBidi"/>
          <w:sz w:val="24"/>
          <w:szCs w:val="24"/>
          <w:lang w:val="en-AU"/>
        </w:rPr>
        <w:t xml:space="preserve">. </w:t>
      </w:r>
    </w:p>
    <w:p w14:paraId="0C6BB65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B3DDDF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 xml:space="preserve">Ducat, L., McEwan, T. E., &amp; </w:t>
      </w:r>
      <w:proofErr w:type="spellStart"/>
      <w:r w:rsidRPr="00631E38">
        <w:rPr>
          <w:rFonts w:asciiTheme="majorBidi" w:hAnsiTheme="majorBidi" w:cstheme="majorBidi"/>
          <w:sz w:val="24"/>
          <w:szCs w:val="24"/>
        </w:rPr>
        <w:t>Ogloff</w:t>
      </w:r>
      <w:proofErr w:type="spellEnd"/>
      <w:r w:rsidRPr="00631E38">
        <w:rPr>
          <w:rFonts w:asciiTheme="majorBidi" w:hAnsiTheme="majorBidi" w:cstheme="majorBidi"/>
          <w:sz w:val="24"/>
          <w:szCs w:val="24"/>
        </w:rPr>
        <w:t>, J. R. P. (2013).</w:t>
      </w:r>
      <w:proofErr w:type="gramEnd"/>
      <w:r w:rsidRPr="00631E38">
        <w:rPr>
          <w:rFonts w:asciiTheme="majorBidi" w:hAnsiTheme="majorBidi" w:cstheme="majorBidi"/>
          <w:sz w:val="24"/>
          <w:szCs w:val="24"/>
        </w:rPr>
        <w:t xml:space="preserve"> Comparing the characteristics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and non-</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offenders: Are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a special case? </w:t>
      </w:r>
      <w:proofErr w:type="gramStart"/>
      <w:r w:rsidRPr="00631E38">
        <w:rPr>
          <w:rFonts w:asciiTheme="majorBidi" w:hAnsiTheme="majorBidi" w:cstheme="majorBidi"/>
          <w:i/>
          <w:sz w:val="24"/>
          <w:szCs w:val="24"/>
        </w:rPr>
        <w:t>Journal of Forensic Psychiatry and Psychology</w:t>
      </w:r>
      <w:r w:rsidRPr="00631E38">
        <w:rPr>
          <w:rFonts w:asciiTheme="majorBidi" w:hAnsiTheme="majorBidi" w:cstheme="majorBidi"/>
          <w:sz w:val="24"/>
          <w:szCs w:val="24"/>
        </w:rPr>
        <w:t>, 24, 549-569.</w:t>
      </w:r>
      <w:proofErr w:type="gramEnd"/>
      <w:r w:rsidRPr="00631E38">
        <w:rPr>
          <w:rFonts w:asciiTheme="majorBidi" w:hAnsiTheme="majorBidi" w:cstheme="majorBidi"/>
          <w:sz w:val="24"/>
          <w:szCs w:val="24"/>
        </w:rPr>
        <w:t xml:space="preserve"> </w:t>
      </w:r>
    </w:p>
    <w:p w14:paraId="2F797B2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276CEB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Frisell</w:t>
      </w:r>
      <w:proofErr w:type="spellEnd"/>
      <w:r w:rsidRPr="00631E38">
        <w:rPr>
          <w:rFonts w:asciiTheme="majorBidi" w:hAnsiTheme="majorBidi" w:cstheme="majorBidi"/>
          <w:sz w:val="24"/>
          <w:szCs w:val="24"/>
        </w:rPr>
        <w:t xml:space="preserve">, T., </w:t>
      </w:r>
      <w:proofErr w:type="spellStart"/>
      <w:r w:rsidRPr="00631E38">
        <w:rPr>
          <w:rFonts w:asciiTheme="majorBidi" w:hAnsiTheme="majorBidi" w:cstheme="majorBidi"/>
          <w:sz w:val="24"/>
          <w:szCs w:val="24"/>
        </w:rPr>
        <w:t>Lichrenstein</w:t>
      </w:r>
      <w:proofErr w:type="spellEnd"/>
      <w:r w:rsidRPr="00631E38">
        <w:rPr>
          <w:rFonts w:asciiTheme="majorBidi" w:hAnsiTheme="majorBidi" w:cstheme="majorBidi"/>
          <w:sz w:val="24"/>
          <w:szCs w:val="24"/>
        </w:rPr>
        <w:t xml:space="preserve">, P., &amp; </w:t>
      </w:r>
      <w:proofErr w:type="spellStart"/>
      <w:r w:rsidRPr="00631E38">
        <w:rPr>
          <w:rFonts w:asciiTheme="majorBidi" w:hAnsiTheme="majorBidi" w:cstheme="majorBidi"/>
          <w:sz w:val="24"/>
          <w:szCs w:val="24"/>
        </w:rPr>
        <w:t>Langstrom</w:t>
      </w:r>
      <w:proofErr w:type="spellEnd"/>
      <w:r w:rsidRPr="00631E38">
        <w:rPr>
          <w:rFonts w:asciiTheme="majorBidi" w:hAnsiTheme="majorBidi" w:cstheme="majorBidi"/>
          <w:sz w:val="24"/>
          <w:szCs w:val="24"/>
        </w:rPr>
        <w:t xml:space="preserve">, N. (2011) Violent crime runs in families: a total population study of 12. </w:t>
      </w:r>
      <w:proofErr w:type="gramStart"/>
      <w:r w:rsidRPr="00631E38">
        <w:rPr>
          <w:rFonts w:asciiTheme="majorBidi" w:hAnsiTheme="majorBidi" w:cstheme="majorBidi"/>
          <w:sz w:val="24"/>
          <w:szCs w:val="24"/>
        </w:rPr>
        <w:t>5 million individuals.</w:t>
      </w:r>
      <w:proofErr w:type="gramEnd"/>
      <w:r w:rsidRPr="00631E38">
        <w:rPr>
          <w:rFonts w:asciiTheme="majorBidi" w:hAnsiTheme="majorBidi" w:cstheme="majorBidi"/>
          <w:sz w:val="24"/>
          <w:szCs w:val="24"/>
        </w:rPr>
        <w:t xml:space="preserve"> </w:t>
      </w:r>
      <w:proofErr w:type="gramStart"/>
      <w:r w:rsidRPr="00631E38">
        <w:rPr>
          <w:rFonts w:asciiTheme="majorBidi" w:hAnsiTheme="majorBidi" w:cstheme="majorBidi"/>
          <w:i/>
          <w:sz w:val="24"/>
          <w:szCs w:val="24"/>
        </w:rPr>
        <w:t>Psychological Medicine</w:t>
      </w:r>
      <w:r w:rsidRPr="00631E38">
        <w:rPr>
          <w:rFonts w:asciiTheme="majorBidi" w:hAnsiTheme="majorBidi" w:cstheme="majorBidi"/>
          <w:sz w:val="24"/>
          <w:szCs w:val="24"/>
        </w:rPr>
        <w:t>, 41, 97-105.</w:t>
      </w:r>
      <w:proofErr w:type="gramEnd"/>
      <w:r w:rsidRPr="00631E38">
        <w:rPr>
          <w:rFonts w:asciiTheme="majorBidi" w:hAnsiTheme="majorBidi" w:cstheme="majorBidi"/>
          <w:sz w:val="24"/>
          <w:szCs w:val="24"/>
        </w:rPr>
        <w:t xml:space="preserve"> </w:t>
      </w:r>
    </w:p>
    <w:p w14:paraId="02E49E1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790C16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Fritzon</w:t>
      </w:r>
      <w:proofErr w:type="spellEnd"/>
      <w:r w:rsidRPr="00631E38">
        <w:rPr>
          <w:rFonts w:asciiTheme="majorBidi" w:hAnsiTheme="majorBidi" w:cstheme="majorBidi"/>
          <w:sz w:val="24"/>
          <w:szCs w:val="24"/>
        </w:rPr>
        <w:t xml:space="preserve">, K., </w:t>
      </w:r>
      <w:proofErr w:type="spellStart"/>
      <w:r w:rsidRPr="00631E38">
        <w:rPr>
          <w:rFonts w:asciiTheme="majorBidi" w:hAnsiTheme="majorBidi" w:cstheme="majorBidi"/>
          <w:sz w:val="24"/>
          <w:szCs w:val="24"/>
        </w:rPr>
        <w:t>Doley</w:t>
      </w:r>
      <w:proofErr w:type="spellEnd"/>
      <w:r w:rsidRPr="00631E38">
        <w:rPr>
          <w:rFonts w:asciiTheme="majorBidi" w:hAnsiTheme="majorBidi" w:cstheme="majorBidi"/>
          <w:sz w:val="24"/>
          <w:szCs w:val="24"/>
        </w:rPr>
        <w:t xml:space="preserve">, R., &amp; Bell, R. (2014). </w:t>
      </w:r>
      <w:r w:rsidRPr="00631E38">
        <w:rPr>
          <w:rFonts w:asciiTheme="majorBidi" w:hAnsiTheme="majorBidi" w:cstheme="majorBidi"/>
          <w:i/>
          <w:sz w:val="24"/>
          <w:szCs w:val="24"/>
        </w:rPr>
        <w:t>From theory to practice: an empirical validation of the Multi-Trajectory Theory of Adult Fire-setting</w:t>
      </w:r>
      <w:r w:rsidRPr="00631E38">
        <w:rPr>
          <w:rFonts w:asciiTheme="majorBidi" w:hAnsiTheme="majorBidi" w:cstheme="majorBidi"/>
          <w:sz w:val="24"/>
          <w:szCs w:val="24"/>
        </w:rPr>
        <w:t xml:space="preserve">. </w:t>
      </w:r>
      <w:proofErr w:type="gramStart"/>
      <w:r w:rsidRPr="00631E38">
        <w:rPr>
          <w:rFonts w:asciiTheme="majorBidi" w:hAnsiTheme="majorBidi" w:cstheme="majorBidi"/>
          <w:sz w:val="24"/>
          <w:szCs w:val="24"/>
        </w:rPr>
        <w:t>Manuscript under review.</w:t>
      </w:r>
      <w:proofErr w:type="gramEnd"/>
      <w:r w:rsidRPr="00631E38">
        <w:rPr>
          <w:rFonts w:asciiTheme="majorBidi" w:hAnsiTheme="majorBidi" w:cstheme="majorBidi"/>
          <w:sz w:val="24"/>
          <w:szCs w:val="24"/>
        </w:rPr>
        <w:t xml:space="preserve"> </w:t>
      </w:r>
    </w:p>
    <w:p w14:paraId="2757597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5D110A8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lastRenderedPageBreak/>
        <w:t>Gallagher-Duffy, J., MacKay, S., Duffy, J., Sullivan-Thomas, M, &amp; Peterson-</w:t>
      </w:r>
      <w:proofErr w:type="spellStart"/>
      <w:r w:rsidRPr="00631E38">
        <w:rPr>
          <w:rFonts w:asciiTheme="majorBidi" w:hAnsiTheme="majorBidi" w:cstheme="majorBidi"/>
          <w:sz w:val="24"/>
          <w:szCs w:val="24"/>
        </w:rPr>
        <w:t>Badali</w:t>
      </w:r>
      <w:proofErr w:type="spellEnd"/>
      <w:r w:rsidRPr="00631E38">
        <w:rPr>
          <w:rFonts w:asciiTheme="majorBidi" w:hAnsiTheme="majorBidi" w:cstheme="majorBidi"/>
          <w:sz w:val="24"/>
          <w:szCs w:val="24"/>
        </w:rPr>
        <w:t>, M. (2009).</w:t>
      </w:r>
      <w:proofErr w:type="gramEnd"/>
      <w:r w:rsidRPr="00631E38">
        <w:rPr>
          <w:rFonts w:asciiTheme="majorBidi" w:hAnsiTheme="majorBidi" w:cstheme="majorBidi"/>
          <w:sz w:val="24"/>
          <w:szCs w:val="24"/>
        </w:rPr>
        <w:t xml:space="preserve"> The Pictorial Fire </w:t>
      </w:r>
      <w:proofErr w:type="spellStart"/>
      <w:r w:rsidRPr="00631E38">
        <w:rPr>
          <w:rFonts w:asciiTheme="majorBidi" w:hAnsiTheme="majorBidi" w:cstheme="majorBidi"/>
          <w:sz w:val="24"/>
          <w:szCs w:val="24"/>
        </w:rPr>
        <w:t>Stroop</w:t>
      </w:r>
      <w:proofErr w:type="spellEnd"/>
      <w:r w:rsidRPr="00631E38">
        <w:rPr>
          <w:rFonts w:asciiTheme="majorBidi" w:hAnsiTheme="majorBidi" w:cstheme="majorBidi"/>
          <w:sz w:val="24"/>
          <w:szCs w:val="24"/>
        </w:rPr>
        <w:t xml:space="preserve">: A measure of processing bias for fire-related stimuli. </w:t>
      </w:r>
      <w:proofErr w:type="gramStart"/>
      <w:r w:rsidRPr="00631E38">
        <w:rPr>
          <w:rFonts w:asciiTheme="majorBidi" w:hAnsiTheme="majorBidi" w:cstheme="majorBidi"/>
          <w:i/>
          <w:sz w:val="24"/>
          <w:szCs w:val="24"/>
        </w:rPr>
        <w:t>Journal of Abnormal Child Psychology</w:t>
      </w:r>
      <w:r w:rsidRPr="00631E38">
        <w:rPr>
          <w:rFonts w:asciiTheme="majorBidi" w:hAnsiTheme="majorBidi" w:cstheme="majorBidi"/>
          <w:sz w:val="24"/>
          <w:szCs w:val="24"/>
        </w:rPr>
        <w:t>, 37, 1165-1176.</w:t>
      </w:r>
      <w:proofErr w:type="gramEnd"/>
      <w:r w:rsidRPr="00631E38">
        <w:rPr>
          <w:rFonts w:asciiTheme="majorBidi" w:hAnsiTheme="majorBidi" w:cstheme="majorBidi"/>
          <w:sz w:val="24"/>
          <w:szCs w:val="24"/>
        </w:rPr>
        <w:t xml:space="preserve"> </w:t>
      </w:r>
    </w:p>
    <w:p w14:paraId="71CE532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35A000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Gannon, T. A., &amp; </w:t>
      </w:r>
      <w:proofErr w:type="spellStart"/>
      <w:r w:rsidRPr="00631E38">
        <w:rPr>
          <w:rFonts w:asciiTheme="majorBidi" w:hAnsiTheme="majorBidi" w:cstheme="majorBidi"/>
          <w:sz w:val="24"/>
          <w:szCs w:val="24"/>
        </w:rPr>
        <w:t>Barrowcliffe</w:t>
      </w:r>
      <w:proofErr w:type="spellEnd"/>
      <w:r w:rsidRPr="00631E38">
        <w:rPr>
          <w:rFonts w:asciiTheme="majorBidi" w:hAnsiTheme="majorBidi" w:cstheme="majorBidi"/>
          <w:sz w:val="24"/>
          <w:szCs w:val="24"/>
        </w:rPr>
        <w:t xml:space="preserve">, E. (2012)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the general population: the development and validation of the Fire Setting and Fire Proclivity Scales. </w:t>
      </w:r>
      <w:proofErr w:type="gramStart"/>
      <w:r w:rsidRPr="00631E38">
        <w:rPr>
          <w:rFonts w:asciiTheme="majorBidi" w:hAnsiTheme="majorBidi" w:cstheme="majorBidi"/>
          <w:i/>
          <w:sz w:val="24"/>
          <w:szCs w:val="24"/>
        </w:rPr>
        <w:t xml:space="preserve">Legal and Criminological Psychology, </w:t>
      </w:r>
      <w:r w:rsidRPr="00631E38">
        <w:rPr>
          <w:rFonts w:asciiTheme="majorBidi" w:hAnsiTheme="majorBidi" w:cstheme="majorBidi"/>
          <w:sz w:val="24"/>
          <w:szCs w:val="24"/>
        </w:rPr>
        <w:t>17, 105-122.</w:t>
      </w:r>
      <w:proofErr w:type="gramEnd"/>
      <w:r w:rsidRPr="00631E38">
        <w:rPr>
          <w:rFonts w:asciiTheme="majorBidi" w:hAnsiTheme="majorBidi" w:cstheme="majorBidi"/>
          <w:sz w:val="24"/>
          <w:szCs w:val="24"/>
        </w:rPr>
        <w:t xml:space="preserve"> </w:t>
      </w:r>
    </w:p>
    <w:p w14:paraId="7EBED63D"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A2DE4F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eastAsia="en-GB"/>
        </w:rPr>
      </w:pPr>
      <w:proofErr w:type="gramStart"/>
      <w:r w:rsidRPr="00631E38">
        <w:rPr>
          <w:rFonts w:asciiTheme="majorBidi" w:hAnsiTheme="majorBidi" w:cstheme="majorBidi"/>
          <w:sz w:val="24"/>
          <w:szCs w:val="24"/>
          <w:lang w:eastAsia="en-GB"/>
        </w:rPr>
        <w:t xml:space="preserve">Gannon, T. A., &amp; </w:t>
      </w:r>
      <w:proofErr w:type="spellStart"/>
      <w:r w:rsidRPr="00631E38">
        <w:rPr>
          <w:rFonts w:asciiTheme="majorBidi" w:hAnsiTheme="majorBidi" w:cstheme="majorBidi"/>
          <w:sz w:val="24"/>
          <w:szCs w:val="24"/>
          <w:lang w:eastAsia="en-GB"/>
        </w:rPr>
        <w:t>Pina</w:t>
      </w:r>
      <w:proofErr w:type="spellEnd"/>
      <w:r w:rsidRPr="00631E38">
        <w:rPr>
          <w:rFonts w:asciiTheme="majorBidi" w:hAnsiTheme="majorBidi" w:cstheme="majorBidi"/>
          <w:sz w:val="24"/>
          <w:szCs w:val="24"/>
          <w:lang w:eastAsia="en-GB"/>
        </w:rPr>
        <w:t>, A. (2010) Psychopathology, theory and treatment.</w:t>
      </w:r>
      <w:proofErr w:type="gramEnd"/>
      <w:r w:rsidRPr="00631E38">
        <w:rPr>
          <w:rFonts w:asciiTheme="majorBidi" w:hAnsiTheme="majorBidi" w:cstheme="majorBidi"/>
          <w:sz w:val="24"/>
          <w:szCs w:val="24"/>
          <w:lang w:eastAsia="en-GB"/>
        </w:rPr>
        <w:t xml:space="preserve"> </w:t>
      </w:r>
      <w:proofErr w:type="gramStart"/>
      <w:r w:rsidRPr="00631E38">
        <w:rPr>
          <w:rFonts w:asciiTheme="majorBidi" w:hAnsiTheme="majorBidi" w:cstheme="majorBidi"/>
          <w:i/>
          <w:sz w:val="24"/>
          <w:szCs w:val="24"/>
          <w:lang w:eastAsia="en-GB"/>
        </w:rPr>
        <w:t>Aggression and Violent Behavior</w:t>
      </w:r>
      <w:r w:rsidRPr="00631E38">
        <w:rPr>
          <w:rFonts w:asciiTheme="majorBidi" w:hAnsiTheme="majorBidi" w:cstheme="majorBidi"/>
          <w:sz w:val="24"/>
          <w:szCs w:val="24"/>
          <w:lang w:eastAsia="en-GB"/>
        </w:rPr>
        <w:t>, 15, 224-238.</w:t>
      </w:r>
      <w:proofErr w:type="gramEnd"/>
      <w:r w:rsidRPr="00631E38">
        <w:rPr>
          <w:rFonts w:asciiTheme="majorBidi" w:hAnsiTheme="majorBidi" w:cstheme="majorBidi"/>
          <w:sz w:val="24"/>
          <w:szCs w:val="24"/>
          <w:lang w:eastAsia="en-GB"/>
        </w:rPr>
        <w:t xml:space="preserve"> </w:t>
      </w:r>
    </w:p>
    <w:p w14:paraId="4DB6771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6C032AE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 xml:space="preserve">Gannon, T. A., </w:t>
      </w:r>
      <w:proofErr w:type="spellStart"/>
      <w:r w:rsidRPr="00631E38">
        <w:rPr>
          <w:rFonts w:asciiTheme="majorBidi" w:hAnsiTheme="majorBidi" w:cstheme="majorBidi"/>
          <w:sz w:val="24"/>
          <w:szCs w:val="24"/>
        </w:rPr>
        <w:t>Alleyne</w:t>
      </w:r>
      <w:proofErr w:type="spellEnd"/>
      <w:r w:rsidRPr="00631E38">
        <w:rPr>
          <w:rFonts w:asciiTheme="majorBidi" w:hAnsiTheme="majorBidi" w:cstheme="majorBidi"/>
          <w:sz w:val="24"/>
          <w:szCs w:val="24"/>
        </w:rPr>
        <w:t xml:space="preserve">, E., Butler, H., Danby, H., </w:t>
      </w:r>
      <w:proofErr w:type="spellStart"/>
      <w:r w:rsidRPr="00631E38">
        <w:rPr>
          <w:rFonts w:asciiTheme="majorBidi" w:hAnsiTheme="majorBidi" w:cstheme="majorBidi"/>
          <w:sz w:val="24"/>
          <w:szCs w:val="24"/>
        </w:rPr>
        <w:t>Kapoor</w:t>
      </w:r>
      <w:proofErr w:type="spellEnd"/>
      <w:r w:rsidRPr="00631E38">
        <w:rPr>
          <w:rFonts w:asciiTheme="majorBidi" w:hAnsiTheme="majorBidi" w:cstheme="majorBidi"/>
          <w:sz w:val="24"/>
          <w:szCs w:val="24"/>
        </w:rPr>
        <w:t xml:space="preserve">, A., Lovell, T., </w:t>
      </w:r>
      <w:proofErr w:type="spellStart"/>
      <w:r w:rsidRPr="00631E38">
        <w:rPr>
          <w:rFonts w:asciiTheme="majorBidi" w:hAnsiTheme="majorBidi" w:cstheme="majorBidi"/>
          <w:sz w:val="24"/>
          <w:szCs w:val="24"/>
        </w:rPr>
        <w:t>Mozova</w:t>
      </w:r>
      <w:proofErr w:type="spellEnd"/>
      <w:r w:rsidRPr="00631E38">
        <w:rPr>
          <w:rFonts w:asciiTheme="majorBidi" w:hAnsiTheme="majorBidi" w:cstheme="majorBidi"/>
          <w:sz w:val="24"/>
          <w:szCs w:val="24"/>
        </w:rPr>
        <w:t xml:space="preserve">, K., </w:t>
      </w:r>
      <w:proofErr w:type="spellStart"/>
      <w:r w:rsidRPr="00631E38">
        <w:rPr>
          <w:rFonts w:asciiTheme="majorBidi" w:hAnsiTheme="majorBidi" w:cstheme="majorBidi"/>
          <w:sz w:val="24"/>
          <w:szCs w:val="24"/>
        </w:rPr>
        <w:t>Spruin</w:t>
      </w:r>
      <w:proofErr w:type="spellEnd"/>
      <w:r w:rsidRPr="00631E38">
        <w:rPr>
          <w:rFonts w:asciiTheme="majorBidi" w:hAnsiTheme="majorBidi" w:cstheme="majorBidi"/>
          <w:sz w:val="24"/>
          <w:szCs w:val="24"/>
        </w:rPr>
        <w:t xml:space="preserve">, E., </w:t>
      </w:r>
      <w:proofErr w:type="spellStart"/>
      <w:r w:rsidRPr="00631E38">
        <w:rPr>
          <w:rFonts w:asciiTheme="majorBidi" w:hAnsiTheme="majorBidi" w:cstheme="majorBidi"/>
          <w:sz w:val="24"/>
          <w:szCs w:val="24"/>
        </w:rPr>
        <w:t>Tostevin</w:t>
      </w:r>
      <w:proofErr w:type="spellEnd"/>
      <w:r w:rsidRPr="00631E38">
        <w:rPr>
          <w:rFonts w:asciiTheme="majorBidi" w:hAnsiTheme="majorBidi" w:cstheme="majorBidi"/>
          <w:sz w:val="24"/>
          <w:szCs w:val="24"/>
        </w:rPr>
        <w:t xml:space="preserve">, T., Tyler, N., &amp; Ó </w:t>
      </w:r>
      <w:proofErr w:type="spellStart"/>
      <w:r w:rsidRPr="00631E38">
        <w:rPr>
          <w:rFonts w:asciiTheme="majorBidi" w:hAnsiTheme="majorBidi" w:cstheme="majorBidi"/>
          <w:sz w:val="24"/>
          <w:szCs w:val="24"/>
        </w:rPr>
        <w:t>Ciardha</w:t>
      </w:r>
      <w:proofErr w:type="spellEnd"/>
      <w:r w:rsidRPr="00631E38">
        <w:rPr>
          <w:rFonts w:asciiTheme="majorBidi" w:hAnsiTheme="majorBidi" w:cstheme="majorBidi"/>
          <w:sz w:val="24"/>
          <w:szCs w:val="24"/>
        </w:rPr>
        <w:t>, C., (2014).</w:t>
      </w:r>
      <w:proofErr w:type="gramEnd"/>
      <w:r w:rsidRPr="00631E38">
        <w:rPr>
          <w:rFonts w:asciiTheme="majorBidi" w:hAnsiTheme="majorBidi" w:cstheme="majorBidi"/>
          <w:sz w:val="24"/>
          <w:szCs w:val="24"/>
        </w:rPr>
        <w:t xml:space="preserve"> </w:t>
      </w:r>
      <w:r w:rsidRPr="00631E38">
        <w:rPr>
          <w:rFonts w:asciiTheme="majorBidi" w:hAnsiTheme="majorBidi" w:cstheme="majorBidi"/>
          <w:i/>
          <w:sz w:val="24"/>
          <w:szCs w:val="24"/>
        </w:rPr>
        <w:t xml:space="preserve">Is specialist treatment for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offenders effective? </w:t>
      </w:r>
      <w:proofErr w:type="gramStart"/>
      <w:r w:rsidRPr="00631E38">
        <w:rPr>
          <w:rFonts w:asciiTheme="majorBidi" w:hAnsiTheme="majorBidi" w:cstheme="majorBidi"/>
          <w:i/>
          <w:sz w:val="24"/>
          <w:szCs w:val="24"/>
        </w:rPr>
        <w:t xml:space="preserve">The results of the first controlled evaluation of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treatment.</w:t>
      </w:r>
      <w:proofErr w:type="gramEnd"/>
      <w:r w:rsidRPr="00631E38">
        <w:rPr>
          <w:rFonts w:asciiTheme="majorBidi" w:hAnsiTheme="majorBidi" w:cstheme="majorBidi"/>
          <w:i/>
          <w:sz w:val="24"/>
          <w:szCs w:val="24"/>
        </w:rPr>
        <w:t xml:space="preserve"> </w:t>
      </w:r>
      <w:proofErr w:type="gramStart"/>
      <w:r w:rsidRPr="00631E38">
        <w:rPr>
          <w:rFonts w:asciiTheme="majorBidi" w:hAnsiTheme="majorBidi" w:cstheme="majorBidi"/>
          <w:sz w:val="24"/>
          <w:szCs w:val="24"/>
        </w:rPr>
        <w:t>Manuscript in preparation.</w:t>
      </w:r>
      <w:proofErr w:type="gramEnd"/>
      <w:r w:rsidRPr="00631E38">
        <w:rPr>
          <w:rFonts w:asciiTheme="majorBidi" w:hAnsiTheme="majorBidi" w:cstheme="majorBidi"/>
          <w:sz w:val="24"/>
          <w:szCs w:val="24"/>
        </w:rPr>
        <w:t xml:space="preserve"> </w:t>
      </w:r>
    </w:p>
    <w:p w14:paraId="5090FA2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eastAsia="en-GB"/>
        </w:rPr>
      </w:pPr>
    </w:p>
    <w:p w14:paraId="64DA03F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eastAsia="en-GB"/>
        </w:rPr>
      </w:pPr>
      <w:r w:rsidRPr="00631E38">
        <w:rPr>
          <w:rFonts w:asciiTheme="majorBidi" w:hAnsiTheme="majorBidi" w:cstheme="majorBidi"/>
          <w:sz w:val="24"/>
          <w:szCs w:val="24"/>
        </w:rPr>
        <w:t>Gannon, T. A.,</w:t>
      </w:r>
      <w:r w:rsidRPr="00631E38">
        <w:rPr>
          <w:rFonts w:asciiTheme="majorBidi" w:hAnsiTheme="majorBidi" w:cstheme="majorBidi"/>
          <w:sz w:val="24"/>
          <w:szCs w:val="24"/>
          <w:lang w:val="en-AU"/>
        </w:rPr>
        <w:t xml:space="preserve"> Ó </w:t>
      </w:r>
      <w:proofErr w:type="spellStart"/>
      <w:r w:rsidRPr="00631E38">
        <w:rPr>
          <w:rFonts w:asciiTheme="majorBidi" w:hAnsiTheme="majorBidi" w:cstheme="majorBidi"/>
          <w:sz w:val="24"/>
          <w:szCs w:val="24"/>
          <w:lang w:val="en-AU"/>
        </w:rPr>
        <w:t>Ciardha</w:t>
      </w:r>
      <w:proofErr w:type="spellEnd"/>
      <w:r w:rsidRPr="00631E38">
        <w:rPr>
          <w:rFonts w:asciiTheme="majorBidi" w:hAnsiTheme="majorBidi" w:cstheme="majorBidi"/>
          <w:sz w:val="24"/>
          <w:szCs w:val="24"/>
          <w:lang w:val="en-AU"/>
        </w:rPr>
        <w:t xml:space="preserve">, C., Doley, R. </w:t>
      </w:r>
      <w:r w:rsidRPr="00631E38">
        <w:rPr>
          <w:rFonts w:asciiTheme="majorBidi" w:hAnsiTheme="majorBidi" w:cstheme="majorBidi"/>
          <w:sz w:val="24"/>
          <w:szCs w:val="24"/>
        </w:rPr>
        <w:t xml:space="preserve">M., &amp; </w:t>
      </w:r>
      <w:proofErr w:type="spellStart"/>
      <w:r w:rsidRPr="00631E38">
        <w:rPr>
          <w:rFonts w:asciiTheme="majorBidi" w:hAnsiTheme="majorBidi" w:cstheme="majorBidi"/>
          <w:sz w:val="24"/>
          <w:szCs w:val="24"/>
        </w:rPr>
        <w:t>Alleyne</w:t>
      </w:r>
      <w:proofErr w:type="spellEnd"/>
      <w:r w:rsidRPr="00631E38">
        <w:rPr>
          <w:rFonts w:asciiTheme="majorBidi" w:hAnsiTheme="majorBidi" w:cstheme="majorBidi"/>
          <w:sz w:val="24"/>
          <w:szCs w:val="24"/>
        </w:rPr>
        <w:t xml:space="preserve">, E. (2012) </w:t>
      </w:r>
      <w:r w:rsidRPr="00631E38">
        <w:rPr>
          <w:rFonts w:asciiTheme="majorBidi" w:hAnsiTheme="majorBidi" w:cstheme="majorBidi"/>
          <w:sz w:val="24"/>
          <w:szCs w:val="24"/>
          <w:lang w:eastAsia="en-GB"/>
        </w:rPr>
        <w:t xml:space="preserve">The Multi-Trajectory Theory of Adult </w:t>
      </w:r>
      <w:proofErr w:type="spellStart"/>
      <w:r w:rsidRPr="00631E38">
        <w:rPr>
          <w:rFonts w:asciiTheme="majorBidi" w:hAnsiTheme="majorBidi" w:cstheme="majorBidi"/>
          <w:sz w:val="24"/>
          <w:szCs w:val="24"/>
          <w:lang w:eastAsia="en-GB"/>
        </w:rPr>
        <w:t>Firesetting</w:t>
      </w:r>
      <w:proofErr w:type="spellEnd"/>
      <w:r w:rsidRPr="00631E38">
        <w:rPr>
          <w:rFonts w:asciiTheme="majorBidi" w:hAnsiTheme="majorBidi" w:cstheme="majorBidi"/>
          <w:sz w:val="24"/>
          <w:szCs w:val="24"/>
          <w:lang w:eastAsia="en-GB"/>
        </w:rPr>
        <w:t xml:space="preserve"> (M-TTAF). </w:t>
      </w:r>
      <w:proofErr w:type="gramStart"/>
      <w:r w:rsidRPr="00631E38">
        <w:rPr>
          <w:rFonts w:asciiTheme="majorBidi" w:hAnsiTheme="majorBidi" w:cstheme="majorBidi"/>
          <w:i/>
          <w:sz w:val="24"/>
          <w:szCs w:val="24"/>
          <w:lang w:eastAsia="en-GB"/>
        </w:rPr>
        <w:t xml:space="preserve">Aggression and Violent Behavior, </w:t>
      </w:r>
      <w:r w:rsidRPr="00631E38">
        <w:rPr>
          <w:rFonts w:asciiTheme="majorBidi" w:hAnsiTheme="majorBidi" w:cstheme="majorBidi"/>
          <w:sz w:val="24"/>
          <w:szCs w:val="24"/>
          <w:lang w:eastAsia="en-GB"/>
        </w:rPr>
        <w:t>17, 107-121.</w:t>
      </w:r>
      <w:proofErr w:type="gramEnd"/>
      <w:r w:rsidRPr="00631E38">
        <w:rPr>
          <w:rFonts w:asciiTheme="majorBidi" w:hAnsiTheme="majorBidi" w:cstheme="majorBidi"/>
          <w:sz w:val="24"/>
          <w:szCs w:val="24"/>
          <w:lang w:eastAsia="en-GB"/>
        </w:rPr>
        <w:t xml:space="preserve"> </w:t>
      </w:r>
    </w:p>
    <w:p w14:paraId="1AD7B58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605B29B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lang w:val="en-AU"/>
        </w:rPr>
        <w:lastRenderedPageBreak/>
        <w:t xml:space="preserve">Grant, J. E., Schreiber, L. R. &amp; </w:t>
      </w:r>
      <w:proofErr w:type="spellStart"/>
      <w:r w:rsidRPr="00631E38">
        <w:rPr>
          <w:rFonts w:asciiTheme="majorBidi" w:hAnsiTheme="majorBidi" w:cstheme="majorBidi"/>
          <w:sz w:val="24"/>
          <w:szCs w:val="24"/>
          <w:lang w:val="en-AU"/>
        </w:rPr>
        <w:t>Odlaug</w:t>
      </w:r>
      <w:proofErr w:type="spellEnd"/>
      <w:r w:rsidRPr="00631E38">
        <w:rPr>
          <w:rFonts w:asciiTheme="majorBidi" w:hAnsiTheme="majorBidi" w:cstheme="majorBidi"/>
          <w:sz w:val="24"/>
          <w:szCs w:val="24"/>
          <w:lang w:val="en-AU"/>
        </w:rPr>
        <w:t xml:space="preserve">, B. L. (2013) </w:t>
      </w:r>
      <w:r w:rsidRPr="00631E38">
        <w:rPr>
          <w:rFonts w:asciiTheme="majorBidi" w:hAnsiTheme="majorBidi" w:cstheme="majorBidi"/>
          <w:sz w:val="24"/>
          <w:szCs w:val="24"/>
        </w:rPr>
        <w:t xml:space="preserve">Phenomenology and treatment of </w:t>
      </w:r>
      <w:proofErr w:type="spellStart"/>
      <w:r w:rsidRPr="00631E38">
        <w:rPr>
          <w:rFonts w:asciiTheme="majorBidi" w:hAnsiTheme="majorBidi" w:cstheme="majorBidi"/>
          <w:sz w:val="24"/>
          <w:szCs w:val="24"/>
        </w:rPr>
        <w:t>behavioural</w:t>
      </w:r>
      <w:proofErr w:type="spellEnd"/>
      <w:r w:rsidRPr="00631E38">
        <w:rPr>
          <w:rFonts w:asciiTheme="majorBidi" w:hAnsiTheme="majorBidi" w:cstheme="majorBidi"/>
          <w:sz w:val="24"/>
          <w:szCs w:val="24"/>
        </w:rPr>
        <w:t xml:space="preserve"> addictions. </w:t>
      </w:r>
      <w:proofErr w:type="gramStart"/>
      <w:r w:rsidRPr="00631E38">
        <w:rPr>
          <w:rFonts w:asciiTheme="majorBidi" w:hAnsiTheme="majorBidi" w:cstheme="majorBidi"/>
          <w:i/>
          <w:sz w:val="24"/>
          <w:szCs w:val="24"/>
        </w:rPr>
        <w:t>Canadian Journal of Psychiatry</w:t>
      </w:r>
      <w:r w:rsidRPr="00631E38">
        <w:rPr>
          <w:rFonts w:asciiTheme="majorBidi" w:hAnsiTheme="majorBidi" w:cstheme="majorBidi"/>
          <w:sz w:val="24"/>
          <w:szCs w:val="24"/>
        </w:rPr>
        <w:t>, 58, 252-259.</w:t>
      </w:r>
      <w:proofErr w:type="gramEnd"/>
      <w:r w:rsidRPr="00631E38">
        <w:rPr>
          <w:rFonts w:asciiTheme="majorBidi" w:hAnsiTheme="majorBidi" w:cstheme="majorBidi"/>
          <w:sz w:val="24"/>
          <w:szCs w:val="24"/>
        </w:rPr>
        <w:t xml:space="preserve"> </w:t>
      </w:r>
    </w:p>
    <w:p w14:paraId="245B79F7" w14:textId="77777777" w:rsidR="007E42AD" w:rsidRPr="00631E38" w:rsidRDefault="007E42AD" w:rsidP="007E42AD">
      <w:pPr>
        <w:spacing w:before="100" w:beforeAutospacing="1" w:after="100" w:afterAutospacing="1" w:line="480" w:lineRule="auto"/>
        <w:rPr>
          <w:rFonts w:asciiTheme="majorBidi" w:hAnsiTheme="majorBidi" w:cstheme="majorBidi"/>
          <w:i/>
          <w:sz w:val="24"/>
          <w:szCs w:val="24"/>
        </w:rPr>
      </w:pPr>
    </w:p>
    <w:p w14:paraId="6462CC9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Hoertel</w:t>
      </w:r>
      <w:proofErr w:type="spellEnd"/>
      <w:r w:rsidRPr="00631E38">
        <w:rPr>
          <w:rFonts w:asciiTheme="majorBidi" w:hAnsiTheme="majorBidi" w:cstheme="majorBidi"/>
          <w:sz w:val="24"/>
          <w:szCs w:val="24"/>
        </w:rPr>
        <w:t xml:space="preserve">, N., Le </w:t>
      </w:r>
      <w:proofErr w:type="spellStart"/>
      <w:r w:rsidRPr="00631E38">
        <w:rPr>
          <w:rFonts w:asciiTheme="majorBidi" w:hAnsiTheme="majorBidi" w:cstheme="majorBidi"/>
          <w:sz w:val="24"/>
          <w:szCs w:val="24"/>
        </w:rPr>
        <w:t>Strat</w:t>
      </w:r>
      <w:proofErr w:type="spellEnd"/>
      <w:r w:rsidRPr="00631E38">
        <w:rPr>
          <w:rFonts w:asciiTheme="majorBidi" w:hAnsiTheme="majorBidi" w:cstheme="majorBidi"/>
          <w:sz w:val="24"/>
          <w:szCs w:val="24"/>
        </w:rPr>
        <w:t>, Y., Schuster, J-P</w:t>
      </w:r>
      <w:proofErr w:type="gramStart"/>
      <w:r w:rsidRPr="00631E38">
        <w:rPr>
          <w:rFonts w:asciiTheme="majorBidi" w:hAnsiTheme="majorBidi" w:cstheme="majorBidi"/>
          <w:sz w:val="24"/>
          <w:szCs w:val="24"/>
        </w:rPr>
        <w:t>.,</w:t>
      </w:r>
      <w:proofErr w:type="gramEnd"/>
      <w:r w:rsidRPr="00631E38">
        <w:rPr>
          <w:rFonts w:asciiTheme="majorBidi" w:hAnsiTheme="majorBidi" w:cstheme="majorBidi"/>
          <w:sz w:val="24"/>
          <w:szCs w:val="24"/>
        </w:rPr>
        <w:t xml:space="preserve"> &amp; </w:t>
      </w:r>
      <w:proofErr w:type="spellStart"/>
      <w:r w:rsidRPr="00631E38">
        <w:rPr>
          <w:rFonts w:asciiTheme="majorBidi" w:hAnsiTheme="majorBidi" w:cstheme="majorBidi"/>
          <w:sz w:val="24"/>
          <w:szCs w:val="24"/>
        </w:rPr>
        <w:t>Limosin</w:t>
      </w:r>
      <w:proofErr w:type="spellEnd"/>
      <w:r w:rsidRPr="00631E38">
        <w:rPr>
          <w:rFonts w:asciiTheme="majorBidi" w:hAnsiTheme="majorBidi" w:cstheme="majorBidi"/>
          <w:sz w:val="24"/>
          <w:szCs w:val="24"/>
        </w:rPr>
        <w:t xml:space="preserve">, F. (2011) Gender differences in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Results from the national epidemiologic survey on alcohol and related conditions (NESARC). </w:t>
      </w:r>
      <w:proofErr w:type="gramStart"/>
      <w:r w:rsidRPr="00631E38">
        <w:rPr>
          <w:rFonts w:asciiTheme="majorBidi" w:hAnsiTheme="majorBidi" w:cstheme="majorBidi"/>
          <w:i/>
          <w:sz w:val="24"/>
          <w:szCs w:val="24"/>
        </w:rPr>
        <w:t>Psychiatry Research</w:t>
      </w:r>
      <w:r w:rsidRPr="00631E38">
        <w:rPr>
          <w:rFonts w:asciiTheme="majorBidi" w:hAnsiTheme="majorBidi" w:cstheme="majorBidi"/>
          <w:sz w:val="24"/>
          <w:szCs w:val="24"/>
        </w:rPr>
        <w:t>, 190, 352-358.</w:t>
      </w:r>
      <w:proofErr w:type="gramEnd"/>
      <w:r w:rsidRPr="00631E38">
        <w:rPr>
          <w:rFonts w:asciiTheme="majorBidi" w:hAnsiTheme="majorBidi" w:cstheme="majorBidi"/>
          <w:sz w:val="24"/>
          <w:szCs w:val="24"/>
        </w:rPr>
        <w:t xml:space="preserve"> </w:t>
      </w:r>
    </w:p>
    <w:p w14:paraId="3D4F070F"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1BCE944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Hollin</w:t>
      </w:r>
      <w:proofErr w:type="spellEnd"/>
      <w:r w:rsidRPr="00631E38">
        <w:rPr>
          <w:rFonts w:asciiTheme="majorBidi" w:hAnsiTheme="majorBidi" w:cstheme="majorBidi"/>
          <w:sz w:val="24"/>
          <w:szCs w:val="24"/>
        </w:rPr>
        <w:t xml:space="preserve">, C. R., Davies, S., Duggan, C., </w:t>
      </w:r>
      <w:proofErr w:type="spellStart"/>
      <w:r w:rsidRPr="00631E38">
        <w:rPr>
          <w:rFonts w:asciiTheme="majorBidi" w:hAnsiTheme="majorBidi" w:cstheme="majorBidi"/>
          <w:sz w:val="24"/>
          <w:szCs w:val="24"/>
        </w:rPr>
        <w:t>Huband</w:t>
      </w:r>
      <w:proofErr w:type="spellEnd"/>
      <w:r w:rsidRPr="00631E38">
        <w:rPr>
          <w:rFonts w:asciiTheme="majorBidi" w:hAnsiTheme="majorBidi" w:cstheme="majorBidi"/>
          <w:sz w:val="24"/>
          <w:szCs w:val="24"/>
        </w:rPr>
        <w:t xml:space="preserve">, N., McCarthy, L. &amp; Clarke, </w:t>
      </w:r>
      <w:proofErr w:type="gramStart"/>
      <w:r w:rsidRPr="00631E38">
        <w:rPr>
          <w:rFonts w:asciiTheme="majorBidi" w:hAnsiTheme="majorBidi" w:cstheme="majorBidi"/>
          <w:sz w:val="24"/>
          <w:szCs w:val="24"/>
        </w:rPr>
        <w:t>M.</w:t>
      </w:r>
      <w:proofErr w:type="gramEnd"/>
      <w:r w:rsidRPr="00631E38">
        <w:rPr>
          <w:rFonts w:asciiTheme="majorBidi" w:hAnsiTheme="majorBidi" w:cstheme="majorBidi"/>
          <w:sz w:val="24"/>
          <w:szCs w:val="24"/>
        </w:rPr>
        <w:t xml:space="preserve"> (2013) Patients with a history of arson admitted to medium security: characteristics on admission and </w:t>
      </w:r>
      <w:r w:rsidRPr="00631E38">
        <w:rPr>
          <w:rFonts w:asciiTheme="majorBidi" w:hAnsiTheme="majorBidi" w:cstheme="majorBidi"/>
          <w:sz w:val="24"/>
          <w:szCs w:val="24"/>
        </w:rPr>
        <w:tab/>
        <w:t xml:space="preserve">follow-up </w:t>
      </w:r>
      <w:proofErr w:type="spellStart"/>
      <w:r w:rsidRPr="00631E38">
        <w:rPr>
          <w:rFonts w:asciiTheme="majorBidi" w:hAnsiTheme="majorBidi" w:cstheme="majorBidi"/>
          <w:sz w:val="24"/>
          <w:szCs w:val="24"/>
        </w:rPr>
        <w:t>postdischarge</w:t>
      </w:r>
      <w:proofErr w:type="spellEnd"/>
      <w:r w:rsidRPr="00631E38">
        <w:rPr>
          <w:rFonts w:asciiTheme="majorBidi" w:hAnsiTheme="majorBidi" w:cstheme="majorBidi"/>
          <w:sz w:val="24"/>
          <w:szCs w:val="24"/>
        </w:rPr>
        <w:t xml:space="preserve">. </w:t>
      </w:r>
      <w:proofErr w:type="gramStart"/>
      <w:r w:rsidRPr="00631E38">
        <w:rPr>
          <w:rFonts w:asciiTheme="majorBidi" w:hAnsiTheme="majorBidi" w:cstheme="majorBidi"/>
          <w:i/>
          <w:sz w:val="24"/>
          <w:szCs w:val="24"/>
        </w:rPr>
        <w:t>Medicine, Science and the Law</w:t>
      </w:r>
      <w:r w:rsidRPr="00631E38">
        <w:rPr>
          <w:rFonts w:asciiTheme="majorBidi" w:hAnsiTheme="majorBidi" w:cstheme="majorBidi"/>
          <w:sz w:val="24"/>
          <w:szCs w:val="24"/>
        </w:rPr>
        <w:t>, 53, 154-160.</w:t>
      </w:r>
      <w:proofErr w:type="gramEnd"/>
      <w:r w:rsidRPr="00631E38">
        <w:rPr>
          <w:rFonts w:asciiTheme="majorBidi" w:hAnsiTheme="majorBidi" w:cstheme="majorBidi"/>
          <w:sz w:val="24"/>
          <w:szCs w:val="24"/>
        </w:rPr>
        <w:t xml:space="preserve"> </w:t>
      </w:r>
    </w:p>
    <w:p w14:paraId="5F1A583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10B7A86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r w:rsidRPr="00631E38">
        <w:rPr>
          <w:rFonts w:asciiTheme="majorBidi" w:hAnsiTheme="majorBidi" w:cstheme="majorBidi"/>
          <w:sz w:val="24"/>
          <w:szCs w:val="24"/>
          <w:lang w:val="en-AU"/>
        </w:rPr>
        <w:t xml:space="preserve">Hughes, C. (1995). One land: two laws - Indigenous fire management. </w:t>
      </w:r>
      <w:r w:rsidRPr="00631E38">
        <w:rPr>
          <w:rFonts w:asciiTheme="majorBidi" w:hAnsiTheme="majorBidi" w:cstheme="majorBidi"/>
          <w:i/>
          <w:iCs/>
          <w:sz w:val="24"/>
          <w:szCs w:val="24"/>
          <w:lang w:val="en-AU"/>
        </w:rPr>
        <w:t>Environmental and Planning Law Journal, 12</w:t>
      </w:r>
      <w:r w:rsidRPr="00631E38">
        <w:rPr>
          <w:rFonts w:asciiTheme="majorBidi" w:hAnsiTheme="majorBidi" w:cstheme="majorBidi"/>
          <w:sz w:val="24"/>
          <w:szCs w:val="24"/>
          <w:lang w:val="en-AU"/>
        </w:rPr>
        <w:t xml:space="preserve">(1), 37-49. </w:t>
      </w:r>
    </w:p>
    <w:p w14:paraId="70C335A7"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AU"/>
        </w:rPr>
      </w:pPr>
    </w:p>
    <w:p w14:paraId="0BEE2C26"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r w:rsidRPr="00631E38">
        <w:rPr>
          <w:rFonts w:asciiTheme="majorBidi" w:hAnsiTheme="majorBidi" w:cstheme="majorBidi"/>
          <w:sz w:val="24"/>
          <w:szCs w:val="24"/>
        </w:rPr>
        <w:t>Lesch</w:t>
      </w:r>
      <w:proofErr w:type="spellEnd"/>
      <w:r w:rsidRPr="00631E38">
        <w:rPr>
          <w:rFonts w:asciiTheme="majorBidi" w:hAnsiTheme="majorBidi" w:cstheme="majorBidi"/>
          <w:sz w:val="24"/>
          <w:szCs w:val="24"/>
        </w:rPr>
        <w:t xml:space="preserve">, K. P. (2003) the serotonergic dimension of aggression and violence. In: </w:t>
      </w:r>
      <w:r w:rsidRPr="00631E38">
        <w:rPr>
          <w:rFonts w:asciiTheme="majorBidi" w:hAnsiTheme="majorBidi" w:cstheme="majorBidi"/>
          <w:i/>
          <w:sz w:val="24"/>
          <w:szCs w:val="24"/>
        </w:rPr>
        <w:t>Neurobiology of Aggression</w:t>
      </w:r>
      <w:r w:rsidRPr="00631E38">
        <w:rPr>
          <w:rFonts w:asciiTheme="majorBidi" w:hAnsiTheme="majorBidi" w:cstheme="majorBidi"/>
          <w:sz w:val="24"/>
          <w:szCs w:val="24"/>
        </w:rPr>
        <w:t>, M. P Mattson (</w:t>
      </w:r>
      <w:proofErr w:type="spellStart"/>
      <w:r w:rsidRPr="00631E38">
        <w:rPr>
          <w:rFonts w:asciiTheme="majorBidi" w:hAnsiTheme="majorBidi" w:cstheme="majorBidi"/>
          <w:sz w:val="24"/>
          <w:szCs w:val="24"/>
        </w:rPr>
        <w:t>ed</w:t>
      </w:r>
      <w:proofErr w:type="spellEnd"/>
      <w:r w:rsidRPr="00631E38">
        <w:rPr>
          <w:rFonts w:asciiTheme="majorBidi" w:hAnsiTheme="majorBidi" w:cstheme="majorBidi"/>
          <w:sz w:val="24"/>
          <w:szCs w:val="24"/>
        </w:rPr>
        <w:t xml:space="preserve">). Humana: Totowa, New Jersey. </w:t>
      </w:r>
    </w:p>
    <w:p w14:paraId="4B20779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3799724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Lindberg, N., </w:t>
      </w:r>
      <w:proofErr w:type="spellStart"/>
      <w:r w:rsidRPr="00631E38">
        <w:rPr>
          <w:rFonts w:asciiTheme="majorBidi" w:hAnsiTheme="majorBidi" w:cstheme="majorBidi"/>
          <w:sz w:val="24"/>
          <w:szCs w:val="24"/>
        </w:rPr>
        <w:t>Holi</w:t>
      </w:r>
      <w:proofErr w:type="spellEnd"/>
      <w:r w:rsidRPr="00631E38">
        <w:rPr>
          <w:rFonts w:asciiTheme="majorBidi" w:hAnsiTheme="majorBidi" w:cstheme="majorBidi"/>
          <w:sz w:val="24"/>
          <w:szCs w:val="24"/>
        </w:rPr>
        <w:t xml:space="preserve">, M. M., </w:t>
      </w:r>
      <w:proofErr w:type="spellStart"/>
      <w:r w:rsidRPr="00631E38">
        <w:rPr>
          <w:rFonts w:asciiTheme="majorBidi" w:hAnsiTheme="majorBidi" w:cstheme="majorBidi"/>
          <w:sz w:val="24"/>
          <w:szCs w:val="24"/>
        </w:rPr>
        <w:t>Tani</w:t>
      </w:r>
      <w:proofErr w:type="spellEnd"/>
      <w:r w:rsidRPr="00631E38">
        <w:rPr>
          <w:rFonts w:asciiTheme="majorBidi" w:hAnsiTheme="majorBidi" w:cstheme="majorBidi"/>
          <w:sz w:val="24"/>
          <w:szCs w:val="24"/>
        </w:rPr>
        <w:t xml:space="preserve">, P. &amp; </w:t>
      </w:r>
      <w:proofErr w:type="spellStart"/>
      <w:r w:rsidRPr="00631E38">
        <w:rPr>
          <w:rFonts w:asciiTheme="majorBidi" w:hAnsiTheme="majorBidi" w:cstheme="majorBidi"/>
          <w:sz w:val="24"/>
          <w:szCs w:val="24"/>
        </w:rPr>
        <w:t>Virkkunen</w:t>
      </w:r>
      <w:proofErr w:type="spellEnd"/>
      <w:r w:rsidRPr="00631E38">
        <w:rPr>
          <w:rFonts w:asciiTheme="majorBidi" w:hAnsiTheme="majorBidi" w:cstheme="majorBidi"/>
          <w:sz w:val="24"/>
          <w:szCs w:val="24"/>
        </w:rPr>
        <w:t xml:space="preserve">, M. (2005) </w:t>
      </w:r>
      <w:proofErr w:type="gramStart"/>
      <w:r w:rsidRPr="00631E38">
        <w:rPr>
          <w:rFonts w:asciiTheme="majorBidi" w:hAnsiTheme="majorBidi" w:cstheme="majorBidi"/>
          <w:sz w:val="24"/>
          <w:szCs w:val="24"/>
        </w:rPr>
        <w:t>Looking</w:t>
      </w:r>
      <w:proofErr w:type="gramEnd"/>
      <w:r w:rsidRPr="00631E38">
        <w:rPr>
          <w:rFonts w:asciiTheme="majorBidi" w:hAnsiTheme="majorBidi" w:cstheme="majorBidi"/>
          <w:sz w:val="24"/>
          <w:szCs w:val="24"/>
        </w:rPr>
        <w:t xml:space="preserve"> for pyromania: Characteristics of a consecutive sample of Finnish male criminals with histories of recidivist fire-setting between 1973 and 1993. </w:t>
      </w:r>
      <w:r w:rsidRPr="00631E38">
        <w:rPr>
          <w:rFonts w:asciiTheme="majorBidi" w:hAnsiTheme="majorBidi" w:cstheme="majorBidi"/>
          <w:i/>
          <w:sz w:val="24"/>
          <w:szCs w:val="24"/>
        </w:rPr>
        <w:t>BMC Psychiatry</w:t>
      </w:r>
      <w:r w:rsidRPr="00631E38">
        <w:rPr>
          <w:rFonts w:asciiTheme="majorBidi" w:hAnsiTheme="majorBidi" w:cstheme="majorBidi"/>
          <w:sz w:val="24"/>
          <w:szCs w:val="24"/>
        </w:rPr>
        <w:t>, 5:47 doi</w:t>
      </w:r>
      <w:proofErr w:type="gramStart"/>
      <w:r w:rsidRPr="00631E38">
        <w:rPr>
          <w:rFonts w:asciiTheme="majorBidi" w:hAnsiTheme="majorBidi" w:cstheme="majorBidi"/>
          <w:sz w:val="24"/>
          <w:szCs w:val="24"/>
        </w:rPr>
        <w:t>:10</w:t>
      </w:r>
      <w:proofErr w:type="gramEnd"/>
      <w:r w:rsidRPr="00631E38">
        <w:rPr>
          <w:rFonts w:asciiTheme="majorBidi" w:hAnsiTheme="majorBidi" w:cstheme="majorBidi"/>
          <w:sz w:val="24"/>
          <w:szCs w:val="24"/>
        </w:rPr>
        <w:t>. 1186/1471-</w:t>
      </w:r>
      <w:r w:rsidRPr="00631E38">
        <w:rPr>
          <w:rFonts w:asciiTheme="majorBidi" w:hAnsiTheme="majorBidi" w:cstheme="majorBidi"/>
          <w:sz w:val="24"/>
          <w:szCs w:val="24"/>
        </w:rPr>
        <w:tab/>
        <w:t>244X-5-47</w:t>
      </w:r>
    </w:p>
    <w:p w14:paraId="14C259D3"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EFCBE6D"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 xml:space="preserve">Link, B., &amp; </w:t>
      </w:r>
      <w:proofErr w:type="spellStart"/>
      <w:r w:rsidRPr="00631E38">
        <w:rPr>
          <w:rFonts w:asciiTheme="majorBidi" w:hAnsiTheme="majorBidi" w:cstheme="majorBidi"/>
          <w:sz w:val="24"/>
          <w:szCs w:val="24"/>
        </w:rPr>
        <w:t>Stueve</w:t>
      </w:r>
      <w:proofErr w:type="spellEnd"/>
      <w:r w:rsidRPr="00631E38">
        <w:rPr>
          <w:rFonts w:asciiTheme="majorBidi" w:hAnsiTheme="majorBidi" w:cstheme="majorBidi"/>
          <w:sz w:val="24"/>
          <w:szCs w:val="24"/>
        </w:rPr>
        <w:t>, A. (1994) Psychotic symptoms and the violent/ illegal behavior of mental patients compared to the community.</w:t>
      </w:r>
      <w:proofErr w:type="gramEnd"/>
      <w:r w:rsidRPr="00631E38">
        <w:rPr>
          <w:rFonts w:asciiTheme="majorBidi" w:hAnsiTheme="majorBidi" w:cstheme="majorBidi"/>
          <w:sz w:val="24"/>
          <w:szCs w:val="24"/>
        </w:rPr>
        <w:t xml:space="preserve"> In: Monahan, J. &amp; Steadman, H. (</w:t>
      </w:r>
      <w:proofErr w:type="spellStart"/>
      <w:r w:rsidRPr="00631E38">
        <w:rPr>
          <w:rFonts w:asciiTheme="majorBidi" w:hAnsiTheme="majorBidi" w:cstheme="majorBidi"/>
          <w:sz w:val="24"/>
          <w:szCs w:val="24"/>
        </w:rPr>
        <w:t>Eds</w:t>
      </w:r>
      <w:proofErr w:type="spellEnd"/>
      <w:r w:rsidRPr="00631E38">
        <w:rPr>
          <w:rFonts w:asciiTheme="majorBidi" w:hAnsiTheme="majorBidi" w:cstheme="majorBidi"/>
          <w:sz w:val="24"/>
          <w:szCs w:val="24"/>
        </w:rPr>
        <w:t xml:space="preserve">) </w:t>
      </w:r>
      <w:r w:rsidRPr="00631E38">
        <w:rPr>
          <w:rFonts w:asciiTheme="majorBidi" w:hAnsiTheme="majorBidi" w:cstheme="majorBidi"/>
          <w:i/>
          <w:iCs/>
          <w:sz w:val="24"/>
          <w:szCs w:val="24"/>
        </w:rPr>
        <w:t>Violence and Mental Disorder: Development in Risk</w:t>
      </w:r>
      <w:r w:rsidRPr="00631E38">
        <w:rPr>
          <w:rFonts w:asciiTheme="majorBidi" w:hAnsiTheme="majorBidi" w:cstheme="majorBidi"/>
          <w:sz w:val="24"/>
          <w:szCs w:val="24"/>
        </w:rPr>
        <w:t xml:space="preserve"> </w:t>
      </w:r>
      <w:r w:rsidRPr="00631E38">
        <w:rPr>
          <w:rFonts w:asciiTheme="majorBidi" w:hAnsiTheme="majorBidi" w:cstheme="majorBidi"/>
          <w:i/>
          <w:iCs/>
          <w:sz w:val="24"/>
          <w:szCs w:val="24"/>
        </w:rPr>
        <w:t xml:space="preserve">Assessment </w:t>
      </w:r>
      <w:r w:rsidRPr="00631E38">
        <w:rPr>
          <w:rFonts w:asciiTheme="majorBidi" w:hAnsiTheme="majorBidi" w:cstheme="majorBidi"/>
          <w:iCs/>
          <w:sz w:val="24"/>
          <w:szCs w:val="24"/>
        </w:rPr>
        <w:t xml:space="preserve">(pp. 137-158). </w:t>
      </w:r>
      <w:r w:rsidRPr="00631E38">
        <w:rPr>
          <w:rFonts w:asciiTheme="majorBidi" w:hAnsiTheme="majorBidi" w:cstheme="majorBidi"/>
          <w:sz w:val="24"/>
          <w:szCs w:val="24"/>
        </w:rPr>
        <w:t xml:space="preserve">Chicago, IL: University of Chicago Press. </w:t>
      </w:r>
    </w:p>
    <w:p w14:paraId="4122667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5FC0C6D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Mackay, S., </w:t>
      </w:r>
      <w:proofErr w:type="spellStart"/>
      <w:r w:rsidRPr="00631E38">
        <w:rPr>
          <w:rFonts w:asciiTheme="majorBidi" w:hAnsiTheme="majorBidi" w:cstheme="majorBidi"/>
          <w:sz w:val="24"/>
          <w:szCs w:val="24"/>
        </w:rPr>
        <w:t>Paglia-Boak</w:t>
      </w:r>
      <w:proofErr w:type="spellEnd"/>
      <w:r w:rsidRPr="00631E38">
        <w:rPr>
          <w:rFonts w:asciiTheme="majorBidi" w:hAnsiTheme="majorBidi" w:cstheme="majorBidi"/>
          <w:sz w:val="24"/>
          <w:szCs w:val="24"/>
        </w:rPr>
        <w:t xml:space="preserve">, A., Henderson, J., </w:t>
      </w:r>
      <w:proofErr w:type="spellStart"/>
      <w:r w:rsidRPr="00631E38">
        <w:rPr>
          <w:rFonts w:asciiTheme="majorBidi" w:hAnsiTheme="majorBidi" w:cstheme="majorBidi"/>
          <w:sz w:val="24"/>
          <w:szCs w:val="24"/>
        </w:rPr>
        <w:t>Marton</w:t>
      </w:r>
      <w:proofErr w:type="spellEnd"/>
      <w:r w:rsidRPr="00631E38">
        <w:rPr>
          <w:rFonts w:asciiTheme="majorBidi" w:hAnsiTheme="majorBidi" w:cstheme="majorBidi"/>
          <w:sz w:val="24"/>
          <w:szCs w:val="24"/>
        </w:rPr>
        <w:t xml:space="preserve">, P., &amp; </w:t>
      </w:r>
      <w:proofErr w:type="spellStart"/>
      <w:r w:rsidRPr="00631E38">
        <w:rPr>
          <w:rFonts w:asciiTheme="majorBidi" w:hAnsiTheme="majorBidi" w:cstheme="majorBidi"/>
          <w:sz w:val="24"/>
          <w:szCs w:val="24"/>
        </w:rPr>
        <w:t>Adlaf</w:t>
      </w:r>
      <w:proofErr w:type="spellEnd"/>
      <w:r w:rsidRPr="00631E38">
        <w:rPr>
          <w:rFonts w:asciiTheme="majorBidi" w:hAnsiTheme="majorBidi" w:cstheme="majorBidi"/>
          <w:sz w:val="24"/>
          <w:szCs w:val="24"/>
        </w:rPr>
        <w:t xml:space="preserve">, E. (2009) Epidemiology of </w:t>
      </w:r>
      <w:proofErr w:type="spellStart"/>
      <w:r w:rsidRPr="00631E38">
        <w:rPr>
          <w:rFonts w:asciiTheme="majorBidi" w:hAnsiTheme="majorBidi" w:cstheme="majorBidi"/>
          <w:sz w:val="24"/>
          <w:szCs w:val="24"/>
        </w:rPr>
        <w:t>firesetting</w:t>
      </w:r>
      <w:proofErr w:type="spellEnd"/>
      <w:r w:rsidRPr="00631E38">
        <w:rPr>
          <w:rFonts w:asciiTheme="majorBidi" w:hAnsiTheme="majorBidi" w:cstheme="majorBidi"/>
          <w:sz w:val="24"/>
          <w:szCs w:val="24"/>
        </w:rPr>
        <w:t xml:space="preserve"> in adolescents: mental health and substance use correlates. </w:t>
      </w:r>
      <w:proofErr w:type="gramStart"/>
      <w:r w:rsidRPr="00631E38">
        <w:rPr>
          <w:rFonts w:asciiTheme="majorBidi" w:hAnsiTheme="majorBidi" w:cstheme="majorBidi"/>
          <w:i/>
          <w:sz w:val="24"/>
          <w:szCs w:val="24"/>
        </w:rPr>
        <w:t>Journal of Child Psychology and Psychiatry</w:t>
      </w:r>
      <w:r w:rsidRPr="00631E38">
        <w:rPr>
          <w:rFonts w:asciiTheme="majorBidi" w:hAnsiTheme="majorBidi" w:cstheme="majorBidi"/>
          <w:sz w:val="24"/>
          <w:szCs w:val="24"/>
        </w:rPr>
        <w:t>, 50, 1282-1290.</w:t>
      </w:r>
      <w:proofErr w:type="gramEnd"/>
      <w:r w:rsidRPr="00631E38">
        <w:rPr>
          <w:rFonts w:asciiTheme="majorBidi" w:hAnsiTheme="majorBidi" w:cstheme="majorBidi"/>
          <w:sz w:val="24"/>
          <w:szCs w:val="24"/>
        </w:rPr>
        <w:t xml:space="preserve"> </w:t>
      </w:r>
    </w:p>
    <w:p w14:paraId="0199962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C23154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Moffitt, T. E. (1993) Adolescence-limited and life-course persistent antisocial </w:t>
      </w:r>
      <w:proofErr w:type="spellStart"/>
      <w:r w:rsidRPr="00631E38">
        <w:rPr>
          <w:rFonts w:asciiTheme="majorBidi" w:hAnsiTheme="majorBidi" w:cstheme="majorBidi"/>
          <w:sz w:val="24"/>
          <w:szCs w:val="24"/>
        </w:rPr>
        <w:t>behaviour</w:t>
      </w:r>
      <w:proofErr w:type="spellEnd"/>
      <w:r w:rsidRPr="00631E38">
        <w:rPr>
          <w:rFonts w:asciiTheme="majorBidi" w:hAnsiTheme="majorBidi" w:cstheme="majorBidi"/>
          <w:sz w:val="24"/>
          <w:szCs w:val="24"/>
        </w:rPr>
        <w:t xml:space="preserve">: a developmental taxonomy. </w:t>
      </w:r>
      <w:proofErr w:type="gramStart"/>
      <w:r w:rsidRPr="00631E38">
        <w:rPr>
          <w:rFonts w:asciiTheme="majorBidi" w:hAnsiTheme="majorBidi" w:cstheme="majorBidi"/>
          <w:i/>
          <w:sz w:val="24"/>
          <w:szCs w:val="24"/>
        </w:rPr>
        <w:t>Psychological Review</w:t>
      </w:r>
      <w:r w:rsidRPr="00631E38">
        <w:rPr>
          <w:rFonts w:asciiTheme="majorBidi" w:hAnsiTheme="majorBidi" w:cstheme="majorBidi"/>
          <w:sz w:val="24"/>
          <w:szCs w:val="24"/>
        </w:rPr>
        <w:t>, 100, 674-701.</w:t>
      </w:r>
      <w:proofErr w:type="gramEnd"/>
      <w:r w:rsidRPr="00631E38">
        <w:rPr>
          <w:rFonts w:asciiTheme="majorBidi" w:hAnsiTheme="majorBidi" w:cstheme="majorBidi"/>
          <w:sz w:val="24"/>
          <w:szCs w:val="24"/>
        </w:rPr>
        <w:t xml:space="preserve"> </w:t>
      </w:r>
    </w:p>
    <w:p w14:paraId="68F482A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07457D6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spellStart"/>
      <w:proofErr w:type="gramStart"/>
      <w:r w:rsidRPr="00631E38">
        <w:rPr>
          <w:rFonts w:asciiTheme="majorBidi" w:hAnsiTheme="majorBidi" w:cstheme="majorBidi"/>
          <w:sz w:val="24"/>
          <w:szCs w:val="24"/>
        </w:rPr>
        <w:t>Nederlof</w:t>
      </w:r>
      <w:proofErr w:type="spellEnd"/>
      <w:r w:rsidRPr="00631E38">
        <w:rPr>
          <w:rFonts w:asciiTheme="majorBidi" w:hAnsiTheme="majorBidi" w:cstheme="majorBidi"/>
          <w:sz w:val="24"/>
          <w:szCs w:val="24"/>
        </w:rPr>
        <w:t xml:space="preserve"> ,</w:t>
      </w:r>
      <w:proofErr w:type="gramEnd"/>
      <w:r w:rsidRPr="00631E38">
        <w:rPr>
          <w:rFonts w:asciiTheme="majorBidi" w:hAnsiTheme="majorBidi" w:cstheme="majorBidi"/>
          <w:sz w:val="24"/>
          <w:szCs w:val="24"/>
        </w:rPr>
        <w:t xml:space="preserve"> A. F., </w:t>
      </w:r>
      <w:proofErr w:type="spellStart"/>
      <w:r w:rsidRPr="00631E38">
        <w:rPr>
          <w:rFonts w:asciiTheme="majorBidi" w:hAnsiTheme="majorBidi" w:cstheme="majorBidi"/>
          <w:sz w:val="24"/>
          <w:szCs w:val="24"/>
        </w:rPr>
        <w:t>Muris</w:t>
      </w:r>
      <w:proofErr w:type="spellEnd"/>
      <w:r w:rsidRPr="00631E38">
        <w:rPr>
          <w:rFonts w:asciiTheme="majorBidi" w:hAnsiTheme="majorBidi" w:cstheme="majorBidi"/>
          <w:sz w:val="24"/>
          <w:szCs w:val="24"/>
        </w:rPr>
        <w:t xml:space="preserve">, P. &amp; </w:t>
      </w:r>
      <w:proofErr w:type="spellStart"/>
      <w:r w:rsidRPr="00631E38">
        <w:rPr>
          <w:rFonts w:asciiTheme="majorBidi" w:hAnsiTheme="majorBidi" w:cstheme="majorBidi"/>
          <w:sz w:val="24"/>
          <w:szCs w:val="24"/>
        </w:rPr>
        <w:t>Hovens</w:t>
      </w:r>
      <w:proofErr w:type="spellEnd"/>
      <w:r w:rsidRPr="00631E38">
        <w:rPr>
          <w:rFonts w:asciiTheme="majorBidi" w:hAnsiTheme="majorBidi" w:cstheme="majorBidi"/>
          <w:sz w:val="24"/>
          <w:szCs w:val="24"/>
        </w:rPr>
        <w:t xml:space="preserve">, J. E. (2011) Threat/control-override symptoms and emotional reactions to positive symptoms as correlates of aggressive behavior in psychotic patients. </w:t>
      </w:r>
      <w:proofErr w:type="gramStart"/>
      <w:r w:rsidRPr="00631E38">
        <w:rPr>
          <w:rFonts w:asciiTheme="majorBidi" w:hAnsiTheme="majorBidi" w:cstheme="majorBidi"/>
          <w:i/>
          <w:sz w:val="24"/>
          <w:szCs w:val="24"/>
        </w:rPr>
        <w:t>Journal of Nervous and Mental Disease</w:t>
      </w:r>
      <w:r w:rsidRPr="00631E38">
        <w:rPr>
          <w:rFonts w:asciiTheme="majorBidi" w:hAnsiTheme="majorBidi" w:cstheme="majorBidi"/>
          <w:sz w:val="24"/>
          <w:szCs w:val="24"/>
        </w:rPr>
        <w:t>, 199, 342-347.</w:t>
      </w:r>
      <w:proofErr w:type="gramEnd"/>
      <w:r w:rsidRPr="00631E38">
        <w:rPr>
          <w:rFonts w:asciiTheme="majorBidi" w:hAnsiTheme="majorBidi" w:cstheme="majorBidi"/>
          <w:sz w:val="24"/>
          <w:szCs w:val="24"/>
        </w:rPr>
        <w:t xml:space="preserve"> </w:t>
      </w:r>
    </w:p>
    <w:p w14:paraId="0FE9143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7BB8569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E21BAF">
        <w:rPr>
          <w:rFonts w:asciiTheme="majorBidi" w:hAnsiTheme="majorBidi" w:cstheme="majorBidi"/>
          <w:sz w:val="24"/>
          <w:szCs w:val="24"/>
          <w:lang w:val="en-AU"/>
        </w:rPr>
        <w:t xml:space="preserve">Ó </w:t>
      </w:r>
      <w:proofErr w:type="spellStart"/>
      <w:r w:rsidRPr="00E21BAF">
        <w:rPr>
          <w:rFonts w:asciiTheme="majorBidi" w:hAnsiTheme="majorBidi" w:cstheme="majorBidi"/>
          <w:sz w:val="24"/>
          <w:szCs w:val="24"/>
          <w:lang w:val="en-AU"/>
        </w:rPr>
        <w:t>Ciardha</w:t>
      </w:r>
      <w:proofErr w:type="spellEnd"/>
      <w:r w:rsidRPr="00E21BAF">
        <w:rPr>
          <w:rFonts w:asciiTheme="majorBidi" w:hAnsiTheme="majorBidi" w:cstheme="majorBidi"/>
          <w:sz w:val="24"/>
          <w:szCs w:val="24"/>
          <w:lang w:val="en-AU"/>
        </w:rPr>
        <w:t>, C. &amp; Gannon, T. A. (2012).</w:t>
      </w:r>
      <w:proofErr w:type="gramEnd"/>
      <w:r w:rsidRPr="00E21BAF">
        <w:rPr>
          <w:rFonts w:asciiTheme="majorBidi" w:hAnsiTheme="majorBidi" w:cstheme="majorBidi"/>
          <w:sz w:val="24"/>
          <w:szCs w:val="24"/>
          <w:lang w:val="en-AU"/>
        </w:rPr>
        <w:t xml:space="preserve"> </w:t>
      </w:r>
      <w:r w:rsidRPr="00631E38">
        <w:rPr>
          <w:rFonts w:asciiTheme="majorBidi" w:hAnsiTheme="majorBidi" w:cstheme="majorBidi"/>
          <w:sz w:val="24"/>
          <w:szCs w:val="24"/>
        </w:rPr>
        <w:t xml:space="preserve">The implicit theories of </w:t>
      </w:r>
      <w:proofErr w:type="spellStart"/>
      <w:r w:rsidRPr="00631E38">
        <w:rPr>
          <w:rFonts w:asciiTheme="majorBidi" w:hAnsiTheme="majorBidi" w:cstheme="majorBidi"/>
          <w:sz w:val="24"/>
          <w:szCs w:val="24"/>
        </w:rPr>
        <w:t>firesetters</w:t>
      </w:r>
      <w:proofErr w:type="spellEnd"/>
      <w:r w:rsidRPr="00631E38">
        <w:rPr>
          <w:rFonts w:asciiTheme="majorBidi" w:hAnsiTheme="majorBidi" w:cstheme="majorBidi"/>
          <w:sz w:val="24"/>
          <w:szCs w:val="24"/>
        </w:rPr>
        <w:t xml:space="preserve">: A preliminary conceptualization. </w:t>
      </w:r>
      <w:proofErr w:type="gramStart"/>
      <w:r w:rsidRPr="00631E38">
        <w:rPr>
          <w:rFonts w:asciiTheme="majorBidi" w:hAnsiTheme="majorBidi" w:cstheme="majorBidi"/>
          <w:i/>
          <w:sz w:val="24"/>
          <w:szCs w:val="24"/>
        </w:rPr>
        <w:t>Aggression and Violent Behavior</w:t>
      </w:r>
      <w:r w:rsidRPr="00631E38">
        <w:rPr>
          <w:rFonts w:asciiTheme="majorBidi" w:hAnsiTheme="majorBidi" w:cstheme="majorBidi"/>
          <w:sz w:val="24"/>
          <w:szCs w:val="24"/>
        </w:rPr>
        <w:t>, 17, 122-128.</w:t>
      </w:r>
      <w:proofErr w:type="gramEnd"/>
      <w:r w:rsidRPr="00631E38">
        <w:rPr>
          <w:rFonts w:asciiTheme="majorBidi" w:hAnsiTheme="majorBidi" w:cstheme="majorBidi"/>
          <w:sz w:val="24"/>
          <w:szCs w:val="24"/>
        </w:rPr>
        <w:t xml:space="preserve"> </w:t>
      </w:r>
    </w:p>
    <w:p w14:paraId="69DFDBC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4BFFBFE8"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lang w:val="en"/>
        </w:rPr>
      </w:pPr>
      <w:proofErr w:type="spellStart"/>
      <w:r w:rsidRPr="00631E38">
        <w:rPr>
          <w:rFonts w:asciiTheme="majorBidi" w:hAnsiTheme="majorBidi" w:cstheme="majorBidi"/>
          <w:sz w:val="24"/>
          <w:szCs w:val="24"/>
        </w:rPr>
        <w:lastRenderedPageBreak/>
        <w:t>Odlaug</w:t>
      </w:r>
      <w:proofErr w:type="spellEnd"/>
      <w:r w:rsidRPr="00631E38">
        <w:rPr>
          <w:rFonts w:asciiTheme="majorBidi" w:hAnsiTheme="majorBidi" w:cstheme="majorBidi"/>
          <w:sz w:val="24"/>
          <w:szCs w:val="24"/>
        </w:rPr>
        <w:t xml:space="preserve">, B. L. &amp; Grant, J. E. (2010) </w:t>
      </w:r>
      <w:r w:rsidRPr="00631E38">
        <w:rPr>
          <w:rFonts w:asciiTheme="majorBidi" w:hAnsiTheme="majorBidi" w:cstheme="majorBidi"/>
          <w:sz w:val="24"/>
          <w:szCs w:val="24"/>
          <w:lang w:val="en"/>
        </w:rPr>
        <w:t xml:space="preserve">Impulse-control disorders in a college sample: Results from the self-administered Minnesota Impulse Disorders Interview (MIDI). </w:t>
      </w:r>
      <w:r w:rsidRPr="00631E38">
        <w:rPr>
          <w:rFonts w:asciiTheme="majorBidi" w:hAnsiTheme="majorBidi" w:cstheme="majorBidi"/>
          <w:i/>
          <w:sz w:val="24"/>
          <w:szCs w:val="24"/>
          <w:lang w:val="en"/>
        </w:rPr>
        <w:t>Primary Care Companion to the Journal of Clinical Psychiatry</w:t>
      </w:r>
      <w:r w:rsidRPr="00631E38">
        <w:rPr>
          <w:rFonts w:asciiTheme="majorBidi" w:hAnsiTheme="majorBidi" w:cstheme="majorBidi"/>
          <w:sz w:val="24"/>
          <w:szCs w:val="24"/>
          <w:lang w:val="en"/>
        </w:rPr>
        <w:t xml:space="preserve">, 12: PCC. 09m00842. </w:t>
      </w:r>
    </w:p>
    <w:p w14:paraId="2D71F3DC"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07A50AD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Rhee, S. H. &amp; Waldman, I. D. (2002) Genetic and environmental influences on antisocial behavior: A meta-analysis of twin and adoption studies. </w:t>
      </w:r>
      <w:proofErr w:type="gramStart"/>
      <w:r w:rsidRPr="00631E38">
        <w:rPr>
          <w:rFonts w:asciiTheme="majorBidi" w:hAnsiTheme="majorBidi" w:cstheme="majorBidi"/>
          <w:i/>
          <w:sz w:val="24"/>
          <w:szCs w:val="24"/>
        </w:rPr>
        <w:t>Psychological Bulletin</w:t>
      </w:r>
      <w:r w:rsidRPr="00631E38">
        <w:rPr>
          <w:rFonts w:asciiTheme="majorBidi" w:hAnsiTheme="majorBidi" w:cstheme="majorBidi"/>
          <w:sz w:val="24"/>
          <w:szCs w:val="24"/>
        </w:rPr>
        <w:t>, 128, 490-529.</w:t>
      </w:r>
      <w:proofErr w:type="gramEnd"/>
      <w:r w:rsidRPr="00631E38">
        <w:rPr>
          <w:rFonts w:asciiTheme="majorBidi" w:hAnsiTheme="majorBidi" w:cstheme="majorBidi"/>
          <w:sz w:val="24"/>
          <w:szCs w:val="24"/>
        </w:rPr>
        <w:t xml:space="preserve"> </w:t>
      </w:r>
    </w:p>
    <w:p w14:paraId="619D1A91"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3110550"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rPr>
        <w:t>Robins, J. M., Greenland, S. &amp; Hu, F. C. (1999) Rejoinder to Discussion of “Estimation of the causal effect of a time-varying exposure to the marginal mean of a repeated binary outcome”.</w:t>
      </w:r>
      <w:proofErr w:type="gramEnd"/>
      <w:r w:rsidRPr="00631E38">
        <w:rPr>
          <w:rFonts w:asciiTheme="majorBidi" w:hAnsiTheme="majorBidi" w:cstheme="majorBidi"/>
          <w:sz w:val="24"/>
          <w:szCs w:val="24"/>
        </w:rPr>
        <w:t xml:space="preserve"> </w:t>
      </w:r>
      <w:proofErr w:type="gramStart"/>
      <w:r w:rsidRPr="00631E38">
        <w:rPr>
          <w:rFonts w:asciiTheme="majorBidi" w:hAnsiTheme="majorBidi" w:cstheme="majorBidi"/>
          <w:i/>
          <w:sz w:val="24"/>
          <w:szCs w:val="24"/>
        </w:rPr>
        <w:t xml:space="preserve">Journal of the </w:t>
      </w:r>
      <w:proofErr w:type="spellStart"/>
      <w:r w:rsidRPr="00631E38">
        <w:rPr>
          <w:rFonts w:asciiTheme="majorBidi" w:hAnsiTheme="majorBidi" w:cstheme="majorBidi"/>
          <w:i/>
          <w:sz w:val="24"/>
          <w:szCs w:val="24"/>
        </w:rPr>
        <w:t>Americam</w:t>
      </w:r>
      <w:proofErr w:type="spellEnd"/>
      <w:r w:rsidRPr="00631E38">
        <w:rPr>
          <w:rFonts w:asciiTheme="majorBidi" w:hAnsiTheme="majorBidi" w:cstheme="majorBidi"/>
          <w:i/>
          <w:sz w:val="24"/>
          <w:szCs w:val="24"/>
        </w:rPr>
        <w:t xml:space="preserve"> Statistical Association</w:t>
      </w:r>
      <w:r w:rsidRPr="00631E38">
        <w:rPr>
          <w:rFonts w:asciiTheme="majorBidi" w:hAnsiTheme="majorBidi" w:cstheme="majorBidi"/>
          <w:sz w:val="24"/>
          <w:szCs w:val="24"/>
        </w:rPr>
        <w:t>, 94, 708-712.</w:t>
      </w:r>
      <w:proofErr w:type="gramEnd"/>
      <w:r w:rsidRPr="00631E38">
        <w:rPr>
          <w:rFonts w:asciiTheme="majorBidi" w:hAnsiTheme="majorBidi" w:cstheme="majorBidi"/>
          <w:sz w:val="24"/>
          <w:szCs w:val="24"/>
        </w:rPr>
        <w:t xml:space="preserve"> </w:t>
      </w:r>
    </w:p>
    <w:p w14:paraId="1F05C9B2"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3C178044"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hAnsiTheme="majorBidi" w:cstheme="majorBidi"/>
          <w:sz w:val="24"/>
          <w:szCs w:val="24"/>
          <w:lang w:val="en-AU"/>
        </w:rPr>
        <w:t xml:space="preserve">Tyler, N., Lockerbie, L., Ó </w:t>
      </w:r>
      <w:proofErr w:type="spellStart"/>
      <w:r w:rsidRPr="00631E38">
        <w:rPr>
          <w:rFonts w:asciiTheme="majorBidi" w:hAnsiTheme="majorBidi" w:cstheme="majorBidi"/>
          <w:sz w:val="24"/>
          <w:szCs w:val="24"/>
          <w:lang w:val="en-AU"/>
        </w:rPr>
        <w:t>Ciardha</w:t>
      </w:r>
      <w:proofErr w:type="spellEnd"/>
      <w:r w:rsidRPr="00631E38">
        <w:rPr>
          <w:rFonts w:asciiTheme="majorBidi" w:hAnsiTheme="majorBidi" w:cstheme="majorBidi"/>
          <w:sz w:val="24"/>
          <w:szCs w:val="24"/>
          <w:lang w:val="en-AU"/>
        </w:rPr>
        <w:t>, C. &amp; Gannon, T. A. (2014).</w:t>
      </w:r>
      <w:proofErr w:type="gramEnd"/>
      <w:r w:rsidRPr="00631E38">
        <w:rPr>
          <w:rFonts w:asciiTheme="majorBidi" w:hAnsiTheme="majorBidi" w:cstheme="majorBidi"/>
          <w:sz w:val="24"/>
          <w:szCs w:val="24"/>
          <w:lang w:val="en-AU"/>
        </w:rPr>
        <w:t xml:space="preserve"> </w:t>
      </w:r>
      <w:proofErr w:type="gramStart"/>
      <w:r w:rsidRPr="00631E38">
        <w:rPr>
          <w:rFonts w:asciiTheme="majorBidi" w:hAnsiTheme="majorBidi" w:cstheme="majorBidi"/>
          <w:i/>
          <w:sz w:val="24"/>
          <w:szCs w:val="24"/>
        </w:rPr>
        <w:t xml:space="preserve">A controlled treatment evaluation of the </w:t>
      </w:r>
      <w:proofErr w:type="spellStart"/>
      <w:r w:rsidRPr="00631E38">
        <w:rPr>
          <w:rFonts w:asciiTheme="majorBidi" w:hAnsiTheme="majorBidi" w:cstheme="majorBidi"/>
          <w:i/>
          <w:sz w:val="24"/>
          <w:szCs w:val="24"/>
        </w:rPr>
        <w:t>Firesetting</w:t>
      </w:r>
      <w:proofErr w:type="spellEnd"/>
      <w:r w:rsidRPr="00631E38">
        <w:rPr>
          <w:rFonts w:asciiTheme="majorBidi" w:hAnsiTheme="majorBidi" w:cstheme="majorBidi"/>
          <w:i/>
          <w:sz w:val="24"/>
          <w:szCs w:val="24"/>
        </w:rPr>
        <w:t xml:space="preserve"> Treatment </w:t>
      </w:r>
      <w:r>
        <w:rPr>
          <w:rFonts w:asciiTheme="majorBidi" w:hAnsiTheme="majorBidi" w:cstheme="majorBidi"/>
          <w:i/>
          <w:sz w:val="24"/>
          <w:szCs w:val="24"/>
        </w:rPr>
        <w:t>Program</w:t>
      </w:r>
      <w:r w:rsidRPr="00631E38">
        <w:rPr>
          <w:rFonts w:asciiTheme="majorBidi" w:hAnsiTheme="majorBidi" w:cstheme="majorBidi"/>
          <w:i/>
          <w:sz w:val="24"/>
          <w:szCs w:val="24"/>
        </w:rPr>
        <w:t xml:space="preserve"> for Mentally Disordered Offenders.</w:t>
      </w:r>
      <w:proofErr w:type="gramEnd"/>
      <w:r w:rsidRPr="00631E38">
        <w:rPr>
          <w:rFonts w:asciiTheme="majorBidi" w:hAnsiTheme="majorBidi" w:cstheme="majorBidi"/>
          <w:i/>
          <w:sz w:val="24"/>
          <w:szCs w:val="24"/>
        </w:rPr>
        <w:t xml:space="preserve"> </w:t>
      </w:r>
      <w:proofErr w:type="gramStart"/>
      <w:r w:rsidRPr="00631E38">
        <w:rPr>
          <w:rFonts w:asciiTheme="majorBidi" w:hAnsiTheme="majorBidi" w:cstheme="majorBidi"/>
          <w:sz w:val="24"/>
          <w:szCs w:val="24"/>
        </w:rPr>
        <w:t>Manuscript in preparation.</w:t>
      </w:r>
      <w:proofErr w:type="gramEnd"/>
      <w:r w:rsidRPr="00631E38">
        <w:rPr>
          <w:rFonts w:asciiTheme="majorBidi" w:hAnsiTheme="majorBidi" w:cstheme="majorBidi"/>
          <w:sz w:val="24"/>
          <w:szCs w:val="24"/>
        </w:rPr>
        <w:t xml:space="preserve"> </w:t>
      </w:r>
    </w:p>
    <w:p w14:paraId="6CA078E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634C468F"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roofErr w:type="gramStart"/>
      <w:r w:rsidRPr="00631E38">
        <w:rPr>
          <w:rFonts w:asciiTheme="majorBidi" w:eastAsia="Times New Roman" w:hAnsiTheme="majorBidi" w:cstheme="majorBidi"/>
          <w:sz w:val="24"/>
          <w:szCs w:val="24"/>
          <w:lang w:val="en-AU" w:eastAsia="zh-CN"/>
        </w:rPr>
        <w:t>Tyler, N.,</w:t>
      </w:r>
      <w:r w:rsidRPr="00631E38">
        <w:rPr>
          <w:rFonts w:asciiTheme="majorBidi" w:eastAsia="Times New Roman" w:hAnsiTheme="majorBidi" w:cstheme="majorBidi"/>
          <w:i/>
          <w:iCs/>
          <w:sz w:val="24"/>
          <w:szCs w:val="24"/>
          <w:lang w:val="en-AU" w:eastAsia="zh-CN"/>
        </w:rPr>
        <w:t xml:space="preserve"> </w:t>
      </w:r>
      <w:r w:rsidRPr="00631E38">
        <w:rPr>
          <w:rFonts w:asciiTheme="majorBidi" w:eastAsia="Times New Roman" w:hAnsiTheme="majorBidi" w:cstheme="majorBidi"/>
          <w:sz w:val="24"/>
          <w:szCs w:val="24"/>
          <w:lang w:val="en-AU" w:eastAsia="zh-CN"/>
        </w:rPr>
        <w:t xml:space="preserve">Gannon, T. A., Lockerbie, L., King, T., Dickens, G. L., &amp; De </w:t>
      </w:r>
      <w:proofErr w:type="spellStart"/>
      <w:r w:rsidRPr="00631E38">
        <w:rPr>
          <w:rFonts w:asciiTheme="majorBidi" w:eastAsia="Times New Roman" w:hAnsiTheme="majorBidi" w:cstheme="majorBidi"/>
          <w:sz w:val="24"/>
          <w:szCs w:val="24"/>
          <w:lang w:val="en-AU" w:eastAsia="zh-CN"/>
        </w:rPr>
        <w:t>Burca</w:t>
      </w:r>
      <w:proofErr w:type="spellEnd"/>
      <w:r w:rsidRPr="00631E38">
        <w:rPr>
          <w:rFonts w:asciiTheme="majorBidi" w:eastAsia="Times New Roman" w:hAnsiTheme="majorBidi" w:cstheme="majorBidi"/>
          <w:sz w:val="24"/>
          <w:szCs w:val="24"/>
          <w:lang w:val="en-AU" w:eastAsia="zh-CN"/>
        </w:rPr>
        <w:t>, C. (2014).</w:t>
      </w:r>
      <w:proofErr w:type="gramEnd"/>
      <w:r w:rsidRPr="00631E38">
        <w:rPr>
          <w:rFonts w:asciiTheme="majorBidi" w:eastAsia="Times New Roman" w:hAnsiTheme="majorBidi" w:cstheme="majorBidi"/>
          <w:sz w:val="24"/>
          <w:szCs w:val="24"/>
          <w:lang w:val="en-AU" w:eastAsia="zh-CN"/>
        </w:rPr>
        <w:t xml:space="preserve"> A </w:t>
      </w:r>
      <w:proofErr w:type="spellStart"/>
      <w:r w:rsidRPr="00631E38">
        <w:rPr>
          <w:rFonts w:asciiTheme="majorBidi" w:eastAsia="Times New Roman" w:hAnsiTheme="majorBidi" w:cstheme="majorBidi"/>
          <w:sz w:val="24"/>
          <w:szCs w:val="24"/>
          <w:lang w:val="en-AU" w:eastAsia="zh-CN"/>
        </w:rPr>
        <w:t>firesetting</w:t>
      </w:r>
      <w:proofErr w:type="spellEnd"/>
      <w:r w:rsidRPr="00631E38">
        <w:rPr>
          <w:rFonts w:asciiTheme="majorBidi" w:eastAsia="Times New Roman" w:hAnsiTheme="majorBidi" w:cstheme="majorBidi"/>
          <w:sz w:val="24"/>
          <w:szCs w:val="24"/>
          <w:lang w:val="en-AU" w:eastAsia="zh-CN"/>
        </w:rPr>
        <w:t xml:space="preserve"> offence chain for mentally disordered offenders (FOC-MD). </w:t>
      </w:r>
      <w:r w:rsidRPr="00631E38">
        <w:rPr>
          <w:rFonts w:asciiTheme="majorBidi" w:eastAsia="Times New Roman" w:hAnsiTheme="majorBidi" w:cstheme="majorBidi"/>
          <w:i/>
          <w:iCs/>
          <w:sz w:val="24"/>
          <w:szCs w:val="24"/>
          <w:lang w:val="en-AU" w:eastAsia="zh-CN"/>
        </w:rPr>
        <w:t xml:space="preserve">Criminal Justice and </w:t>
      </w:r>
      <w:proofErr w:type="spellStart"/>
      <w:r w:rsidRPr="00631E38">
        <w:rPr>
          <w:rFonts w:asciiTheme="majorBidi" w:eastAsia="Times New Roman" w:hAnsiTheme="majorBidi" w:cstheme="majorBidi"/>
          <w:i/>
          <w:iCs/>
          <w:sz w:val="24"/>
          <w:szCs w:val="24"/>
          <w:lang w:val="en-AU" w:eastAsia="zh-CN"/>
        </w:rPr>
        <w:t>Behavior</w:t>
      </w:r>
      <w:proofErr w:type="spellEnd"/>
      <w:r w:rsidRPr="00631E38">
        <w:rPr>
          <w:rFonts w:asciiTheme="majorBidi" w:eastAsia="Times New Roman" w:hAnsiTheme="majorBidi" w:cstheme="majorBidi"/>
          <w:i/>
          <w:iCs/>
          <w:sz w:val="24"/>
          <w:szCs w:val="24"/>
          <w:lang w:val="en-AU" w:eastAsia="zh-CN"/>
        </w:rPr>
        <w:t xml:space="preserve">, 41, </w:t>
      </w:r>
      <w:r w:rsidRPr="00631E38">
        <w:rPr>
          <w:rFonts w:asciiTheme="majorBidi" w:eastAsia="Times New Roman" w:hAnsiTheme="majorBidi" w:cstheme="majorBidi"/>
          <w:sz w:val="24"/>
          <w:szCs w:val="24"/>
          <w:lang w:val="en-AU" w:eastAsia="zh-CN"/>
        </w:rPr>
        <w:t xml:space="preserve">512-530. </w:t>
      </w:r>
    </w:p>
    <w:p w14:paraId="003BBEC9"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0F12C88A"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lastRenderedPageBreak/>
        <w:t xml:space="preserve">Vaughn, M. G., </w:t>
      </w:r>
      <w:proofErr w:type="spellStart"/>
      <w:r w:rsidRPr="00631E38">
        <w:rPr>
          <w:rFonts w:asciiTheme="majorBidi" w:hAnsiTheme="majorBidi" w:cstheme="majorBidi"/>
          <w:sz w:val="24"/>
          <w:szCs w:val="24"/>
        </w:rPr>
        <w:t>Qiang</w:t>
      </w:r>
      <w:proofErr w:type="spellEnd"/>
      <w:r w:rsidRPr="00631E38">
        <w:rPr>
          <w:rFonts w:asciiTheme="majorBidi" w:hAnsiTheme="majorBidi" w:cstheme="majorBidi"/>
          <w:sz w:val="24"/>
          <w:szCs w:val="24"/>
        </w:rPr>
        <w:t xml:space="preserve">, F., </w:t>
      </w:r>
      <w:proofErr w:type="spellStart"/>
      <w:r w:rsidRPr="00631E38">
        <w:rPr>
          <w:rFonts w:asciiTheme="majorBidi" w:hAnsiTheme="majorBidi" w:cstheme="majorBidi"/>
          <w:sz w:val="24"/>
          <w:szCs w:val="24"/>
        </w:rPr>
        <w:t>DeLisi</w:t>
      </w:r>
      <w:proofErr w:type="spellEnd"/>
      <w:r w:rsidRPr="00631E38">
        <w:rPr>
          <w:rFonts w:asciiTheme="majorBidi" w:hAnsiTheme="majorBidi" w:cstheme="majorBidi"/>
          <w:sz w:val="24"/>
          <w:szCs w:val="24"/>
        </w:rPr>
        <w:t xml:space="preserve">, M., </w:t>
      </w:r>
      <w:r w:rsidRPr="00631E38">
        <w:rPr>
          <w:rFonts w:asciiTheme="majorBidi" w:hAnsiTheme="majorBidi" w:cstheme="majorBidi"/>
          <w:i/>
          <w:sz w:val="24"/>
          <w:szCs w:val="24"/>
        </w:rPr>
        <w:t>et al</w:t>
      </w:r>
      <w:r w:rsidRPr="00631E38">
        <w:rPr>
          <w:rFonts w:asciiTheme="majorBidi" w:hAnsiTheme="majorBidi" w:cstheme="majorBidi"/>
          <w:sz w:val="24"/>
          <w:szCs w:val="24"/>
        </w:rPr>
        <w:t xml:space="preserve"> (2010) Prevalence and correlates of </w:t>
      </w:r>
      <w:proofErr w:type="gramStart"/>
      <w:r w:rsidRPr="00631E38">
        <w:rPr>
          <w:rFonts w:asciiTheme="majorBidi" w:hAnsiTheme="majorBidi" w:cstheme="majorBidi"/>
          <w:sz w:val="24"/>
          <w:szCs w:val="24"/>
        </w:rPr>
        <w:t>fire-setting</w:t>
      </w:r>
      <w:proofErr w:type="gramEnd"/>
      <w:r w:rsidRPr="00631E38">
        <w:rPr>
          <w:rFonts w:asciiTheme="majorBidi" w:hAnsiTheme="majorBidi" w:cstheme="majorBidi"/>
          <w:sz w:val="24"/>
          <w:szCs w:val="24"/>
        </w:rPr>
        <w:t xml:space="preserve"> in the United States: results from the National Epidemiological Survey on Alcohol and Related Conditions. </w:t>
      </w:r>
      <w:proofErr w:type="gramStart"/>
      <w:r w:rsidRPr="00631E38">
        <w:rPr>
          <w:rFonts w:asciiTheme="majorBidi" w:hAnsiTheme="majorBidi" w:cstheme="majorBidi"/>
          <w:i/>
          <w:sz w:val="24"/>
          <w:szCs w:val="24"/>
        </w:rPr>
        <w:t xml:space="preserve">Comprehensive Psychiatry, </w:t>
      </w:r>
      <w:r w:rsidRPr="00631E38">
        <w:rPr>
          <w:rFonts w:asciiTheme="majorBidi" w:hAnsiTheme="majorBidi" w:cstheme="majorBidi"/>
          <w:sz w:val="24"/>
          <w:szCs w:val="24"/>
        </w:rPr>
        <w:t>51, 217-223.</w:t>
      </w:r>
      <w:proofErr w:type="gramEnd"/>
      <w:r w:rsidRPr="00631E38">
        <w:rPr>
          <w:rFonts w:asciiTheme="majorBidi" w:hAnsiTheme="majorBidi" w:cstheme="majorBidi"/>
          <w:sz w:val="24"/>
          <w:szCs w:val="24"/>
        </w:rPr>
        <w:t xml:space="preserve"> </w:t>
      </w:r>
    </w:p>
    <w:p w14:paraId="5EA40D5B"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p>
    <w:p w14:paraId="56A13F3E" w14:textId="77777777" w:rsidR="007E42AD" w:rsidRPr="00631E38" w:rsidRDefault="007E42AD" w:rsidP="007E42AD">
      <w:pPr>
        <w:spacing w:before="100" w:beforeAutospacing="1" w:after="100" w:afterAutospacing="1" w:line="480" w:lineRule="auto"/>
        <w:rPr>
          <w:rFonts w:asciiTheme="majorBidi" w:hAnsiTheme="majorBidi" w:cstheme="majorBidi"/>
          <w:sz w:val="24"/>
          <w:szCs w:val="24"/>
        </w:rPr>
      </w:pPr>
      <w:r w:rsidRPr="00631E38">
        <w:rPr>
          <w:rFonts w:asciiTheme="majorBidi" w:hAnsiTheme="majorBidi" w:cstheme="majorBidi"/>
          <w:sz w:val="24"/>
          <w:szCs w:val="24"/>
        </w:rPr>
        <w:t xml:space="preserve">Webster, C. D., Douglas, K. S., Eaves, D., &amp; Hart, S. D. (1997). </w:t>
      </w:r>
      <w:r w:rsidRPr="00631E38">
        <w:rPr>
          <w:rFonts w:asciiTheme="majorBidi" w:hAnsiTheme="majorBidi" w:cstheme="majorBidi"/>
          <w:i/>
          <w:sz w:val="24"/>
          <w:szCs w:val="24"/>
        </w:rPr>
        <w:t>HCR-20: Assessing risk for violence (version 2)</w:t>
      </w:r>
      <w:r w:rsidRPr="00631E38">
        <w:rPr>
          <w:rFonts w:asciiTheme="majorBidi" w:hAnsiTheme="majorBidi" w:cstheme="majorBidi"/>
          <w:sz w:val="24"/>
          <w:szCs w:val="24"/>
        </w:rPr>
        <w:t xml:space="preserve">. Burnaby, British Columbia: Mental Health, Law and Policy Institute, Simon Fraser University. </w:t>
      </w:r>
    </w:p>
    <w:p w14:paraId="0304221E"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509D7E49"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4502A8DD"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1214F7CF"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49738BA7"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70C15C22"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44F875B8"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0AC8E6F1"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58506FE2"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20E1241E" w14:textId="77777777" w:rsidR="007E42AD" w:rsidRPr="00631E38" w:rsidRDefault="007E42AD" w:rsidP="007E42AD">
      <w:pPr>
        <w:autoSpaceDE w:val="0"/>
        <w:autoSpaceDN w:val="0"/>
        <w:adjustRightInd w:val="0"/>
        <w:spacing w:before="100" w:beforeAutospacing="1" w:after="100" w:afterAutospacing="1" w:line="480" w:lineRule="auto"/>
        <w:rPr>
          <w:rFonts w:asciiTheme="majorBidi" w:hAnsiTheme="majorBidi" w:cstheme="majorBidi"/>
          <w:sz w:val="24"/>
          <w:szCs w:val="24"/>
        </w:rPr>
      </w:pPr>
    </w:p>
    <w:p w14:paraId="783365C4" w14:textId="77777777" w:rsidR="00CD3779" w:rsidRDefault="00CD3779"/>
    <w:sectPr w:rsidR="00CD3779" w:rsidSect="006038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6DE3" w14:textId="77777777" w:rsidR="00563D4E" w:rsidRDefault="00061F16">
      <w:r>
        <w:separator/>
      </w:r>
    </w:p>
  </w:endnote>
  <w:endnote w:type="continuationSeparator" w:id="0">
    <w:p w14:paraId="3BEADCF8" w14:textId="77777777" w:rsidR="00563D4E" w:rsidRDefault="0006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MS Mincho">
    <w:altName w:val="ＭＳ 明朝"/>
    <w:panose1 w:val="00000000000000000000"/>
    <w:charset w:val="80"/>
    <w:family w:val="roma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506020202030204"/>
    <w:charset w:val="00"/>
    <w:family w:val="auto"/>
    <w:pitch w:val="variable"/>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09AB" w14:textId="77777777" w:rsidR="00E21BAF" w:rsidRDefault="00FD2B56">
    <w:pPr>
      <w:pStyle w:val="Footer"/>
      <w:jc w:val="center"/>
    </w:pPr>
  </w:p>
  <w:p w14:paraId="7FDFDB94" w14:textId="77777777" w:rsidR="00E21BAF" w:rsidRDefault="00FD2B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40C5B" w14:textId="77777777" w:rsidR="00563D4E" w:rsidRDefault="00061F16">
      <w:r>
        <w:separator/>
      </w:r>
    </w:p>
  </w:footnote>
  <w:footnote w:type="continuationSeparator" w:id="0">
    <w:p w14:paraId="2532C04F" w14:textId="77777777" w:rsidR="00563D4E" w:rsidRDefault="00061F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370"/>
    <w:multiLevelType w:val="hybridMultilevel"/>
    <w:tmpl w:val="B058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400F6"/>
    <w:multiLevelType w:val="hybridMultilevel"/>
    <w:tmpl w:val="FA484808"/>
    <w:lvl w:ilvl="0" w:tplc="564E7F9C">
      <w:start w:val="1"/>
      <w:numFmt w:val="bullet"/>
      <w:lvlText w:val=""/>
      <w:lvlJc w:val="righ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245D8A"/>
    <w:multiLevelType w:val="hybridMultilevel"/>
    <w:tmpl w:val="94505F4C"/>
    <w:lvl w:ilvl="0" w:tplc="07D01956">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8AA2353"/>
    <w:multiLevelType w:val="hybridMultilevel"/>
    <w:tmpl w:val="AA725F78"/>
    <w:lvl w:ilvl="0" w:tplc="A9883AF4">
      <w:start w:val="1"/>
      <w:numFmt w:val="bullet"/>
      <w:lvlText w:val=""/>
      <w:lvlJc w:val="righ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090233FD"/>
    <w:multiLevelType w:val="hybridMultilevel"/>
    <w:tmpl w:val="607CDE66"/>
    <w:lvl w:ilvl="0" w:tplc="DA2A0D92">
      <w:start w:val="1"/>
      <w:numFmt w:val="bullet"/>
      <w:lvlText w:val=""/>
      <w:lvlJc w:val="righ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0A686624"/>
    <w:multiLevelType w:val="hybridMultilevel"/>
    <w:tmpl w:val="88B88D3C"/>
    <w:lvl w:ilvl="0" w:tplc="C9765570">
      <w:start w:val="1"/>
      <w:numFmt w:val="bullet"/>
      <w:lvlText w:val=""/>
      <w:lvlJc w:val="right"/>
      <w:pPr>
        <w:ind w:left="360" w:hanging="72"/>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F550CE"/>
    <w:multiLevelType w:val="hybridMultilevel"/>
    <w:tmpl w:val="CC102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731640"/>
    <w:multiLevelType w:val="hybridMultilevel"/>
    <w:tmpl w:val="93907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0122AE5"/>
    <w:multiLevelType w:val="hybridMultilevel"/>
    <w:tmpl w:val="8F400200"/>
    <w:lvl w:ilvl="0" w:tplc="7BDC1DD6">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2516D16"/>
    <w:multiLevelType w:val="hybridMultilevel"/>
    <w:tmpl w:val="6C300F2A"/>
    <w:lvl w:ilvl="0" w:tplc="D5247E64">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784874"/>
    <w:multiLevelType w:val="hybridMultilevel"/>
    <w:tmpl w:val="9BC663F0"/>
    <w:lvl w:ilvl="0" w:tplc="00B2E42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35A1B7E"/>
    <w:multiLevelType w:val="hybridMultilevel"/>
    <w:tmpl w:val="46DE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48F5DEE"/>
    <w:multiLevelType w:val="hybridMultilevel"/>
    <w:tmpl w:val="68724968"/>
    <w:lvl w:ilvl="0" w:tplc="788AA9D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3F517DB"/>
    <w:multiLevelType w:val="hybridMultilevel"/>
    <w:tmpl w:val="DA081854"/>
    <w:lvl w:ilvl="0" w:tplc="B3CC0A3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93D55E4"/>
    <w:multiLevelType w:val="hybridMultilevel"/>
    <w:tmpl w:val="84C282EE"/>
    <w:lvl w:ilvl="0" w:tplc="205CD1CE">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9E31980"/>
    <w:multiLevelType w:val="hybridMultilevel"/>
    <w:tmpl w:val="E0DCD208"/>
    <w:lvl w:ilvl="0" w:tplc="415CD1FC">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C04577B"/>
    <w:multiLevelType w:val="hybridMultilevel"/>
    <w:tmpl w:val="9C34E816"/>
    <w:lvl w:ilvl="0" w:tplc="5F3AC872">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04B77EC"/>
    <w:multiLevelType w:val="hybridMultilevel"/>
    <w:tmpl w:val="B8E2482A"/>
    <w:lvl w:ilvl="0" w:tplc="CB7CF4FE">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486266B"/>
    <w:multiLevelType w:val="hybridMultilevel"/>
    <w:tmpl w:val="27D46340"/>
    <w:lvl w:ilvl="0" w:tplc="A4EA3390">
      <w:start w:val="1"/>
      <w:numFmt w:val="bullet"/>
      <w:lvlText w:val=""/>
      <w:lvlJc w:val="righ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9">
    <w:nsid w:val="37EC295E"/>
    <w:multiLevelType w:val="hybridMultilevel"/>
    <w:tmpl w:val="4B463F7C"/>
    <w:lvl w:ilvl="0" w:tplc="15A8488C">
      <w:start w:val="1"/>
      <w:numFmt w:val="bullet"/>
      <w:lvlText w:val=""/>
      <w:lvlJc w:val="righ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20">
    <w:nsid w:val="3AC55EAE"/>
    <w:multiLevelType w:val="hybridMultilevel"/>
    <w:tmpl w:val="F36C2538"/>
    <w:lvl w:ilvl="0" w:tplc="08924A0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C13711A"/>
    <w:multiLevelType w:val="hybridMultilevel"/>
    <w:tmpl w:val="A6F6AD7E"/>
    <w:lvl w:ilvl="0" w:tplc="F8AEF4B6">
      <w:start w:val="1"/>
      <w:numFmt w:val="bullet"/>
      <w:lvlText w:val=""/>
      <w:lvlJc w:val="righ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C8912E6"/>
    <w:multiLevelType w:val="hybridMultilevel"/>
    <w:tmpl w:val="706681E6"/>
    <w:lvl w:ilvl="0" w:tplc="07D01956">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C9B4598"/>
    <w:multiLevelType w:val="hybridMultilevel"/>
    <w:tmpl w:val="2918DCB6"/>
    <w:lvl w:ilvl="0" w:tplc="656C4DA0">
      <w:start w:val="1"/>
      <w:numFmt w:val="bullet"/>
      <w:lvlText w:val=""/>
      <w:lvlJc w:val="righ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nsid w:val="3EA8784E"/>
    <w:multiLevelType w:val="hybridMultilevel"/>
    <w:tmpl w:val="1EDC2520"/>
    <w:lvl w:ilvl="0" w:tplc="8C4263C2">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D4052F4"/>
    <w:multiLevelType w:val="hybridMultilevel"/>
    <w:tmpl w:val="35A8C99C"/>
    <w:lvl w:ilvl="0" w:tplc="51B0357E">
      <w:start w:val="1"/>
      <w:numFmt w:val="bullet"/>
      <w:lvlText w:val=""/>
      <w:lvlJc w:val="righ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26">
    <w:nsid w:val="53F407C4"/>
    <w:multiLevelType w:val="hybridMultilevel"/>
    <w:tmpl w:val="10EC803C"/>
    <w:lvl w:ilvl="0" w:tplc="2BD8478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53508D7"/>
    <w:multiLevelType w:val="hybridMultilevel"/>
    <w:tmpl w:val="8F4CC6FE"/>
    <w:lvl w:ilvl="0" w:tplc="7C7C3904">
      <w:start w:val="1"/>
      <w:numFmt w:val="bullet"/>
      <w:lvlText w:val=""/>
      <w:lvlJc w:val="right"/>
      <w:pPr>
        <w:ind w:left="6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A7641C"/>
    <w:multiLevelType w:val="hybridMultilevel"/>
    <w:tmpl w:val="843ED280"/>
    <w:lvl w:ilvl="0" w:tplc="4768C57C">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4B0AF1"/>
    <w:multiLevelType w:val="hybridMultilevel"/>
    <w:tmpl w:val="FB325262"/>
    <w:lvl w:ilvl="0" w:tplc="E18C755C">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8606B30"/>
    <w:multiLevelType w:val="hybridMultilevel"/>
    <w:tmpl w:val="9F9809F6"/>
    <w:lvl w:ilvl="0" w:tplc="4EAEDDA6">
      <w:start w:val="1"/>
      <w:numFmt w:val="bullet"/>
      <w:lvlText w:val=""/>
      <w:lvlJc w:val="righ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6A5628F9"/>
    <w:multiLevelType w:val="hybridMultilevel"/>
    <w:tmpl w:val="4210E66A"/>
    <w:lvl w:ilvl="0" w:tplc="8190D9FA">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D3D1361"/>
    <w:multiLevelType w:val="hybridMultilevel"/>
    <w:tmpl w:val="6D420A4A"/>
    <w:lvl w:ilvl="0" w:tplc="1E503A24">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EB014F8"/>
    <w:multiLevelType w:val="hybridMultilevel"/>
    <w:tmpl w:val="40CAEF34"/>
    <w:lvl w:ilvl="0" w:tplc="9B00D952">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0955B67"/>
    <w:multiLevelType w:val="hybridMultilevel"/>
    <w:tmpl w:val="EBA25B26"/>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D141AB"/>
    <w:multiLevelType w:val="hybridMultilevel"/>
    <w:tmpl w:val="EE0E513C"/>
    <w:lvl w:ilvl="0" w:tplc="6E6C8214">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1D971FC"/>
    <w:multiLevelType w:val="hybridMultilevel"/>
    <w:tmpl w:val="43A68F3C"/>
    <w:lvl w:ilvl="0" w:tplc="D9ECBD8A">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37F2A64"/>
    <w:multiLevelType w:val="hybridMultilevel"/>
    <w:tmpl w:val="EABE08F0"/>
    <w:lvl w:ilvl="0" w:tplc="AF18AF76">
      <w:start w:val="1"/>
      <w:numFmt w:val="bullet"/>
      <w:lvlText w:val=""/>
      <w:lvlJc w:val="righ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E6182D"/>
    <w:multiLevelType w:val="hybridMultilevel"/>
    <w:tmpl w:val="77021BDC"/>
    <w:lvl w:ilvl="0" w:tplc="9476EB06">
      <w:start w:val="1"/>
      <w:numFmt w:val="bullet"/>
      <w:lvlText w:val=""/>
      <w:lvlJc w:val="righ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nsid w:val="765E3B77"/>
    <w:multiLevelType w:val="hybridMultilevel"/>
    <w:tmpl w:val="2D98A3E4"/>
    <w:lvl w:ilvl="0" w:tplc="9CD2AC0C">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8BE55BF"/>
    <w:multiLevelType w:val="hybridMultilevel"/>
    <w:tmpl w:val="98B253E2"/>
    <w:lvl w:ilvl="0" w:tplc="8190D9FA">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9132C9F"/>
    <w:multiLevelType w:val="hybridMultilevel"/>
    <w:tmpl w:val="F6385F12"/>
    <w:lvl w:ilvl="0" w:tplc="C742B6EC">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98C3876"/>
    <w:multiLevelType w:val="hybridMultilevel"/>
    <w:tmpl w:val="94E0DE96"/>
    <w:lvl w:ilvl="0" w:tplc="04D241C0">
      <w:start w:val="1"/>
      <w:numFmt w:val="bullet"/>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nsid w:val="7E22230C"/>
    <w:multiLevelType w:val="hybridMultilevel"/>
    <w:tmpl w:val="7A1605DE"/>
    <w:lvl w:ilvl="0" w:tplc="0FE8B7D6">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FB93CA7"/>
    <w:multiLevelType w:val="hybridMultilevel"/>
    <w:tmpl w:val="6E74BAF2"/>
    <w:lvl w:ilvl="0" w:tplc="6B24E06E">
      <w:start w:val="1"/>
      <w:numFmt w:val="decimal"/>
      <w:lvlText w:val="%1."/>
      <w:lvlJc w:val="righ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4"/>
  </w:num>
  <w:num w:numId="2">
    <w:abstractNumId w:val="10"/>
  </w:num>
  <w:num w:numId="3">
    <w:abstractNumId w:val="11"/>
  </w:num>
  <w:num w:numId="4">
    <w:abstractNumId w:val="7"/>
  </w:num>
  <w:num w:numId="5">
    <w:abstractNumId w:val="6"/>
  </w:num>
  <w:num w:numId="6">
    <w:abstractNumId w:val="0"/>
  </w:num>
  <w:num w:numId="7">
    <w:abstractNumId w:val="4"/>
  </w:num>
  <w:num w:numId="8">
    <w:abstractNumId w:val="3"/>
  </w:num>
  <w:num w:numId="9">
    <w:abstractNumId w:val="16"/>
  </w:num>
  <w:num w:numId="10">
    <w:abstractNumId w:val="38"/>
  </w:num>
  <w:num w:numId="11">
    <w:abstractNumId w:val="29"/>
  </w:num>
  <w:num w:numId="12">
    <w:abstractNumId w:val="40"/>
  </w:num>
  <w:num w:numId="13">
    <w:abstractNumId w:val="31"/>
  </w:num>
  <w:num w:numId="14">
    <w:abstractNumId w:val="20"/>
  </w:num>
  <w:num w:numId="15">
    <w:abstractNumId w:val="41"/>
  </w:num>
  <w:num w:numId="16">
    <w:abstractNumId w:val="33"/>
  </w:num>
  <w:num w:numId="17">
    <w:abstractNumId w:val="42"/>
  </w:num>
  <w:num w:numId="18">
    <w:abstractNumId w:val="21"/>
  </w:num>
  <w:num w:numId="19">
    <w:abstractNumId w:val="14"/>
  </w:num>
  <w:num w:numId="20">
    <w:abstractNumId w:val="19"/>
  </w:num>
  <w:num w:numId="21">
    <w:abstractNumId w:val="18"/>
  </w:num>
  <w:num w:numId="22">
    <w:abstractNumId w:val="13"/>
  </w:num>
  <w:num w:numId="23">
    <w:abstractNumId w:val="8"/>
  </w:num>
  <w:num w:numId="24">
    <w:abstractNumId w:val="1"/>
  </w:num>
  <w:num w:numId="25">
    <w:abstractNumId w:val="32"/>
  </w:num>
  <w:num w:numId="26">
    <w:abstractNumId w:val="12"/>
  </w:num>
  <w:num w:numId="27">
    <w:abstractNumId w:val="25"/>
  </w:num>
  <w:num w:numId="28">
    <w:abstractNumId w:val="35"/>
  </w:num>
  <w:num w:numId="29">
    <w:abstractNumId w:val="36"/>
  </w:num>
  <w:num w:numId="30">
    <w:abstractNumId w:val="30"/>
  </w:num>
  <w:num w:numId="31">
    <w:abstractNumId w:val="15"/>
  </w:num>
  <w:num w:numId="32">
    <w:abstractNumId w:val="5"/>
  </w:num>
  <w:num w:numId="33">
    <w:abstractNumId w:val="23"/>
  </w:num>
  <w:num w:numId="34">
    <w:abstractNumId w:val="27"/>
  </w:num>
  <w:num w:numId="35">
    <w:abstractNumId w:val="17"/>
  </w:num>
  <w:num w:numId="36">
    <w:abstractNumId w:val="26"/>
  </w:num>
  <w:num w:numId="37">
    <w:abstractNumId w:val="39"/>
  </w:num>
  <w:num w:numId="38">
    <w:abstractNumId w:val="22"/>
  </w:num>
  <w:num w:numId="39">
    <w:abstractNumId w:val="2"/>
  </w:num>
  <w:num w:numId="40">
    <w:abstractNumId w:val="28"/>
  </w:num>
  <w:num w:numId="41">
    <w:abstractNumId w:val="24"/>
  </w:num>
  <w:num w:numId="42">
    <w:abstractNumId w:val="37"/>
  </w:num>
  <w:num w:numId="43">
    <w:abstractNumId w:val="43"/>
  </w:num>
  <w:num w:numId="44">
    <w:abstractNumId w:val="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AD"/>
    <w:rsid w:val="00061F16"/>
    <w:rsid w:val="0052354E"/>
    <w:rsid w:val="00563D4E"/>
    <w:rsid w:val="007E42AD"/>
    <w:rsid w:val="009B04C3"/>
    <w:rsid w:val="00CD37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8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D"/>
    <w:pPr>
      <w:spacing w:after="0" w:line="240" w:lineRule="auto"/>
    </w:pPr>
    <w:rPr>
      <w:rFonts w:ascii="Calibri" w:eastAsia="Calibri" w:hAnsi="Calibri" w:cs="Times New Roman"/>
      <w:lang w:val="en-US" w:eastAsia="en-US"/>
    </w:rPr>
  </w:style>
  <w:style w:type="paragraph" w:styleId="Heading1">
    <w:name w:val="heading 1"/>
    <w:basedOn w:val="Normal"/>
    <w:next w:val="Normal"/>
    <w:link w:val="Heading1Char"/>
    <w:uiPriority w:val="9"/>
    <w:qFormat/>
    <w:rsid w:val="007E42AD"/>
    <w:pPr>
      <w:keepNext/>
      <w:spacing w:line="480" w:lineRule="auto"/>
      <w:outlineLvl w:val="0"/>
    </w:pPr>
    <w:rPr>
      <w:rFonts w:ascii="Times New Roman" w:eastAsia="Times New Roman" w:hAnsi="Times New Roman"/>
      <w:sz w:val="24"/>
      <w:szCs w:val="24"/>
      <w:u w:val="single"/>
      <w:lang w:val="x-none" w:eastAsia="x-none"/>
    </w:rPr>
  </w:style>
  <w:style w:type="paragraph" w:styleId="Heading2">
    <w:name w:val="heading 2"/>
    <w:basedOn w:val="Normal"/>
    <w:next w:val="Normal"/>
    <w:link w:val="Heading2Char"/>
    <w:uiPriority w:val="9"/>
    <w:unhideWhenUsed/>
    <w:qFormat/>
    <w:rsid w:val="007E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42AD"/>
    <w:pPr>
      <w:spacing w:before="100" w:beforeAutospacing="1" w:after="100" w:afterAutospacing="1"/>
      <w:outlineLvl w:val="2"/>
    </w:pPr>
    <w:rPr>
      <w:rFonts w:ascii="Times New Roman" w:eastAsia="Times New Roman" w:hAnsi="Times New Roman"/>
      <w:b/>
      <w:bCs/>
      <w:sz w:val="27"/>
      <w:szCs w:val="27"/>
      <w:lang w:val="en-AU" w:eastAsia="en-AU"/>
    </w:rPr>
  </w:style>
  <w:style w:type="paragraph" w:styleId="Heading4">
    <w:name w:val="heading 4"/>
    <w:basedOn w:val="Normal"/>
    <w:next w:val="Normal"/>
    <w:link w:val="Heading4Char"/>
    <w:uiPriority w:val="9"/>
    <w:unhideWhenUsed/>
    <w:qFormat/>
    <w:rsid w:val="007E42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E42AD"/>
    <w:pPr>
      <w:spacing w:before="280" w:line="360" w:lineRule="auto"/>
      <w:outlineLvl w:val="4"/>
    </w:pPr>
    <w:rPr>
      <w:rFonts w:asciiTheme="majorHAnsi" w:eastAsiaTheme="majorEastAsia" w:hAnsiTheme="majorHAnsi" w:cstheme="majorBidi"/>
      <w:b/>
      <w:bCs/>
      <w:i/>
      <w:iCs/>
      <w:lang w:val="en-AU" w:eastAsia="zh-CN"/>
    </w:rPr>
  </w:style>
  <w:style w:type="paragraph" w:styleId="Heading6">
    <w:name w:val="heading 6"/>
    <w:basedOn w:val="Normal"/>
    <w:next w:val="Normal"/>
    <w:link w:val="Heading6Char"/>
    <w:uiPriority w:val="9"/>
    <w:unhideWhenUsed/>
    <w:qFormat/>
    <w:rsid w:val="007E42AD"/>
    <w:pPr>
      <w:spacing w:before="280" w:after="80" w:line="360" w:lineRule="auto"/>
      <w:outlineLvl w:val="5"/>
    </w:pPr>
    <w:rPr>
      <w:rFonts w:asciiTheme="majorHAnsi" w:eastAsiaTheme="majorEastAsia" w:hAnsiTheme="majorHAnsi" w:cstheme="majorBidi"/>
      <w:b/>
      <w:bCs/>
      <w:i/>
      <w:iCs/>
      <w:lang w:val="en-AU" w:eastAsia="zh-CN"/>
    </w:rPr>
  </w:style>
  <w:style w:type="paragraph" w:styleId="Heading7">
    <w:name w:val="heading 7"/>
    <w:basedOn w:val="Normal"/>
    <w:next w:val="Normal"/>
    <w:link w:val="Heading7Char"/>
    <w:uiPriority w:val="9"/>
    <w:semiHidden/>
    <w:unhideWhenUsed/>
    <w:qFormat/>
    <w:rsid w:val="007E42AD"/>
    <w:pPr>
      <w:spacing w:before="280" w:line="360" w:lineRule="auto"/>
      <w:outlineLvl w:val="6"/>
    </w:pPr>
    <w:rPr>
      <w:rFonts w:asciiTheme="majorHAnsi" w:eastAsiaTheme="majorEastAsia" w:hAnsiTheme="majorHAnsi" w:cstheme="majorBidi"/>
      <w:b/>
      <w:bCs/>
      <w:i/>
      <w:iCs/>
      <w:sz w:val="20"/>
      <w:szCs w:val="20"/>
      <w:lang w:val="en-AU" w:eastAsia="zh-CN"/>
    </w:rPr>
  </w:style>
  <w:style w:type="paragraph" w:styleId="Heading8">
    <w:name w:val="heading 8"/>
    <w:basedOn w:val="Normal"/>
    <w:next w:val="Normal"/>
    <w:link w:val="Heading8Char"/>
    <w:uiPriority w:val="9"/>
    <w:semiHidden/>
    <w:unhideWhenUsed/>
    <w:qFormat/>
    <w:rsid w:val="007E42AD"/>
    <w:pPr>
      <w:spacing w:before="280" w:line="360" w:lineRule="auto"/>
      <w:outlineLvl w:val="7"/>
    </w:pPr>
    <w:rPr>
      <w:rFonts w:asciiTheme="majorHAnsi" w:eastAsiaTheme="majorEastAsia" w:hAnsiTheme="majorHAnsi" w:cstheme="majorBidi"/>
      <w:b/>
      <w:bCs/>
      <w:i/>
      <w:iCs/>
      <w:sz w:val="18"/>
      <w:szCs w:val="18"/>
      <w:lang w:val="en-AU" w:eastAsia="zh-CN"/>
    </w:rPr>
  </w:style>
  <w:style w:type="paragraph" w:styleId="Heading9">
    <w:name w:val="heading 9"/>
    <w:basedOn w:val="Normal"/>
    <w:next w:val="Normal"/>
    <w:link w:val="Heading9Char"/>
    <w:uiPriority w:val="9"/>
    <w:semiHidden/>
    <w:unhideWhenUsed/>
    <w:qFormat/>
    <w:rsid w:val="007E42AD"/>
    <w:pPr>
      <w:spacing w:before="280" w:line="360" w:lineRule="auto"/>
      <w:outlineLvl w:val="8"/>
    </w:pPr>
    <w:rPr>
      <w:rFonts w:asciiTheme="majorHAnsi" w:eastAsiaTheme="majorEastAsia" w:hAnsiTheme="majorHAnsi" w:cstheme="majorBidi"/>
      <w:i/>
      <w:iCs/>
      <w:sz w:val="18"/>
      <w:szCs w:val="18"/>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AD"/>
    <w:rPr>
      <w:rFonts w:ascii="Times New Roman" w:eastAsia="Times New Roman" w:hAnsi="Times New Roman" w:cs="Times New Roman"/>
      <w:sz w:val="24"/>
      <w:szCs w:val="24"/>
      <w:u w:val="single"/>
      <w:lang w:val="x-none" w:eastAsia="x-none"/>
    </w:rPr>
  </w:style>
  <w:style w:type="character" w:customStyle="1" w:styleId="Heading2Char">
    <w:name w:val="Heading 2 Char"/>
    <w:basedOn w:val="DefaultParagraphFont"/>
    <w:link w:val="Heading2"/>
    <w:uiPriority w:val="9"/>
    <w:rsid w:val="007E42A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7E42A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7E42AD"/>
    <w:rPr>
      <w:rFonts w:asciiTheme="majorHAnsi" w:eastAsiaTheme="majorEastAsia" w:hAnsiTheme="majorHAnsi" w:cstheme="majorBidi"/>
      <w:b/>
      <w:bCs/>
      <w:i/>
      <w:iCs/>
      <w:color w:val="4F81BD" w:themeColor="accent1"/>
      <w:lang w:val="en-US" w:eastAsia="en-US"/>
    </w:rPr>
  </w:style>
  <w:style w:type="character" w:customStyle="1" w:styleId="Heading5Char">
    <w:name w:val="Heading 5 Char"/>
    <w:basedOn w:val="DefaultParagraphFont"/>
    <w:link w:val="Heading5"/>
    <w:rsid w:val="007E42A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7E42A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E42A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E42A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E42AD"/>
    <w:rPr>
      <w:rFonts w:asciiTheme="majorHAnsi" w:eastAsiaTheme="majorEastAsia" w:hAnsiTheme="majorHAnsi" w:cstheme="majorBidi"/>
      <w:i/>
      <w:iCs/>
      <w:sz w:val="18"/>
      <w:szCs w:val="18"/>
    </w:rPr>
  </w:style>
  <w:style w:type="paragraph" w:styleId="Header">
    <w:name w:val="header"/>
    <w:basedOn w:val="Normal"/>
    <w:link w:val="HeaderChar"/>
    <w:uiPriority w:val="99"/>
    <w:unhideWhenUsed/>
    <w:rsid w:val="007E42AD"/>
    <w:pPr>
      <w:tabs>
        <w:tab w:val="center" w:pos="4513"/>
        <w:tab w:val="right" w:pos="9026"/>
      </w:tabs>
    </w:pPr>
  </w:style>
  <w:style w:type="character" w:customStyle="1" w:styleId="HeaderChar">
    <w:name w:val="Header Char"/>
    <w:basedOn w:val="DefaultParagraphFont"/>
    <w:link w:val="Header"/>
    <w:uiPriority w:val="99"/>
    <w:rsid w:val="007E42AD"/>
    <w:rPr>
      <w:rFonts w:ascii="Calibri" w:eastAsia="Calibri" w:hAnsi="Calibri" w:cs="Times New Roman"/>
      <w:lang w:val="en-US" w:eastAsia="en-US"/>
    </w:rPr>
  </w:style>
  <w:style w:type="paragraph" w:styleId="Footer">
    <w:name w:val="footer"/>
    <w:basedOn w:val="Normal"/>
    <w:link w:val="FooterChar"/>
    <w:uiPriority w:val="99"/>
    <w:unhideWhenUsed/>
    <w:rsid w:val="007E42AD"/>
    <w:pPr>
      <w:tabs>
        <w:tab w:val="center" w:pos="4513"/>
        <w:tab w:val="right" w:pos="9026"/>
      </w:tabs>
    </w:pPr>
  </w:style>
  <w:style w:type="character" w:customStyle="1" w:styleId="FooterChar">
    <w:name w:val="Footer Char"/>
    <w:basedOn w:val="DefaultParagraphFont"/>
    <w:link w:val="Footer"/>
    <w:uiPriority w:val="99"/>
    <w:rsid w:val="007E42AD"/>
    <w:rPr>
      <w:rFonts w:ascii="Calibri" w:eastAsia="Calibri" w:hAnsi="Calibri" w:cs="Times New Roman"/>
      <w:lang w:val="en-US" w:eastAsia="en-US"/>
    </w:rPr>
  </w:style>
  <w:style w:type="paragraph" w:styleId="BodyText">
    <w:name w:val="Body Text"/>
    <w:basedOn w:val="Normal"/>
    <w:link w:val="BodyTextChar"/>
    <w:rsid w:val="007E42AD"/>
    <w:rPr>
      <w:rFonts w:ascii="Times New Roman" w:eastAsia="Times New Roman" w:hAnsi="Times New Roman"/>
      <w:b/>
      <w:sz w:val="20"/>
      <w:szCs w:val="20"/>
    </w:rPr>
  </w:style>
  <w:style w:type="character" w:customStyle="1" w:styleId="BodyTextChar">
    <w:name w:val="Body Text Char"/>
    <w:basedOn w:val="DefaultParagraphFont"/>
    <w:link w:val="BodyText"/>
    <w:rsid w:val="007E42AD"/>
    <w:rPr>
      <w:rFonts w:ascii="Times New Roman" w:eastAsia="Times New Roman" w:hAnsi="Times New Roman" w:cs="Times New Roman"/>
      <w:b/>
      <w:sz w:val="20"/>
      <w:szCs w:val="20"/>
      <w:lang w:val="en-US" w:eastAsia="en-US"/>
    </w:rPr>
  </w:style>
  <w:style w:type="paragraph" w:styleId="BodyText2">
    <w:name w:val="Body Text 2"/>
    <w:basedOn w:val="Normal"/>
    <w:link w:val="BodyText2Char"/>
    <w:semiHidden/>
    <w:rsid w:val="007E42AD"/>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7E42AD"/>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semiHidden/>
    <w:rsid w:val="007E42AD"/>
    <w:pPr>
      <w:ind w:left="288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7E42AD"/>
    <w:rPr>
      <w:rFonts w:ascii="Times New Roman" w:eastAsia="Times New Roman" w:hAnsi="Times New Roman" w:cs="Times New Roman"/>
      <w:sz w:val="24"/>
      <w:szCs w:val="20"/>
      <w:lang w:val="en-US" w:eastAsia="en-US"/>
    </w:rPr>
  </w:style>
  <w:style w:type="paragraph" w:styleId="BodyTextIndent2">
    <w:name w:val="Body Text Indent 2"/>
    <w:basedOn w:val="Normal"/>
    <w:link w:val="BodyTextIndent2Char"/>
    <w:uiPriority w:val="99"/>
    <w:rsid w:val="007E42AD"/>
    <w:pPr>
      <w:ind w:firstLine="720"/>
    </w:pPr>
    <w:rPr>
      <w:rFonts w:ascii="Times New Roman" w:eastAsia="Times New Roman" w:hAnsi="Times New Roman"/>
      <w:i/>
      <w:sz w:val="24"/>
      <w:szCs w:val="20"/>
    </w:rPr>
  </w:style>
  <w:style w:type="character" w:customStyle="1" w:styleId="BodyTextIndent2Char">
    <w:name w:val="Body Text Indent 2 Char"/>
    <w:basedOn w:val="DefaultParagraphFont"/>
    <w:link w:val="BodyTextIndent2"/>
    <w:uiPriority w:val="99"/>
    <w:rsid w:val="007E42AD"/>
    <w:rPr>
      <w:rFonts w:ascii="Times New Roman" w:eastAsia="Times New Roman" w:hAnsi="Times New Roman" w:cs="Times New Roman"/>
      <w:i/>
      <w:sz w:val="24"/>
      <w:szCs w:val="20"/>
      <w:lang w:val="en-US" w:eastAsia="en-US"/>
    </w:rPr>
  </w:style>
  <w:style w:type="paragraph" w:styleId="NormalWeb">
    <w:name w:val="Normal (Web)"/>
    <w:basedOn w:val="Normal"/>
    <w:uiPriority w:val="99"/>
    <w:unhideWhenUsed/>
    <w:rsid w:val="007E42AD"/>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7E42AD"/>
    <w:rPr>
      <w:color w:val="0000FF"/>
      <w:u w:val="single"/>
    </w:rPr>
  </w:style>
  <w:style w:type="paragraph" w:styleId="BalloonText">
    <w:name w:val="Balloon Text"/>
    <w:basedOn w:val="Normal"/>
    <w:link w:val="BalloonTextChar"/>
    <w:uiPriority w:val="99"/>
    <w:unhideWhenUsed/>
    <w:rsid w:val="007E42AD"/>
    <w:rPr>
      <w:rFonts w:ascii="Tahoma" w:hAnsi="Tahoma" w:cs="Tahoma"/>
      <w:sz w:val="16"/>
      <w:szCs w:val="16"/>
    </w:rPr>
  </w:style>
  <w:style w:type="character" w:customStyle="1" w:styleId="BalloonTextChar">
    <w:name w:val="Balloon Text Char"/>
    <w:basedOn w:val="DefaultParagraphFont"/>
    <w:link w:val="BalloonText"/>
    <w:uiPriority w:val="99"/>
    <w:rsid w:val="007E42AD"/>
    <w:rPr>
      <w:rFonts w:ascii="Tahoma" w:eastAsia="Calibri" w:hAnsi="Tahoma" w:cs="Tahoma"/>
      <w:sz w:val="16"/>
      <w:szCs w:val="16"/>
      <w:lang w:val="en-US" w:eastAsia="en-US"/>
    </w:rPr>
  </w:style>
  <w:style w:type="character" w:styleId="CommentReference">
    <w:name w:val="annotation reference"/>
    <w:basedOn w:val="DefaultParagraphFont"/>
    <w:uiPriority w:val="99"/>
    <w:unhideWhenUsed/>
    <w:rsid w:val="007E42AD"/>
    <w:rPr>
      <w:sz w:val="16"/>
      <w:szCs w:val="16"/>
    </w:rPr>
  </w:style>
  <w:style w:type="paragraph" w:styleId="CommentText">
    <w:name w:val="annotation text"/>
    <w:basedOn w:val="Normal"/>
    <w:link w:val="CommentTextChar"/>
    <w:uiPriority w:val="99"/>
    <w:unhideWhenUsed/>
    <w:rsid w:val="007E42AD"/>
    <w:rPr>
      <w:sz w:val="20"/>
      <w:szCs w:val="20"/>
    </w:rPr>
  </w:style>
  <w:style w:type="character" w:customStyle="1" w:styleId="CommentTextChar">
    <w:name w:val="Comment Text Char"/>
    <w:basedOn w:val="DefaultParagraphFont"/>
    <w:link w:val="CommentText"/>
    <w:uiPriority w:val="99"/>
    <w:rsid w:val="007E42AD"/>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unhideWhenUsed/>
    <w:rsid w:val="007E42AD"/>
    <w:rPr>
      <w:b/>
      <w:bCs/>
    </w:rPr>
  </w:style>
  <w:style w:type="character" w:customStyle="1" w:styleId="CommentSubjectChar">
    <w:name w:val="Comment Subject Char"/>
    <w:basedOn w:val="CommentTextChar"/>
    <w:link w:val="CommentSubject"/>
    <w:uiPriority w:val="99"/>
    <w:rsid w:val="007E42AD"/>
    <w:rPr>
      <w:rFonts w:ascii="Calibri" w:eastAsia="Calibri" w:hAnsi="Calibri" w:cs="Times New Roman"/>
      <w:b/>
      <w:bCs/>
      <w:sz w:val="20"/>
      <w:szCs w:val="20"/>
      <w:lang w:val="en-US" w:eastAsia="en-US"/>
    </w:rPr>
  </w:style>
  <w:style w:type="paragraph" w:styleId="ListParagraph">
    <w:name w:val="List Paragraph"/>
    <w:basedOn w:val="Normal"/>
    <w:uiPriority w:val="34"/>
    <w:qFormat/>
    <w:rsid w:val="007E42AD"/>
    <w:pPr>
      <w:ind w:left="720"/>
      <w:contextualSpacing/>
    </w:pPr>
  </w:style>
  <w:style w:type="character" w:styleId="PageNumber">
    <w:name w:val="page number"/>
    <w:basedOn w:val="DefaultParagraphFont"/>
    <w:uiPriority w:val="99"/>
    <w:rsid w:val="007E42AD"/>
    <w:rPr>
      <w:rFonts w:cs="Times New Roman"/>
    </w:rPr>
  </w:style>
  <w:style w:type="character" w:customStyle="1" w:styleId="DocumentMapChar">
    <w:name w:val="Document Map Char"/>
    <w:basedOn w:val="DefaultParagraphFont"/>
    <w:link w:val="DocumentMap"/>
    <w:uiPriority w:val="99"/>
    <w:semiHidden/>
    <w:rsid w:val="007E42AD"/>
    <w:rPr>
      <w:rFonts w:ascii="Tahoma" w:eastAsia="Times New Roman" w:hAnsi="Tahoma" w:cs="Times New Roman"/>
      <w:sz w:val="16"/>
      <w:szCs w:val="16"/>
      <w:lang w:val="x-none" w:eastAsia="x-none"/>
    </w:rPr>
  </w:style>
  <w:style w:type="paragraph" w:styleId="DocumentMap">
    <w:name w:val="Document Map"/>
    <w:basedOn w:val="Normal"/>
    <w:link w:val="DocumentMapChar"/>
    <w:uiPriority w:val="99"/>
    <w:semiHidden/>
    <w:rsid w:val="007E42AD"/>
    <w:rPr>
      <w:rFonts w:ascii="Tahoma" w:eastAsia="Times New Roman" w:hAnsi="Tahoma"/>
      <w:sz w:val="16"/>
      <w:szCs w:val="16"/>
      <w:lang w:val="x-none" w:eastAsia="x-none"/>
    </w:rPr>
  </w:style>
  <w:style w:type="character" w:customStyle="1" w:styleId="DocumentMapChar1">
    <w:name w:val="Document Map Char1"/>
    <w:basedOn w:val="DefaultParagraphFont"/>
    <w:uiPriority w:val="99"/>
    <w:semiHidden/>
    <w:rsid w:val="007E42AD"/>
    <w:rPr>
      <w:rFonts w:ascii="Tahoma" w:eastAsia="Calibri" w:hAnsi="Tahoma" w:cs="Tahoma"/>
      <w:sz w:val="16"/>
      <w:szCs w:val="16"/>
      <w:lang w:val="en-US" w:eastAsia="en-US"/>
    </w:rPr>
  </w:style>
  <w:style w:type="paragraph" w:customStyle="1" w:styleId="BodyText1">
    <w:name w:val="Body Text1"/>
    <w:uiPriority w:val="99"/>
    <w:rsid w:val="007E42AD"/>
    <w:pPr>
      <w:spacing w:before="240" w:after="0" w:line="360" w:lineRule="auto"/>
      <w:jc w:val="both"/>
    </w:pPr>
    <w:rPr>
      <w:rFonts w:ascii="Calibri" w:eastAsia="Times New Roman" w:hAnsi="Calibri" w:cs="Times New Roman"/>
      <w:color w:val="000000"/>
      <w:sz w:val="20"/>
      <w:szCs w:val="20"/>
      <w:lang w:eastAsia="en-AU"/>
    </w:rPr>
  </w:style>
  <w:style w:type="paragraph" w:customStyle="1" w:styleId="BodyText20">
    <w:name w:val="Body Text2"/>
    <w:uiPriority w:val="99"/>
    <w:rsid w:val="007E42AD"/>
    <w:pPr>
      <w:spacing w:before="240" w:after="0" w:line="360" w:lineRule="auto"/>
      <w:jc w:val="both"/>
    </w:pPr>
    <w:rPr>
      <w:rFonts w:ascii="Calibri" w:eastAsia="Times New Roman" w:hAnsi="Calibri" w:cs="Times New Roman"/>
      <w:color w:val="000000"/>
      <w:sz w:val="20"/>
      <w:szCs w:val="20"/>
      <w:lang w:val="en-US" w:eastAsia="en-US"/>
    </w:rPr>
  </w:style>
  <w:style w:type="paragraph" w:customStyle="1" w:styleId="BodyText3">
    <w:name w:val="Body Text3"/>
    <w:uiPriority w:val="99"/>
    <w:rsid w:val="007E42AD"/>
    <w:pPr>
      <w:spacing w:before="240" w:after="0" w:line="360" w:lineRule="auto"/>
      <w:jc w:val="both"/>
    </w:pPr>
    <w:rPr>
      <w:rFonts w:ascii="Calibri" w:eastAsia="Times New Roman" w:hAnsi="Calibri" w:cs="Times New Roman"/>
      <w:color w:val="000000"/>
      <w:sz w:val="20"/>
      <w:szCs w:val="20"/>
      <w:lang w:val="en-US" w:eastAsia="en-US"/>
    </w:rPr>
  </w:style>
  <w:style w:type="paragraph" w:styleId="FootnoteText">
    <w:name w:val="footnote text"/>
    <w:basedOn w:val="Normal"/>
    <w:link w:val="FootnoteTextChar"/>
    <w:uiPriority w:val="99"/>
    <w:rsid w:val="007E42AD"/>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uiPriority w:val="99"/>
    <w:rsid w:val="007E42AD"/>
    <w:rPr>
      <w:rFonts w:ascii="Times New Roman" w:eastAsia="Times New Roman" w:hAnsi="Times New Roman" w:cs="Times New Roman"/>
      <w:sz w:val="20"/>
      <w:szCs w:val="20"/>
      <w:lang w:eastAsia="en-US"/>
    </w:rPr>
  </w:style>
  <w:style w:type="character" w:styleId="FootnoteReference">
    <w:name w:val="footnote reference"/>
    <w:uiPriority w:val="99"/>
    <w:rsid w:val="007E42AD"/>
    <w:rPr>
      <w:vertAlign w:val="superscript"/>
    </w:rPr>
  </w:style>
  <w:style w:type="paragraph" w:customStyle="1" w:styleId="Body">
    <w:name w:val="Body"/>
    <w:rsid w:val="007E42AD"/>
    <w:pPr>
      <w:spacing w:after="0" w:line="240" w:lineRule="auto"/>
    </w:pPr>
    <w:rPr>
      <w:rFonts w:ascii="Helvetica" w:eastAsia="ヒラギノ角ゴ Pro W3" w:hAnsi="Helvetica" w:cs="Times New Roman"/>
      <w:color w:val="000000"/>
      <w:sz w:val="24"/>
      <w:szCs w:val="20"/>
      <w:lang w:val="en-US"/>
    </w:rPr>
  </w:style>
  <w:style w:type="character" w:customStyle="1" w:styleId="cit-doi">
    <w:name w:val="cit-doi"/>
    <w:basedOn w:val="DefaultParagraphFont"/>
    <w:rsid w:val="007E42AD"/>
  </w:style>
  <w:style w:type="character" w:customStyle="1" w:styleId="cit-sepcit-sep-before-article-doi">
    <w:name w:val="cit-sep cit-sep-before-article-doi"/>
    <w:basedOn w:val="DefaultParagraphFont"/>
    <w:rsid w:val="007E42AD"/>
  </w:style>
  <w:style w:type="table" w:styleId="TableGrid">
    <w:name w:val="Table Grid"/>
    <w:basedOn w:val="TableNormal"/>
    <w:uiPriority w:val="59"/>
    <w:rsid w:val="007E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E42AD"/>
    <w:pPr>
      <w:suppressAutoHyphens/>
      <w:autoSpaceDN w:val="0"/>
      <w:textAlignment w:val="baseline"/>
    </w:pPr>
    <w:rPr>
      <w:rFonts w:ascii="Calibri" w:eastAsia="SimSun" w:hAnsi="Calibri" w:cs="F"/>
      <w:kern w:val="3"/>
    </w:rPr>
  </w:style>
  <w:style w:type="character" w:customStyle="1" w:styleId="EndnoteTextChar">
    <w:name w:val="Endnote Text Char"/>
    <w:basedOn w:val="DefaultParagraphFont"/>
    <w:link w:val="EndnoteText"/>
    <w:uiPriority w:val="99"/>
    <w:semiHidden/>
    <w:rsid w:val="007E42AD"/>
    <w:rPr>
      <w:sz w:val="20"/>
      <w:szCs w:val="20"/>
    </w:rPr>
  </w:style>
  <w:style w:type="paragraph" w:styleId="EndnoteText">
    <w:name w:val="endnote text"/>
    <w:basedOn w:val="Normal"/>
    <w:link w:val="EndnoteTextChar"/>
    <w:uiPriority w:val="99"/>
    <w:semiHidden/>
    <w:unhideWhenUsed/>
    <w:rsid w:val="007E42AD"/>
    <w:rPr>
      <w:rFonts w:asciiTheme="minorHAnsi" w:eastAsiaTheme="minorEastAsia" w:hAnsiTheme="minorHAnsi" w:cstheme="minorBidi"/>
      <w:sz w:val="20"/>
      <w:szCs w:val="20"/>
      <w:lang w:val="en-AU" w:eastAsia="zh-CN"/>
    </w:rPr>
  </w:style>
  <w:style w:type="character" w:customStyle="1" w:styleId="EndnoteTextChar1">
    <w:name w:val="Endnote Text Char1"/>
    <w:basedOn w:val="DefaultParagraphFont"/>
    <w:uiPriority w:val="99"/>
    <w:semiHidden/>
    <w:rsid w:val="007E42AD"/>
    <w:rPr>
      <w:rFonts w:ascii="Calibri" w:eastAsia="Calibri" w:hAnsi="Calibri" w:cs="Times New Roman"/>
      <w:sz w:val="20"/>
      <w:szCs w:val="20"/>
      <w:lang w:val="en-US" w:eastAsia="en-US"/>
    </w:rPr>
  </w:style>
  <w:style w:type="paragraph" w:styleId="Title">
    <w:name w:val="Title"/>
    <w:basedOn w:val="Normal"/>
    <w:next w:val="Normal"/>
    <w:link w:val="TitleChar"/>
    <w:qFormat/>
    <w:rsid w:val="007E42AD"/>
    <w:pPr>
      <w:spacing w:after="240"/>
    </w:pPr>
    <w:rPr>
      <w:rFonts w:asciiTheme="majorHAnsi" w:eastAsiaTheme="majorEastAsia" w:hAnsiTheme="majorHAnsi" w:cstheme="majorBidi"/>
      <w:b/>
      <w:bCs/>
      <w:i/>
      <w:iCs/>
      <w:spacing w:val="10"/>
      <w:sz w:val="60"/>
      <w:szCs w:val="60"/>
      <w:lang w:val="en-AU" w:eastAsia="zh-CN"/>
    </w:rPr>
  </w:style>
  <w:style w:type="character" w:customStyle="1" w:styleId="TitleChar">
    <w:name w:val="Title Char"/>
    <w:basedOn w:val="DefaultParagraphFont"/>
    <w:link w:val="Title"/>
    <w:rsid w:val="007E42A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qFormat/>
    <w:rsid w:val="007E42AD"/>
    <w:pPr>
      <w:spacing w:after="320" w:line="480" w:lineRule="auto"/>
      <w:ind w:firstLine="360"/>
      <w:jc w:val="right"/>
    </w:pPr>
    <w:rPr>
      <w:rFonts w:asciiTheme="minorHAnsi" w:eastAsiaTheme="minorEastAsia" w:hAnsiTheme="minorHAnsi" w:cstheme="minorBidi"/>
      <w:i/>
      <w:iCs/>
      <w:color w:val="808080" w:themeColor="text1" w:themeTint="7F"/>
      <w:spacing w:val="10"/>
      <w:sz w:val="24"/>
      <w:szCs w:val="24"/>
      <w:lang w:val="en-AU" w:eastAsia="zh-CN"/>
    </w:rPr>
  </w:style>
  <w:style w:type="character" w:customStyle="1" w:styleId="SubtitleChar">
    <w:name w:val="Subtitle Char"/>
    <w:basedOn w:val="DefaultParagraphFont"/>
    <w:link w:val="Subtitle"/>
    <w:rsid w:val="007E42AD"/>
    <w:rPr>
      <w:i/>
      <w:iCs/>
      <w:color w:val="808080" w:themeColor="text1" w:themeTint="7F"/>
      <w:spacing w:val="10"/>
      <w:sz w:val="24"/>
      <w:szCs w:val="24"/>
    </w:rPr>
  </w:style>
  <w:style w:type="character" w:styleId="Strong">
    <w:name w:val="Strong"/>
    <w:basedOn w:val="DefaultParagraphFont"/>
    <w:uiPriority w:val="22"/>
    <w:qFormat/>
    <w:rsid w:val="007E42AD"/>
    <w:rPr>
      <w:b/>
      <w:bCs/>
      <w:spacing w:val="0"/>
    </w:rPr>
  </w:style>
  <w:style w:type="character" w:styleId="Emphasis">
    <w:name w:val="Emphasis"/>
    <w:uiPriority w:val="20"/>
    <w:qFormat/>
    <w:rsid w:val="007E42AD"/>
    <w:rPr>
      <w:b/>
      <w:bCs/>
      <w:i/>
      <w:iCs/>
      <w:color w:val="auto"/>
    </w:rPr>
  </w:style>
  <w:style w:type="paragraph" w:styleId="NoSpacing">
    <w:name w:val="No Spacing"/>
    <w:basedOn w:val="Normal"/>
    <w:uiPriority w:val="1"/>
    <w:qFormat/>
    <w:rsid w:val="007E42AD"/>
    <w:rPr>
      <w:rFonts w:asciiTheme="minorHAnsi" w:eastAsiaTheme="minorEastAsia" w:hAnsiTheme="minorHAnsi" w:cstheme="minorBidi"/>
      <w:lang w:val="en-AU" w:eastAsia="zh-CN"/>
    </w:rPr>
  </w:style>
  <w:style w:type="paragraph" w:styleId="Quote">
    <w:name w:val="Quote"/>
    <w:basedOn w:val="Normal"/>
    <w:next w:val="Normal"/>
    <w:link w:val="QuoteChar"/>
    <w:uiPriority w:val="29"/>
    <w:qFormat/>
    <w:rsid w:val="007E42AD"/>
    <w:pPr>
      <w:spacing w:after="240" w:line="480" w:lineRule="auto"/>
      <w:ind w:firstLine="360"/>
    </w:pPr>
    <w:rPr>
      <w:rFonts w:asciiTheme="minorHAnsi" w:eastAsiaTheme="minorEastAsia" w:hAnsiTheme="minorHAnsi" w:cstheme="minorBidi"/>
      <w:color w:val="5A5A5A" w:themeColor="text1" w:themeTint="A5"/>
      <w:lang w:val="en-AU" w:eastAsia="zh-CN"/>
    </w:rPr>
  </w:style>
  <w:style w:type="character" w:customStyle="1" w:styleId="QuoteChar">
    <w:name w:val="Quote Char"/>
    <w:basedOn w:val="DefaultParagraphFont"/>
    <w:link w:val="Quote"/>
    <w:uiPriority w:val="29"/>
    <w:rsid w:val="007E42AD"/>
    <w:rPr>
      <w:color w:val="5A5A5A" w:themeColor="text1" w:themeTint="A5"/>
    </w:rPr>
  </w:style>
  <w:style w:type="paragraph" w:styleId="IntenseQuote">
    <w:name w:val="Intense Quote"/>
    <w:basedOn w:val="Normal"/>
    <w:next w:val="Normal"/>
    <w:link w:val="IntenseQuoteChar"/>
    <w:uiPriority w:val="30"/>
    <w:qFormat/>
    <w:rsid w:val="007E42AD"/>
    <w:pPr>
      <w:spacing w:before="320" w:after="480"/>
      <w:ind w:left="720" w:right="720"/>
      <w:jc w:val="center"/>
    </w:pPr>
    <w:rPr>
      <w:rFonts w:asciiTheme="majorHAnsi" w:eastAsiaTheme="majorEastAsia" w:hAnsiTheme="majorHAnsi" w:cstheme="majorBidi"/>
      <w:i/>
      <w:iCs/>
      <w:sz w:val="20"/>
      <w:szCs w:val="20"/>
      <w:lang w:val="en-AU" w:eastAsia="zh-CN"/>
    </w:rPr>
  </w:style>
  <w:style w:type="character" w:customStyle="1" w:styleId="IntenseQuoteChar">
    <w:name w:val="Intense Quote Char"/>
    <w:basedOn w:val="DefaultParagraphFont"/>
    <w:link w:val="IntenseQuote"/>
    <w:uiPriority w:val="30"/>
    <w:rsid w:val="007E42AD"/>
    <w:rPr>
      <w:rFonts w:asciiTheme="majorHAnsi" w:eastAsiaTheme="majorEastAsia" w:hAnsiTheme="majorHAnsi" w:cstheme="majorBidi"/>
      <w:i/>
      <w:iCs/>
      <w:sz w:val="20"/>
      <w:szCs w:val="20"/>
    </w:rPr>
  </w:style>
  <w:style w:type="character" w:styleId="SubtleEmphasis">
    <w:name w:val="Subtle Emphasis"/>
    <w:uiPriority w:val="19"/>
    <w:qFormat/>
    <w:rsid w:val="007E42AD"/>
    <w:rPr>
      <w:i/>
      <w:iCs/>
      <w:color w:val="5A5A5A" w:themeColor="text1" w:themeTint="A5"/>
    </w:rPr>
  </w:style>
  <w:style w:type="character" w:styleId="IntenseEmphasis">
    <w:name w:val="Intense Emphasis"/>
    <w:uiPriority w:val="21"/>
    <w:qFormat/>
    <w:rsid w:val="007E42AD"/>
    <w:rPr>
      <w:b/>
      <w:bCs/>
      <w:i/>
      <w:iCs/>
      <w:color w:val="auto"/>
      <w:u w:val="single"/>
    </w:rPr>
  </w:style>
  <w:style w:type="character" w:styleId="SubtleReference">
    <w:name w:val="Subtle Reference"/>
    <w:uiPriority w:val="31"/>
    <w:qFormat/>
    <w:rsid w:val="007E42AD"/>
    <w:rPr>
      <w:smallCaps/>
    </w:rPr>
  </w:style>
  <w:style w:type="character" w:styleId="IntenseReference">
    <w:name w:val="Intense Reference"/>
    <w:uiPriority w:val="32"/>
    <w:qFormat/>
    <w:rsid w:val="007E42AD"/>
    <w:rPr>
      <w:b/>
      <w:bCs/>
      <w:smallCaps/>
      <w:color w:val="auto"/>
    </w:rPr>
  </w:style>
  <w:style w:type="character" w:styleId="BookTitle">
    <w:name w:val="Book Title"/>
    <w:uiPriority w:val="33"/>
    <w:qFormat/>
    <w:rsid w:val="007E42AD"/>
    <w:rPr>
      <w:rFonts w:asciiTheme="majorHAnsi" w:eastAsiaTheme="majorEastAsia" w:hAnsiTheme="majorHAnsi" w:cstheme="majorBidi"/>
      <w:b/>
      <w:bCs/>
      <w:smallCaps/>
      <w:color w:val="auto"/>
      <w:u w:val="single"/>
    </w:rPr>
  </w:style>
  <w:style w:type="character" w:customStyle="1" w:styleId="highlightedsearchterm">
    <w:name w:val="highlightedsearchterm"/>
    <w:basedOn w:val="DefaultParagraphFont"/>
    <w:rsid w:val="007E42AD"/>
  </w:style>
  <w:style w:type="character" w:customStyle="1" w:styleId="maintitle">
    <w:name w:val="maintitle"/>
    <w:basedOn w:val="DefaultParagraphFont"/>
    <w:rsid w:val="007E42AD"/>
  </w:style>
  <w:style w:type="paragraph" w:customStyle="1" w:styleId="introtext">
    <w:name w:val="introtext"/>
    <w:basedOn w:val="Normal"/>
    <w:rsid w:val="007E42AD"/>
    <w:pPr>
      <w:spacing w:before="100" w:beforeAutospacing="1" w:after="100" w:afterAutospacing="1"/>
    </w:pPr>
    <w:rPr>
      <w:rFonts w:ascii="Times New Roman" w:eastAsia="Times New Roman" w:hAnsi="Times New Roman"/>
      <w:sz w:val="24"/>
      <w:szCs w:val="24"/>
      <w:lang w:val="en-GB" w:eastAsia="en-GB"/>
    </w:rPr>
  </w:style>
  <w:style w:type="paragraph" w:customStyle="1" w:styleId="Normaali1">
    <w:name w:val="Normaali1"/>
    <w:basedOn w:val="Normal"/>
    <w:rsid w:val="007E42AD"/>
    <w:pPr>
      <w:suppressAutoHyphens/>
      <w:spacing w:before="240" w:after="120" w:line="360" w:lineRule="exact"/>
      <w:jc w:val="both"/>
    </w:pPr>
    <w:rPr>
      <w:rFonts w:ascii="Times New Roman" w:eastAsia="Times New Roman" w:hAnsi="Times New Roman"/>
      <w:sz w:val="28"/>
      <w:szCs w:val="28"/>
      <w:lang w:val="en-GB" w:eastAsia="ar-SA"/>
    </w:rPr>
  </w:style>
  <w:style w:type="paragraph" w:customStyle="1" w:styleId="Normaali1c">
    <w:name w:val="Normaali1c"/>
    <w:basedOn w:val="Normaali1"/>
    <w:rsid w:val="007E42AD"/>
    <w:pPr>
      <w:spacing w:before="120"/>
      <w:ind w:left="567"/>
    </w:pPr>
  </w:style>
  <w:style w:type="character" w:customStyle="1" w:styleId="WW8Num3z0">
    <w:name w:val="WW8Num3z0"/>
    <w:rsid w:val="007E42AD"/>
    <w:rPr>
      <w:rFonts w:ascii="Wingdings" w:hAnsi="Wingdings" w:cs="Wingdings"/>
    </w:rPr>
  </w:style>
  <w:style w:type="character" w:customStyle="1" w:styleId="WW8Num3z1">
    <w:name w:val="WW8Num3z1"/>
    <w:rsid w:val="007E42AD"/>
    <w:rPr>
      <w:rFonts w:ascii="Courier New" w:hAnsi="Courier New" w:cs="Courier New"/>
    </w:rPr>
  </w:style>
  <w:style w:type="character" w:customStyle="1" w:styleId="WW8Num3z3">
    <w:name w:val="WW8Num3z3"/>
    <w:rsid w:val="007E42AD"/>
    <w:rPr>
      <w:rFonts w:ascii="Symbol" w:hAnsi="Symbol" w:cs="Symbol"/>
    </w:rPr>
  </w:style>
  <w:style w:type="character" w:customStyle="1" w:styleId="WW8Num4z0">
    <w:name w:val="WW8Num4z0"/>
    <w:rsid w:val="007E42AD"/>
    <w:rPr>
      <w:rFonts w:ascii="Wingdings" w:hAnsi="Wingdings" w:cs="Wingdings"/>
    </w:rPr>
  </w:style>
  <w:style w:type="character" w:customStyle="1" w:styleId="WW8Num4z1">
    <w:name w:val="WW8Num4z1"/>
    <w:rsid w:val="007E42AD"/>
    <w:rPr>
      <w:rFonts w:ascii="Courier New" w:hAnsi="Courier New" w:cs="Courier New"/>
    </w:rPr>
  </w:style>
  <w:style w:type="character" w:customStyle="1" w:styleId="WW8Num4z3">
    <w:name w:val="WW8Num4z3"/>
    <w:rsid w:val="007E42AD"/>
    <w:rPr>
      <w:rFonts w:ascii="Symbol" w:hAnsi="Symbol" w:cs="Symbol"/>
    </w:rPr>
  </w:style>
  <w:style w:type="character" w:customStyle="1" w:styleId="WW8Num6z0">
    <w:name w:val="WW8Num6z0"/>
    <w:rsid w:val="007E42AD"/>
    <w:rPr>
      <w:rFonts w:ascii="Wingdings" w:hAnsi="Wingdings" w:cs="Wingdings"/>
    </w:rPr>
  </w:style>
  <w:style w:type="character" w:customStyle="1" w:styleId="WW8Num6z1">
    <w:name w:val="WW8Num6z1"/>
    <w:rsid w:val="007E42AD"/>
    <w:rPr>
      <w:rFonts w:ascii="Courier New" w:hAnsi="Courier New" w:cs="Courier New"/>
    </w:rPr>
  </w:style>
  <w:style w:type="character" w:customStyle="1" w:styleId="WW8Num6z3">
    <w:name w:val="WW8Num6z3"/>
    <w:rsid w:val="007E42AD"/>
    <w:rPr>
      <w:rFonts w:ascii="Symbol" w:hAnsi="Symbol" w:cs="Symbol"/>
    </w:rPr>
  </w:style>
  <w:style w:type="character" w:customStyle="1" w:styleId="WW8Num8z0">
    <w:name w:val="WW8Num8z0"/>
    <w:rsid w:val="007E42AD"/>
    <w:rPr>
      <w:rFonts w:ascii="Wingdings" w:hAnsi="Wingdings" w:cs="Wingdings"/>
    </w:rPr>
  </w:style>
  <w:style w:type="character" w:customStyle="1" w:styleId="WW8Num8z1">
    <w:name w:val="WW8Num8z1"/>
    <w:rsid w:val="007E42AD"/>
    <w:rPr>
      <w:rFonts w:ascii="Courier New" w:hAnsi="Courier New" w:cs="Courier New"/>
    </w:rPr>
  </w:style>
  <w:style w:type="character" w:customStyle="1" w:styleId="WW8Num8z3">
    <w:name w:val="WW8Num8z3"/>
    <w:rsid w:val="007E42AD"/>
    <w:rPr>
      <w:rFonts w:ascii="Symbol" w:hAnsi="Symbol" w:cs="Symbol"/>
    </w:rPr>
  </w:style>
  <w:style w:type="character" w:customStyle="1" w:styleId="WW8Num9z1">
    <w:name w:val="WW8Num9z1"/>
    <w:rsid w:val="007E42AD"/>
    <w:rPr>
      <w:rFonts w:ascii="Courier New" w:hAnsi="Courier New" w:cs="Courier New"/>
    </w:rPr>
  </w:style>
  <w:style w:type="character" w:customStyle="1" w:styleId="WW8Num9z2">
    <w:name w:val="WW8Num9z2"/>
    <w:rsid w:val="007E42AD"/>
    <w:rPr>
      <w:rFonts w:ascii="Wingdings" w:hAnsi="Wingdings" w:cs="Wingdings"/>
    </w:rPr>
  </w:style>
  <w:style w:type="character" w:customStyle="1" w:styleId="WW8Num9z3">
    <w:name w:val="WW8Num9z3"/>
    <w:rsid w:val="007E42AD"/>
    <w:rPr>
      <w:rFonts w:ascii="Symbol" w:hAnsi="Symbol" w:cs="Symbol"/>
    </w:rPr>
  </w:style>
  <w:style w:type="character" w:customStyle="1" w:styleId="WW8Num12z0">
    <w:name w:val="WW8Num12z0"/>
    <w:rsid w:val="007E42AD"/>
    <w:rPr>
      <w:rFonts w:ascii="Wingdings" w:hAnsi="Wingdings" w:cs="Wingdings"/>
    </w:rPr>
  </w:style>
  <w:style w:type="character" w:customStyle="1" w:styleId="WW8Num12z1">
    <w:name w:val="WW8Num12z1"/>
    <w:rsid w:val="007E42AD"/>
    <w:rPr>
      <w:rFonts w:ascii="Courier New" w:hAnsi="Courier New" w:cs="Courier New"/>
    </w:rPr>
  </w:style>
  <w:style w:type="character" w:customStyle="1" w:styleId="WW8Num12z3">
    <w:name w:val="WW8Num12z3"/>
    <w:rsid w:val="007E42AD"/>
    <w:rPr>
      <w:rFonts w:ascii="Symbol" w:hAnsi="Symbol" w:cs="Symbol"/>
    </w:rPr>
  </w:style>
  <w:style w:type="character" w:customStyle="1" w:styleId="WW8Num13z0">
    <w:name w:val="WW8Num13z0"/>
    <w:rsid w:val="007E42AD"/>
    <w:rPr>
      <w:rFonts w:ascii="Wingdings" w:hAnsi="Wingdings" w:cs="Wingdings"/>
    </w:rPr>
  </w:style>
  <w:style w:type="character" w:customStyle="1" w:styleId="WW8Num13z1">
    <w:name w:val="WW8Num13z1"/>
    <w:rsid w:val="007E42AD"/>
    <w:rPr>
      <w:rFonts w:ascii="Courier New" w:hAnsi="Courier New" w:cs="Courier New"/>
    </w:rPr>
  </w:style>
  <w:style w:type="character" w:customStyle="1" w:styleId="WW8Num13z3">
    <w:name w:val="WW8Num13z3"/>
    <w:rsid w:val="007E42AD"/>
    <w:rPr>
      <w:rFonts w:ascii="Symbol" w:hAnsi="Symbol" w:cs="Symbol"/>
    </w:rPr>
  </w:style>
  <w:style w:type="character" w:customStyle="1" w:styleId="FootnoteCharacters">
    <w:name w:val="Footnote Characters"/>
    <w:basedOn w:val="DefaultParagraphFont"/>
    <w:rsid w:val="007E42AD"/>
    <w:rPr>
      <w:vertAlign w:val="superscript"/>
    </w:rPr>
  </w:style>
  <w:style w:type="character" w:customStyle="1" w:styleId="CharChar1">
    <w:name w:val="Char Char1"/>
    <w:basedOn w:val="DefaultParagraphFont"/>
    <w:rsid w:val="007E42AD"/>
    <w:rPr>
      <w:rFonts w:ascii="Arial" w:hAnsi="Arial" w:cs="Arial"/>
      <w:b/>
      <w:bCs/>
      <w:caps/>
      <w:color w:val="000000"/>
      <w:sz w:val="32"/>
      <w:szCs w:val="32"/>
      <w:lang w:val="fi-FI"/>
    </w:rPr>
  </w:style>
  <w:style w:type="character" w:customStyle="1" w:styleId="CharChar">
    <w:name w:val="Char Char"/>
    <w:basedOn w:val="DefaultParagraphFont"/>
    <w:rsid w:val="007E42AD"/>
    <w:rPr>
      <w:i/>
      <w:iCs/>
      <w:sz w:val="28"/>
      <w:szCs w:val="28"/>
      <w:lang w:val="en-GB"/>
    </w:rPr>
  </w:style>
  <w:style w:type="character" w:styleId="EndnoteReference">
    <w:name w:val="endnote reference"/>
    <w:semiHidden/>
    <w:rsid w:val="007E42AD"/>
    <w:rPr>
      <w:vertAlign w:val="superscript"/>
    </w:rPr>
  </w:style>
  <w:style w:type="character" w:customStyle="1" w:styleId="EndnoteCharacters">
    <w:name w:val="Endnote Characters"/>
    <w:rsid w:val="007E42AD"/>
  </w:style>
  <w:style w:type="paragraph" w:customStyle="1" w:styleId="Heading">
    <w:name w:val="Heading"/>
    <w:basedOn w:val="Normal"/>
    <w:next w:val="BodyText"/>
    <w:rsid w:val="007E42AD"/>
    <w:pPr>
      <w:keepNext/>
      <w:suppressAutoHyphens/>
      <w:spacing w:before="240" w:after="120"/>
    </w:pPr>
    <w:rPr>
      <w:rFonts w:ascii="Arial" w:eastAsia="MS Mincho" w:hAnsi="Arial" w:cs="Tahoma"/>
      <w:sz w:val="28"/>
      <w:szCs w:val="28"/>
      <w:lang w:val="en-GB" w:eastAsia="ar-SA"/>
    </w:rPr>
  </w:style>
  <w:style w:type="paragraph" w:styleId="List">
    <w:name w:val="List"/>
    <w:basedOn w:val="BodyText"/>
    <w:rsid w:val="007E42AD"/>
    <w:pPr>
      <w:suppressAutoHyphens/>
      <w:spacing w:after="120"/>
    </w:pPr>
    <w:rPr>
      <w:rFonts w:cs="Tahoma"/>
      <w:b w:val="0"/>
      <w:sz w:val="24"/>
      <w:szCs w:val="24"/>
      <w:lang w:val="en-GB" w:eastAsia="ar-SA"/>
    </w:rPr>
  </w:style>
  <w:style w:type="paragraph" w:styleId="Caption">
    <w:name w:val="caption"/>
    <w:basedOn w:val="Normal"/>
    <w:qFormat/>
    <w:rsid w:val="007E42AD"/>
    <w:pPr>
      <w:suppressLineNumbers/>
      <w:suppressAutoHyphens/>
      <w:spacing w:before="120" w:after="120"/>
    </w:pPr>
    <w:rPr>
      <w:rFonts w:ascii="Times New Roman" w:eastAsia="Times New Roman" w:hAnsi="Times New Roman" w:cs="Tahoma"/>
      <w:i/>
      <w:iCs/>
      <w:sz w:val="24"/>
      <w:szCs w:val="24"/>
      <w:lang w:val="en-GB" w:eastAsia="ar-SA"/>
    </w:rPr>
  </w:style>
  <w:style w:type="paragraph" w:customStyle="1" w:styleId="Index">
    <w:name w:val="Index"/>
    <w:basedOn w:val="Normal"/>
    <w:rsid w:val="007E42AD"/>
    <w:pPr>
      <w:suppressLineNumbers/>
      <w:suppressAutoHyphens/>
    </w:pPr>
    <w:rPr>
      <w:rFonts w:ascii="Times New Roman" w:eastAsia="Times New Roman" w:hAnsi="Times New Roman" w:cs="Tahoma"/>
      <w:sz w:val="24"/>
      <w:szCs w:val="24"/>
      <w:lang w:val="en-GB" w:eastAsia="ar-SA"/>
    </w:rPr>
  </w:style>
  <w:style w:type="paragraph" w:customStyle="1" w:styleId="Titleish">
    <w:name w:val="Titleish"/>
    <w:basedOn w:val="Heading1"/>
    <w:rsid w:val="007E42AD"/>
    <w:pPr>
      <w:suppressAutoHyphens/>
      <w:spacing w:after="240" w:line="240" w:lineRule="auto"/>
      <w:jc w:val="center"/>
    </w:pPr>
    <w:rPr>
      <w:rFonts w:ascii="Arial" w:hAnsi="Arial" w:cs="Arial"/>
      <w:b/>
      <w:bCs/>
      <w:caps/>
      <w:color w:val="000000"/>
      <w:kern w:val="1"/>
      <w:sz w:val="40"/>
      <w:szCs w:val="40"/>
      <w:u w:val="none"/>
      <w:lang w:val="fi-FI" w:eastAsia="ar-SA"/>
    </w:rPr>
  </w:style>
  <w:style w:type="paragraph" w:customStyle="1" w:styleId="StyleHeading311pt">
    <w:name w:val="Style Heading 3 + 11 pt"/>
    <w:basedOn w:val="Heading3"/>
    <w:rsid w:val="007E42AD"/>
    <w:pPr>
      <w:keepNext/>
      <w:suppressAutoHyphens/>
      <w:spacing w:before="240" w:beforeAutospacing="0" w:after="120" w:afterAutospacing="0"/>
    </w:pPr>
    <w:rPr>
      <w:sz w:val="22"/>
      <w:szCs w:val="22"/>
      <w:lang w:val="en-GB" w:eastAsia="ar-SA"/>
    </w:rPr>
  </w:style>
  <w:style w:type="paragraph" w:styleId="TOC1">
    <w:name w:val="toc 1"/>
    <w:basedOn w:val="Normal"/>
    <w:next w:val="Normal"/>
    <w:semiHidden/>
    <w:rsid w:val="007E42AD"/>
    <w:pPr>
      <w:suppressAutoHyphens/>
      <w:spacing w:before="240"/>
    </w:pPr>
    <w:rPr>
      <w:rFonts w:ascii="Times New Roman" w:eastAsia="Times New Roman" w:hAnsi="Times New Roman"/>
      <w:b/>
      <w:bCs/>
      <w:caps/>
      <w:sz w:val="24"/>
      <w:szCs w:val="24"/>
      <w:lang w:val="en-GB" w:eastAsia="ar-SA"/>
    </w:rPr>
  </w:style>
  <w:style w:type="paragraph" w:styleId="TOC2">
    <w:name w:val="toc 2"/>
    <w:basedOn w:val="Normal"/>
    <w:next w:val="Normal"/>
    <w:semiHidden/>
    <w:rsid w:val="007E42AD"/>
    <w:pPr>
      <w:suppressAutoHyphens/>
      <w:spacing w:before="120"/>
      <w:ind w:left="170"/>
    </w:pPr>
    <w:rPr>
      <w:rFonts w:ascii="Times New Roman" w:eastAsia="Times New Roman" w:hAnsi="Times New Roman"/>
      <w:caps/>
      <w:sz w:val="24"/>
      <w:szCs w:val="24"/>
      <w:lang w:val="en-GB" w:eastAsia="ar-SA"/>
    </w:rPr>
  </w:style>
  <w:style w:type="paragraph" w:styleId="TOC3">
    <w:name w:val="toc 3"/>
    <w:basedOn w:val="Normal"/>
    <w:next w:val="Normal"/>
    <w:semiHidden/>
    <w:rsid w:val="007E42AD"/>
    <w:pPr>
      <w:suppressAutoHyphens/>
      <w:ind w:left="340"/>
    </w:pPr>
    <w:rPr>
      <w:rFonts w:ascii="Times New Roman" w:eastAsia="Times New Roman" w:hAnsi="Times New Roman"/>
      <w:lang w:val="en-GB" w:eastAsia="ar-SA"/>
    </w:rPr>
  </w:style>
  <w:style w:type="paragraph" w:styleId="TOC4">
    <w:name w:val="toc 4"/>
    <w:basedOn w:val="Normal"/>
    <w:next w:val="Normal"/>
    <w:semiHidden/>
    <w:rsid w:val="007E42AD"/>
    <w:pPr>
      <w:suppressAutoHyphens/>
      <w:ind w:left="480"/>
    </w:pPr>
    <w:rPr>
      <w:rFonts w:ascii="Times New Roman" w:eastAsia="Times New Roman" w:hAnsi="Times New Roman"/>
      <w:sz w:val="20"/>
      <w:szCs w:val="20"/>
      <w:lang w:val="en-GB" w:eastAsia="ar-SA"/>
    </w:rPr>
  </w:style>
  <w:style w:type="paragraph" w:customStyle="1" w:styleId="Style1">
    <w:name w:val="Style1"/>
    <w:basedOn w:val="Heading4"/>
    <w:next w:val="Normal"/>
    <w:rsid w:val="007E42AD"/>
    <w:pPr>
      <w:keepLines w:val="0"/>
      <w:suppressAutoHyphens/>
      <w:spacing w:before="240" w:after="120" w:line="480" w:lineRule="auto"/>
    </w:pPr>
    <w:rPr>
      <w:rFonts w:ascii="Times New Roman" w:eastAsia="Times New Roman" w:hAnsi="Times New Roman" w:cs="Times New Roman"/>
      <w:i w:val="0"/>
      <w:iCs w:val="0"/>
      <w:color w:val="auto"/>
      <w:sz w:val="24"/>
      <w:szCs w:val="28"/>
      <w:lang w:val="en-GB" w:eastAsia="ar-SA"/>
    </w:rPr>
  </w:style>
  <w:style w:type="paragraph" w:styleId="TOC5">
    <w:name w:val="toc 5"/>
    <w:basedOn w:val="Normal"/>
    <w:next w:val="Normal"/>
    <w:semiHidden/>
    <w:rsid w:val="007E42AD"/>
    <w:pPr>
      <w:suppressAutoHyphens/>
      <w:ind w:left="720"/>
    </w:pPr>
    <w:rPr>
      <w:rFonts w:ascii="Times New Roman" w:eastAsia="Times New Roman" w:hAnsi="Times New Roman"/>
      <w:sz w:val="20"/>
      <w:szCs w:val="20"/>
      <w:lang w:val="en-GB" w:eastAsia="ar-SA"/>
    </w:rPr>
  </w:style>
  <w:style w:type="paragraph" w:styleId="TOC6">
    <w:name w:val="toc 6"/>
    <w:basedOn w:val="Normal"/>
    <w:next w:val="Normal"/>
    <w:semiHidden/>
    <w:rsid w:val="007E42AD"/>
    <w:pPr>
      <w:suppressAutoHyphens/>
      <w:ind w:left="960"/>
    </w:pPr>
    <w:rPr>
      <w:rFonts w:ascii="Times New Roman" w:eastAsia="Times New Roman" w:hAnsi="Times New Roman"/>
      <w:sz w:val="20"/>
      <w:szCs w:val="20"/>
      <w:lang w:val="en-GB" w:eastAsia="ar-SA"/>
    </w:rPr>
  </w:style>
  <w:style w:type="paragraph" w:styleId="TOC7">
    <w:name w:val="toc 7"/>
    <w:basedOn w:val="Normal"/>
    <w:next w:val="Normal"/>
    <w:semiHidden/>
    <w:rsid w:val="007E42AD"/>
    <w:pPr>
      <w:suppressAutoHyphens/>
      <w:ind w:left="1200"/>
    </w:pPr>
    <w:rPr>
      <w:rFonts w:ascii="Times New Roman" w:eastAsia="Times New Roman" w:hAnsi="Times New Roman"/>
      <w:sz w:val="20"/>
      <w:szCs w:val="20"/>
      <w:lang w:val="en-GB" w:eastAsia="ar-SA"/>
    </w:rPr>
  </w:style>
  <w:style w:type="paragraph" w:styleId="TOC8">
    <w:name w:val="toc 8"/>
    <w:basedOn w:val="Normal"/>
    <w:next w:val="Normal"/>
    <w:semiHidden/>
    <w:rsid w:val="007E42AD"/>
    <w:pPr>
      <w:suppressAutoHyphens/>
      <w:ind w:left="1440"/>
    </w:pPr>
    <w:rPr>
      <w:rFonts w:ascii="Times New Roman" w:eastAsia="Times New Roman" w:hAnsi="Times New Roman"/>
      <w:sz w:val="20"/>
      <w:szCs w:val="20"/>
      <w:lang w:val="en-GB" w:eastAsia="ar-SA"/>
    </w:rPr>
  </w:style>
  <w:style w:type="paragraph" w:styleId="TOC9">
    <w:name w:val="toc 9"/>
    <w:basedOn w:val="Normal"/>
    <w:next w:val="Normal"/>
    <w:semiHidden/>
    <w:rsid w:val="007E42AD"/>
    <w:pPr>
      <w:suppressAutoHyphens/>
      <w:ind w:left="1680"/>
    </w:pPr>
    <w:rPr>
      <w:rFonts w:ascii="Times New Roman" w:eastAsia="Times New Roman" w:hAnsi="Times New Roman"/>
      <w:sz w:val="20"/>
      <w:szCs w:val="20"/>
      <w:lang w:val="en-GB" w:eastAsia="ar-SA"/>
    </w:rPr>
  </w:style>
  <w:style w:type="paragraph" w:customStyle="1" w:styleId="Contents10">
    <w:name w:val="Contents 10"/>
    <w:basedOn w:val="Index"/>
    <w:rsid w:val="007E42AD"/>
    <w:pPr>
      <w:tabs>
        <w:tab w:val="right" w:leader="dot" w:pos="9637"/>
      </w:tabs>
      <w:ind w:left="2547"/>
    </w:pPr>
  </w:style>
  <w:style w:type="paragraph" w:customStyle="1" w:styleId="TableContents">
    <w:name w:val="Table Contents"/>
    <w:basedOn w:val="Normal"/>
    <w:rsid w:val="007E42AD"/>
    <w:pPr>
      <w:suppressLineNumbers/>
      <w:suppressAutoHyphens/>
    </w:pPr>
    <w:rPr>
      <w:rFonts w:ascii="Times New Roman" w:eastAsia="Times New Roman" w:hAnsi="Times New Roman"/>
      <w:sz w:val="24"/>
      <w:szCs w:val="24"/>
      <w:lang w:val="en-GB" w:eastAsia="ar-SA"/>
    </w:rPr>
  </w:style>
  <w:style w:type="paragraph" w:customStyle="1" w:styleId="TableHeading">
    <w:name w:val="Table Heading"/>
    <w:basedOn w:val="TableContents"/>
    <w:rsid w:val="007E42AD"/>
    <w:pPr>
      <w:jc w:val="center"/>
    </w:pPr>
    <w:rPr>
      <w:b/>
      <w:bCs/>
    </w:rPr>
  </w:style>
  <w:style w:type="paragraph" w:customStyle="1" w:styleId="Framecontents">
    <w:name w:val="Frame contents"/>
    <w:basedOn w:val="BodyText"/>
    <w:rsid w:val="007E42AD"/>
    <w:pPr>
      <w:suppressAutoHyphens/>
      <w:spacing w:after="120"/>
    </w:pPr>
    <w:rPr>
      <w:b w:val="0"/>
      <w:sz w:val="24"/>
      <w:szCs w:val="24"/>
      <w:lang w:val="en-GB" w:eastAsia="ar-SA"/>
    </w:rPr>
  </w:style>
  <w:style w:type="paragraph" w:customStyle="1" w:styleId="StyleLinespacingDouble">
    <w:name w:val="Style Line spacing:  Double"/>
    <w:basedOn w:val="Normal"/>
    <w:rsid w:val="007E42AD"/>
    <w:pPr>
      <w:suppressAutoHyphens/>
      <w:spacing w:line="480" w:lineRule="auto"/>
    </w:pPr>
    <w:rPr>
      <w:rFonts w:ascii="Times New Roman" w:eastAsia="Times New Roman" w:hAnsi="Times New Roman"/>
      <w:szCs w:val="20"/>
      <w:lang w:val="en-GB" w:eastAsia="ar-SA"/>
    </w:rPr>
  </w:style>
  <w:style w:type="paragraph" w:customStyle="1" w:styleId="StyleHeading3LinespacingDouble">
    <w:name w:val="Style Heading 3 + Line spacing:  Double"/>
    <w:basedOn w:val="Heading3"/>
    <w:rsid w:val="007E42AD"/>
    <w:pPr>
      <w:keepNext/>
      <w:suppressAutoHyphens/>
      <w:spacing w:before="240" w:beforeAutospacing="0" w:after="120" w:afterAutospacing="0" w:line="480" w:lineRule="auto"/>
    </w:pPr>
    <w:rPr>
      <w:rFonts w:ascii="Arial" w:hAnsi="Arial"/>
      <w:sz w:val="28"/>
      <w:szCs w:val="20"/>
      <w:lang w:val="en-GB" w:eastAsia="ar-SA"/>
    </w:rPr>
  </w:style>
  <w:style w:type="paragraph" w:customStyle="1" w:styleId="StyleHeading3LinespacingDouble1">
    <w:name w:val="Style Heading 3 + Line spacing:  Double1"/>
    <w:basedOn w:val="Heading3"/>
    <w:rsid w:val="007E42AD"/>
    <w:pPr>
      <w:keepNext/>
      <w:suppressAutoHyphens/>
      <w:spacing w:before="360" w:beforeAutospacing="0" w:after="120" w:afterAutospacing="0" w:line="480" w:lineRule="auto"/>
    </w:pPr>
    <w:rPr>
      <w:rFonts w:ascii="Arial" w:hAnsi="Arial"/>
      <w:sz w:val="24"/>
      <w:szCs w:val="20"/>
      <w:lang w:val="en-GB" w:eastAsia="ar-SA"/>
    </w:rPr>
  </w:style>
  <w:style w:type="character" w:customStyle="1" w:styleId="apple-converted-space">
    <w:name w:val="apple-converted-space"/>
    <w:basedOn w:val="DefaultParagraphFont"/>
    <w:rsid w:val="007E42AD"/>
  </w:style>
  <w:style w:type="paragraph" w:styleId="PlainText">
    <w:name w:val="Plain Text"/>
    <w:basedOn w:val="Normal"/>
    <w:link w:val="PlainTextChar"/>
    <w:uiPriority w:val="99"/>
    <w:unhideWhenUsed/>
    <w:rsid w:val="007E42AD"/>
    <w:rPr>
      <w:rFonts w:eastAsiaTheme="minorEastAsia" w:cs="Consolas"/>
      <w:szCs w:val="21"/>
      <w:lang w:val="en-AU" w:eastAsia="zh-CN"/>
    </w:rPr>
  </w:style>
  <w:style w:type="character" w:customStyle="1" w:styleId="PlainTextChar">
    <w:name w:val="Plain Text Char"/>
    <w:basedOn w:val="DefaultParagraphFont"/>
    <w:link w:val="PlainText"/>
    <w:uiPriority w:val="99"/>
    <w:rsid w:val="007E42AD"/>
    <w:rPr>
      <w:rFonts w:ascii="Calibri" w:hAnsi="Calibri" w:cs="Consolas"/>
      <w:szCs w:val="21"/>
    </w:rPr>
  </w:style>
  <w:style w:type="character" w:styleId="FollowedHyperlink">
    <w:name w:val="FollowedHyperlink"/>
    <w:basedOn w:val="DefaultParagraphFont"/>
    <w:uiPriority w:val="99"/>
    <w:semiHidden/>
    <w:unhideWhenUsed/>
    <w:rsid w:val="007E42AD"/>
    <w:rPr>
      <w:color w:val="800080" w:themeColor="followedHyperlink"/>
      <w:u w:val="single"/>
    </w:rPr>
  </w:style>
  <w:style w:type="paragraph" w:customStyle="1" w:styleId="articledetails">
    <w:name w:val="articledetails"/>
    <w:basedOn w:val="Normal"/>
    <w:rsid w:val="007E42AD"/>
    <w:pPr>
      <w:spacing w:before="100" w:beforeAutospacing="1" w:after="100" w:afterAutospacing="1"/>
    </w:pPr>
    <w:rPr>
      <w:rFonts w:ascii="Times New Roman" w:eastAsia="Times New Roman" w:hAnsi="Times New Roman"/>
      <w:sz w:val="20"/>
      <w:szCs w:val="20"/>
      <w:lang w:val="en-AU" w:eastAsia="zh-CN"/>
    </w:rPr>
  </w:style>
  <w:style w:type="character" w:customStyle="1" w:styleId="nlmyear">
    <w:name w:val="nlm_year"/>
    <w:basedOn w:val="DefaultParagraphFont"/>
    <w:rsid w:val="007E42AD"/>
  </w:style>
  <w:style w:type="paragraph" w:customStyle="1" w:styleId="ImportWordListStyleDefinition0">
    <w:name w:val="Import Word List Style Definition 0"/>
    <w:uiPriority w:val="99"/>
    <w:rsid w:val="007E42AD"/>
    <w:pPr>
      <w:tabs>
        <w:tab w:val="num" w:pos="360"/>
      </w:tabs>
      <w:spacing w:after="0" w:line="240" w:lineRule="auto"/>
      <w:ind w:left="360" w:firstLine="360"/>
    </w:pPr>
    <w:rPr>
      <w:rFonts w:ascii="Times New Roman" w:eastAsia="Times New Roman" w:hAnsi="Times New Roman" w:cs="Times New Roman"/>
      <w:sz w:val="20"/>
      <w:szCs w:val="20"/>
      <w:lang w:val="en-GB" w:eastAsia="en-GB"/>
    </w:rPr>
  </w:style>
  <w:style w:type="paragraph" w:customStyle="1" w:styleId="Body1">
    <w:name w:val="Body 1"/>
    <w:autoRedefine/>
    <w:uiPriority w:val="99"/>
    <w:rsid w:val="007E42AD"/>
    <w:pPr>
      <w:spacing w:after="0" w:line="480" w:lineRule="auto"/>
      <w:outlineLvl w:val="0"/>
    </w:pPr>
    <w:rPr>
      <w:rFonts w:ascii="Times New Roman" w:eastAsia="Arial Unicode MS" w:hAnsi="Times New Roman" w:cs="Arial"/>
      <w:iCs/>
      <w:color w:val="000000"/>
      <w:sz w:val="24"/>
      <w:szCs w:val="24"/>
      <w:u w:color="000000"/>
      <w:lang w:val="en-GB" w:eastAsia="en-GB"/>
    </w:rPr>
  </w:style>
  <w:style w:type="paragraph" w:customStyle="1" w:styleId="Lettered">
    <w:name w:val="Lettered"/>
    <w:uiPriority w:val="99"/>
    <w:rsid w:val="007E42AD"/>
    <w:pPr>
      <w:tabs>
        <w:tab w:val="num" w:pos="360"/>
      </w:tabs>
      <w:spacing w:after="0" w:line="240" w:lineRule="auto"/>
      <w:ind w:left="360"/>
    </w:pPr>
    <w:rPr>
      <w:rFonts w:ascii="Times New Roman" w:eastAsia="Times New Roman" w:hAnsi="Times New Roman" w:cs="Times New Roman"/>
      <w:sz w:val="20"/>
      <w:szCs w:val="20"/>
      <w:lang w:val="en-GB" w:eastAsia="en-GB"/>
    </w:rPr>
  </w:style>
  <w:style w:type="character" w:customStyle="1" w:styleId="slug-doi">
    <w:name w:val="slug-doi"/>
    <w:basedOn w:val="DefaultParagraphFont"/>
    <w:rsid w:val="007E42AD"/>
  </w:style>
  <w:style w:type="paragraph" w:customStyle="1" w:styleId="References">
    <w:name w:val="References"/>
    <w:basedOn w:val="NormalWeb"/>
    <w:uiPriority w:val="99"/>
    <w:qFormat/>
    <w:rsid w:val="007E42AD"/>
    <w:pPr>
      <w:spacing w:before="0" w:beforeAutospacing="0" w:after="0" w:afterAutospacing="0" w:line="360" w:lineRule="auto"/>
      <w:ind w:left="567" w:hanging="567"/>
    </w:pPr>
    <w:rPr>
      <w:rFonts w:ascii="Arial Narrow" w:hAnsi="Arial Narrow"/>
      <w:color w:val="000000"/>
      <w:szCs w:val="20"/>
      <w:lang w:val="en-AU" w:eastAsia="zh-CN"/>
    </w:rPr>
  </w:style>
  <w:style w:type="character" w:customStyle="1" w:styleId="titles-source">
    <w:name w:val="titles-source"/>
    <w:rsid w:val="007E42AD"/>
  </w:style>
  <w:style w:type="paragraph" w:customStyle="1" w:styleId="Default">
    <w:name w:val="Default"/>
    <w:rsid w:val="007E42AD"/>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character" w:customStyle="1" w:styleId="A0">
    <w:name w:val="A0"/>
    <w:uiPriority w:val="99"/>
    <w:rsid w:val="007E42AD"/>
    <w:rPr>
      <w:rFonts w:cs="Univers 47 CondensedLight"/>
      <w:color w:val="000000"/>
      <w:sz w:val="18"/>
      <w:szCs w:val="18"/>
    </w:rPr>
  </w:style>
  <w:style w:type="character" w:customStyle="1" w:styleId="subjectfield-postprocessinghook">
    <w:name w:val="subjectfield-postprocessinghook"/>
    <w:basedOn w:val="DefaultParagraphFont"/>
    <w:rsid w:val="007E42AD"/>
  </w:style>
  <w:style w:type="paragraph" w:styleId="Revision">
    <w:name w:val="Revision"/>
    <w:hidden/>
    <w:uiPriority w:val="99"/>
    <w:rsid w:val="007E42AD"/>
    <w:pPr>
      <w:spacing w:after="0" w:line="240" w:lineRule="auto"/>
    </w:pPr>
  </w:style>
  <w:style w:type="paragraph" w:customStyle="1" w:styleId="ColorfulList-Accent11">
    <w:name w:val="Colorful List - Accent 11"/>
    <w:basedOn w:val="Normal"/>
    <w:uiPriority w:val="34"/>
    <w:qFormat/>
    <w:rsid w:val="007E42AD"/>
    <w:pPr>
      <w:ind w:left="720"/>
    </w:pPr>
    <w:rPr>
      <w:rFonts w:cs="Calibri"/>
      <w:lang w:val="en-GB" w:eastAsia="en-GB"/>
    </w:rPr>
  </w:style>
  <w:style w:type="character" w:customStyle="1" w:styleId="src1">
    <w:name w:val="src1"/>
    <w:rsid w:val="007E42AD"/>
    <w:rPr>
      <w:vanish w:val="0"/>
      <w:webHidden w:val="0"/>
      <w:specVanish w:val="0"/>
    </w:rPr>
  </w:style>
  <w:style w:type="character" w:customStyle="1" w:styleId="ti2">
    <w:name w:val="ti2"/>
    <w:basedOn w:val="DefaultParagraphFont"/>
    <w:rsid w:val="007E42AD"/>
  </w:style>
  <w:style w:type="paragraph" w:customStyle="1" w:styleId="Bibliography1">
    <w:name w:val="Bibliography1"/>
    <w:basedOn w:val="Normal"/>
    <w:next w:val="Normal"/>
    <w:uiPriority w:val="37"/>
    <w:unhideWhenUsed/>
    <w:rsid w:val="007E42AD"/>
    <w:pPr>
      <w:spacing w:after="200" w:line="276" w:lineRule="auto"/>
    </w:pPr>
    <w:rPr>
      <w:lang w:val="en-GB"/>
    </w:rPr>
  </w:style>
  <w:style w:type="paragraph" w:styleId="Bibliography">
    <w:name w:val="Bibliography"/>
    <w:basedOn w:val="Normal"/>
    <w:next w:val="Normal"/>
    <w:uiPriority w:val="37"/>
    <w:unhideWhenUsed/>
    <w:rsid w:val="007E42AD"/>
    <w:rPr>
      <w:rFonts w:cs="Calibri"/>
      <w:lang w:val="en-GB" w:eastAsia="en-GB"/>
    </w:rPr>
  </w:style>
  <w:style w:type="character" w:customStyle="1" w:styleId="absmetadatalabel">
    <w:name w:val="abs_metadata_label"/>
    <w:basedOn w:val="DefaultParagraphFont"/>
    <w:rsid w:val="007E42AD"/>
  </w:style>
  <w:style w:type="character" w:customStyle="1" w:styleId="absnonlinkmetadata">
    <w:name w:val="abs_nonlink_metadata"/>
    <w:basedOn w:val="DefaultParagraphFont"/>
    <w:rsid w:val="007E42AD"/>
  </w:style>
  <w:style w:type="paragraph" w:customStyle="1" w:styleId="copyright">
    <w:name w:val="copyright"/>
    <w:basedOn w:val="Normal"/>
    <w:rsid w:val="007E42AD"/>
    <w:pPr>
      <w:spacing w:before="100" w:beforeAutospacing="1" w:after="100" w:afterAutospacing="1"/>
    </w:pPr>
    <w:rPr>
      <w:rFonts w:ascii="Times New Roman" w:eastAsia="Times New Roman" w:hAnsi="Times New Roman"/>
      <w:sz w:val="24"/>
      <w:szCs w:val="24"/>
      <w:lang w:val="en-GB" w:eastAsia="en-GB"/>
    </w:rPr>
  </w:style>
  <w:style w:type="character" w:customStyle="1" w:styleId="paddingr151">
    <w:name w:val="paddingr151"/>
    <w:basedOn w:val="DefaultParagraphFont"/>
    <w:rsid w:val="007E42AD"/>
  </w:style>
  <w:style w:type="character" w:customStyle="1" w:styleId="CommentTextChar1">
    <w:name w:val="Comment Text Char1"/>
    <w:uiPriority w:val="99"/>
    <w:semiHidden/>
    <w:rsid w:val="007E42AD"/>
    <w:rPr>
      <w:rFonts w:ascii="Times" w:eastAsia="Times" w:hAnsi="Times"/>
      <w:lang w:val="en-AU"/>
    </w:rPr>
  </w:style>
  <w:style w:type="character" w:customStyle="1" w:styleId="reference-text">
    <w:name w:val="reference-text"/>
    <w:basedOn w:val="DefaultParagraphFont"/>
    <w:rsid w:val="007E42AD"/>
  </w:style>
  <w:style w:type="character" w:styleId="HTMLCite">
    <w:name w:val="HTML Cite"/>
    <w:basedOn w:val="DefaultParagraphFont"/>
    <w:uiPriority w:val="99"/>
    <w:semiHidden/>
    <w:unhideWhenUsed/>
    <w:rsid w:val="007E42AD"/>
    <w:rPr>
      <w:i/>
      <w:iCs/>
    </w:rPr>
  </w:style>
  <w:style w:type="character" w:customStyle="1" w:styleId="apple-style-span">
    <w:name w:val="apple-style-span"/>
    <w:basedOn w:val="DefaultParagraphFont"/>
    <w:rsid w:val="007E42AD"/>
  </w:style>
  <w:style w:type="paragraph" w:styleId="HTMLPreformatted">
    <w:name w:val="HTML Preformatted"/>
    <w:basedOn w:val="Normal"/>
    <w:link w:val="HTMLPreformattedChar"/>
    <w:uiPriority w:val="99"/>
    <w:unhideWhenUsed/>
    <w:rsid w:val="007E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7E42AD"/>
    <w:rPr>
      <w:rFonts w:ascii="Courier New" w:eastAsia="Times New Roman" w:hAnsi="Courier New" w:cs="Courier New"/>
      <w:sz w:val="20"/>
      <w:szCs w:val="20"/>
      <w:lang w:eastAsia="en-AU"/>
    </w:rPr>
  </w:style>
  <w:style w:type="paragraph" w:customStyle="1" w:styleId="BodyA">
    <w:name w:val="Body A"/>
    <w:rsid w:val="007E42AD"/>
    <w:pPr>
      <w:spacing w:after="0" w:line="240" w:lineRule="auto"/>
    </w:pPr>
    <w:rPr>
      <w:rFonts w:ascii="Helvetica" w:eastAsia="?????? Pro W3" w:hAnsi="Helvetica" w:cs="Times New Roman"/>
      <w:color w:val="000000"/>
      <w:sz w:val="24"/>
      <w:szCs w:val="20"/>
      <w:lang w:val="en-US"/>
    </w:rPr>
  </w:style>
  <w:style w:type="character" w:customStyle="1" w:styleId="author">
    <w:name w:val="author"/>
    <w:basedOn w:val="DefaultParagraphFont"/>
    <w:rsid w:val="007E42AD"/>
  </w:style>
  <w:style w:type="character" w:customStyle="1" w:styleId="pubyear">
    <w:name w:val="pubyear"/>
    <w:basedOn w:val="DefaultParagraphFont"/>
    <w:rsid w:val="007E42AD"/>
  </w:style>
  <w:style w:type="character" w:customStyle="1" w:styleId="articletitle">
    <w:name w:val="articletitle"/>
    <w:basedOn w:val="DefaultParagraphFont"/>
    <w:rsid w:val="007E42AD"/>
  </w:style>
  <w:style w:type="character" w:customStyle="1" w:styleId="journaltitle2">
    <w:name w:val="journaltitle2"/>
    <w:basedOn w:val="DefaultParagraphFont"/>
    <w:rsid w:val="007E42AD"/>
    <w:rPr>
      <w:i/>
      <w:iCs/>
    </w:rPr>
  </w:style>
  <w:style w:type="character" w:customStyle="1" w:styleId="vol2">
    <w:name w:val="vol2"/>
    <w:basedOn w:val="DefaultParagraphFont"/>
    <w:rsid w:val="007E42AD"/>
    <w:rPr>
      <w:b/>
      <w:bCs/>
    </w:rPr>
  </w:style>
  <w:style w:type="character" w:customStyle="1" w:styleId="pagefirst">
    <w:name w:val="pagefirst"/>
    <w:basedOn w:val="DefaultParagraphFont"/>
    <w:rsid w:val="007E42AD"/>
  </w:style>
  <w:style w:type="character" w:customStyle="1" w:styleId="pagelast">
    <w:name w:val="pagelast"/>
    <w:basedOn w:val="DefaultParagraphFont"/>
    <w:rsid w:val="007E42AD"/>
  </w:style>
  <w:style w:type="character" w:customStyle="1" w:styleId="st1">
    <w:name w:val="st1"/>
    <w:basedOn w:val="DefaultParagraphFont"/>
    <w:rsid w:val="007E42AD"/>
  </w:style>
  <w:style w:type="character" w:customStyle="1" w:styleId="highwire-cite-metadata-journal">
    <w:name w:val="highwire-cite-metadata-journal"/>
    <w:basedOn w:val="DefaultParagraphFont"/>
    <w:rsid w:val="007E42AD"/>
    <w:rPr>
      <w:sz w:val="24"/>
      <w:szCs w:val="24"/>
      <w:bdr w:val="none" w:sz="0" w:space="0" w:color="auto" w:frame="1"/>
      <w:vertAlign w:val="baseline"/>
    </w:rPr>
  </w:style>
  <w:style w:type="character" w:customStyle="1" w:styleId="highwire-cite-metadata-date">
    <w:name w:val="highwire-cite-metadata-date"/>
    <w:basedOn w:val="DefaultParagraphFont"/>
    <w:rsid w:val="007E42AD"/>
    <w:rPr>
      <w:sz w:val="24"/>
      <w:szCs w:val="24"/>
      <w:bdr w:val="none" w:sz="0" w:space="0" w:color="auto" w:frame="1"/>
      <w:vertAlign w:val="baseline"/>
    </w:rPr>
  </w:style>
  <w:style w:type="character" w:customStyle="1" w:styleId="highwire-cite-metadata-volume">
    <w:name w:val="highwire-cite-metadata-volume"/>
    <w:basedOn w:val="DefaultParagraphFont"/>
    <w:rsid w:val="007E42AD"/>
    <w:rPr>
      <w:sz w:val="24"/>
      <w:szCs w:val="24"/>
      <w:bdr w:val="none" w:sz="0" w:space="0" w:color="auto" w:frame="1"/>
      <w:vertAlign w:val="baseline"/>
    </w:rPr>
  </w:style>
  <w:style w:type="character" w:customStyle="1" w:styleId="highwire-cite-metadata-issue">
    <w:name w:val="highwire-cite-metadata-issue"/>
    <w:basedOn w:val="DefaultParagraphFont"/>
    <w:rsid w:val="007E42AD"/>
    <w:rPr>
      <w:sz w:val="24"/>
      <w:szCs w:val="24"/>
      <w:bdr w:val="none" w:sz="0" w:space="0" w:color="auto" w:frame="1"/>
      <w:vertAlign w:val="baseline"/>
    </w:rPr>
  </w:style>
  <w:style w:type="character" w:customStyle="1" w:styleId="highwire-cite-metadata-doi">
    <w:name w:val="highwire-cite-metadata-doi"/>
    <w:basedOn w:val="DefaultParagraphFont"/>
    <w:rsid w:val="007E42AD"/>
    <w:rPr>
      <w:sz w:val="24"/>
      <w:szCs w:val="24"/>
      <w:bdr w:val="none" w:sz="0" w:space="0" w:color="auto" w:frame="1"/>
      <w:vertAlign w:val="baseline"/>
    </w:rPr>
  </w:style>
  <w:style w:type="character" w:customStyle="1" w:styleId="label">
    <w:name w:val="label"/>
    <w:basedOn w:val="DefaultParagraphFont"/>
    <w:rsid w:val="007E42AD"/>
    <w:rPr>
      <w:sz w:val="24"/>
      <w:szCs w:val="24"/>
      <w:bdr w:val="none" w:sz="0" w:space="0" w:color="auto" w:frame="1"/>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D"/>
    <w:pPr>
      <w:spacing w:after="0" w:line="240" w:lineRule="auto"/>
    </w:pPr>
    <w:rPr>
      <w:rFonts w:ascii="Calibri" w:eastAsia="Calibri" w:hAnsi="Calibri" w:cs="Times New Roman"/>
      <w:lang w:val="en-US" w:eastAsia="en-US"/>
    </w:rPr>
  </w:style>
  <w:style w:type="paragraph" w:styleId="Heading1">
    <w:name w:val="heading 1"/>
    <w:basedOn w:val="Normal"/>
    <w:next w:val="Normal"/>
    <w:link w:val="Heading1Char"/>
    <w:uiPriority w:val="9"/>
    <w:qFormat/>
    <w:rsid w:val="007E42AD"/>
    <w:pPr>
      <w:keepNext/>
      <w:spacing w:line="480" w:lineRule="auto"/>
      <w:outlineLvl w:val="0"/>
    </w:pPr>
    <w:rPr>
      <w:rFonts w:ascii="Times New Roman" w:eastAsia="Times New Roman" w:hAnsi="Times New Roman"/>
      <w:sz w:val="24"/>
      <w:szCs w:val="24"/>
      <w:u w:val="single"/>
      <w:lang w:val="x-none" w:eastAsia="x-none"/>
    </w:rPr>
  </w:style>
  <w:style w:type="paragraph" w:styleId="Heading2">
    <w:name w:val="heading 2"/>
    <w:basedOn w:val="Normal"/>
    <w:next w:val="Normal"/>
    <w:link w:val="Heading2Char"/>
    <w:uiPriority w:val="9"/>
    <w:unhideWhenUsed/>
    <w:qFormat/>
    <w:rsid w:val="007E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42AD"/>
    <w:pPr>
      <w:spacing w:before="100" w:beforeAutospacing="1" w:after="100" w:afterAutospacing="1"/>
      <w:outlineLvl w:val="2"/>
    </w:pPr>
    <w:rPr>
      <w:rFonts w:ascii="Times New Roman" w:eastAsia="Times New Roman" w:hAnsi="Times New Roman"/>
      <w:b/>
      <w:bCs/>
      <w:sz w:val="27"/>
      <w:szCs w:val="27"/>
      <w:lang w:val="en-AU" w:eastAsia="en-AU"/>
    </w:rPr>
  </w:style>
  <w:style w:type="paragraph" w:styleId="Heading4">
    <w:name w:val="heading 4"/>
    <w:basedOn w:val="Normal"/>
    <w:next w:val="Normal"/>
    <w:link w:val="Heading4Char"/>
    <w:uiPriority w:val="9"/>
    <w:unhideWhenUsed/>
    <w:qFormat/>
    <w:rsid w:val="007E42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E42AD"/>
    <w:pPr>
      <w:spacing w:before="280" w:line="360" w:lineRule="auto"/>
      <w:outlineLvl w:val="4"/>
    </w:pPr>
    <w:rPr>
      <w:rFonts w:asciiTheme="majorHAnsi" w:eastAsiaTheme="majorEastAsia" w:hAnsiTheme="majorHAnsi" w:cstheme="majorBidi"/>
      <w:b/>
      <w:bCs/>
      <w:i/>
      <w:iCs/>
      <w:lang w:val="en-AU" w:eastAsia="zh-CN"/>
    </w:rPr>
  </w:style>
  <w:style w:type="paragraph" w:styleId="Heading6">
    <w:name w:val="heading 6"/>
    <w:basedOn w:val="Normal"/>
    <w:next w:val="Normal"/>
    <w:link w:val="Heading6Char"/>
    <w:uiPriority w:val="9"/>
    <w:unhideWhenUsed/>
    <w:qFormat/>
    <w:rsid w:val="007E42AD"/>
    <w:pPr>
      <w:spacing w:before="280" w:after="80" w:line="360" w:lineRule="auto"/>
      <w:outlineLvl w:val="5"/>
    </w:pPr>
    <w:rPr>
      <w:rFonts w:asciiTheme="majorHAnsi" w:eastAsiaTheme="majorEastAsia" w:hAnsiTheme="majorHAnsi" w:cstheme="majorBidi"/>
      <w:b/>
      <w:bCs/>
      <w:i/>
      <w:iCs/>
      <w:lang w:val="en-AU" w:eastAsia="zh-CN"/>
    </w:rPr>
  </w:style>
  <w:style w:type="paragraph" w:styleId="Heading7">
    <w:name w:val="heading 7"/>
    <w:basedOn w:val="Normal"/>
    <w:next w:val="Normal"/>
    <w:link w:val="Heading7Char"/>
    <w:uiPriority w:val="9"/>
    <w:semiHidden/>
    <w:unhideWhenUsed/>
    <w:qFormat/>
    <w:rsid w:val="007E42AD"/>
    <w:pPr>
      <w:spacing w:before="280" w:line="360" w:lineRule="auto"/>
      <w:outlineLvl w:val="6"/>
    </w:pPr>
    <w:rPr>
      <w:rFonts w:asciiTheme="majorHAnsi" w:eastAsiaTheme="majorEastAsia" w:hAnsiTheme="majorHAnsi" w:cstheme="majorBidi"/>
      <w:b/>
      <w:bCs/>
      <w:i/>
      <w:iCs/>
      <w:sz w:val="20"/>
      <w:szCs w:val="20"/>
      <w:lang w:val="en-AU" w:eastAsia="zh-CN"/>
    </w:rPr>
  </w:style>
  <w:style w:type="paragraph" w:styleId="Heading8">
    <w:name w:val="heading 8"/>
    <w:basedOn w:val="Normal"/>
    <w:next w:val="Normal"/>
    <w:link w:val="Heading8Char"/>
    <w:uiPriority w:val="9"/>
    <w:semiHidden/>
    <w:unhideWhenUsed/>
    <w:qFormat/>
    <w:rsid w:val="007E42AD"/>
    <w:pPr>
      <w:spacing w:before="280" w:line="360" w:lineRule="auto"/>
      <w:outlineLvl w:val="7"/>
    </w:pPr>
    <w:rPr>
      <w:rFonts w:asciiTheme="majorHAnsi" w:eastAsiaTheme="majorEastAsia" w:hAnsiTheme="majorHAnsi" w:cstheme="majorBidi"/>
      <w:b/>
      <w:bCs/>
      <w:i/>
      <w:iCs/>
      <w:sz w:val="18"/>
      <w:szCs w:val="18"/>
      <w:lang w:val="en-AU" w:eastAsia="zh-CN"/>
    </w:rPr>
  </w:style>
  <w:style w:type="paragraph" w:styleId="Heading9">
    <w:name w:val="heading 9"/>
    <w:basedOn w:val="Normal"/>
    <w:next w:val="Normal"/>
    <w:link w:val="Heading9Char"/>
    <w:uiPriority w:val="9"/>
    <w:semiHidden/>
    <w:unhideWhenUsed/>
    <w:qFormat/>
    <w:rsid w:val="007E42AD"/>
    <w:pPr>
      <w:spacing w:before="280" w:line="360" w:lineRule="auto"/>
      <w:outlineLvl w:val="8"/>
    </w:pPr>
    <w:rPr>
      <w:rFonts w:asciiTheme="majorHAnsi" w:eastAsiaTheme="majorEastAsia" w:hAnsiTheme="majorHAnsi" w:cstheme="majorBidi"/>
      <w:i/>
      <w:iCs/>
      <w:sz w:val="18"/>
      <w:szCs w:val="18"/>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AD"/>
    <w:rPr>
      <w:rFonts w:ascii="Times New Roman" w:eastAsia="Times New Roman" w:hAnsi="Times New Roman" w:cs="Times New Roman"/>
      <w:sz w:val="24"/>
      <w:szCs w:val="24"/>
      <w:u w:val="single"/>
      <w:lang w:val="x-none" w:eastAsia="x-none"/>
    </w:rPr>
  </w:style>
  <w:style w:type="character" w:customStyle="1" w:styleId="Heading2Char">
    <w:name w:val="Heading 2 Char"/>
    <w:basedOn w:val="DefaultParagraphFont"/>
    <w:link w:val="Heading2"/>
    <w:uiPriority w:val="9"/>
    <w:rsid w:val="007E42A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7E42A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7E42AD"/>
    <w:rPr>
      <w:rFonts w:asciiTheme="majorHAnsi" w:eastAsiaTheme="majorEastAsia" w:hAnsiTheme="majorHAnsi" w:cstheme="majorBidi"/>
      <w:b/>
      <w:bCs/>
      <w:i/>
      <w:iCs/>
      <w:color w:val="4F81BD" w:themeColor="accent1"/>
      <w:lang w:val="en-US" w:eastAsia="en-US"/>
    </w:rPr>
  </w:style>
  <w:style w:type="character" w:customStyle="1" w:styleId="Heading5Char">
    <w:name w:val="Heading 5 Char"/>
    <w:basedOn w:val="DefaultParagraphFont"/>
    <w:link w:val="Heading5"/>
    <w:rsid w:val="007E42A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7E42A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E42A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E42A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E42AD"/>
    <w:rPr>
      <w:rFonts w:asciiTheme="majorHAnsi" w:eastAsiaTheme="majorEastAsia" w:hAnsiTheme="majorHAnsi" w:cstheme="majorBidi"/>
      <w:i/>
      <w:iCs/>
      <w:sz w:val="18"/>
      <w:szCs w:val="18"/>
    </w:rPr>
  </w:style>
  <w:style w:type="paragraph" w:styleId="Header">
    <w:name w:val="header"/>
    <w:basedOn w:val="Normal"/>
    <w:link w:val="HeaderChar"/>
    <w:uiPriority w:val="99"/>
    <w:unhideWhenUsed/>
    <w:rsid w:val="007E42AD"/>
    <w:pPr>
      <w:tabs>
        <w:tab w:val="center" w:pos="4513"/>
        <w:tab w:val="right" w:pos="9026"/>
      </w:tabs>
    </w:pPr>
  </w:style>
  <w:style w:type="character" w:customStyle="1" w:styleId="HeaderChar">
    <w:name w:val="Header Char"/>
    <w:basedOn w:val="DefaultParagraphFont"/>
    <w:link w:val="Header"/>
    <w:uiPriority w:val="99"/>
    <w:rsid w:val="007E42AD"/>
    <w:rPr>
      <w:rFonts w:ascii="Calibri" w:eastAsia="Calibri" w:hAnsi="Calibri" w:cs="Times New Roman"/>
      <w:lang w:val="en-US" w:eastAsia="en-US"/>
    </w:rPr>
  </w:style>
  <w:style w:type="paragraph" w:styleId="Footer">
    <w:name w:val="footer"/>
    <w:basedOn w:val="Normal"/>
    <w:link w:val="FooterChar"/>
    <w:uiPriority w:val="99"/>
    <w:unhideWhenUsed/>
    <w:rsid w:val="007E42AD"/>
    <w:pPr>
      <w:tabs>
        <w:tab w:val="center" w:pos="4513"/>
        <w:tab w:val="right" w:pos="9026"/>
      </w:tabs>
    </w:pPr>
  </w:style>
  <w:style w:type="character" w:customStyle="1" w:styleId="FooterChar">
    <w:name w:val="Footer Char"/>
    <w:basedOn w:val="DefaultParagraphFont"/>
    <w:link w:val="Footer"/>
    <w:uiPriority w:val="99"/>
    <w:rsid w:val="007E42AD"/>
    <w:rPr>
      <w:rFonts w:ascii="Calibri" w:eastAsia="Calibri" w:hAnsi="Calibri" w:cs="Times New Roman"/>
      <w:lang w:val="en-US" w:eastAsia="en-US"/>
    </w:rPr>
  </w:style>
  <w:style w:type="paragraph" w:styleId="BodyText">
    <w:name w:val="Body Text"/>
    <w:basedOn w:val="Normal"/>
    <w:link w:val="BodyTextChar"/>
    <w:rsid w:val="007E42AD"/>
    <w:rPr>
      <w:rFonts w:ascii="Times New Roman" w:eastAsia="Times New Roman" w:hAnsi="Times New Roman"/>
      <w:b/>
      <w:sz w:val="20"/>
      <w:szCs w:val="20"/>
    </w:rPr>
  </w:style>
  <w:style w:type="character" w:customStyle="1" w:styleId="BodyTextChar">
    <w:name w:val="Body Text Char"/>
    <w:basedOn w:val="DefaultParagraphFont"/>
    <w:link w:val="BodyText"/>
    <w:rsid w:val="007E42AD"/>
    <w:rPr>
      <w:rFonts w:ascii="Times New Roman" w:eastAsia="Times New Roman" w:hAnsi="Times New Roman" w:cs="Times New Roman"/>
      <w:b/>
      <w:sz w:val="20"/>
      <w:szCs w:val="20"/>
      <w:lang w:val="en-US" w:eastAsia="en-US"/>
    </w:rPr>
  </w:style>
  <w:style w:type="paragraph" w:styleId="BodyText2">
    <w:name w:val="Body Text 2"/>
    <w:basedOn w:val="Normal"/>
    <w:link w:val="BodyText2Char"/>
    <w:semiHidden/>
    <w:rsid w:val="007E42AD"/>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7E42AD"/>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semiHidden/>
    <w:rsid w:val="007E42AD"/>
    <w:pPr>
      <w:ind w:left="288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7E42AD"/>
    <w:rPr>
      <w:rFonts w:ascii="Times New Roman" w:eastAsia="Times New Roman" w:hAnsi="Times New Roman" w:cs="Times New Roman"/>
      <w:sz w:val="24"/>
      <w:szCs w:val="20"/>
      <w:lang w:val="en-US" w:eastAsia="en-US"/>
    </w:rPr>
  </w:style>
  <w:style w:type="paragraph" w:styleId="BodyTextIndent2">
    <w:name w:val="Body Text Indent 2"/>
    <w:basedOn w:val="Normal"/>
    <w:link w:val="BodyTextIndent2Char"/>
    <w:uiPriority w:val="99"/>
    <w:rsid w:val="007E42AD"/>
    <w:pPr>
      <w:ind w:firstLine="720"/>
    </w:pPr>
    <w:rPr>
      <w:rFonts w:ascii="Times New Roman" w:eastAsia="Times New Roman" w:hAnsi="Times New Roman"/>
      <w:i/>
      <w:sz w:val="24"/>
      <w:szCs w:val="20"/>
    </w:rPr>
  </w:style>
  <w:style w:type="character" w:customStyle="1" w:styleId="BodyTextIndent2Char">
    <w:name w:val="Body Text Indent 2 Char"/>
    <w:basedOn w:val="DefaultParagraphFont"/>
    <w:link w:val="BodyTextIndent2"/>
    <w:uiPriority w:val="99"/>
    <w:rsid w:val="007E42AD"/>
    <w:rPr>
      <w:rFonts w:ascii="Times New Roman" w:eastAsia="Times New Roman" w:hAnsi="Times New Roman" w:cs="Times New Roman"/>
      <w:i/>
      <w:sz w:val="24"/>
      <w:szCs w:val="20"/>
      <w:lang w:val="en-US" w:eastAsia="en-US"/>
    </w:rPr>
  </w:style>
  <w:style w:type="paragraph" w:styleId="NormalWeb">
    <w:name w:val="Normal (Web)"/>
    <w:basedOn w:val="Normal"/>
    <w:uiPriority w:val="99"/>
    <w:unhideWhenUsed/>
    <w:rsid w:val="007E42AD"/>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7E42AD"/>
    <w:rPr>
      <w:color w:val="0000FF"/>
      <w:u w:val="single"/>
    </w:rPr>
  </w:style>
  <w:style w:type="paragraph" w:styleId="BalloonText">
    <w:name w:val="Balloon Text"/>
    <w:basedOn w:val="Normal"/>
    <w:link w:val="BalloonTextChar"/>
    <w:uiPriority w:val="99"/>
    <w:unhideWhenUsed/>
    <w:rsid w:val="007E42AD"/>
    <w:rPr>
      <w:rFonts w:ascii="Tahoma" w:hAnsi="Tahoma" w:cs="Tahoma"/>
      <w:sz w:val="16"/>
      <w:szCs w:val="16"/>
    </w:rPr>
  </w:style>
  <w:style w:type="character" w:customStyle="1" w:styleId="BalloonTextChar">
    <w:name w:val="Balloon Text Char"/>
    <w:basedOn w:val="DefaultParagraphFont"/>
    <w:link w:val="BalloonText"/>
    <w:uiPriority w:val="99"/>
    <w:rsid w:val="007E42AD"/>
    <w:rPr>
      <w:rFonts w:ascii="Tahoma" w:eastAsia="Calibri" w:hAnsi="Tahoma" w:cs="Tahoma"/>
      <w:sz w:val="16"/>
      <w:szCs w:val="16"/>
      <w:lang w:val="en-US" w:eastAsia="en-US"/>
    </w:rPr>
  </w:style>
  <w:style w:type="character" w:styleId="CommentReference">
    <w:name w:val="annotation reference"/>
    <w:basedOn w:val="DefaultParagraphFont"/>
    <w:uiPriority w:val="99"/>
    <w:unhideWhenUsed/>
    <w:rsid w:val="007E42AD"/>
    <w:rPr>
      <w:sz w:val="16"/>
      <w:szCs w:val="16"/>
    </w:rPr>
  </w:style>
  <w:style w:type="paragraph" w:styleId="CommentText">
    <w:name w:val="annotation text"/>
    <w:basedOn w:val="Normal"/>
    <w:link w:val="CommentTextChar"/>
    <w:uiPriority w:val="99"/>
    <w:unhideWhenUsed/>
    <w:rsid w:val="007E42AD"/>
    <w:rPr>
      <w:sz w:val="20"/>
      <w:szCs w:val="20"/>
    </w:rPr>
  </w:style>
  <w:style w:type="character" w:customStyle="1" w:styleId="CommentTextChar">
    <w:name w:val="Comment Text Char"/>
    <w:basedOn w:val="DefaultParagraphFont"/>
    <w:link w:val="CommentText"/>
    <w:uiPriority w:val="99"/>
    <w:rsid w:val="007E42AD"/>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unhideWhenUsed/>
    <w:rsid w:val="007E42AD"/>
    <w:rPr>
      <w:b/>
      <w:bCs/>
    </w:rPr>
  </w:style>
  <w:style w:type="character" w:customStyle="1" w:styleId="CommentSubjectChar">
    <w:name w:val="Comment Subject Char"/>
    <w:basedOn w:val="CommentTextChar"/>
    <w:link w:val="CommentSubject"/>
    <w:uiPriority w:val="99"/>
    <w:rsid w:val="007E42AD"/>
    <w:rPr>
      <w:rFonts w:ascii="Calibri" w:eastAsia="Calibri" w:hAnsi="Calibri" w:cs="Times New Roman"/>
      <w:b/>
      <w:bCs/>
      <w:sz w:val="20"/>
      <w:szCs w:val="20"/>
      <w:lang w:val="en-US" w:eastAsia="en-US"/>
    </w:rPr>
  </w:style>
  <w:style w:type="paragraph" w:styleId="ListParagraph">
    <w:name w:val="List Paragraph"/>
    <w:basedOn w:val="Normal"/>
    <w:uiPriority w:val="34"/>
    <w:qFormat/>
    <w:rsid w:val="007E42AD"/>
    <w:pPr>
      <w:ind w:left="720"/>
      <w:contextualSpacing/>
    </w:pPr>
  </w:style>
  <w:style w:type="character" w:styleId="PageNumber">
    <w:name w:val="page number"/>
    <w:basedOn w:val="DefaultParagraphFont"/>
    <w:uiPriority w:val="99"/>
    <w:rsid w:val="007E42AD"/>
    <w:rPr>
      <w:rFonts w:cs="Times New Roman"/>
    </w:rPr>
  </w:style>
  <w:style w:type="character" w:customStyle="1" w:styleId="DocumentMapChar">
    <w:name w:val="Document Map Char"/>
    <w:basedOn w:val="DefaultParagraphFont"/>
    <w:link w:val="DocumentMap"/>
    <w:uiPriority w:val="99"/>
    <w:semiHidden/>
    <w:rsid w:val="007E42AD"/>
    <w:rPr>
      <w:rFonts w:ascii="Tahoma" w:eastAsia="Times New Roman" w:hAnsi="Tahoma" w:cs="Times New Roman"/>
      <w:sz w:val="16"/>
      <w:szCs w:val="16"/>
      <w:lang w:val="x-none" w:eastAsia="x-none"/>
    </w:rPr>
  </w:style>
  <w:style w:type="paragraph" w:styleId="DocumentMap">
    <w:name w:val="Document Map"/>
    <w:basedOn w:val="Normal"/>
    <w:link w:val="DocumentMapChar"/>
    <w:uiPriority w:val="99"/>
    <w:semiHidden/>
    <w:rsid w:val="007E42AD"/>
    <w:rPr>
      <w:rFonts w:ascii="Tahoma" w:eastAsia="Times New Roman" w:hAnsi="Tahoma"/>
      <w:sz w:val="16"/>
      <w:szCs w:val="16"/>
      <w:lang w:val="x-none" w:eastAsia="x-none"/>
    </w:rPr>
  </w:style>
  <w:style w:type="character" w:customStyle="1" w:styleId="DocumentMapChar1">
    <w:name w:val="Document Map Char1"/>
    <w:basedOn w:val="DefaultParagraphFont"/>
    <w:uiPriority w:val="99"/>
    <w:semiHidden/>
    <w:rsid w:val="007E42AD"/>
    <w:rPr>
      <w:rFonts w:ascii="Tahoma" w:eastAsia="Calibri" w:hAnsi="Tahoma" w:cs="Tahoma"/>
      <w:sz w:val="16"/>
      <w:szCs w:val="16"/>
      <w:lang w:val="en-US" w:eastAsia="en-US"/>
    </w:rPr>
  </w:style>
  <w:style w:type="paragraph" w:customStyle="1" w:styleId="BodyText1">
    <w:name w:val="Body Text1"/>
    <w:uiPriority w:val="99"/>
    <w:rsid w:val="007E42AD"/>
    <w:pPr>
      <w:spacing w:before="240" w:after="0" w:line="360" w:lineRule="auto"/>
      <w:jc w:val="both"/>
    </w:pPr>
    <w:rPr>
      <w:rFonts w:ascii="Calibri" w:eastAsia="Times New Roman" w:hAnsi="Calibri" w:cs="Times New Roman"/>
      <w:color w:val="000000"/>
      <w:sz w:val="20"/>
      <w:szCs w:val="20"/>
      <w:lang w:eastAsia="en-AU"/>
    </w:rPr>
  </w:style>
  <w:style w:type="paragraph" w:customStyle="1" w:styleId="BodyText20">
    <w:name w:val="Body Text2"/>
    <w:uiPriority w:val="99"/>
    <w:rsid w:val="007E42AD"/>
    <w:pPr>
      <w:spacing w:before="240" w:after="0" w:line="360" w:lineRule="auto"/>
      <w:jc w:val="both"/>
    </w:pPr>
    <w:rPr>
      <w:rFonts w:ascii="Calibri" w:eastAsia="Times New Roman" w:hAnsi="Calibri" w:cs="Times New Roman"/>
      <w:color w:val="000000"/>
      <w:sz w:val="20"/>
      <w:szCs w:val="20"/>
      <w:lang w:val="en-US" w:eastAsia="en-US"/>
    </w:rPr>
  </w:style>
  <w:style w:type="paragraph" w:customStyle="1" w:styleId="BodyText3">
    <w:name w:val="Body Text3"/>
    <w:uiPriority w:val="99"/>
    <w:rsid w:val="007E42AD"/>
    <w:pPr>
      <w:spacing w:before="240" w:after="0" w:line="360" w:lineRule="auto"/>
      <w:jc w:val="both"/>
    </w:pPr>
    <w:rPr>
      <w:rFonts w:ascii="Calibri" w:eastAsia="Times New Roman" w:hAnsi="Calibri" w:cs="Times New Roman"/>
      <w:color w:val="000000"/>
      <w:sz w:val="20"/>
      <w:szCs w:val="20"/>
      <w:lang w:val="en-US" w:eastAsia="en-US"/>
    </w:rPr>
  </w:style>
  <w:style w:type="paragraph" w:styleId="FootnoteText">
    <w:name w:val="footnote text"/>
    <w:basedOn w:val="Normal"/>
    <w:link w:val="FootnoteTextChar"/>
    <w:uiPriority w:val="99"/>
    <w:rsid w:val="007E42AD"/>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uiPriority w:val="99"/>
    <w:rsid w:val="007E42AD"/>
    <w:rPr>
      <w:rFonts w:ascii="Times New Roman" w:eastAsia="Times New Roman" w:hAnsi="Times New Roman" w:cs="Times New Roman"/>
      <w:sz w:val="20"/>
      <w:szCs w:val="20"/>
      <w:lang w:eastAsia="en-US"/>
    </w:rPr>
  </w:style>
  <w:style w:type="character" w:styleId="FootnoteReference">
    <w:name w:val="footnote reference"/>
    <w:uiPriority w:val="99"/>
    <w:rsid w:val="007E42AD"/>
    <w:rPr>
      <w:vertAlign w:val="superscript"/>
    </w:rPr>
  </w:style>
  <w:style w:type="paragraph" w:customStyle="1" w:styleId="Body">
    <w:name w:val="Body"/>
    <w:rsid w:val="007E42AD"/>
    <w:pPr>
      <w:spacing w:after="0" w:line="240" w:lineRule="auto"/>
    </w:pPr>
    <w:rPr>
      <w:rFonts w:ascii="Helvetica" w:eastAsia="ヒラギノ角ゴ Pro W3" w:hAnsi="Helvetica" w:cs="Times New Roman"/>
      <w:color w:val="000000"/>
      <w:sz w:val="24"/>
      <w:szCs w:val="20"/>
      <w:lang w:val="en-US"/>
    </w:rPr>
  </w:style>
  <w:style w:type="character" w:customStyle="1" w:styleId="cit-doi">
    <w:name w:val="cit-doi"/>
    <w:basedOn w:val="DefaultParagraphFont"/>
    <w:rsid w:val="007E42AD"/>
  </w:style>
  <w:style w:type="character" w:customStyle="1" w:styleId="cit-sepcit-sep-before-article-doi">
    <w:name w:val="cit-sep cit-sep-before-article-doi"/>
    <w:basedOn w:val="DefaultParagraphFont"/>
    <w:rsid w:val="007E42AD"/>
  </w:style>
  <w:style w:type="table" w:styleId="TableGrid">
    <w:name w:val="Table Grid"/>
    <w:basedOn w:val="TableNormal"/>
    <w:uiPriority w:val="59"/>
    <w:rsid w:val="007E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E42AD"/>
    <w:pPr>
      <w:suppressAutoHyphens/>
      <w:autoSpaceDN w:val="0"/>
      <w:textAlignment w:val="baseline"/>
    </w:pPr>
    <w:rPr>
      <w:rFonts w:ascii="Calibri" w:eastAsia="SimSun" w:hAnsi="Calibri" w:cs="F"/>
      <w:kern w:val="3"/>
    </w:rPr>
  </w:style>
  <w:style w:type="character" w:customStyle="1" w:styleId="EndnoteTextChar">
    <w:name w:val="Endnote Text Char"/>
    <w:basedOn w:val="DefaultParagraphFont"/>
    <w:link w:val="EndnoteText"/>
    <w:uiPriority w:val="99"/>
    <w:semiHidden/>
    <w:rsid w:val="007E42AD"/>
    <w:rPr>
      <w:sz w:val="20"/>
      <w:szCs w:val="20"/>
    </w:rPr>
  </w:style>
  <w:style w:type="paragraph" w:styleId="EndnoteText">
    <w:name w:val="endnote text"/>
    <w:basedOn w:val="Normal"/>
    <w:link w:val="EndnoteTextChar"/>
    <w:uiPriority w:val="99"/>
    <w:semiHidden/>
    <w:unhideWhenUsed/>
    <w:rsid w:val="007E42AD"/>
    <w:rPr>
      <w:rFonts w:asciiTheme="minorHAnsi" w:eastAsiaTheme="minorEastAsia" w:hAnsiTheme="minorHAnsi" w:cstheme="minorBidi"/>
      <w:sz w:val="20"/>
      <w:szCs w:val="20"/>
      <w:lang w:val="en-AU" w:eastAsia="zh-CN"/>
    </w:rPr>
  </w:style>
  <w:style w:type="character" w:customStyle="1" w:styleId="EndnoteTextChar1">
    <w:name w:val="Endnote Text Char1"/>
    <w:basedOn w:val="DefaultParagraphFont"/>
    <w:uiPriority w:val="99"/>
    <w:semiHidden/>
    <w:rsid w:val="007E42AD"/>
    <w:rPr>
      <w:rFonts w:ascii="Calibri" w:eastAsia="Calibri" w:hAnsi="Calibri" w:cs="Times New Roman"/>
      <w:sz w:val="20"/>
      <w:szCs w:val="20"/>
      <w:lang w:val="en-US" w:eastAsia="en-US"/>
    </w:rPr>
  </w:style>
  <w:style w:type="paragraph" w:styleId="Title">
    <w:name w:val="Title"/>
    <w:basedOn w:val="Normal"/>
    <w:next w:val="Normal"/>
    <w:link w:val="TitleChar"/>
    <w:qFormat/>
    <w:rsid w:val="007E42AD"/>
    <w:pPr>
      <w:spacing w:after="240"/>
    </w:pPr>
    <w:rPr>
      <w:rFonts w:asciiTheme="majorHAnsi" w:eastAsiaTheme="majorEastAsia" w:hAnsiTheme="majorHAnsi" w:cstheme="majorBidi"/>
      <w:b/>
      <w:bCs/>
      <w:i/>
      <w:iCs/>
      <w:spacing w:val="10"/>
      <w:sz w:val="60"/>
      <w:szCs w:val="60"/>
      <w:lang w:val="en-AU" w:eastAsia="zh-CN"/>
    </w:rPr>
  </w:style>
  <w:style w:type="character" w:customStyle="1" w:styleId="TitleChar">
    <w:name w:val="Title Char"/>
    <w:basedOn w:val="DefaultParagraphFont"/>
    <w:link w:val="Title"/>
    <w:rsid w:val="007E42A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qFormat/>
    <w:rsid w:val="007E42AD"/>
    <w:pPr>
      <w:spacing w:after="320" w:line="480" w:lineRule="auto"/>
      <w:ind w:firstLine="360"/>
      <w:jc w:val="right"/>
    </w:pPr>
    <w:rPr>
      <w:rFonts w:asciiTheme="minorHAnsi" w:eastAsiaTheme="minorEastAsia" w:hAnsiTheme="minorHAnsi" w:cstheme="minorBidi"/>
      <w:i/>
      <w:iCs/>
      <w:color w:val="808080" w:themeColor="text1" w:themeTint="7F"/>
      <w:spacing w:val="10"/>
      <w:sz w:val="24"/>
      <w:szCs w:val="24"/>
      <w:lang w:val="en-AU" w:eastAsia="zh-CN"/>
    </w:rPr>
  </w:style>
  <w:style w:type="character" w:customStyle="1" w:styleId="SubtitleChar">
    <w:name w:val="Subtitle Char"/>
    <w:basedOn w:val="DefaultParagraphFont"/>
    <w:link w:val="Subtitle"/>
    <w:rsid w:val="007E42AD"/>
    <w:rPr>
      <w:i/>
      <w:iCs/>
      <w:color w:val="808080" w:themeColor="text1" w:themeTint="7F"/>
      <w:spacing w:val="10"/>
      <w:sz w:val="24"/>
      <w:szCs w:val="24"/>
    </w:rPr>
  </w:style>
  <w:style w:type="character" w:styleId="Strong">
    <w:name w:val="Strong"/>
    <w:basedOn w:val="DefaultParagraphFont"/>
    <w:uiPriority w:val="22"/>
    <w:qFormat/>
    <w:rsid w:val="007E42AD"/>
    <w:rPr>
      <w:b/>
      <w:bCs/>
      <w:spacing w:val="0"/>
    </w:rPr>
  </w:style>
  <w:style w:type="character" w:styleId="Emphasis">
    <w:name w:val="Emphasis"/>
    <w:uiPriority w:val="20"/>
    <w:qFormat/>
    <w:rsid w:val="007E42AD"/>
    <w:rPr>
      <w:b/>
      <w:bCs/>
      <w:i/>
      <w:iCs/>
      <w:color w:val="auto"/>
    </w:rPr>
  </w:style>
  <w:style w:type="paragraph" w:styleId="NoSpacing">
    <w:name w:val="No Spacing"/>
    <w:basedOn w:val="Normal"/>
    <w:uiPriority w:val="1"/>
    <w:qFormat/>
    <w:rsid w:val="007E42AD"/>
    <w:rPr>
      <w:rFonts w:asciiTheme="minorHAnsi" w:eastAsiaTheme="minorEastAsia" w:hAnsiTheme="minorHAnsi" w:cstheme="minorBidi"/>
      <w:lang w:val="en-AU" w:eastAsia="zh-CN"/>
    </w:rPr>
  </w:style>
  <w:style w:type="paragraph" w:styleId="Quote">
    <w:name w:val="Quote"/>
    <w:basedOn w:val="Normal"/>
    <w:next w:val="Normal"/>
    <w:link w:val="QuoteChar"/>
    <w:uiPriority w:val="29"/>
    <w:qFormat/>
    <w:rsid w:val="007E42AD"/>
    <w:pPr>
      <w:spacing w:after="240" w:line="480" w:lineRule="auto"/>
      <w:ind w:firstLine="360"/>
    </w:pPr>
    <w:rPr>
      <w:rFonts w:asciiTheme="minorHAnsi" w:eastAsiaTheme="minorEastAsia" w:hAnsiTheme="minorHAnsi" w:cstheme="minorBidi"/>
      <w:color w:val="5A5A5A" w:themeColor="text1" w:themeTint="A5"/>
      <w:lang w:val="en-AU" w:eastAsia="zh-CN"/>
    </w:rPr>
  </w:style>
  <w:style w:type="character" w:customStyle="1" w:styleId="QuoteChar">
    <w:name w:val="Quote Char"/>
    <w:basedOn w:val="DefaultParagraphFont"/>
    <w:link w:val="Quote"/>
    <w:uiPriority w:val="29"/>
    <w:rsid w:val="007E42AD"/>
    <w:rPr>
      <w:color w:val="5A5A5A" w:themeColor="text1" w:themeTint="A5"/>
    </w:rPr>
  </w:style>
  <w:style w:type="paragraph" w:styleId="IntenseQuote">
    <w:name w:val="Intense Quote"/>
    <w:basedOn w:val="Normal"/>
    <w:next w:val="Normal"/>
    <w:link w:val="IntenseQuoteChar"/>
    <w:uiPriority w:val="30"/>
    <w:qFormat/>
    <w:rsid w:val="007E42AD"/>
    <w:pPr>
      <w:spacing w:before="320" w:after="480"/>
      <w:ind w:left="720" w:right="720"/>
      <w:jc w:val="center"/>
    </w:pPr>
    <w:rPr>
      <w:rFonts w:asciiTheme="majorHAnsi" w:eastAsiaTheme="majorEastAsia" w:hAnsiTheme="majorHAnsi" w:cstheme="majorBidi"/>
      <w:i/>
      <w:iCs/>
      <w:sz w:val="20"/>
      <w:szCs w:val="20"/>
      <w:lang w:val="en-AU" w:eastAsia="zh-CN"/>
    </w:rPr>
  </w:style>
  <w:style w:type="character" w:customStyle="1" w:styleId="IntenseQuoteChar">
    <w:name w:val="Intense Quote Char"/>
    <w:basedOn w:val="DefaultParagraphFont"/>
    <w:link w:val="IntenseQuote"/>
    <w:uiPriority w:val="30"/>
    <w:rsid w:val="007E42AD"/>
    <w:rPr>
      <w:rFonts w:asciiTheme="majorHAnsi" w:eastAsiaTheme="majorEastAsia" w:hAnsiTheme="majorHAnsi" w:cstheme="majorBidi"/>
      <w:i/>
      <w:iCs/>
      <w:sz w:val="20"/>
      <w:szCs w:val="20"/>
    </w:rPr>
  </w:style>
  <w:style w:type="character" w:styleId="SubtleEmphasis">
    <w:name w:val="Subtle Emphasis"/>
    <w:uiPriority w:val="19"/>
    <w:qFormat/>
    <w:rsid w:val="007E42AD"/>
    <w:rPr>
      <w:i/>
      <w:iCs/>
      <w:color w:val="5A5A5A" w:themeColor="text1" w:themeTint="A5"/>
    </w:rPr>
  </w:style>
  <w:style w:type="character" w:styleId="IntenseEmphasis">
    <w:name w:val="Intense Emphasis"/>
    <w:uiPriority w:val="21"/>
    <w:qFormat/>
    <w:rsid w:val="007E42AD"/>
    <w:rPr>
      <w:b/>
      <w:bCs/>
      <w:i/>
      <w:iCs/>
      <w:color w:val="auto"/>
      <w:u w:val="single"/>
    </w:rPr>
  </w:style>
  <w:style w:type="character" w:styleId="SubtleReference">
    <w:name w:val="Subtle Reference"/>
    <w:uiPriority w:val="31"/>
    <w:qFormat/>
    <w:rsid w:val="007E42AD"/>
    <w:rPr>
      <w:smallCaps/>
    </w:rPr>
  </w:style>
  <w:style w:type="character" w:styleId="IntenseReference">
    <w:name w:val="Intense Reference"/>
    <w:uiPriority w:val="32"/>
    <w:qFormat/>
    <w:rsid w:val="007E42AD"/>
    <w:rPr>
      <w:b/>
      <w:bCs/>
      <w:smallCaps/>
      <w:color w:val="auto"/>
    </w:rPr>
  </w:style>
  <w:style w:type="character" w:styleId="BookTitle">
    <w:name w:val="Book Title"/>
    <w:uiPriority w:val="33"/>
    <w:qFormat/>
    <w:rsid w:val="007E42AD"/>
    <w:rPr>
      <w:rFonts w:asciiTheme="majorHAnsi" w:eastAsiaTheme="majorEastAsia" w:hAnsiTheme="majorHAnsi" w:cstheme="majorBidi"/>
      <w:b/>
      <w:bCs/>
      <w:smallCaps/>
      <w:color w:val="auto"/>
      <w:u w:val="single"/>
    </w:rPr>
  </w:style>
  <w:style w:type="character" w:customStyle="1" w:styleId="highlightedsearchterm">
    <w:name w:val="highlightedsearchterm"/>
    <w:basedOn w:val="DefaultParagraphFont"/>
    <w:rsid w:val="007E42AD"/>
  </w:style>
  <w:style w:type="character" w:customStyle="1" w:styleId="maintitle">
    <w:name w:val="maintitle"/>
    <w:basedOn w:val="DefaultParagraphFont"/>
    <w:rsid w:val="007E42AD"/>
  </w:style>
  <w:style w:type="paragraph" w:customStyle="1" w:styleId="introtext">
    <w:name w:val="introtext"/>
    <w:basedOn w:val="Normal"/>
    <w:rsid w:val="007E42AD"/>
    <w:pPr>
      <w:spacing w:before="100" w:beforeAutospacing="1" w:after="100" w:afterAutospacing="1"/>
    </w:pPr>
    <w:rPr>
      <w:rFonts w:ascii="Times New Roman" w:eastAsia="Times New Roman" w:hAnsi="Times New Roman"/>
      <w:sz w:val="24"/>
      <w:szCs w:val="24"/>
      <w:lang w:val="en-GB" w:eastAsia="en-GB"/>
    </w:rPr>
  </w:style>
  <w:style w:type="paragraph" w:customStyle="1" w:styleId="Normaali1">
    <w:name w:val="Normaali1"/>
    <w:basedOn w:val="Normal"/>
    <w:rsid w:val="007E42AD"/>
    <w:pPr>
      <w:suppressAutoHyphens/>
      <w:spacing w:before="240" w:after="120" w:line="360" w:lineRule="exact"/>
      <w:jc w:val="both"/>
    </w:pPr>
    <w:rPr>
      <w:rFonts w:ascii="Times New Roman" w:eastAsia="Times New Roman" w:hAnsi="Times New Roman"/>
      <w:sz w:val="28"/>
      <w:szCs w:val="28"/>
      <w:lang w:val="en-GB" w:eastAsia="ar-SA"/>
    </w:rPr>
  </w:style>
  <w:style w:type="paragraph" w:customStyle="1" w:styleId="Normaali1c">
    <w:name w:val="Normaali1c"/>
    <w:basedOn w:val="Normaali1"/>
    <w:rsid w:val="007E42AD"/>
    <w:pPr>
      <w:spacing w:before="120"/>
      <w:ind w:left="567"/>
    </w:pPr>
  </w:style>
  <w:style w:type="character" w:customStyle="1" w:styleId="WW8Num3z0">
    <w:name w:val="WW8Num3z0"/>
    <w:rsid w:val="007E42AD"/>
    <w:rPr>
      <w:rFonts w:ascii="Wingdings" w:hAnsi="Wingdings" w:cs="Wingdings"/>
    </w:rPr>
  </w:style>
  <w:style w:type="character" w:customStyle="1" w:styleId="WW8Num3z1">
    <w:name w:val="WW8Num3z1"/>
    <w:rsid w:val="007E42AD"/>
    <w:rPr>
      <w:rFonts w:ascii="Courier New" w:hAnsi="Courier New" w:cs="Courier New"/>
    </w:rPr>
  </w:style>
  <w:style w:type="character" w:customStyle="1" w:styleId="WW8Num3z3">
    <w:name w:val="WW8Num3z3"/>
    <w:rsid w:val="007E42AD"/>
    <w:rPr>
      <w:rFonts w:ascii="Symbol" w:hAnsi="Symbol" w:cs="Symbol"/>
    </w:rPr>
  </w:style>
  <w:style w:type="character" w:customStyle="1" w:styleId="WW8Num4z0">
    <w:name w:val="WW8Num4z0"/>
    <w:rsid w:val="007E42AD"/>
    <w:rPr>
      <w:rFonts w:ascii="Wingdings" w:hAnsi="Wingdings" w:cs="Wingdings"/>
    </w:rPr>
  </w:style>
  <w:style w:type="character" w:customStyle="1" w:styleId="WW8Num4z1">
    <w:name w:val="WW8Num4z1"/>
    <w:rsid w:val="007E42AD"/>
    <w:rPr>
      <w:rFonts w:ascii="Courier New" w:hAnsi="Courier New" w:cs="Courier New"/>
    </w:rPr>
  </w:style>
  <w:style w:type="character" w:customStyle="1" w:styleId="WW8Num4z3">
    <w:name w:val="WW8Num4z3"/>
    <w:rsid w:val="007E42AD"/>
    <w:rPr>
      <w:rFonts w:ascii="Symbol" w:hAnsi="Symbol" w:cs="Symbol"/>
    </w:rPr>
  </w:style>
  <w:style w:type="character" w:customStyle="1" w:styleId="WW8Num6z0">
    <w:name w:val="WW8Num6z0"/>
    <w:rsid w:val="007E42AD"/>
    <w:rPr>
      <w:rFonts w:ascii="Wingdings" w:hAnsi="Wingdings" w:cs="Wingdings"/>
    </w:rPr>
  </w:style>
  <w:style w:type="character" w:customStyle="1" w:styleId="WW8Num6z1">
    <w:name w:val="WW8Num6z1"/>
    <w:rsid w:val="007E42AD"/>
    <w:rPr>
      <w:rFonts w:ascii="Courier New" w:hAnsi="Courier New" w:cs="Courier New"/>
    </w:rPr>
  </w:style>
  <w:style w:type="character" w:customStyle="1" w:styleId="WW8Num6z3">
    <w:name w:val="WW8Num6z3"/>
    <w:rsid w:val="007E42AD"/>
    <w:rPr>
      <w:rFonts w:ascii="Symbol" w:hAnsi="Symbol" w:cs="Symbol"/>
    </w:rPr>
  </w:style>
  <w:style w:type="character" w:customStyle="1" w:styleId="WW8Num8z0">
    <w:name w:val="WW8Num8z0"/>
    <w:rsid w:val="007E42AD"/>
    <w:rPr>
      <w:rFonts w:ascii="Wingdings" w:hAnsi="Wingdings" w:cs="Wingdings"/>
    </w:rPr>
  </w:style>
  <w:style w:type="character" w:customStyle="1" w:styleId="WW8Num8z1">
    <w:name w:val="WW8Num8z1"/>
    <w:rsid w:val="007E42AD"/>
    <w:rPr>
      <w:rFonts w:ascii="Courier New" w:hAnsi="Courier New" w:cs="Courier New"/>
    </w:rPr>
  </w:style>
  <w:style w:type="character" w:customStyle="1" w:styleId="WW8Num8z3">
    <w:name w:val="WW8Num8z3"/>
    <w:rsid w:val="007E42AD"/>
    <w:rPr>
      <w:rFonts w:ascii="Symbol" w:hAnsi="Symbol" w:cs="Symbol"/>
    </w:rPr>
  </w:style>
  <w:style w:type="character" w:customStyle="1" w:styleId="WW8Num9z1">
    <w:name w:val="WW8Num9z1"/>
    <w:rsid w:val="007E42AD"/>
    <w:rPr>
      <w:rFonts w:ascii="Courier New" w:hAnsi="Courier New" w:cs="Courier New"/>
    </w:rPr>
  </w:style>
  <w:style w:type="character" w:customStyle="1" w:styleId="WW8Num9z2">
    <w:name w:val="WW8Num9z2"/>
    <w:rsid w:val="007E42AD"/>
    <w:rPr>
      <w:rFonts w:ascii="Wingdings" w:hAnsi="Wingdings" w:cs="Wingdings"/>
    </w:rPr>
  </w:style>
  <w:style w:type="character" w:customStyle="1" w:styleId="WW8Num9z3">
    <w:name w:val="WW8Num9z3"/>
    <w:rsid w:val="007E42AD"/>
    <w:rPr>
      <w:rFonts w:ascii="Symbol" w:hAnsi="Symbol" w:cs="Symbol"/>
    </w:rPr>
  </w:style>
  <w:style w:type="character" w:customStyle="1" w:styleId="WW8Num12z0">
    <w:name w:val="WW8Num12z0"/>
    <w:rsid w:val="007E42AD"/>
    <w:rPr>
      <w:rFonts w:ascii="Wingdings" w:hAnsi="Wingdings" w:cs="Wingdings"/>
    </w:rPr>
  </w:style>
  <w:style w:type="character" w:customStyle="1" w:styleId="WW8Num12z1">
    <w:name w:val="WW8Num12z1"/>
    <w:rsid w:val="007E42AD"/>
    <w:rPr>
      <w:rFonts w:ascii="Courier New" w:hAnsi="Courier New" w:cs="Courier New"/>
    </w:rPr>
  </w:style>
  <w:style w:type="character" w:customStyle="1" w:styleId="WW8Num12z3">
    <w:name w:val="WW8Num12z3"/>
    <w:rsid w:val="007E42AD"/>
    <w:rPr>
      <w:rFonts w:ascii="Symbol" w:hAnsi="Symbol" w:cs="Symbol"/>
    </w:rPr>
  </w:style>
  <w:style w:type="character" w:customStyle="1" w:styleId="WW8Num13z0">
    <w:name w:val="WW8Num13z0"/>
    <w:rsid w:val="007E42AD"/>
    <w:rPr>
      <w:rFonts w:ascii="Wingdings" w:hAnsi="Wingdings" w:cs="Wingdings"/>
    </w:rPr>
  </w:style>
  <w:style w:type="character" w:customStyle="1" w:styleId="WW8Num13z1">
    <w:name w:val="WW8Num13z1"/>
    <w:rsid w:val="007E42AD"/>
    <w:rPr>
      <w:rFonts w:ascii="Courier New" w:hAnsi="Courier New" w:cs="Courier New"/>
    </w:rPr>
  </w:style>
  <w:style w:type="character" w:customStyle="1" w:styleId="WW8Num13z3">
    <w:name w:val="WW8Num13z3"/>
    <w:rsid w:val="007E42AD"/>
    <w:rPr>
      <w:rFonts w:ascii="Symbol" w:hAnsi="Symbol" w:cs="Symbol"/>
    </w:rPr>
  </w:style>
  <w:style w:type="character" w:customStyle="1" w:styleId="FootnoteCharacters">
    <w:name w:val="Footnote Characters"/>
    <w:basedOn w:val="DefaultParagraphFont"/>
    <w:rsid w:val="007E42AD"/>
    <w:rPr>
      <w:vertAlign w:val="superscript"/>
    </w:rPr>
  </w:style>
  <w:style w:type="character" w:customStyle="1" w:styleId="CharChar1">
    <w:name w:val="Char Char1"/>
    <w:basedOn w:val="DefaultParagraphFont"/>
    <w:rsid w:val="007E42AD"/>
    <w:rPr>
      <w:rFonts w:ascii="Arial" w:hAnsi="Arial" w:cs="Arial"/>
      <w:b/>
      <w:bCs/>
      <w:caps/>
      <w:color w:val="000000"/>
      <w:sz w:val="32"/>
      <w:szCs w:val="32"/>
      <w:lang w:val="fi-FI"/>
    </w:rPr>
  </w:style>
  <w:style w:type="character" w:customStyle="1" w:styleId="CharChar">
    <w:name w:val="Char Char"/>
    <w:basedOn w:val="DefaultParagraphFont"/>
    <w:rsid w:val="007E42AD"/>
    <w:rPr>
      <w:i/>
      <w:iCs/>
      <w:sz w:val="28"/>
      <w:szCs w:val="28"/>
      <w:lang w:val="en-GB"/>
    </w:rPr>
  </w:style>
  <w:style w:type="character" w:styleId="EndnoteReference">
    <w:name w:val="endnote reference"/>
    <w:semiHidden/>
    <w:rsid w:val="007E42AD"/>
    <w:rPr>
      <w:vertAlign w:val="superscript"/>
    </w:rPr>
  </w:style>
  <w:style w:type="character" w:customStyle="1" w:styleId="EndnoteCharacters">
    <w:name w:val="Endnote Characters"/>
    <w:rsid w:val="007E42AD"/>
  </w:style>
  <w:style w:type="paragraph" w:customStyle="1" w:styleId="Heading">
    <w:name w:val="Heading"/>
    <w:basedOn w:val="Normal"/>
    <w:next w:val="BodyText"/>
    <w:rsid w:val="007E42AD"/>
    <w:pPr>
      <w:keepNext/>
      <w:suppressAutoHyphens/>
      <w:spacing w:before="240" w:after="120"/>
    </w:pPr>
    <w:rPr>
      <w:rFonts w:ascii="Arial" w:eastAsia="MS Mincho" w:hAnsi="Arial" w:cs="Tahoma"/>
      <w:sz w:val="28"/>
      <w:szCs w:val="28"/>
      <w:lang w:val="en-GB" w:eastAsia="ar-SA"/>
    </w:rPr>
  </w:style>
  <w:style w:type="paragraph" w:styleId="List">
    <w:name w:val="List"/>
    <w:basedOn w:val="BodyText"/>
    <w:rsid w:val="007E42AD"/>
    <w:pPr>
      <w:suppressAutoHyphens/>
      <w:spacing w:after="120"/>
    </w:pPr>
    <w:rPr>
      <w:rFonts w:cs="Tahoma"/>
      <w:b w:val="0"/>
      <w:sz w:val="24"/>
      <w:szCs w:val="24"/>
      <w:lang w:val="en-GB" w:eastAsia="ar-SA"/>
    </w:rPr>
  </w:style>
  <w:style w:type="paragraph" w:styleId="Caption">
    <w:name w:val="caption"/>
    <w:basedOn w:val="Normal"/>
    <w:qFormat/>
    <w:rsid w:val="007E42AD"/>
    <w:pPr>
      <w:suppressLineNumbers/>
      <w:suppressAutoHyphens/>
      <w:spacing w:before="120" w:after="120"/>
    </w:pPr>
    <w:rPr>
      <w:rFonts w:ascii="Times New Roman" w:eastAsia="Times New Roman" w:hAnsi="Times New Roman" w:cs="Tahoma"/>
      <w:i/>
      <w:iCs/>
      <w:sz w:val="24"/>
      <w:szCs w:val="24"/>
      <w:lang w:val="en-GB" w:eastAsia="ar-SA"/>
    </w:rPr>
  </w:style>
  <w:style w:type="paragraph" w:customStyle="1" w:styleId="Index">
    <w:name w:val="Index"/>
    <w:basedOn w:val="Normal"/>
    <w:rsid w:val="007E42AD"/>
    <w:pPr>
      <w:suppressLineNumbers/>
      <w:suppressAutoHyphens/>
    </w:pPr>
    <w:rPr>
      <w:rFonts w:ascii="Times New Roman" w:eastAsia="Times New Roman" w:hAnsi="Times New Roman" w:cs="Tahoma"/>
      <w:sz w:val="24"/>
      <w:szCs w:val="24"/>
      <w:lang w:val="en-GB" w:eastAsia="ar-SA"/>
    </w:rPr>
  </w:style>
  <w:style w:type="paragraph" w:customStyle="1" w:styleId="Titleish">
    <w:name w:val="Titleish"/>
    <w:basedOn w:val="Heading1"/>
    <w:rsid w:val="007E42AD"/>
    <w:pPr>
      <w:suppressAutoHyphens/>
      <w:spacing w:after="240" w:line="240" w:lineRule="auto"/>
      <w:jc w:val="center"/>
    </w:pPr>
    <w:rPr>
      <w:rFonts w:ascii="Arial" w:hAnsi="Arial" w:cs="Arial"/>
      <w:b/>
      <w:bCs/>
      <w:caps/>
      <w:color w:val="000000"/>
      <w:kern w:val="1"/>
      <w:sz w:val="40"/>
      <w:szCs w:val="40"/>
      <w:u w:val="none"/>
      <w:lang w:val="fi-FI" w:eastAsia="ar-SA"/>
    </w:rPr>
  </w:style>
  <w:style w:type="paragraph" w:customStyle="1" w:styleId="StyleHeading311pt">
    <w:name w:val="Style Heading 3 + 11 pt"/>
    <w:basedOn w:val="Heading3"/>
    <w:rsid w:val="007E42AD"/>
    <w:pPr>
      <w:keepNext/>
      <w:suppressAutoHyphens/>
      <w:spacing w:before="240" w:beforeAutospacing="0" w:after="120" w:afterAutospacing="0"/>
    </w:pPr>
    <w:rPr>
      <w:sz w:val="22"/>
      <w:szCs w:val="22"/>
      <w:lang w:val="en-GB" w:eastAsia="ar-SA"/>
    </w:rPr>
  </w:style>
  <w:style w:type="paragraph" w:styleId="TOC1">
    <w:name w:val="toc 1"/>
    <w:basedOn w:val="Normal"/>
    <w:next w:val="Normal"/>
    <w:semiHidden/>
    <w:rsid w:val="007E42AD"/>
    <w:pPr>
      <w:suppressAutoHyphens/>
      <w:spacing w:before="240"/>
    </w:pPr>
    <w:rPr>
      <w:rFonts w:ascii="Times New Roman" w:eastAsia="Times New Roman" w:hAnsi="Times New Roman"/>
      <w:b/>
      <w:bCs/>
      <w:caps/>
      <w:sz w:val="24"/>
      <w:szCs w:val="24"/>
      <w:lang w:val="en-GB" w:eastAsia="ar-SA"/>
    </w:rPr>
  </w:style>
  <w:style w:type="paragraph" w:styleId="TOC2">
    <w:name w:val="toc 2"/>
    <w:basedOn w:val="Normal"/>
    <w:next w:val="Normal"/>
    <w:semiHidden/>
    <w:rsid w:val="007E42AD"/>
    <w:pPr>
      <w:suppressAutoHyphens/>
      <w:spacing w:before="120"/>
      <w:ind w:left="170"/>
    </w:pPr>
    <w:rPr>
      <w:rFonts w:ascii="Times New Roman" w:eastAsia="Times New Roman" w:hAnsi="Times New Roman"/>
      <w:caps/>
      <w:sz w:val="24"/>
      <w:szCs w:val="24"/>
      <w:lang w:val="en-GB" w:eastAsia="ar-SA"/>
    </w:rPr>
  </w:style>
  <w:style w:type="paragraph" w:styleId="TOC3">
    <w:name w:val="toc 3"/>
    <w:basedOn w:val="Normal"/>
    <w:next w:val="Normal"/>
    <w:semiHidden/>
    <w:rsid w:val="007E42AD"/>
    <w:pPr>
      <w:suppressAutoHyphens/>
      <w:ind w:left="340"/>
    </w:pPr>
    <w:rPr>
      <w:rFonts w:ascii="Times New Roman" w:eastAsia="Times New Roman" w:hAnsi="Times New Roman"/>
      <w:lang w:val="en-GB" w:eastAsia="ar-SA"/>
    </w:rPr>
  </w:style>
  <w:style w:type="paragraph" w:styleId="TOC4">
    <w:name w:val="toc 4"/>
    <w:basedOn w:val="Normal"/>
    <w:next w:val="Normal"/>
    <w:semiHidden/>
    <w:rsid w:val="007E42AD"/>
    <w:pPr>
      <w:suppressAutoHyphens/>
      <w:ind w:left="480"/>
    </w:pPr>
    <w:rPr>
      <w:rFonts w:ascii="Times New Roman" w:eastAsia="Times New Roman" w:hAnsi="Times New Roman"/>
      <w:sz w:val="20"/>
      <w:szCs w:val="20"/>
      <w:lang w:val="en-GB" w:eastAsia="ar-SA"/>
    </w:rPr>
  </w:style>
  <w:style w:type="paragraph" w:customStyle="1" w:styleId="Style1">
    <w:name w:val="Style1"/>
    <w:basedOn w:val="Heading4"/>
    <w:next w:val="Normal"/>
    <w:rsid w:val="007E42AD"/>
    <w:pPr>
      <w:keepLines w:val="0"/>
      <w:suppressAutoHyphens/>
      <w:spacing w:before="240" w:after="120" w:line="480" w:lineRule="auto"/>
    </w:pPr>
    <w:rPr>
      <w:rFonts w:ascii="Times New Roman" w:eastAsia="Times New Roman" w:hAnsi="Times New Roman" w:cs="Times New Roman"/>
      <w:i w:val="0"/>
      <w:iCs w:val="0"/>
      <w:color w:val="auto"/>
      <w:sz w:val="24"/>
      <w:szCs w:val="28"/>
      <w:lang w:val="en-GB" w:eastAsia="ar-SA"/>
    </w:rPr>
  </w:style>
  <w:style w:type="paragraph" w:styleId="TOC5">
    <w:name w:val="toc 5"/>
    <w:basedOn w:val="Normal"/>
    <w:next w:val="Normal"/>
    <w:semiHidden/>
    <w:rsid w:val="007E42AD"/>
    <w:pPr>
      <w:suppressAutoHyphens/>
      <w:ind w:left="720"/>
    </w:pPr>
    <w:rPr>
      <w:rFonts w:ascii="Times New Roman" w:eastAsia="Times New Roman" w:hAnsi="Times New Roman"/>
      <w:sz w:val="20"/>
      <w:szCs w:val="20"/>
      <w:lang w:val="en-GB" w:eastAsia="ar-SA"/>
    </w:rPr>
  </w:style>
  <w:style w:type="paragraph" w:styleId="TOC6">
    <w:name w:val="toc 6"/>
    <w:basedOn w:val="Normal"/>
    <w:next w:val="Normal"/>
    <w:semiHidden/>
    <w:rsid w:val="007E42AD"/>
    <w:pPr>
      <w:suppressAutoHyphens/>
      <w:ind w:left="960"/>
    </w:pPr>
    <w:rPr>
      <w:rFonts w:ascii="Times New Roman" w:eastAsia="Times New Roman" w:hAnsi="Times New Roman"/>
      <w:sz w:val="20"/>
      <w:szCs w:val="20"/>
      <w:lang w:val="en-GB" w:eastAsia="ar-SA"/>
    </w:rPr>
  </w:style>
  <w:style w:type="paragraph" w:styleId="TOC7">
    <w:name w:val="toc 7"/>
    <w:basedOn w:val="Normal"/>
    <w:next w:val="Normal"/>
    <w:semiHidden/>
    <w:rsid w:val="007E42AD"/>
    <w:pPr>
      <w:suppressAutoHyphens/>
      <w:ind w:left="1200"/>
    </w:pPr>
    <w:rPr>
      <w:rFonts w:ascii="Times New Roman" w:eastAsia="Times New Roman" w:hAnsi="Times New Roman"/>
      <w:sz w:val="20"/>
      <w:szCs w:val="20"/>
      <w:lang w:val="en-GB" w:eastAsia="ar-SA"/>
    </w:rPr>
  </w:style>
  <w:style w:type="paragraph" w:styleId="TOC8">
    <w:name w:val="toc 8"/>
    <w:basedOn w:val="Normal"/>
    <w:next w:val="Normal"/>
    <w:semiHidden/>
    <w:rsid w:val="007E42AD"/>
    <w:pPr>
      <w:suppressAutoHyphens/>
      <w:ind w:left="1440"/>
    </w:pPr>
    <w:rPr>
      <w:rFonts w:ascii="Times New Roman" w:eastAsia="Times New Roman" w:hAnsi="Times New Roman"/>
      <w:sz w:val="20"/>
      <w:szCs w:val="20"/>
      <w:lang w:val="en-GB" w:eastAsia="ar-SA"/>
    </w:rPr>
  </w:style>
  <w:style w:type="paragraph" w:styleId="TOC9">
    <w:name w:val="toc 9"/>
    <w:basedOn w:val="Normal"/>
    <w:next w:val="Normal"/>
    <w:semiHidden/>
    <w:rsid w:val="007E42AD"/>
    <w:pPr>
      <w:suppressAutoHyphens/>
      <w:ind w:left="1680"/>
    </w:pPr>
    <w:rPr>
      <w:rFonts w:ascii="Times New Roman" w:eastAsia="Times New Roman" w:hAnsi="Times New Roman"/>
      <w:sz w:val="20"/>
      <w:szCs w:val="20"/>
      <w:lang w:val="en-GB" w:eastAsia="ar-SA"/>
    </w:rPr>
  </w:style>
  <w:style w:type="paragraph" w:customStyle="1" w:styleId="Contents10">
    <w:name w:val="Contents 10"/>
    <w:basedOn w:val="Index"/>
    <w:rsid w:val="007E42AD"/>
    <w:pPr>
      <w:tabs>
        <w:tab w:val="right" w:leader="dot" w:pos="9637"/>
      </w:tabs>
      <w:ind w:left="2547"/>
    </w:pPr>
  </w:style>
  <w:style w:type="paragraph" w:customStyle="1" w:styleId="TableContents">
    <w:name w:val="Table Contents"/>
    <w:basedOn w:val="Normal"/>
    <w:rsid w:val="007E42AD"/>
    <w:pPr>
      <w:suppressLineNumbers/>
      <w:suppressAutoHyphens/>
    </w:pPr>
    <w:rPr>
      <w:rFonts w:ascii="Times New Roman" w:eastAsia="Times New Roman" w:hAnsi="Times New Roman"/>
      <w:sz w:val="24"/>
      <w:szCs w:val="24"/>
      <w:lang w:val="en-GB" w:eastAsia="ar-SA"/>
    </w:rPr>
  </w:style>
  <w:style w:type="paragraph" w:customStyle="1" w:styleId="TableHeading">
    <w:name w:val="Table Heading"/>
    <w:basedOn w:val="TableContents"/>
    <w:rsid w:val="007E42AD"/>
    <w:pPr>
      <w:jc w:val="center"/>
    </w:pPr>
    <w:rPr>
      <w:b/>
      <w:bCs/>
    </w:rPr>
  </w:style>
  <w:style w:type="paragraph" w:customStyle="1" w:styleId="Framecontents">
    <w:name w:val="Frame contents"/>
    <w:basedOn w:val="BodyText"/>
    <w:rsid w:val="007E42AD"/>
    <w:pPr>
      <w:suppressAutoHyphens/>
      <w:spacing w:after="120"/>
    </w:pPr>
    <w:rPr>
      <w:b w:val="0"/>
      <w:sz w:val="24"/>
      <w:szCs w:val="24"/>
      <w:lang w:val="en-GB" w:eastAsia="ar-SA"/>
    </w:rPr>
  </w:style>
  <w:style w:type="paragraph" w:customStyle="1" w:styleId="StyleLinespacingDouble">
    <w:name w:val="Style Line spacing:  Double"/>
    <w:basedOn w:val="Normal"/>
    <w:rsid w:val="007E42AD"/>
    <w:pPr>
      <w:suppressAutoHyphens/>
      <w:spacing w:line="480" w:lineRule="auto"/>
    </w:pPr>
    <w:rPr>
      <w:rFonts w:ascii="Times New Roman" w:eastAsia="Times New Roman" w:hAnsi="Times New Roman"/>
      <w:szCs w:val="20"/>
      <w:lang w:val="en-GB" w:eastAsia="ar-SA"/>
    </w:rPr>
  </w:style>
  <w:style w:type="paragraph" w:customStyle="1" w:styleId="StyleHeading3LinespacingDouble">
    <w:name w:val="Style Heading 3 + Line spacing:  Double"/>
    <w:basedOn w:val="Heading3"/>
    <w:rsid w:val="007E42AD"/>
    <w:pPr>
      <w:keepNext/>
      <w:suppressAutoHyphens/>
      <w:spacing w:before="240" w:beforeAutospacing="0" w:after="120" w:afterAutospacing="0" w:line="480" w:lineRule="auto"/>
    </w:pPr>
    <w:rPr>
      <w:rFonts w:ascii="Arial" w:hAnsi="Arial"/>
      <w:sz w:val="28"/>
      <w:szCs w:val="20"/>
      <w:lang w:val="en-GB" w:eastAsia="ar-SA"/>
    </w:rPr>
  </w:style>
  <w:style w:type="paragraph" w:customStyle="1" w:styleId="StyleHeading3LinespacingDouble1">
    <w:name w:val="Style Heading 3 + Line spacing:  Double1"/>
    <w:basedOn w:val="Heading3"/>
    <w:rsid w:val="007E42AD"/>
    <w:pPr>
      <w:keepNext/>
      <w:suppressAutoHyphens/>
      <w:spacing w:before="360" w:beforeAutospacing="0" w:after="120" w:afterAutospacing="0" w:line="480" w:lineRule="auto"/>
    </w:pPr>
    <w:rPr>
      <w:rFonts w:ascii="Arial" w:hAnsi="Arial"/>
      <w:sz w:val="24"/>
      <w:szCs w:val="20"/>
      <w:lang w:val="en-GB" w:eastAsia="ar-SA"/>
    </w:rPr>
  </w:style>
  <w:style w:type="character" w:customStyle="1" w:styleId="apple-converted-space">
    <w:name w:val="apple-converted-space"/>
    <w:basedOn w:val="DefaultParagraphFont"/>
    <w:rsid w:val="007E42AD"/>
  </w:style>
  <w:style w:type="paragraph" w:styleId="PlainText">
    <w:name w:val="Plain Text"/>
    <w:basedOn w:val="Normal"/>
    <w:link w:val="PlainTextChar"/>
    <w:uiPriority w:val="99"/>
    <w:unhideWhenUsed/>
    <w:rsid w:val="007E42AD"/>
    <w:rPr>
      <w:rFonts w:eastAsiaTheme="minorEastAsia" w:cs="Consolas"/>
      <w:szCs w:val="21"/>
      <w:lang w:val="en-AU" w:eastAsia="zh-CN"/>
    </w:rPr>
  </w:style>
  <w:style w:type="character" w:customStyle="1" w:styleId="PlainTextChar">
    <w:name w:val="Plain Text Char"/>
    <w:basedOn w:val="DefaultParagraphFont"/>
    <w:link w:val="PlainText"/>
    <w:uiPriority w:val="99"/>
    <w:rsid w:val="007E42AD"/>
    <w:rPr>
      <w:rFonts w:ascii="Calibri" w:hAnsi="Calibri" w:cs="Consolas"/>
      <w:szCs w:val="21"/>
    </w:rPr>
  </w:style>
  <w:style w:type="character" w:styleId="FollowedHyperlink">
    <w:name w:val="FollowedHyperlink"/>
    <w:basedOn w:val="DefaultParagraphFont"/>
    <w:uiPriority w:val="99"/>
    <w:semiHidden/>
    <w:unhideWhenUsed/>
    <w:rsid w:val="007E42AD"/>
    <w:rPr>
      <w:color w:val="800080" w:themeColor="followedHyperlink"/>
      <w:u w:val="single"/>
    </w:rPr>
  </w:style>
  <w:style w:type="paragraph" w:customStyle="1" w:styleId="articledetails">
    <w:name w:val="articledetails"/>
    <w:basedOn w:val="Normal"/>
    <w:rsid w:val="007E42AD"/>
    <w:pPr>
      <w:spacing w:before="100" w:beforeAutospacing="1" w:after="100" w:afterAutospacing="1"/>
    </w:pPr>
    <w:rPr>
      <w:rFonts w:ascii="Times New Roman" w:eastAsia="Times New Roman" w:hAnsi="Times New Roman"/>
      <w:sz w:val="20"/>
      <w:szCs w:val="20"/>
      <w:lang w:val="en-AU" w:eastAsia="zh-CN"/>
    </w:rPr>
  </w:style>
  <w:style w:type="character" w:customStyle="1" w:styleId="nlmyear">
    <w:name w:val="nlm_year"/>
    <w:basedOn w:val="DefaultParagraphFont"/>
    <w:rsid w:val="007E42AD"/>
  </w:style>
  <w:style w:type="paragraph" w:customStyle="1" w:styleId="ImportWordListStyleDefinition0">
    <w:name w:val="Import Word List Style Definition 0"/>
    <w:uiPriority w:val="99"/>
    <w:rsid w:val="007E42AD"/>
    <w:pPr>
      <w:tabs>
        <w:tab w:val="num" w:pos="360"/>
      </w:tabs>
      <w:spacing w:after="0" w:line="240" w:lineRule="auto"/>
      <w:ind w:left="360" w:firstLine="360"/>
    </w:pPr>
    <w:rPr>
      <w:rFonts w:ascii="Times New Roman" w:eastAsia="Times New Roman" w:hAnsi="Times New Roman" w:cs="Times New Roman"/>
      <w:sz w:val="20"/>
      <w:szCs w:val="20"/>
      <w:lang w:val="en-GB" w:eastAsia="en-GB"/>
    </w:rPr>
  </w:style>
  <w:style w:type="paragraph" w:customStyle="1" w:styleId="Body1">
    <w:name w:val="Body 1"/>
    <w:autoRedefine/>
    <w:uiPriority w:val="99"/>
    <w:rsid w:val="007E42AD"/>
    <w:pPr>
      <w:spacing w:after="0" w:line="480" w:lineRule="auto"/>
      <w:outlineLvl w:val="0"/>
    </w:pPr>
    <w:rPr>
      <w:rFonts w:ascii="Times New Roman" w:eastAsia="Arial Unicode MS" w:hAnsi="Times New Roman" w:cs="Arial"/>
      <w:iCs/>
      <w:color w:val="000000"/>
      <w:sz w:val="24"/>
      <w:szCs w:val="24"/>
      <w:u w:color="000000"/>
      <w:lang w:val="en-GB" w:eastAsia="en-GB"/>
    </w:rPr>
  </w:style>
  <w:style w:type="paragraph" w:customStyle="1" w:styleId="Lettered">
    <w:name w:val="Lettered"/>
    <w:uiPriority w:val="99"/>
    <w:rsid w:val="007E42AD"/>
    <w:pPr>
      <w:tabs>
        <w:tab w:val="num" w:pos="360"/>
      </w:tabs>
      <w:spacing w:after="0" w:line="240" w:lineRule="auto"/>
      <w:ind w:left="360"/>
    </w:pPr>
    <w:rPr>
      <w:rFonts w:ascii="Times New Roman" w:eastAsia="Times New Roman" w:hAnsi="Times New Roman" w:cs="Times New Roman"/>
      <w:sz w:val="20"/>
      <w:szCs w:val="20"/>
      <w:lang w:val="en-GB" w:eastAsia="en-GB"/>
    </w:rPr>
  </w:style>
  <w:style w:type="character" w:customStyle="1" w:styleId="slug-doi">
    <w:name w:val="slug-doi"/>
    <w:basedOn w:val="DefaultParagraphFont"/>
    <w:rsid w:val="007E42AD"/>
  </w:style>
  <w:style w:type="paragraph" w:customStyle="1" w:styleId="References">
    <w:name w:val="References"/>
    <w:basedOn w:val="NormalWeb"/>
    <w:uiPriority w:val="99"/>
    <w:qFormat/>
    <w:rsid w:val="007E42AD"/>
    <w:pPr>
      <w:spacing w:before="0" w:beforeAutospacing="0" w:after="0" w:afterAutospacing="0" w:line="360" w:lineRule="auto"/>
      <w:ind w:left="567" w:hanging="567"/>
    </w:pPr>
    <w:rPr>
      <w:rFonts w:ascii="Arial Narrow" w:hAnsi="Arial Narrow"/>
      <w:color w:val="000000"/>
      <w:szCs w:val="20"/>
      <w:lang w:val="en-AU" w:eastAsia="zh-CN"/>
    </w:rPr>
  </w:style>
  <w:style w:type="character" w:customStyle="1" w:styleId="titles-source">
    <w:name w:val="titles-source"/>
    <w:rsid w:val="007E42AD"/>
  </w:style>
  <w:style w:type="paragraph" w:customStyle="1" w:styleId="Default">
    <w:name w:val="Default"/>
    <w:rsid w:val="007E42AD"/>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character" w:customStyle="1" w:styleId="A0">
    <w:name w:val="A0"/>
    <w:uiPriority w:val="99"/>
    <w:rsid w:val="007E42AD"/>
    <w:rPr>
      <w:rFonts w:cs="Univers 47 CondensedLight"/>
      <w:color w:val="000000"/>
      <w:sz w:val="18"/>
      <w:szCs w:val="18"/>
    </w:rPr>
  </w:style>
  <w:style w:type="character" w:customStyle="1" w:styleId="subjectfield-postprocessinghook">
    <w:name w:val="subjectfield-postprocessinghook"/>
    <w:basedOn w:val="DefaultParagraphFont"/>
    <w:rsid w:val="007E42AD"/>
  </w:style>
  <w:style w:type="paragraph" w:styleId="Revision">
    <w:name w:val="Revision"/>
    <w:hidden/>
    <w:uiPriority w:val="99"/>
    <w:rsid w:val="007E42AD"/>
    <w:pPr>
      <w:spacing w:after="0" w:line="240" w:lineRule="auto"/>
    </w:pPr>
  </w:style>
  <w:style w:type="paragraph" w:customStyle="1" w:styleId="ColorfulList-Accent11">
    <w:name w:val="Colorful List - Accent 11"/>
    <w:basedOn w:val="Normal"/>
    <w:uiPriority w:val="34"/>
    <w:qFormat/>
    <w:rsid w:val="007E42AD"/>
    <w:pPr>
      <w:ind w:left="720"/>
    </w:pPr>
    <w:rPr>
      <w:rFonts w:cs="Calibri"/>
      <w:lang w:val="en-GB" w:eastAsia="en-GB"/>
    </w:rPr>
  </w:style>
  <w:style w:type="character" w:customStyle="1" w:styleId="src1">
    <w:name w:val="src1"/>
    <w:rsid w:val="007E42AD"/>
    <w:rPr>
      <w:vanish w:val="0"/>
      <w:webHidden w:val="0"/>
      <w:specVanish w:val="0"/>
    </w:rPr>
  </w:style>
  <w:style w:type="character" w:customStyle="1" w:styleId="ti2">
    <w:name w:val="ti2"/>
    <w:basedOn w:val="DefaultParagraphFont"/>
    <w:rsid w:val="007E42AD"/>
  </w:style>
  <w:style w:type="paragraph" w:customStyle="1" w:styleId="Bibliography1">
    <w:name w:val="Bibliography1"/>
    <w:basedOn w:val="Normal"/>
    <w:next w:val="Normal"/>
    <w:uiPriority w:val="37"/>
    <w:unhideWhenUsed/>
    <w:rsid w:val="007E42AD"/>
    <w:pPr>
      <w:spacing w:after="200" w:line="276" w:lineRule="auto"/>
    </w:pPr>
    <w:rPr>
      <w:lang w:val="en-GB"/>
    </w:rPr>
  </w:style>
  <w:style w:type="paragraph" w:styleId="Bibliography">
    <w:name w:val="Bibliography"/>
    <w:basedOn w:val="Normal"/>
    <w:next w:val="Normal"/>
    <w:uiPriority w:val="37"/>
    <w:unhideWhenUsed/>
    <w:rsid w:val="007E42AD"/>
    <w:rPr>
      <w:rFonts w:cs="Calibri"/>
      <w:lang w:val="en-GB" w:eastAsia="en-GB"/>
    </w:rPr>
  </w:style>
  <w:style w:type="character" w:customStyle="1" w:styleId="absmetadatalabel">
    <w:name w:val="abs_metadata_label"/>
    <w:basedOn w:val="DefaultParagraphFont"/>
    <w:rsid w:val="007E42AD"/>
  </w:style>
  <w:style w:type="character" w:customStyle="1" w:styleId="absnonlinkmetadata">
    <w:name w:val="abs_nonlink_metadata"/>
    <w:basedOn w:val="DefaultParagraphFont"/>
    <w:rsid w:val="007E42AD"/>
  </w:style>
  <w:style w:type="paragraph" w:customStyle="1" w:styleId="copyright">
    <w:name w:val="copyright"/>
    <w:basedOn w:val="Normal"/>
    <w:rsid w:val="007E42AD"/>
    <w:pPr>
      <w:spacing w:before="100" w:beforeAutospacing="1" w:after="100" w:afterAutospacing="1"/>
    </w:pPr>
    <w:rPr>
      <w:rFonts w:ascii="Times New Roman" w:eastAsia="Times New Roman" w:hAnsi="Times New Roman"/>
      <w:sz w:val="24"/>
      <w:szCs w:val="24"/>
      <w:lang w:val="en-GB" w:eastAsia="en-GB"/>
    </w:rPr>
  </w:style>
  <w:style w:type="character" w:customStyle="1" w:styleId="paddingr151">
    <w:name w:val="paddingr151"/>
    <w:basedOn w:val="DefaultParagraphFont"/>
    <w:rsid w:val="007E42AD"/>
  </w:style>
  <w:style w:type="character" w:customStyle="1" w:styleId="CommentTextChar1">
    <w:name w:val="Comment Text Char1"/>
    <w:uiPriority w:val="99"/>
    <w:semiHidden/>
    <w:rsid w:val="007E42AD"/>
    <w:rPr>
      <w:rFonts w:ascii="Times" w:eastAsia="Times" w:hAnsi="Times"/>
      <w:lang w:val="en-AU"/>
    </w:rPr>
  </w:style>
  <w:style w:type="character" w:customStyle="1" w:styleId="reference-text">
    <w:name w:val="reference-text"/>
    <w:basedOn w:val="DefaultParagraphFont"/>
    <w:rsid w:val="007E42AD"/>
  </w:style>
  <w:style w:type="character" w:styleId="HTMLCite">
    <w:name w:val="HTML Cite"/>
    <w:basedOn w:val="DefaultParagraphFont"/>
    <w:uiPriority w:val="99"/>
    <w:semiHidden/>
    <w:unhideWhenUsed/>
    <w:rsid w:val="007E42AD"/>
    <w:rPr>
      <w:i/>
      <w:iCs/>
    </w:rPr>
  </w:style>
  <w:style w:type="character" w:customStyle="1" w:styleId="apple-style-span">
    <w:name w:val="apple-style-span"/>
    <w:basedOn w:val="DefaultParagraphFont"/>
    <w:rsid w:val="007E42AD"/>
  </w:style>
  <w:style w:type="paragraph" w:styleId="HTMLPreformatted">
    <w:name w:val="HTML Preformatted"/>
    <w:basedOn w:val="Normal"/>
    <w:link w:val="HTMLPreformattedChar"/>
    <w:uiPriority w:val="99"/>
    <w:unhideWhenUsed/>
    <w:rsid w:val="007E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7E42AD"/>
    <w:rPr>
      <w:rFonts w:ascii="Courier New" w:eastAsia="Times New Roman" w:hAnsi="Courier New" w:cs="Courier New"/>
      <w:sz w:val="20"/>
      <w:szCs w:val="20"/>
      <w:lang w:eastAsia="en-AU"/>
    </w:rPr>
  </w:style>
  <w:style w:type="paragraph" w:customStyle="1" w:styleId="BodyA">
    <w:name w:val="Body A"/>
    <w:rsid w:val="007E42AD"/>
    <w:pPr>
      <w:spacing w:after="0" w:line="240" w:lineRule="auto"/>
    </w:pPr>
    <w:rPr>
      <w:rFonts w:ascii="Helvetica" w:eastAsia="?????? Pro W3" w:hAnsi="Helvetica" w:cs="Times New Roman"/>
      <w:color w:val="000000"/>
      <w:sz w:val="24"/>
      <w:szCs w:val="20"/>
      <w:lang w:val="en-US"/>
    </w:rPr>
  </w:style>
  <w:style w:type="character" w:customStyle="1" w:styleId="author">
    <w:name w:val="author"/>
    <w:basedOn w:val="DefaultParagraphFont"/>
    <w:rsid w:val="007E42AD"/>
  </w:style>
  <w:style w:type="character" w:customStyle="1" w:styleId="pubyear">
    <w:name w:val="pubyear"/>
    <w:basedOn w:val="DefaultParagraphFont"/>
    <w:rsid w:val="007E42AD"/>
  </w:style>
  <w:style w:type="character" w:customStyle="1" w:styleId="articletitle">
    <w:name w:val="articletitle"/>
    <w:basedOn w:val="DefaultParagraphFont"/>
    <w:rsid w:val="007E42AD"/>
  </w:style>
  <w:style w:type="character" w:customStyle="1" w:styleId="journaltitle2">
    <w:name w:val="journaltitle2"/>
    <w:basedOn w:val="DefaultParagraphFont"/>
    <w:rsid w:val="007E42AD"/>
    <w:rPr>
      <w:i/>
      <w:iCs/>
    </w:rPr>
  </w:style>
  <w:style w:type="character" w:customStyle="1" w:styleId="vol2">
    <w:name w:val="vol2"/>
    <w:basedOn w:val="DefaultParagraphFont"/>
    <w:rsid w:val="007E42AD"/>
    <w:rPr>
      <w:b/>
      <w:bCs/>
    </w:rPr>
  </w:style>
  <w:style w:type="character" w:customStyle="1" w:styleId="pagefirst">
    <w:name w:val="pagefirst"/>
    <w:basedOn w:val="DefaultParagraphFont"/>
    <w:rsid w:val="007E42AD"/>
  </w:style>
  <w:style w:type="character" w:customStyle="1" w:styleId="pagelast">
    <w:name w:val="pagelast"/>
    <w:basedOn w:val="DefaultParagraphFont"/>
    <w:rsid w:val="007E42AD"/>
  </w:style>
  <w:style w:type="character" w:customStyle="1" w:styleId="st1">
    <w:name w:val="st1"/>
    <w:basedOn w:val="DefaultParagraphFont"/>
    <w:rsid w:val="007E42AD"/>
  </w:style>
  <w:style w:type="character" w:customStyle="1" w:styleId="highwire-cite-metadata-journal">
    <w:name w:val="highwire-cite-metadata-journal"/>
    <w:basedOn w:val="DefaultParagraphFont"/>
    <w:rsid w:val="007E42AD"/>
    <w:rPr>
      <w:sz w:val="24"/>
      <w:szCs w:val="24"/>
      <w:bdr w:val="none" w:sz="0" w:space="0" w:color="auto" w:frame="1"/>
      <w:vertAlign w:val="baseline"/>
    </w:rPr>
  </w:style>
  <w:style w:type="character" w:customStyle="1" w:styleId="highwire-cite-metadata-date">
    <w:name w:val="highwire-cite-metadata-date"/>
    <w:basedOn w:val="DefaultParagraphFont"/>
    <w:rsid w:val="007E42AD"/>
    <w:rPr>
      <w:sz w:val="24"/>
      <w:szCs w:val="24"/>
      <w:bdr w:val="none" w:sz="0" w:space="0" w:color="auto" w:frame="1"/>
      <w:vertAlign w:val="baseline"/>
    </w:rPr>
  </w:style>
  <w:style w:type="character" w:customStyle="1" w:styleId="highwire-cite-metadata-volume">
    <w:name w:val="highwire-cite-metadata-volume"/>
    <w:basedOn w:val="DefaultParagraphFont"/>
    <w:rsid w:val="007E42AD"/>
    <w:rPr>
      <w:sz w:val="24"/>
      <w:szCs w:val="24"/>
      <w:bdr w:val="none" w:sz="0" w:space="0" w:color="auto" w:frame="1"/>
      <w:vertAlign w:val="baseline"/>
    </w:rPr>
  </w:style>
  <w:style w:type="character" w:customStyle="1" w:styleId="highwire-cite-metadata-issue">
    <w:name w:val="highwire-cite-metadata-issue"/>
    <w:basedOn w:val="DefaultParagraphFont"/>
    <w:rsid w:val="007E42AD"/>
    <w:rPr>
      <w:sz w:val="24"/>
      <w:szCs w:val="24"/>
      <w:bdr w:val="none" w:sz="0" w:space="0" w:color="auto" w:frame="1"/>
      <w:vertAlign w:val="baseline"/>
    </w:rPr>
  </w:style>
  <w:style w:type="character" w:customStyle="1" w:styleId="highwire-cite-metadata-doi">
    <w:name w:val="highwire-cite-metadata-doi"/>
    <w:basedOn w:val="DefaultParagraphFont"/>
    <w:rsid w:val="007E42AD"/>
    <w:rPr>
      <w:sz w:val="24"/>
      <w:szCs w:val="24"/>
      <w:bdr w:val="none" w:sz="0" w:space="0" w:color="auto" w:frame="1"/>
      <w:vertAlign w:val="baseline"/>
    </w:rPr>
  </w:style>
  <w:style w:type="character" w:customStyle="1" w:styleId="label">
    <w:name w:val="label"/>
    <w:basedOn w:val="DefaultParagraphFont"/>
    <w:rsid w:val="007E42AD"/>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dickens@standrew.co.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4167</Words>
  <Characters>23755</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27867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Perks</dc:creator>
  <cp:lastModifiedBy>Theresa Gannon</cp:lastModifiedBy>
  <cp:revision>2</cp:revision>
  <dcterms:created xsi:type="dcterms:W3CDTF">2016-03-21T15:08:00Z</dcterms:created>
  <dcterms:modified xsi:type="dcterms:W3CDTF">2016-03-21T15:08:00Z</dcterms:modified>
</cp:coreProperties>
</file>