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DE1D17" w14:textId="77777777" w:rsidR="0039737F" w:rsidRDefault="0039737F" w:rsidP="0034274A">
      <w:pPr>
        <w:spacing w:line="240" w:lineRule="auto"/>
        <w:contextualSpacing/>
        <w:jc w:val="center"/>
        <w:rPr>
          <w:rFonts w:ascii="Times New Roman" w:hAnsi="Times New Roman" w:cs="Times New Roman"/>
          <w:b/>
          <w:sz w:val="24"/>
          <w:szCs w:val="24"/>
        </w:rPr>
      </w:pPr>
    </w:p>
    <w:p w14:paraId="560EB02E" w14:textId="77777777" w:rsidR="0039737F" w:rsidRDefault="0039737F" w:rsidP="0034274A">
      <w:pPr>
        <w:spacing w:line="240" w:lineRule="auto"/>
        <w:contextualSpacing/>
        <w:jc w:val="center"/>
        <w:rPr>
          <w:rFonts w:ascii="Times New Roman" w:hAnsi="Times New Roman" w:cs="Times New Roman"/>
          <w:b/>
          <w:sz w:val="24"/>
          <w:szCs w:val="24"/>
        </w:rPr>
      </w:pPr>
    </w:p>
    <w:p w14:paraId="0C89B0BA" w14:textId="77777777" w:rsidR="0039737F" w:rsidRDefault="0039737F" w:rsidP="0034274A">
      <w:pPr>
        <w:spacing w:line="240" w:lineRule="auto"/>
        <w:contextualSpacing/>
        <w:jc w:val="center"/>
        <w:rPr>
          <w:rFonts w:ascii="Times New Roman" w:hAnsi="Times New Roman" w:cs="Times New Roman"/>
          <w:b/>
          <w:sz w:val="24"/>
          <w:szCs w:val="24"/>
        </w:rPr>
      </w:pPr>
    </w:p>
    <w:p w14:paraId="194D8526" w14:textId="77777777" w:rsidR="0039737F" w:rsidRDefault="0039737F" w:rsidP="0034274A">
      <w:pPr>
        <w:spacing w:line="240" w:lineRule="auto"/>
        <w:contextualSpacing/>
        <w:jc w:val="center"/>
        <w:rPr>
          <w:rFonts w:ascii="Times New Roman" w:hAnsi="Times New Roman" w:cs="Times New Roman"/>
          <w:b/>
          <w:sz w:val="24"/>
          <w:szCs w:val="24"/>
        </w:rPr>
      </w:pPr>
    </w:p>
    <w:p w14:paraId="4DF9B169" w14:textId="77777777" w:rsidR="0039737F" w:rsidRDefault="0039737F" w:rsidP="0034274A">
      <w:pPr>
        <w:spacing w:line="240" w:lineRule="auto"/>
        <w:contextualSpacing/>
        <w:jc w:val="center"/>
        <w:rPr>
          <w:rFonts w:ascii="Times New Roman" w:hAnsi="Times New Roman" w:cs="Times New Roman"/>
          <w:b/>
          <w:sz w:val="24"/>
          <w:szCs w:val="24"/>
        </w:rPr>
      </w:pPr>
    </w:p>
    <w:p w14:paraId="7F17E23B" w14:textId="77777777" w:rsidR="0039737F" w:rsidRDefault="0039737F" w:rsidP="0034274A">
      <w:pPr>
        <w:spacing w:line="240" w:lineRule="auto"/>
        <w:contextualSpacing/>
        <w:jc w:val="center"/>
        <w:rPr>
          <w:rFonts w:ascii="Times New Roman" w:hAnsi="Times New Roman" w:cs="Times New Roman"/>
          <w:b/>
          <w:sz w:val="24"/>
          <w:szCs w:val="24"/>
        </w:rPr>
      </w:pPr>
    </w:p>
    <w:p w14:paraId="524EF083" w14:textId="77777777" w:rsidR="0039737F" w:rsidRDefault="0039737F" w:rsidP="0034274A">
      <w:pPr>
        <w:spacing w:line="240" w:lineRule="auto"/>
        <w:contextualSpacing/>
        <w:jc w:val="center"/>
        <w:rPr>
          <w:rFonts w:ascii="Times New Roman" w:hAnsi="Times New Roman" w:cs="Times New Roman"/>
          <w:b/>
          <w:sz w:val="24"/>
          <w:szCs w:val="24"/>
        </w:rPr>
      </w:pPr>
    </w:p>
    <w:p w14:paraId="396DADD4" w14:textId="77777777" w:rsidR="0039737F" w:rsidRDefault="0039737F" w:rsidP="0034274A">
      <w:pPr>
        <w:spacing w:line="240" w:lineRule="auto"/>
        <w:contextualSpacing/>
        <w:jc w:val="center"/>
        <w:rPr>
          <w:rFonts w:ascii="Times New Roman" w:hAnsi="Times New Roman" w:cs="Times New Roman"/>
          <w:b/>
          <w:sz w:val="24"/>
          <w:szCs w:val="24"/>
        </w:rPr>
      </w:pPr>
    </w:p>
    <w:p w14:paraId="3FB2687F" w14:textId="77777777" w:rsidR="0039737F" w:rsidRDefault="0039737F" w:rsidP="0034274A">
      <w:pPr>
        <w:spacing w:line="240" w:lineRule="auto"/>
        <w:contextualSpacing/>
        <w:jc w:val="center"/>
        <w:rPr>
          <w:rFonts w:ascii="Times New Roman" w:hAnsi="Times New Roman" w:cs="Times New Roman"/>
          <w:b/>
          <w:sz w:val="24"/>
          <w:szCs w:val="24"/>
        </w:rPr>
      </w:pPr>
    </w:p>
    <w:p w14:paraId="3A5F98BE" w14:textId="77777777" w:rsidR="0039737F" w:rsidRDefault="0039737F" w:rsidP="0034274A">
      <w:pPr>
        <w:spacing w:line="240" w:lineRule="auto"/>
        <w:contextualSpacing/>
        <w:jc w:val="center"/>
        <w:rPr>
          <w:rFonts w:ascii="Times New Roman" w:hAnsi="Times New Roman" w:cs="Times New Roman"/>
          <w:b/>
          <w:sz w:val="24"/>
          <w:szCs w:val="24"/>
        </w:rPr>
      </w:pPr>
    </w:p>
    <w:p w14:paraId="00738B3E" w14:textId="77777777" w:rsidR="0039737F" w:rsidRDefault="0039737F" w:rsidP="0034274A">
      <w:pPr>
        <w:spacing w:line="240" w:lineRule="auto"/>
        <w:contextualSpacing/>
        <w:jc w:val="center"/>
        <w:rPr>
          <w:rFonts w:ascii="Times New Roman" w:hAnsi="Times New Roman" w:cs="Times New Roman"/>
          <w:b/>
          <w:sz w:val="24"/>
          <w:szCs w:val="24"/>
        </w:rPr>
      </w:pPr>
    </w:p>
    <w:p w14:paraId="6BB1714F" w14:textId="77777777" w:rsidR="0039737F" w:rsidRDefault="0039737F" w:rsidP="0034274A">
      <w:pPr>
        <w:spacing w:line="240" w:lineRule="auto"/>
        <w:contextualSpacing/>
        <w:jc w:val="center"/>
        <w:rPr>
          <w:rFonts w:ascii="Times New Roman" w:hAnsi="Times New Roman" w:cs="Times New Roman"/>
          <w:b/>
          <w:sz w:val="24"/>
          <w:szCs w:val="24"/>
        </w:rPr>
      </w:pPr>
    </w:p>
    <w:p w14:paraId="624F88B6" w14:textId="3171E61E" w:rsidR="0034274A" w:rsidRPr="0034274A" w:rsidRDefault="0034274A" w:rsidP="0034274A">
      <w:pPr>
        <w:spacing w:line="240" w:lineRule="auto"/>
        <w:contextualSpacing/>
        <w:jc w:val="center"/>
        <w:rPr>
          <w:rFonts w:ascii="Times New Roman" w:hAnsi="Times New Roman" w:cs="Times New Roman"/>
          <w:b/>
          <w:sz w:val="24"/>
          <w:szCs w:val="24"/>
        </w:rPr>
      </w:pPr>
      <w:bookmarkStart w:id="0" w:name="_GoBack"/>
      <w:r>
        <w:rPr>
          <w:rFonts w:ascii="Times New Roman" w:hAnsi="Times New Roman" w:cs="Times New Roman"/>
          <w:b/>
          <w:sz w:val="24"/>
          <w:szCs w:val="24"/>
        </w:rPr>
        <w:t xml:space="preserve">Taking it </w:t>
      </w:r>
      <w:proofErr w:type="gramStart"/>
      <w:r>
        <w:rPr>
          <w:rFonts w:ascii="Times New Roman" w:hAnsi="Times New Roman" w:cs="Times New Roman"/>
          <w:b/>
          <w:sz w:val="24"/>
          <w:szCs w:val="24"/>
        </w:rPr>
        <w:t>Out</w:t>
      </w:r>
      <w:proofErr w:type="gramEnd"/>
      <w:r>
        <w:rPr>
          <w:rFonts w:ascii="Times New Roman" w:hAnsi="Times New Roman" w:cs="Times New Roman"/>
          <w:b/>
          <w:sz w:val="24"/>
          <w:szCs w:val="24"/>
        </w:rPr>
        <w:t xml:space="preserve"> on the D</w:t>
      </w:r>
      <w:r w:rsidRPr="0034274A">
        <w:rPr>
          <w:rFonts w:ascii="Times New Roman" w:hAnsi="Times New Roman" w:cs="Times New Roman"/>
          <w:b/>
          <w:sz w:val="24"/>
          <w:szCs w:val="24"/>
        </w:rPr>
        <w:t xml:space="preserve">og: Psychological and </w:t>
      </w:r>
      <w:r>
        <w:rPr>
          <w:rFonts w:ascii="Times New Roman" w:hAnsi="Times New Roman" w:cs="Times New Roman"/>
          <w:b/>
          <w:sz w:val="24"/>
          <w:szCs w:val="24"/>
        </w:rPr>
        <w:t>B</w:t>
      </w:r>
      <w:r w:rsidRPr="0034274A">
        <w:rPr>
          <w:rFonts w:ascii="Times New Roman" w:hAnsi="Times New Roman" w:cs="Times New Roman"/>
          <w:b/>
          <w:sz w:val="24"/>
          <w:szCs w:val="24"/>
        </w:rPr>
        <w:t xml:space="preserve">ehavioral </w:t>
      </w:r>
      <w:r>
        <w:rPr>
          <w:rFonts w:ascii="Times New Roman" w:hAnsi="Times New Roman" w:cs="Times New Roman"/>
          <w:b/>
          <w:sz w:val="24"/>
          <w:szCs w:val="24"/>
        </w:rPr>
        <w:t>C</w:t>
      </w:r>
      <w:r w:rsidRPr="0034274A">
        <w:rPr>
          <w:rFonts w:ascii="Times New Roman" w:hAnsi="Times New Roman" w:cs="Times New Roman"/>
          <w:b/>
          <w:sz w:val="24"/>
          <w:szCs w:val="24"/>
        </w:rPr>
        <w:t xml:space="preserve">orrelates of </w:t>
      </w:r>
      <w:r>
        <w:rPr>
          <w:rFonts w:ascii="Times New Roman" w:hAnsi="Times New Roman" w:cs="Times New Roman"/>
          <w:b/>
          <w:sz w:val="24"/>
          <w:szCs w:val="24"/>
        </w:rPr>
        <w:t>A</w:t>
      </w:r>
      <w:r w:rsidRPr="0034274A">
        <w:rPr>
          <w:rFonts w:ascii="Times New Roman" w:hAnsi="Times New Roman" w:cs="Times New Roman"/>
          <w:b/>
          <w:sz w:val="24"/>
          <w:szCs w:val="24"/>
        </w:rPr>
        <w:t xml:space="preserve">nimal </w:t>
      </w:r>
      <w:r>
        <w:rPr>
          <w:rFonts w:ascii="Times New Roman" w:hAnsi="Times New Roman" w:cs="Times New Roman"/>
          <w:b/>
          <w:sz w:val="24"/>
          <w:szCs w:val="24"/>
        </w:rPr>
        <w:t>A</w:t>
      </w:r>
      <w:r w:rsidRPr="0034274A">
        <w:rPr>
          <w:rFonts w:ascii="Times New Roman" w:hAnsi="Times New Roman" w:cs="Times New Roman"/>
          <w:b/>
          <w:sz w:val="24"/>
          <w:szCs w:val="24"/>
        </w:rPr>
        <w:t xml:space="preserve">buse </w:t>
      </w:r>
      <w:r>
        <w:rPr>
          <w:rFonts w:ascii="Times New Roman" w:hAnsi="Times New Roman" w:cs="Times New Roman"/>
          <w:b/>
          <w:sz w:val="24"/>
          <w:szCs w:val="24"/>
        </w:rPr>
        <w:t>P</w:t>
      </w:r>
      <w:r w:rsidRPr="0034274A">
        <w:rPr>
          <w:rFonts w:ascii="Times New Roman" w:hAnsi="Times New Roman" w:cs="Times New Roman"/>
          <w:b/>
          <w:sz w:val="24"/>
          <w:szCs w:val="24"/>
        </w:rPr>
        <w:t>roclivity</w:t>
      </w:r>
    </w:p>
    <w:bookmarkEnd w:id="0"/>
    <w:p w14:paraId="5AA5AEBC" w14:textId="77777777" w:rsidR="00D44033" w:rsidRDefault="00D44033" w:rsidP="00D44033">
      <w:pPr>
        <w:pStyle w:val="Heading2"/>
      </w:pPr>
    </w:p>
    <w:p w14:paraId="6FDF0968" w14:textId="77777777" w:rsidR="00791913" w:rsidRDefault="00791913" w:rsidP="00791913"/>
    <w:p w14:paraId="7995D401" w14:textId="286879B9" w:rsidR="0034274A" w:rsidRPr="000F40FF" w:rsidRDefault="00791913" w:rsidP="000F40FF">
      <w:pPr>
        <w:spacing w:line="240" w:lineRule="auto"/>
        <w:contextualSpacing/>
        <w:jc w:val="center"/>
        <w:rPr>
          <w:rFonts w:ascii="Times New Roman" w:hAnsi="Times New Roman" w:cs="Times New Roman"/>
          <w:b/>
          <w:sz w:val="24"/>
          <w:szCs w:val="24"/>
        </w:rPr>
      </w:pPr>
      <w:r w:rsidRPr="000F40FF">
        <w:rPr>
          <w:rFonts w:ascii="Times New Roman" w:hAnsi="Times New Roman" w:cs="Times New Roman"/>
          <w:b/>
          <w:sz w:val="24"/>
          <w:szCs w:val="24"/>
        </w:rPr>
        <w:t>Charlotte Parfitt</w:t>
      </w:r>
    </w:p>
    <w:p w14:paraId="289967C0" w14:textId="7C6D428B" w:rsidR="0034274A" w:rsidRDefault="00791913" w:rsidP="000F40FF">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School of Psychology, Keynes College, University of Kent, England </w:t>
      </w:r>
    </w:p>
    <w:p w14:paraId="6708E33A" w14:textId="069EBE11" w:rsidR="00791913" w:rsidRDefault="00791913" w:rsidP="000F40FF">
      <w:pPr>
        <w:spacing w:line="240" w:lineRule="auto"/>
        <w:contextualSpacing/>
        <w:jc w:val="center"/>
        <w:rPr>
          <w:rFonts w:ascii="Times New Roman" w:hAnsi="Times New Roman" w:cs="Times New Roman"/>
          <w:sz w:val="24"/>
          <w:szCs w:val="24"/>
        </w:rPr>
      </w:pPr>
      <w:r w:rsidRPr="00AB3890">
        <w:rPr>
          <w:rFonts w:ascii="Times New Roman" w:hAnsi="Times New Roman" w:cs="Times New Roman"/>
          <w:sz w:val="24"/>
          <w:szCs w:val="24"/>
        </w:rPr>
        <w:t>chp5@kent.ac.uk</w:t>
      </w:r>
    </w:p>
    <w:p w14:paraId="5B021038" w14:textId="77777777" w:rsidR="00791913" w:rsidRDefault="00791913" w:rsidP="000F40FF">
      <w:pPr>
        <w:spacing w:line="240" w:lineRule="auto"/>
        <w:contextualSpacing/>
        <w:jc w:val="center"/>
        <w:rPr>
          <w:rFonts w:ascii="Times New Roman" w:hAnsi="Times New Roman" w:cs="Times New Roman"/>
          <w:sz w:val="24"/>
          <w:szCs w:val="24"/>
        </w:rPr>
      </w:pPr>
    </w:p>
    <w:p w14:paraId="4019BCD3" w14:textId="5C9F0A8F" w:rsidR="00310681" w:rsidRDefault="00791913" w:rsidP="000F40FF">
      <w:pPr>
        <w:spacing w:line="240" w:lineRule="auto"/>
        <w:contextualSpacing/>
        <w:jc w:val="center"/>
        <w:rPr>
          <w:rFonts w:ascii="Times New Roman" w:hAnsi="Times New Roman" w:cs="Times New Roman"/>
          <w:sz w:val="24"/>
          <w:szCs w:val="24"/>
        </w:rPr>
      </w:pPr>
      <w:r w:rsidRPr="000F40FF">
        <w:rPr>
          <w:rFonts w:ascii="Times New Roman" w:hAnsi="Times New Roman" w:cs="Times New Roman"/>
          <w:b/>
          <w:sz w:val="24"/>
          <w:szCs w:val="24"/>
        </w:rPr>
        <w:t>Emma Alleyne</w:t>
      </w:r>
      <w:r>
        <w:rPr>
          <w:rFonts w:ascii="Times New Roman" w:hAnsi="Times New Roman" w:cs="Times New Roman"/>
          <w:sz w:val="24"/>
          <w:szCs w:val="24"/>
        </w:rPr>
        <w:t xml:space="preserve"> </w:t>
      </w:r>
    </w:p>
    <w:p w14:paraId="6CAD4857" w14:textId="4A0D30E1" w:rsidR="000F40FF" w:rsidRDefault="00791913" w:rsidP="000F40FF">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School of Psychology, Keynes College, University of Kent</w:t>
      </w:r>
      <w:r w:rsidR="000F40FF">
        <w:rPr>
          <w:rFonts w:ascii="Times New Roman" w:hAnsi="Times New Roman" w:cs="Times New Roman"/>
          <w:sz w:val="24"/>
          <w:szCs w:val="24"/>
        </w:rPr>
        <w:t>,</w:t>
      </w:r>
      <w:r>
        <w:rPr>
          <w:rFonts w:ascii="Times New Roman" w:hAnsi="Times New Roman" w:cs="Times New Roman"/>
          <w:sz w:val="24"/>
          <w:szCs w:val="24"/>
        </w:rPr>
        <w:t xml:space="preserve"> England</w:t>
      </w:r>
    </w:p>
    <w:p w14:paraId="7935209D" w14:textId="4EBD2A50" w:rsidR="00791913" w:rsidRDefault="00791913" w:rsidP="000F40FF">
      <w:pPr>
        <w:spacing w:line="240" w:lineRule="auto"/>
        <w:contextualSpacing/>
        <w:jc w:val="center"/>
        <w:rPr>
          <w:rFonts w:ascii="Times New Roman" w:hAnsi="Times New Roman" w:cs="Times New Roman"/>
          <w:sz w:val="24"/>
          <w:szCs w:val="24"/>
        </w:rPr>
      </w:pPr>
      <w:r w:rsidRPr="00A1773D">
        <w:rPr>
          <w:rFonts w:ascii="Times New Roman" w:hAnsi="Times New Roman" w:cs="Times New Roman"/>
          <w:sz w:val="24"/>
          <w:szCs w:val="24"/>
        </w:rPr>
        <w:t>E.K.A.Alleyne@kent.ac.uk</w:t>
      </w:r>
    </w:p>
    <w:p w14:paraId="5A78CACC" w14:textId="77777777" w:rsidR="00791913" w:rsidRPr="00791913" w:rsidRDefault="00791913" w:rsidP="000F40FF">
      <w:pPr>
        <w:spacing w:line="240" w:lineRule="auto"/>
      </w:pPr>
    </w:p>
    <w:p w14:paraId="76EA0434" w14:textId="77777777" w:rsidR="00FC5080" w:rsidRDefault="00FC5080">
      <w:pPr>
        <w:rPr>
          <w:rFonts w:ascii="Times New Roman" w:hAnsi="Times New Roman" w:cs="Times New Roman"/>
          <w:sz w:val="24"/>
          <w:szCs w:val="24"/>
        </w:rPr>
      </w:pPr>
    </w:p>
    <w:p w14:paraId="0AB03FB2" w14:textId="77777777" w:rsidR="00FC5080" w:rsidRDefault="00FC5080">
      <w:pPr>
        <w:rPr>
          <w:rFonts w:ascii="Times New Roman" w:hAnsi="Times New Roman" w:cs="Times New Roman"/>
          <w:sz w:val="24"/>
          <w:szCs w:val="24"/>
        </w:rPr>
      </w:pPr>
    </w:p>
    <w:p w14:paraId="26884C6F" w14:textId="77777777" w:rsidR="00FC5080" w:rsidRDefault="00FC5080">
      <w:pPr>
        <w:rPr>
          <w:rFonts w:ascii="Times New Roman" w:hAnsi="Times New Roman" w:cs="Times New Roman"/>
          <w:sz w:val="24"/>
          <w:szCs w:val="24"/>
        </w:rPr>
      </w:pPr>
    </w:p>
    <w:p w14:paraId="55E8FDB6" w14:textId="77777777" w:rsidR="00FC5080" w:rsidRDefault="00FC5080">
      <w:pPr>
        <w:rPr>
          <w:rFonts w:ascii="Times New Roman" w:hAnsi="Times New Roman" w:cs="Times New Roman"/>
          <w:sz w:val="24"/>
          <w:szCs w:val="24"/>
        </w:rPr>
      </w:pPr>
    </w:p>
    <w:p w14:paraId="15EE2A7F" w14:textId="4961668A" w:rsidR="0039737F" w:rsidRDefault="00FC5080">
      <w:pPr>
        <w:rPr>
          <w:rFonts w:ascii="Times New Roman" w:hAnsi="Times New Roman" w:cs="Times New Roman"/>
          <w:sz w:val="24"/>
          <w:szCs w:val="24"/>
        </w:rPr>
      </w:pPr>
      <w:r>
        <w:rPr>
          <w:rFonts w:ascii="Times New Roman" w:hAnsi="Times New Roman" w:cs="Times New Roman"/>
          <w:b/>
          <w:sz w:val="24"/>
          <w:szCs w:val="24"/>
        </w:rPr>
        <w:t xml:space="preserve">Please cite as: </w:t>
      </w:r>
      <w:r>
        <w:rPr>
          <w:rFonts w:ascii="Times New Roman" w:hAnsi="Times New Roman" w:cs="Times New Roman"/>
          <w:sz w:val="24"/>
          <w:szCs w:val="24"/>
        </w:rPr>
        <w:t xml:space="preserve">Parfitt, C., &amp; Alleyne, E. (in press). Taking it out on the dog: Psychological and behavioral correlates of animal abuse proclivity. </w:t>
      </w:r>
      <w:proofErr w:type="gramStart"/>
      <w:r>
        <w:rPr>
          <w:rFonts w:ascii="Times New Roman" w:hAnsi="Times New Roman" w:cs="Times New Roman"/>
          <w:i/>
          <w:sz w:val="24"/>
          <w:szCs w:val="24"/>
        </w:rPr>
        <w:t>Society &amp; Animals.</w:t>
      </w:r>
      <w:proofErr w:type="gramEnd"/>
      <w:r w:rsidR="0039737F">
        <w:rPr>
          <w:rFonts w:ascii="Times New Roman" w:hAnsi="Times New Roman" w:cs="Times New Roman"/>
          <w:sz w:val="24"/>
          <w:szCs w:val="24"/>
        </w:rPr>
        <w:br w:type="page"/>
      </w:r>
    </w:p>
    <w:p w14:paraId="41336EAF" w14:textId="77777777" w:rsidR="00D44033" w:rsidRPr="00C12A53" w:rsidRDefault="00D44033" w:rsidP="00AB1D5A">
      <w:pPr>
        <w:spacing w:line="480" w:lineRule="auto"/>
        <w:contextualSpacing/>
        <w:jc w:val="center"/>
        <w:rPr>
          <w:rFonts w:ascii="Times New Roman" w:hAnsi="Times New Roman" w:cs="Times New Roman"/>
          <w:b/>
          <w:sz w:val="24"/>
          <w:szCs w:val="24"/>
        </w:rPr>
      </w:pPr>
      <w:r w:rsidRPr="00C12A53">
        <w:rPr>
          <w:rFonts w:ascii="Times New Roman" w:hAnsi="Times New Roman" w:cs="Times New Roman"/>
          <w:b/>
          <w:sz w:val="24"/>
          <w:szCs w:val="24"/>
        </w:rPr>
        <w:lastRenderedPageBreak/>
        <w:t>Abstract</w:t>
      </w:r>
    </w:p>
    <w:p w14:paraId="0F2EC9B9" w14:textId="77777777" w:rsidR="0090717B" w:rsidRDefault="0090717B" w:rsidP="0090717B">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There is a lack of research examining the criminogenic factors related to animal abuse perpetrated by adults, despite </w:t>
      </w:r>
      <w:r w:rsidRPr="003C1C64">
        <w:rPr>
          <w:rFonts w:ascii="Times New Roman" w:hAnsi="Times New Roman" w:cs="Times New Roman"/>
          <w:sz w:val="24"/>
          <w:szCs w:val="24"/>
        </w:rPr>
        <w:t xml:space="preserve">the </w:t>
      </w:r>
      <w:r>
        <w:rPr>
          <w:rFonts w:ascii="Times New Roman" w:hAnsi="Times New Roman" w:cs="Times New Roman"/>
          <w:sz w:val="24"/>
          <w:szCs w:val="24"/>
        </w:rPr>
        <w:t>high prevalence of this type of offending</w:t>
      </w:r>
      <w:r w:rsidRPr="003C1C64">
        <w:rPr>
          <w:rFonts w:ascii="Times New Roman" w:hAnsi="Times New Roman" w:cs="Times New Roman"/>
          <w:sz w:val="24"/>
          <w:szCs w:val="24"/>
        </w:rPr>
        <w:t>. Th</w:t>
      </w:r>
      <w:r>
        <w:rPr>
          <w:rFonts w:ascii="Times New Roman" w:hAnsi="Times New Roman" w:cs="Times New Roman"/>
          <w:sz w:val="24"/>
          <w:szCs w:val="24"/>
        </w:rPr>
        <w:t>is paper presents a correlational study examining the factors related to two types of animal abuse proclivity.</w:t>
      </w:r>
      <w:r w:rsidRPr="003C1C64">
        <w:rPr>
          <w:rFonts w:ascii="Times New Roman" w:hAnsi="Times New Roman" w:cs="Times New Roman"/>
          <w:sz w:val="24"/>
          <w:szCs w:val="24"/>
        </w:rPr>
        <w:t xml:space="preserve"> </w:t>
      </w:r>
      <w:r>
        <w:rPr>
          <w:rFonts w:ascii="Times New Roman" w:hAnsi="Times New Roman" w:cs="Times New Roman"/>
          <w:sz w:val="24"/>
          <w:szCs w:val="24"/>
        </w:rPr>
        <w:t xml:space="preserve">We </w:t>
      </w:r>
      <w:r w:rsidRPr="003C1C64">
        <w:rPr>
          <w:rFonts w:ascii="Times New Roman" w:hAnsi="Times New Roman" w:cs="Times New Roman"/>
          <w:sz w:val="24"/>
          <w:szCs w:val="24"/>
        </w:rPr>
        <w:t xml:space="preserve">found that childhood animal abuse, empathetic concern, and a proneness for human-directed aggression were significant </w:t>
      </w:r>
      <w:r>
        <w:rPr>
          <w:rFonts w:ascii="Times New Roman" w:hAnsi="Times New Roman" w:cs="Times New Roman"/>
          <w:sz w:val="24"/>
          <w:szCs w:val="24"/>
        </w:rPr>
        <w:t xml:space="preserve">correlates of </w:t>
      </w:r>
      <w:r w:rsidRPr="008A144B">
        <w:rPr>
          <w:rFonts w:ascii="Times New Roman" w:hAnsi="Times New Roman" w:cs="Times New Roman"/>
          <w:i/>
          <w:sz w:val="24"/>
          <w:szCs w:val="24"/>
        </w:rPr>
        <w:t>direct</w:t>
      </w:r>
      <w:r w:rsidRPr="003C1C64">
        <w:rPr>
          <w:rFonts w:ascii="Times New Roman" w:hAnsi="Times New Roman" w:cs="Times New Roman"/>
          <w:sz w:val="24"/>
          <w:szCs w:val="24"/>
        </w:rPr>
        <w:t xml:space="preserve"> forms of animal abuse (i.e., the animal was perceive</w:t>
      </w:r>
      <w:r>
        <w:rPr>
          <w:rFonts w:ascii="Times New Roman" w:hAnsi="Times New Roman" w:cs="Times New Roman"/>
          <w:sz w:val="24"/>
          <w:szCs w:val="24"/>
        </w:rPr>
        <w:t>d to be the provocateur)</w:t>
      </w:r>
      <w:r w:rsidRPr="003C1C64">
        <w:rPr>
          <w:rFonts w:ascii="Times New Roman" w:hAnsi="Times New Roman" w:cs="Times New Roman"/>
          <w:sz w:val="24"/>
          <w:szCs w:val="24"/>
        </w:rPr>
        <w:t xml:space="preserve">. </w:t>
      </w:r>
      <w:r>
        <w:rPr>
          <w:rFonts w:ascii="Times New Roman" w:hAnsi="Times New Roman" w:cs="Times New Roman"/>
          <w:sz w:val="24"/>
          <w:szCs w:val="24"/>
        </w:rPr>
        <w:t xml:space="preserve">We also found </w:t>
      </w:r>
      <w:r w:rsidRPr="003C1C64">
        <w:rPr>
          <w:rFonts w:ascii="Times New Roman" w:hAnsi="Times New Roman" w:cs="Times New Roman"/>
          <w:sz w:val="24"/>
          <w:szCs w:val="24"/>
        </w:rPr>
        <w:t xml:space="preserve">that childhood animal abuse, personal distress (i.e., anxiety from interpersonal interactions), and empathetic concern were significant </w:t>
      </w:r>
      <w:r>
        <w:rPr>
          <w:rFonts w:ascii="Times New Roman" w:hAnsi="Times New Roman" w:cs="Times New Roman"/>
          <w:sz w:val="24"/>
          <w:szCs w:val="24"/>
        </w:rPr>
        <w:t xml:space="preserve">correlates of </w:t>
      </w:r>
      <w:r w:rsidRPr="008A144B">
        <w:rPr>
          <w:rFonts w:ascii="Times New Roman" w:hAnsi="Times New Roman" w:cs="Times New Roman"/>
          <w:i/>
          <w:sz w:val="24"/>
          <w:szCs w:val="24"/>
        </w:rPr>
        <w:t>indirect</w:t>
      </w:r>
      <w:r w:rsidRPr="003C1C64">
        <w:rPr>
          <w:rFonts w:ascii="Times New Roman" w:hAnsi="Times New Roman" w:cs="Times New Roman"/>
          <w:sz w:val="24"/>
          <w:szCs w:val="24"/>
        </w:rPr>
        <w:t xml:space="preserve"> forms of animal abuse (i.e., a person was the perceived provocateur, the animal an alternative outlet for aggression). These findings highlight targets for prevention and intervention programs and the importance of distinguishing between different forms of and motivations for animal abuse.</w:t>
      </w:r>
    </w:p>
    <w:p w14:paraId="7D7C1E6C" w14:textId="77777777" w:rsidR="00D44033" w:rsidRDefault="00D44033" w:rsidP="00D44033">
      <w:pPr>
        <w:spacing w:line="480" w:lineRule="auto"/>
        <w:jc w:val="center"/>
        <w:rPr>
          <w:rFonts w:ascii="Times New Roman" w:hAnsi="Times New Roman" w:cs="Times New Roman"/>
          <w:sz w:val="24"/>
          <w:szCs w:val="24"/>
        </w:rPr>
      </w:pPr>
      <w:r w:rsidRPr="008B4E61">
        <w:rPr>
          <w:rFonts w:ascii="Times New Roman" w:hAnsi="Times New Roman" w:cs="Times New Roman"/>
          <w:i/>
          <w:sz w:val="24"/>
          <w:szCs w:val="24"/>
        </w:rPr>
        <w:t>Keywords:</w:t>
      </w:r>
      <w:r w:rsidR="002B120D">
        <w:rPr>
          <w:rFonts w:ascii="Times New Roman" w:hAnsi="Times New Roman" w:cs="Times New Roman"/>
          <w:sz w:val="24"/>
          <w:szCs w:val="24"/>
        </w:rPr>
        <w:t xml:space="preserve"> Animal abuse, Proclivity, Empathy, Aggression</w:t>
      </w:r>
    </w:p>
    <w:p w14:paraId="1DA812BE" w14:textId="29B7CE0B" w:rsidR="00C12A53" w:rsidRDefault="00C12A53">
      <w:pPr>
        <w:rPr>
          <w:rFonts w:ascii="Times New Roman" w:hAnsi="Times New Roman" w:cs="Times New Roman"/>
          <w:sz w:val="24"/>
          <w:szCs w:val="24"/>
        </w:rPr>
      </w:pPr>
      <w:r>
        <w:rPr>
          <w:rFonts w:ascii="Times New Roman" w:hAnsi="Times New Roman" w:cs="Times New Roman"/>
          <w:sz w:val="24"/>
          <w:szCs w:val="24"/>
        </w:rPr>
        <w:br w:type="page"/>
      </w:r>
    </w:p>
    <w:p w14:paraId="02229A10" w14:textId="0D704032" w:rsidR="00034D67" w:rsidRDefault="00E90103" w:rsidP="00034D67">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w:t>
      </w:r>
      <w:r w:rsidR="00034D67">
        <w:rPr>
          <w:rFonts w:ascii="Times New Roman" w:hAnsi="Times New Roman" w:cs="Times New Roman"/>
          <w:sz w:val="24"/>
          <w:szCs w:val="24"/>
        </w:rPr>
        <w:t>Taking it out on the dog</w:t>
      </w:r>
      <w:r>
        <w:rPr>
          <w:rFonts w:ascii="Times New Roman" w:hAnsi="Times New Roman" w:cs="Times New Roman"/>
          <w:sz w:val="24"/>
          <w:szCs w:val="24"/>
        </w:rPr>
        <w:t>’</w:t>
      </w:r>
      <w:r w:rsidR="00034D67">
        <w:rPr>
          <w:rFonts w:ascii="Times New Roman" w:hAnsi="Times New Roman" w:cs="Times New Roman"/>
          <w:sz w:val="24"/>
          <w:szCs w:val="24"/>
        </w:rPr>
        <w:t>: Psychological and</w:t>
      </w:r>
      <w:r w:rsidR="00034D67" w:rsidRPr="0009224F">
        <w:rPr>
          <w:rFonts w:ascii="Times New Roman" w:hAnsi="Times New Roman" w:cs="Times New Roman"/>
          <w:sz w:val="24"/>
          <w:szCs w:val="24"/>
        </w:rPr>
        <w:t xml:space="preserve"> behavioral</w:t>
      </w:r>
      <w:r w:rsidR="00034D67">
        <w:rPr>
          <w:rFonts w:ascii="Times New Roman" w:hAnsi="Times New Roman" w:cs="Times New Roman"/>
          <w:sz w:val="24"/>
          <w:szCs w:val="24"/>
        </w:rPr>
        <w:t xml:space="preserve"> correlates of animal abuse proclivity</w:t>
      </w:r>
    </w:p>
    <w:p w14:paraId="765D79AE" w14:textId="3C1492E4" w:rsidR="00D013EC" w:rsidRDefault="006E5E6D" w:rsidP="00D1666F">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D013EC">
        <w:rPr>
          <w:rFonts w:ascii="Times New Roman" w:hAnsi="Times New Roman" w:cs="Times New Roman"/>
          <w:sz w:val="24"/>
          <w:szCs w:val="24"/>
        </w:rPr>
        <w:t xml:space="preserve">Animal cruelty or animal abuse – defined as “all socially unacceptable </w:t>
      </w:r>
      <w:r w:rsidR="00D013EC" w:rsidRPr="001F1469">
        <w:rPr>
          <w:rFonts w:ascii="Times New Roman" w:hAnsi="Times New Roman" w:cs="Times New Roman"/>
          <w:sz w:val="24"/>
          <w:szCs w:val="24"/>
        </w:rPr>
        <w:t>behavior</w:t>
      </w:r>
      <w:r w:rsidR="00D013EC">
        <w:rPr>
          <w:rFonts w:ascii="Times New Roman" w:hAnsi="Times New Roman" w:cs="Times New Roman"/>
          <w:sz w:val="24"/>
          <w:szCs w:val="24"/>
        </w:rPr>
        <w:t xml:space="preserve"> that intentionally causes unnecessary pain, suffering or distress and/or death to an animal” (</w:t>
      </w:r>
      <w:proofErr w:type="spellStart"/>
      <w:r w:rsidR="00D013EC">
        <w:rPr>
          <w:rFonts w:ascii="Times New Roman" w:hAnsi="Times New Roman" w:cs="Times New Roman"/>
          <w:sz w:val="24"/>
          <w:szCs w:val="24"/>
        </w:rPr>
        <w:t>Ascione</w:t>
      </w:r>
      <w:proofErr w:type="spellEnd"/>
      <w:r w:rsidR="00D013EC">
        <w:rPr>
          <w:rFonts w:ascii="Times New Roman" w:hAnsi="Times New Roman" w:cs="Times New Roman"/>
          <w:sz w:val="24"/>
          <w:szCs w:val="24"/>
        </w:rPr>
        <w:t>, 1993, p. 83) – is an abusive</w:t>
      </w:r>
      <w:r w:rsidR="00D013EC" w:rsidRPr="001F1469">
        <w:rPr>
          <w:rFonts w:ascii="Times New Roman" w:hAnsi="Times New Roman" w:cs="Times New Roman"/>
          <w:sz w:val="24"/>
          <w:szCs w:val="24"/>
        </w:rPr>
        <w:t xml:space="preserve"> behavior</w:t>
      </w:r>
      <w:r w:rsidR="00D013EC">
        <w:rPr>
          <w:rFonts w:ascii="Times New Roman" w:hAnsi="Times New Roman" w:cs="Times New Roman"/>
          <w:sz w:val="24"/>
          <w:szCs w:val="24"/>
        </w:rPr>
        <w:t xml:space="preserve"> across various situational contexts. The latest figures from the Royal Society for the Prevention of Cruelty to Animals </w:t>
      </w:r>
      <w:r w:rsidR="00D013EC" w:rsidRPr="00771CC2">
        <w:rPr>
          <w:rFonts w:ascii="Times New Roman" w:hAnsi="Times New Roman" w:cs="Times New Roman"/>
          <w:sz w:val="24"/>
          <w:szCs w:val="24"/>
        </w:rPr>
        <w:t>(</w:t>
      </w:r>
      <w:r w:rsidR="0060418C" w:rsidRPr="00771CC2">
        <w:rPr>
          <w:rFonts w:ascii="Times New Roman" w:hAnsi="Times New Roman" w:cs="Times New Roman"/>
          <w:sz w:val="24"/>
          <w:szCs w:val="24"/>
        </w:rPr>
        <w:t>RSPCA,</w:t>
      </w:r>
      <w:r w:rsidR="005909F0" w:rsidRPr="00771CC2">
        <w:rPr>
          <w:rFonts w:ascii="Times New Roman" w:hAnsi="Times New Roman" w:cs="Times New Roman"/>
          <w:sz w:val="24"/>
          <w:szCs w:val="24"/>
        </w:rPr>
        <w:t xml:space="preserve"> </w:t>
      </w:r>
      <w:r w:rsidR="00D013EC" w:rsidRPr="00771CC2">
        <w:rPr>
          <w:rFonts w:ascii="Times New Roman" w:hAnsi="Times New Roman" w:cs="Times New Roman"/>
          <w:sz w:val="24"/>
          <w:szCs w:val="24"/>
        </w:rPr>
        <w:t>2012</w:t>
      </w:r>
      <w:r w:rsidR="00D013EC">
        <w:rPr>
          <w:rFonts w:ascii="Times New Roman" w:hAnsi="Times New Roman" w:cs="Times New Roman"/>
          <w:sz w:val="24"/>
          <w:szCs w:val="24"/>
        </w:rPr>
        <w:t>) has</w:t>
      </w:r>
      <w:r w:rsidR="005909F0">
        <w:rPr>
          <w:rFonts w:ascii="Times New Roman" w:hAnsi="Times New Roman" w:cs="Times New Roman"/>
          <w:sz w:val="24"/>
          <w:szCs w:val="24"/>
        </w:rPr>
        <w:t xml:space="preserve"> shown a</w:t>
      </w:r>
      <w:r w:rsidR="00D013EC">
        <w:rPr>
          <w:rFonts w:ascii="Times New Roman" w:hAnsi="Times New Roman" w:cs="Times New Roman"/>
          <w:sz w:val="24"/>
          <w:szCs w:val="24"/>
        </w:rPr>
        <w:t xml:space="preserve"> one third rise in </w:t>
      </w:r>
      <w:r w:rsidR="005909F0">
        <w:rPr>
          <w:rFonts w:ascii="Times New Roman" w:hAnsi="Times New Roman" w:cs="Times New Roman"/>
          <w:sz w:val="24"/>
          <w:szCs w:val="24"/>
        </w:rPr>
        <w:t xml:space="preserve">animal cruelty </w:t>
      </w:r>
      <w:r w:rsidR="00D013EC">
        <w:rPr>
          <w:rFonts w:ascii="Times New Roman" w:hAnsi="Times New Roman" w:cs="Times New Roman"/>
          <w:sz w:val="24"/>
          <w:szCs w:val="24"/>
        </w:rPr>
        <w:t>convictions</w:t>
      </w:r>
      <w:r w:rsidR="005909F0">
        <w:rPr>
          <w:rFonts w:ascii="Times New Roman" w:hAnsi="Times New Roman" w:cs="Times New Roman"/>
          <w:sz w:val="24"/>
          <w:szCs w:val="24"/>
        </w:rPr>
        <w:t xml:space="preserve"> during</w:t>
      </w:r>
      <w:r w:rsidR="00D013EC">
        <w:rPr>
          <w:rFonts w:ascii="Times New Roman" w:hAnsi="Times New Roman" w:cs="Times New Roman"/>
          <w:sz w:val="24"/>
          <w:szCs w:val="24"/>
        </w:rPr>
        <w:t xml:space="preserve"> 2012</w:t>
      </w:r>
      <w:r w:rsidR="005909F0">
        <w:rPr>
          <w:rFonts w:ascii="Times New Roman" w:hAnsi="Times New Roman" w:cs="Times New Roman"/>
          <w:sz w:val="24"/>
          <w:szCs w:val="24"/>
        </w:rPr>
        <w:t xml:space="preserve"> across England and Wales</w:t>
      </w:r>
      <w:r w:rsidR="00D013EC">
        <w:rPr>
          <w:rFonts w:ascii="Times New Roman" w:hAnsi="Times New Roman" w:cs="Times New Roman"/>
          <w:sz w:val="24"/>
          <w:szCs w:val="24"/>
        </w:rPr>
        <w:t>,</w:t>
      </w:r>
      <w:r w:rsidR="005909F0">
        <w:rPr>
          <w:rFonts w:ascii="Times New Roman" w:hAnsi="Times New Roman" w:cs="Times New Roman"/>
          <w:sz w:val="24"/>
          <w:szCs w:val="24"/>
        </w:rPr>
        <w:t xml:space="preserve"> and</w:t>
      </w:r>
      <w:r w:rsidR="00D013EC">
        <w:rPr>
          <w:rFonts w:ascii="Times New Roman" w:hAnsi="Times New Roman" w:cs="Times New Roman"/>
          <w:sz w:val="24"/>
          <w:szCs w:val="24"/>
        </w:rPr>
        <w:t xml:space="preserve"> over 150,000 cruelty complaints </w:t>
      </w:r>
      <w:r w:rsidR="005909F0">
        <w:rPr>
          <w:rFonts w:ascii="Times New Roman" w:hAnsi="Times New Roman" w:cs="Times New Roman"/>
          <w:sz w:val="24"/>
          <w:szCs w:val="24"/>
        </w:rPr>
        <w:t>having been</w:t>
      </w:r>
      <w:r w:rsidR="00D013EC">
        <w:rPr>
          <w:rFonts w:ascii="Times New Roman" w:hAnsi="Times New Roman" w:cs="Times New Roman"/>
          <w:sz w:val="24"/>
          <w:szCs w:val="24"/>
        </w:rPr>
        <w:t xml:space="preserve"> investigated.</w:t>
      </w:r>
      <w:r w:rsidR="0060418C">
        <w:rPr>
          <w:rFonts w:ascii="Times New Roman" w:hAnsi="Times New Roman" w:cs="Times New Roman"/>
          <w:sz w:val="24"/>
          <w:szCs w:val="24"/>
        </w:rPr>
        <w:t xml:space="preserve"> </w:t>
      </w:r>
      <w:r w:rsidR="00D95046">
        <w:rPr>
          <w:rFonts w:ascii="Times New Roman" w:hAnsi="Times New Roman" w:cs="Times New Roman"/>
          <w:sz w:val="24"/>
          <w:szCs w:val="24"/>
        </w:rPr>
        <w:t>In Australia cruelty complaints have also increased by approximately 10% from the previous year, with cruelty prosecutions rising by 50% (</w:t>
      </w:r>
      <w:r w:rsidR="00D95046" w:rsidRPr="00771CC2">
        <w:rPr>
          <w:rFonts w:ascii="Times New Roman" w:hAnsi="Times New Roman" w:cs="Times New Roman"/>
          <w:sz w:val="24"/>
          <w:szCs w:val="24"/>
        </w:rPr>
        <w:t>RSPCA, 2013</w:t>
      </w:r>
      <w:r w:rsidR="00D95046">
        <w:rPr>
          <w:rFonts w:ascii="Times New Roman" w:hAnsi="Times New Roman" w:cs="Times New Roman"/>
          <w:sz w:val="24"/>
          <w:szCs w:val="24"/>
        </w:rPr>
        <w:t xml:space="preserve">). </w:t>
      </w:r>
      <w:r w:rsidR="00463518">
        <w:rPr>
          <w:rFonts w:ascii="Times New Roman" w:hAnsi="Times New Roman" w:cs="Times New Roman"/>
          <w:sz w:val="24"/>
          <w:szCs w:val="24"/>
        </w:rPr>
        <w:t>In the United States</w:t>
      </w:r>
      <w:r w:rsidR="002A7A6B">
        <w:rPr>
          <w:rFonts w:ascii="Times New Roman" w:hAnsi="Times New Roman" w:cs="Times New Roman"/>
          <w:sz w:val="24"/>
          <w:szCs w:val="24"/>
        </w:rPr>
        <w:t>, media reports indicate similar patterns</w:t>
      </w:r>
      <w:r w:rsidR="00DE42A1">
        <w:rPr>
          <w:rFonts w:ascii="Times New Roman" w:hAnsi="Times New Roman" w:cs="Times New Roman"/>
          <w:sz w:val="24"/>
          <w:szCs w:val="24"/>
        </w:rPr>
        <w:t xml:space="preserve"> of behavio</w:t>
      </w:r>
      <w:r w:rsidR="002A7A6B">
        <w:rPr>
          <w:rFonts w:ascii="Times New Roman" w:hAnsi="Times New Roman" w:cs="Times New Roman"/>
          <w:sz w:val="24"/>
          <w:szCs w:val="24"/>
        </w:rPr>
        <w:t>r</w:t>
      </w:r>
      <w:r w:rsidR="00463518">
        <w:rPr>
          <w:rFonts w:ascii="Times New Roman" w:hAnsi="Times New Roman" w:cs="Times New Roman"/>
          <w:sz w:val="24"/>
          <w:szCs w:val="24"/>
        </w:rPr>
        <w:t>, with animal abuse</w:t>
      </w:r>
      <w:r w:rsidR="00D95046">
        <w:rPr>
          <w:rFonts w:ascii="Times New Roman" w:hAnsi="Times New Roman" w:cs="Times New Roman"/>
          <w:sz w:val="24"/>
          <w:szCs w:val="24"/>
        </w:rPr>
        <w:t xml:space="preserve"> considered </w:t>
      </w:r>
      <w:r w:rsidR="002A7A6B">
        <w:rPr>
          <w:rFonts w:ascii="Times New Roman" w:hAnsi="Times New Roman" w:cs="Times New Roman"/>
          <w:sz w:val="24"/>
          <w:szCs w:val="24"/>
        </w:rPr>
        <w:t>common in both rura</w:t>
      </w:r>
      <w:r w:rsidR="00D95046">
        <w:rPr>
          <w:rFonts w:ascii="Times New Roman" w:hAnsi="Times New Roman" w:cs="Times New Roman"/>
          <w:sz w:val="24"/>
          <w:szCs w:val="24"/>
        </w:rPr>
        <w:t>l and urban areas (</w:t>
      </w:r>
      <w:r w:rsidR="00AF1732">
        <w:rPr>
          <w:rFonts w:ascii="Times New Roman" w:hAnsi="Times New Roman" w:cs="Times New Roman"/>
          <w:sz w:val="24"/>
          <w:szCs w:val="24"/>
        </w:rPr>
        <w:t xml:space="preserve">The </w:t>
      </w:r>
      <w:r w:rsidR="000D79DB" w:rsidRPr="00771CC2">
        <w:rPr>
          <w:rFonts w:ascii="Times New Roman" w:hAnsi="Times New Roman" w:cs="Times New Roman"/>
          <w:sz w:val="24"/>
          <w:szCs w:val="24"/>
        </w:rPr>
        <w:t>H</w:t>
      </w:r>
      <w:r w:rsidR="00767D60">
        <w:rPr>
          <w:rFonts w:ascii="Times New Roman" w:hAnsi="Times New Roman" w:cs="Times New Roman"/>
          <w:sz w:val="24"/>
          <w:szCs w:val="24"/>
        </w:rPr>
        <w:t xml:space="preserve">umane </w:t>
      </w:r>
      <w:r w:rsidR="000D79DB" w:rsidRPr="00771CC2">
        <w:rPr>
          <w:rFonts w:ascii="Times New Roman" w:hAnsi="Times New Roman" w:cs="Times New Roman"/>
          <w:sz w:val="24"/>
          <w:szCs w:val="24"/>
        </w:rPr>
        <w:t>S</w:t>
      </w:r>
      <w:r w:rsidR="00767D60">
        <w:rPr>
          <w:rFonts w:ascii="Times New Roman" w:hAnsi="Times New Roman" w:cs="Times New Roman"/>
          <w:sz w:val="24"/>
          <w:szCs w:val="24"/>
        </w:rPr>
        <w:t xml:space="preserve">ociety </w:t>
      </w:r>
      <w:r w:rsidR="00AF1732">
        <w:rPr>
          <w:rFonts w:ascii="Times New Roman" w:hAnsi="Times New Roman" w:cs="Times New Roman"/>
          <w:sz w:val="24"/>
          <w:szCs w:val="24"/>
        </w:rPr>
        <w:t>of the United States</w:t>
      </w:r>
      <w:r w:rsidR="000D79DB" w:rsidRPr="00771CC2">
        <w:rPr>
          <w:rFonts w:ascii="Times New Roman" w:hAnsi="Times New Roman" w:cs="Times New Roman"/>
          <w:sz w:val="24"/>
          <w:szCs w:val="24"/>
        </w:rPr>
        <w:t>, 201</w:t>
      </w:r>
      <w:r w:rsidR="00AF1732">
        <w:rPr>
          <w:rFonts w:ascii="Times New Roman" w:hAnsi="Times New Roman" w:cs="Times New Roman"/>
          <w:sz w:val="24"/>
          <w:szCs w:val="24"/>
        </w:rPr>
        <w:t>1)</w:t>
      </w:r>
      <w:r w:rsidR="000D79DB" w:rsidRPr="00771CC2">
        <w:rPr>
          <w:rFonts w:ascii="Times New Roman" w:hAnsi="Times New Roman" w:cs="Times New Roman"/>
          <w:sz w:val="24"/>
          <w:szCs w:val="24"/>
        </w:rPr>
        <w:t>.</w:t>
      </w:r>
      <w:r w:rsidR="0060418C">
        <w:rPr>
          <w:rFonts w:ascii="Times New Roman" w:hAnsi="Times New Roman" w:cs="Times New Roman"/>
          <w:sz w:val="24"/>
          <w:szCs w:val="24"/>
        </w:rPr>
        <w:t xml:space="preserve"> </w:t>
      </w:r>
      <w:r w:rsidR="005909F0">
        <w:rPr>
          <w:rFonts w:ascii="Times New Roman" w:hAnsi="Times New Roman" w:cs="Times New Roman"/>
          <w:sz w:val="24"/>
          <w:szCs w:val="24"/>
        </w:rPr>
        <w:t xml:space="preserve">Despite these considerably high figures, we also know that a significant proportion of animal abuse cases are unreported (e.g., </w:t>
      </w:r>
      <w:r w:rsidR="005909F0" w:rsidRPr="00771CC2">
        <w:rPr>
          <w:rFonts w:ascii="Times New Roman" w:hAnsi="Times New Roman" w:cs="Times New Roman"/>
          <w:sz w:val="24"/>
          <w:szCs w:val="24"/>
        </w:rPr>
        <w:t>RSPCA, 2009</w:t>
      </w:r>
      <w:r w:rsidR="005909F0">
        <w:rPr>
          <w:rFonts w:ascii="Times New Roman" w:hAnsi="Times New Roman" w:cs="Times New Roman"/>
          <w:sz w:val="24"/>
          <w:szCs w:val="24"/>
        </w:rPr>
        <w:t>). Therefore, the purpose of this study is to examine the relationship between the most likely psychological and behavioral predictors/correlates found in the literature and animal abuse proclivity in a sample of adults in a UK community.</w:t>
      </w:r>
    </w:p>
    <w:p w14:paraId="083F1C14" w14:textId="07828892" w:rsidR="00767D60" w:rsidRDefault="00682C5E" w:rsidP="002A7A6B">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 current</w:t>
      </w:r>
      <w:r w:rsidR="005909F0">
        <w:rPr>
          <w:rFonts w:ascii="Times New Roman" w:hAnsi="Times New Roman" w:cs="Times New Roman"/>
          <w:sz w:val="24"/>
          <w:szCs w:val="24"/>
        </w:rPr>
        <w:t xml:space="preserve"> state of the</w:t>
      </w:r>
      <w:r>
        <w:rPr>
          <w:rFonts w:ascii="Times New Roman" w:hAnsi="Times New Roman" w:cs="Times New Roman"/>
          <w:sz w:val="24"/>
          <w:szCs w:val="24"/>
        </w:rPr>
        <w:t xml:space="preserve"> </w:t>
      </w:r>
      <w:r w:rsidR="00617FAB">
        <w:rPr>
          <w:rFonts w:ascii="Times New Roman" w:hAnsi="Times New Roman" w:cs="Times New Roman"/>
          <w:sz w:val="24"/>
          <w:szCs w:val="24"/>
        </w:rPr>
        <w:t>animal abuse</w:t>
      </w:r>
      <w:r w:rsidR="007C642F">
        <w:rPr>
          <w:rFonts w:ascii="Times New Roman" w:hAnsi="Times New Roman" w:cs="Times New Roman"/>
          <w:sz w:val="24"/>
          <w:szCs w:val="24"/>
        </w:rPr>
        <w:t xml:space="preserve"> literature</w:t>
      </w:r>
      <w:r w:rsidR="005909F0">
        <w:rPr>
          <w:rFonts w:ascii="Times New Roman" w:hAnsi="Times New Roman" w:cs="Times New Roman"/>
          <w:sz w:val="24"/>
          <w:szCs w:val="24"/>
        </w:rPr>
        <w:t xml:space="preserve"> predominantly</w:t>
      </w:r>
      <w:r w:rsidR="00617FAB">
        <w:rPr>
          <w:rFonts w:ascii="Times New Roman" w:hAnsi="Times New Roman" w:cs="Times New Roman"/>
          <w:sz w:val="24"/>
          <w:szCs w:val="24"/>
        </w:rPr>
        <w:t xml:space="preserve"> focuses</w:t>
      </w:r>
      <w:r w:rsidR="00884094">
        <w:rPr>
          <w:rFonts w:ascii="Times New Roman" w:hAnsi="Times New Roman" w:cs="Times New Roman"/>
          <w:sz w:val="24"/>
          <w:szCs w:val="24"/>
        </w:rPr>
        <w:t xml:space="preserve"> on</w:t>
      </w:r>
      <w:r w:rsidR="00617FAB">
        <w:rPr>
          <w:rFonts w:ascii="Times New Roman" w:hAnsi="Times New Roman" w:cs="Times New Roman"/>
          <w:sz w:val="24"/>
          <w:szCs w:val="24"/>
        </w:rPr>
        <w:t xml:space="preserve"> childhood</w:t>
      </w:r>
      <w:r w:rsidR="00884094">
        <w:rPr>
          <w:rFonts w:ascii="Times New Roman" w:hAnsi="Times New Roman" w:cs="Times New Roman"/>
          <w:sz w:val="24"/>
          <w:szCs w:val="24"/>
        </w:rPr>
        <w:t xml:space="preserve"> animal abuse</w:t>
      </w:r>
      <w:r w:rsidR="00617FAB">
        <w:rPr>
          <w:rFonts w:ascii="Times New Roman" w:hAnsi="Times New Roman" w:cs="Times New Roman"/>
          <w:sz w:val="24"/>
          <w:szCs w:val="24"/>
        </w:rPr>
        <w:t xml:space="preserve"> and its</w:t>
      </w:r>
      <w:r w:rsidR="005909F0">
        <w:rPr>
          <w:rFonts w:ascii="Times New Roman" w:hAnsi="Times New Roman" w:cs="Times New Roman"/>
          <w:sz w:val="24"/>
          <w:szCs w:val="24"/>
        </w:rPr>
        <w:t xml:space="preserve"> sequelae</w:t>
      </w:r>
      <w:r w:rsidR="00884094">
        <w:rPr>
          <w:rFonts w:ascii="Times New Roman" w:hAnsi="Times New Roman" w:cs="Times New Roman"/>
          <w:sz w:val="24"/>
          <w:szCs w:val="24"/>
        </w:rPr>
        <w:t>.</w:t>
      </w:r>
      <w:r w:rsidR="00540810">
        <w:rPr>
          <w:rFonts w:ascii="Times New Roman" w:hAnsi="Times New Roman" w:cs="Times New Roman"/>
          <w:sz w:val="24"/>
          <w:szCs w:val="24"/>
        </w:rPr>
        <w:t xml:space="preserve"> These findings have mostly stemmed from</w:t>
      </w:r>
      <w:r w:rsidR="00B856FE">
        <w:rPr>
          <w:rFonts w:ascii="Times New Roman" w:hAnsi="Times New Roman" w:cs="Times New Roman"/>
          <w:sz w:val="24"/>
          <w:szCs w:val="24"/>
        </w:rPr>
        <w:t xml:space="preserve"> </w:t>
      </w:r>
      <w:r w:rsidR="005549DC">
        <w:rPr>
          <w:rFonts w:ascii="Times New Roman" w:hAnsi="Times New Roman" w:cs="Times New Roman"/>
          <w:sz w:val="24"/>
          <w:szCs w:val="24"/>
        </w:rPr>
        <w:t>family violence research,</w:t>
      </w:r>
      <w:r w:rsidR="00BF2474">
        <w:rPr>
          <w:rFonts w:ascii="Times New Roman" w:hAnsi="Times New Roman" w:cs="Times New Roman"/>
          <w:sz w:val="24"/>
          <w:szCs w:val="24"/>
        </w:rPr>
        <w:t xml:space="preserve"> psychiatric services</w:t>
      </w:r>
      <w:r w:rsidR="005549DC">
        <w:rPr>
          <w:rFonts w:ascii="Times New Roman" w:hAnsi="Times New Roman" w:cs="Times New Roman"/>
          <w:sz w:val="24"/>
          <w:szCs w:val="24"/>
        </w:rPr>
        <w:t xml:space="preserve"> </w:t>
      </w:r>
      <w:r w:rsidR="00540810">
        <w:rPr>
          <w:rFonts w:ascii="Times New Roman" w:hAnsi="Times New Roman" w:cs="Times New Roman"/>
          <w:sz w:val="24"/>
          <w:szCs w:val="24"/>
        </w:rPr>
        <w:t>and/</w:t>
      </w:r>
      <w:r w:rsidR="005549DC">
        <w:rPr>
          <w:rFonts w:ascii="Times New Roman" w:hAnsi="Times New Roman" w:cs="Times New Roman"/>
          <w:sz w:val="24"/>
          <w:szCs w:val="24"/>
        </w:rPr>
        <w:t>or parental reports (</w:t>
      </w:r>
      <w:proofErr w:type="spellStart"/>
      <w:r w:rsidR="005549DC" w:rsidRPr="00771CC2">
        <w:rPr>
          <w:rFonts w:ascii="Times New Roman" w:hAnsi="Times New Roman" w:cs="Times New Roman"/>
          <w:sz w:val="24"/>
          <w:szCs w:val="24"/>
        </w:rPr>
        <w:t>Ascione</w:t>
      </w:r>
      <w:proofErr w:type="spellEnd"/>
      <w:r w:rsidR="005549DC" w:rsidRPr="00771CC2">
        <w:rPr>
          <w:rFonts w:ascii="Times New Roman" w:hAnsi="Times New Roman" w:cs="Times New Roman"/>
          <w:sz w:val="24"/>
          <w:szCs w:val="24"/>
        </w:rPr>
        <w:t>, 2005</w:t>
      </w:r>
      <w:r w:rsidR="005549DC">
        <w:rPr>
          <w:rFonts w:ascii="Times New Roman" w:hAnsi="Times New Roman" w:cs="Times New Roman"/>
          <w:sz w:val="24"/>
          <w:szCs w:val="24"/>
        </w:rPr>
        <w:t xml:space="preserve">). </w:t>
      </w:r>
      <w:r w:rsidR="00540810">
        <w:rPr>
          <w:rFonts w:ascii="Times New Roman" w:hAnsi="Times New Roman" w:cs="Times New Roman"/>
          <w:sz w:val="24"/>
          <w:szCs w:val="24"/>
        </w:rPr>
        <w:t>An example of the findings include</w:t>
      </w:r>
      <w:r w:rsidR="00EE14EB">
        <w:rPr>
          <w:rFonts w:ascii="Times New Roman" w:hAnsi="Times New Roman" w:cs="Times New Roman"/>
          <w:sz w:val="24"/>
          <w:szCs w:val="24"/>
        </w:rPr>
        <w:t xml:space="preserve"> </w:t>
      </w:r>
      <w:r w:rsidR="00540810">
        <w:rPr>
          <w:rFonts w:ascii="Times New Roman" w:hAnsi="Times New Roman" w:cs="Times New Roman"/>
          <w:sz w:val="24"/>
          <w:szCs w:val="24"/>
        </w:rPr>
        <w:t xml:space="preserve">childhood </w:t>
      </w:r>
      <w:r w:rsidR="00EE14EB">
        <w:rPr>
          <w:rFonts w:ascii="Times New Roman" w:hAnsi="Times New Roman" w:cs="Times New Roman"/>
          <w:sz w:val="24"/>
          <w:szCs w:val="24"/>
        </w:rPr>
        <w:t xml:space="preserve">animal abuse, fire setting and bed wetting past a certain age </w:t>
      </w:r>
      <w:r w:rsidR="00D53B61">
        <w:rPr>
          <w:rFonts w:ascii="Times New Roman" w:hAnsi="Times New Roman" w:cs="Times New Roman"/>
          <w:sz w:val="24"/>
          <w:szCs w:val="24"/>
        </w:rPr>
        <w:t>as</w:t>
      </w:r>
      <w:r w:rsidR="00EE14EB">
        <w:rPr>
          <w:rFonts w:ascii="Times New Roman" w:hAnsi="Times New Roman" w:cs="Times New Roman"/>
          <w:sz w:val="24"/>
          <w:szCs w:val="24"/>
        </w:rPr>
        <w:t xml:space="preserve"> a triad of</w:t>
      </w:r>
      <w:r w:rsidR="00540810">
        <w:rPr>
          <w:rFonts w:ascii="Times New Roman" w:hAnsi="Times New Roman" w:cs="Times New Roman"/>
          <w:sz w:val="24"/>
          <w:szCs w:val="24"/>
        </w:rPr>
        <w:t xml:space="preserve"> predictors for future</w:t>
      </w:r>
      <w:r w:rsidR="00DE42A1">
        <w:rPr>
          <w:rFonts w:ascii="Times New Roman" w:hAnsi="Times New Roman" w:cs="Times New Roman"/>
          <w:sz w:val="24"/>
          <w:szCs w:val="24"/>
        </w:rPr>
        <w:t xml:space="preserve"> serial killer behavio</w:t>
      </w:r>
      <w:r w:rsidR="00EE14EB">
        <w:rPr>
          <w:rFonts w:ascii="Times New Roman" w:hAnsi="Times New Roman" w:cs="Times New Roman"/>
          <w:sz w:val="24"/>
          <w:szCs w:val="24"/>
        </w:rPr>
        <w:t>rs (</w:t>
      </w:r>
      <w:proofErr w:type="spellStart"/>
      <w:r w:rsidR="00EE14EB" w:rsidRPr="00E73492">
        <w:rPr>
          <w:rFonts w:ascii="Times New Roman" w:hAnsi="Times New Roman" w:cs="Times New Roman"/>
          <w:sz w:val="24"/>
          <w:szCs w:val="24"/>
        </w:rPr>
        <w:t>Faranda</w:t>
      </w:r>
      <w:proofErr w:type="spellEnd"/>
      <w:r w:rsidR="00EE14EB" w:rsidRPr="00E73492">
        <w:rPr>
          <w:rFonts w:ascii="Times New Roman" w:hAnsi="Times New Roman" w:cs="Times New Roman"/>
          <w:sz w:val="24"/>
          <w:szCs w:val="24"/>
        </w:rPr>
        <w:t xml:space="preserve">, </w:t>
      </w:r>
      <w:proofErr w:type="spellStart"/>
      <w:r w:rsidR="00EE14EB" w:rsidRPr="00E73492">
        <w:rPr>
          <w:rFonts w:ascii="Times New Roman" w:hAnsi="Times New Roman" w:cs="Times New Roman"/>
          <w:sz w:val="24"/>
          <w:szCs w:val="24"/>
        </w:rPr>
        <w:t>Katsikas</w:t>
      </w:r>
      <w:proofErr w:type="spellEnd"/>
      <w:r w:rsidR="00EE14EB" w:rsidRPr="00E73492">
        <w:rPr>
          <w:rFonts w:ascii="Times New Roman" w:hAnsi="Times New Roman" w:cs="Times New Roman"/>
          <w:sz w:val="24"/>
          <w:szCs w:val="24"/>
        </w:rPr>
        <w:t>, Lim</w:t>
      </w:r>
      <w:r w:rsidR="00E73492" w:rsidRPr="00E73492">
        <w:rPr>
          <w:rFonts w:ascii="Times New Roman" w:hAnsi="Times New Roman" w:cs="Times New Roman"/>
          <w:sz w:val="24"/>
          <w:szCs w:val="24"/>
        </w:rPr>
        <w:t>,</w:t>
      </w:r>
      <w:r w:rsidR="00EE14EB" w:rsidRPr="00E73492">
        <w:rPr>
          <w:rFonts w:ascii="Times New Roman" w:hAnsi="Times New Roman" w:cs="Times New Roman"/>
          <w:sz w:val="24"/>
          <w:szCs w:val="24"/>
        </w:rPr>
        <w:t xml:space="preserve"> &amp; </w:t>
      </w:r>
      <w:proofErr w:type="spellStart"/>
      <w:r w:rsidR="00EE14EB" w:rsidRPr="00E73492">
        <w:rPr>
          <w:rFonts w:ascii="Times New Roman" w:hAnsi="Times New Roman" w:cs="Times New Roman"/>
          <w:sz w:val="24"/>
          <w:szCs w:val="24"/>
        </w:rPr>
        <w:t>Fegley</w:t>
      </w:r>
      <w:proofErr w:type="spellEnd"/>
      <w:r w:rsidR="00EE14EB" w:rsidRPr="00E73492">
        <w:rPr>
          <w:rFonts w:ascii="Times New Roman" w:hAnsi="Times New Roman" w:cs="Times New Roman"/>
          <w:sz w:val="24"/>
          <w:szCs w:val="24"/>
        </w:rPr>
        <w:t>, 2007</w:t>
      </w:r>
      <w:r w:rsidR="00EE14EB">
        <w:rPr>
          <w:rFonts w:ascii="Times New Roman" w:hAnsi="Times New Roman" w:cs="Times New Roman"/>
          <w:sz w:val="24"/>
          <w:szCs w:val="24"/>
        </w:rPr>
        <w:t xml:space="preserve">). </w:t>
      </w:r>
      <w:r w:rsidR="00EE14EB" w:rsidRPr="007A0B49">
        <w:rPr>
          <w:rFonts w:ascii="Times New Roman" w:hAnsi="Times New Roman" w:cs="Times New Roman"/>
          <w:sz w:val="24"/>
          <w:szCs w:val="24"/>
        </w:rPr>
        <w:t>Wright and Hensley (2003</w:t>
      </w:r>
      <w:r w:rsidR="00EE14EB">
        <w:rPr>
          <w:rFonts w:ascii="Times New Roman" w:hAnsi="Times New Roman" w:cs="Times New Roman"/>
          <w:sz w:val="24"/>
          <w:szCs w:val="24"/>
        </w:rPr>
        <w:t xml:space="preserve">) assessed the cases of five serial killers and found that all cases had experience with, or a history of animal abuse. However, </w:t>
      </w:r>
      <w:r w:rsidR="00540810">
        <w:rPr>
          <w:rFonts w:ascii="Times New Roman" w:hAnsi="Times New Roman" w:cs="Times New Roman"/>
          <w:sz w:val="24"/>
          <w:szCs w:val="24"/>
        </w:rPr>
        <w:t>the cause and effect relationship between childhood animal abuse and serial killing has not been fully substantiated. D</w:t>
      </w:r>
      <w:r w:rsidR="00EE14EB">
        <w:rPr>
          <w:rFonts w:ascii="Times New Roman" w:hAnsi="Times New Roman" w:cs="Times New Roman"/>
          <w:sz w:val="24"/>
          <w:szCs w:val="24"/>
        </w:rPr>
        <w:t>espite nearly every serial murderer having a history of animal abuse, not all animal abusi</w:t>
      </w:r>
      <w:r w:rsidR="00540810">
        <w:rPr>
          <w:rFonts w:ascii="Times New Roman" w:hAnsi="Times New Roman" w:cs="Times New Roman"/>
          <w:sz w:val="24"/>
          <w:szCs w:val="24"/>
        </w:rPr>
        <w:t xml:space="preserve">ng children will become serial killers </w:t>
      </w:r>
      <w:r w:rsidR="00EE14EB">
        <w:rPr>
          <w:rFonts w:ascii="Times New Roman" w:hAnsi="Times New Roman" w:cs="Times New Roman"/>
          <w:sz w:val="24"/>
          <w:szCs w:val="24"/>
        </w:rPr>
        <w:t>(</w:t>
      </w:r>
      <w:r w:rsidR="00EE14EB" w:rsidRPr="00354D44">
        <w:rPr>
          <w:rFonts w:ascii="Times New Roman" w:hAnsi="Times New Roman" w:cs="Times New Roman"/>
          <w:sz w:val="24"/>
          <w:szCs w:val="24"/>
        </w:rPr>
        <w:t>Lockwood &amp; Hodge, 1998</w:t>
      </w:r>
      <w:r w:rsidR="00EE14EB">
        <w:rPr>
          <w:rFonts w:ascii="Times New Roman" w:hAnsi="Times New Roman" w:cs="Times New Roman"/>
          <w:sz w:val="24"/>
          <w:szCs w:val="24"/>
        </w:rPr>
        <w:t>).</w:t>
      </w:r>
      <w:r w:rsidR="00540810">
        <w:rPr>
          <w:rFonts w:ascii="Times New Roman" w:hAnsi="Times New Roman" w:cs="Times New Roman"/>
          <w:sz w:val="24"/>
          <w:szCs w:val="24"/>
        </w:rPr>
        <w:t xml:space="preserve"> </w:t>
      </w:r>
    </w:p>
    <w:p w14:paraId="616CB5E2" w14:textId="7824DEBD" w:rsidR="00770E7F" w:rsidRDefault="00540810" w:rsidP="002A7A6B">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Theoretical developments have also stemmed from existing research on childhood animal abuse. For example, the violence graduation hypothesis posits that childhood animal abuse, or the exposure to animal abuse as a child</w:t>
      </w:r>
      <w:r w:rsidR="006D562A">
        <w:rPr>
          <w:rFonts w:ascii="Times New Roman" w:hAnsi="Times New Roman" w:cs="Times New Roman"/>
          <w:sz w:val="24"/>
          <w:szCs w:val="24"/>
        </w:rPr>
        <w:t>,</w:t>
      </w:r>
      <w:r>
        <w:rPr>
          <w:rFonts w:ascii="Times New Roman" w:hAnsi="Times New Roman" w:cs="Times New Roman"/>
          <w:sz w:val="24"/>
          <w:szCs w:val="24"/>
        </w:rPr>
        <w:t xml:space="preserve"> is a precur</w:t>
      </w:r>
      <w:r w:rsidR="002A7A6B">
        <w:rPr>
          <w:rFonts w:ascii="Times New Roman" w:hAnsi="Times New Roman" w:cs="Times New Roman"/>
          <w:sz w:val="24"/>
          <w:szCs w:val="24"/>
        </w:rPr>
        <w:t>sor to later antisocial behavio</w:t>
      </w:r>
      <w:r>
        <w:rPr>
          <w:rFonts w:ascii="Times New Roman" w:hAnsi="Times New Roman" w:cs="Times New Roman"/>
          <w:sz w:val="24"/>
          <w:szCs w:val="24"/>
        </w:rPr>
        <w:t>rs (</w:t>
      </w:r>
      <w:r w:rsidRPr="00C606F7">
        <w:rPr>
          <w:rFonts w:ascii="Times New Roman" w:hAnsi="Times New Roman" w:cs="Times New Roman"/>
          <w:sz w:val="24"/>
          <w:szCs w:val="24"/>
        </w:rPr>
        <w:t>Thompson &amp; Gullone, 2006</w:t>
      </w:r>
      <w:r w:rsidR="006D562A" w:rsidRPr="00C606F7">
        <w:rPr>
          <w:rFonts w:ascii="Times New Roman" w:hAnsi="Times New Roman" w:cs="Times New Roman"/>
          <w:sz w:val="24"/>
          <w:szCs w:val="24"/>
        </w:rPr>
        <w:t xml:space="preserve">; </w:t>
      </w:r>
      <w:r w:rsidR="006D562A" w:rsidRPr="007A0B49">
        <w:rPr>
          <w:rFonts w:ascii="Times New Roman" w:hAnsi="Times New Roman" w:cs="Times New Roman"/>
          <w:sz w:val="24"/>
          <w:szCs w:val="24"/>
        </w:rPr>
        <w:t>Wright &amp; Hensley, 2003</w:t>
      </w:r>
      <w:r w:rsidRPr="007A0B49">
        <w:rPr>
          <w:rFonts w:ascii="Times New Roman" w:hAnsi="Times New Roman" w:cs="Times New Roman"/>
          <w:sz w:val="24"/>
          <w:szCs w:val="24"/>
        </w:rPr>
        <w:t>)</w:t>
      </w:r>
      <w:r w:rsidR="006D562A" w:rsidRPr="007A0B49">
        <w:rPr>
          <w:rFonts w:ascii="Times New Roman" w:hAnsi="Times New Roman" w:cs="Times New Roman"/>
          <w:sz w:val="24"/>
          <w:szCs w:val="24"/>
        </w:rPr>
        <w:t>.</w:t>
      </w:r>
      <w:r w:rsidR="00EE14EB" w:rsidRPr="007A0B49">
        <w:rPr>
          <w:rFonts w:ascii="Times New Roman" w:hAnsi="Times New Roman" w:cs="Times New Roman"/>
          <w:sz w:val="24"/>
          <w:szCs w:val="24"/>
        </w:rPr>
        <w:t xml:space="preserve"> </w:t>
      </w:r>
      <w:proofErr w:type="spellStart"/>
      <w:r w:rsidR="00EE14EB" w:rsidRPr="00C606F7">
        <w:rPr>
          <w:rFonts w:ascii="Times New Roman" w:hAnsi="Times New Roman" w:cs="Times New Roman"/>
          <w:sz w:val="24"/>
          <w:szCs w:val="24"/>
        </w:rPr>
        <w:t>Ascione</w:t>
      </w:r>
      <w:proofErr w:type="spellEnd"/>
      <w:r w:rsidR="00EE14EB" w:rsidRPr="00C606F7">
        <w:rPr>
          <w:rFonts w:ascii="Times New Roman" w:hAnsi="Times New Roman" w:cs="Times New Roman"/>
          <w:sz w:val="24"/>
          <w:szCs w:val="24"/>
        </w:rPr>
        <w:t xml:space="preserve"> (2005</w:t>
      </w:r>
      <w:r w:rsidR="00EE14EB">
        <w:rPr>
          <w:rFonts w:ascii="Times New Roman" w:hAnsi="Times New Roman" w:cs="Times New Roman"/>
          <w:sz w:val="24"/>
          <w:szCs w:val="24"/>
        </w:rPr>
        <w:t>) suggests that this l</w:t>
      </w:r>
      <w:r w:rsidR="00184067">
        <w:rPr>
          <w:rFonts w:ascii="Times New Roman" w:hAnsi="Times New Roman" w:cs="Times New Roman"/>
          <w:sz w:val="24"/>
          <w:szCs w:val="24"/>
        </w:rPr>
        <w:t>ink may be due to psychological</w:t>
      </w:r>
      <w:r w:rsidR="00EE14EB">
        <w:rPr>
          <w:rFonts w:ascii="Times New Roman" w:hAnsi="Times New Roman" w:cs="Times New Roman"/>
          <w:sz w:val="24"/>
          <w:szCs w:val="24"/>
        </w:rPr>
        <w:t xml:space="preserve"> characteristics that both animal abusers and individuals with antisocial </w:t>
      </w:r>
      <w:r w:rsidR="002A7A6B">
        <w:rPr>
          <w:rFonts w:ascii="Times New Roman" w:hAnsi="Times New Roman" w:cs="Times New Roman"/>
          <w:sz w:val="24"/>
          <w:szCs w:val="24"/>
        </w:rPr>
        <w:t>behavio</w:t>
      </w:r>
      <w:r w:rsidR="00EE14EB">
        <w:rPr>
          <w:rFonts w:ascii="Times New Roman" w:hAnsi="Times New Roman" w:cs="Times New Roman"/>
          <w:sz w:val="24"/>
          <w:szCs w:val="24"/>
        </w:rPr>
        <w:t>ral issues seem to share</w:t>
      </w:r>
      <w:r w:rsidR="00770E7F">
        <w:rPr>
          <w:rFonts w:ascii="Times New Roman" w:hAnsi="Times New Roman" w:cs="Times New Roman"/>
          <w:sz w:val="24"/>
          <w:szCs w:val="24"/>
        </w:rPr>
        <w:t>.</w:t>
      </w:r>
    </w:p>
    <w:p w14:paraId="6C0F5FDF" w14:textId="0AEB49B8" w:rsidR="006D562A" w:rsidRDefault="006D562A" w:rsidP="00D53B61">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 xml:space="preserve">Predictors of </w:t>
      </w:r>
      <w:r w:rsidR="00C12A53">
        <w:rPr>
          <w:rFonts w:ascii="Times New Roman" w:hAnsi="Times New Roman" w:cs="Times New Roman"/>
          <w:b/>
          <w:sz w:val="24"/>
          <w:szCs w:val="24"/>
        </w:rPr>
        <w:t>A</w:t>
      </w:r>
      <w:r>
        <w:rPr>
          <w:rFonts w:ascii="Times New Roman" w:hAnsi="Times New Roman" w:cs="Times New Roman"/>
          <w:b/>
          <w:sz w:val="24"/>
          <w:szCs w:val="24"/>
        </w:rPr>
        <w:t xml:space="preserve">nimal </w:t>
      </w:r>
      <w:r w:rsidR="00C12A53">
        <w:rPr>
          <w:rFonts w:ascii="Times New Roman" w:hAnsi="Times New Roman" w:cs="Times New Roman"/>
          <w:b/>
          <w:sz w:val="24"/>
          <w:szCs w:val="24"/>
        </w:rPr>
        <w:t>C</w:t>
      </w:r>
      <w:r>
        <w:rPr>
          <w:rFonts w:ascii="Times New Roman" w:hAnsi="Times New Roman" w:cs="Times New Roman"/>
          <w:b/>
          <w:sz w:val="24"/>
          <w:szCs w:val="24"/>
        </w:rPr>
        <w:t>ruelty</w:t>
      </w:r>
    </w:p>
    <w:p w14:paraId="24DDE872" w14:textId="226BD2E8" w:rsidR="006D562A" w:rsidRDefault="006D562A" w:rsidP="00D53B61">
      <w:pPr>
        <w:spacing w:line="480" w:lineRule="auto"/>
        <w:contextualSpacing/>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After reviewing the animal abuse literature, it is clear that animal cruelty perpetrated by adults h</w:t>
      </w:r>
      <w:r w:rsidR="004E49B4">
        <w:rPr>
          <w:rFonts w:ascii="Times New Roman" w:hAnsi="Times New Roman" w:cs="Times New Roman"/>
          <w:sz w:val="24"/>
          <w:szCs w:val="24"/>
        </w:rPr>
        <w:t>as been given little attention despite these apparent links. O</w:t>
      </w:r>
      <w:r>
        <w:rPr>
          <w:rFonts w:ascii="Times New Roman" w:hAnsi="Times New Roman" w:cs="Times New Roman"/>
          <w:sz w:val="24"/>
          <w:szCs w:val="24"/>
        </w:rPr>
        <w:t>f the few studies that have examined adulthood animal abuse, the majority have examined an incarcerated or clinical sample (</w:t>
      </w:r>
      <w:proofErr w:type="spellStart"/>
      <w:r w:rsidRPr="00C606F7">
        <w:rPr>
          <w:rFonts w:ascii="Times New Roman" w:hAnsi="Times New Roman" w:cs="Times New Roman"/>
          <w:sz w:val="24"/>
          <w:szCs w:val="24"/>
        </w:rPr>
        <w:t>Ascione</w:t>
      </w:r>
      <w:proofErr w:type="spellEnd"/>
      <w:r w:rsidRPr="00C606F7">
        <w:rPr>
          <w:rFonts w:ascii="Times New Roman" w:hAnsi="Times New Roman" w:cs="Times New Roman"/>
          <w:sz w:val="24"/>
          <w:szCs w:val="24"/>
        </w:rPr>
        <w:t>, 2005).</w:t>
      </w:r>
      <w:r>
        <w:rPr>
          <w:rFonts w:ascii="Times New Roman" w:hAnsi="Times New Roman" w:cs="Times New Roman"/>
          <w:sz w:val="24"/>
          <w:szCs w:val="24"/>
        </w:rPr>
        <w:t xml:space="preserve"> Due to the failure to assess the prevalence of animal abuse within the general population, current research frameworks and intervention/prevention </w:t>
      </w:r>
      <w:r w:rsidR="001F1469">
        <w:rPr>
          <w:rFonts w:ascii="Times New Roman" w:hAnsi="Times New Roman" w:cs="Times New Roman"/>
          <w:sz w:val="24"/>
          <w:szCs w:val="24"/>
        </w:rPr>
        <w:t>programs</w:t>
      </w:r>
      <w:r>
        <w:rPr>
          <w:rFonts w:ascii="Times New Roman" w:hAnsi="Times New Roman" w:cs="Times New Roman"/>
          <w:sz w:val="24"/>
          <w:szCs w:val="24"/>
        </w:rPr>
        <w:t xml:space="preserve"> are largely built upon findings from the child literature and, thus, applied to adult perpetrators.</w:t>
      </w:r>
    </w:p>
    <w:p w14:paraId="018BEC52" w14:textId="69B7FBA8" w:rsidR="001B4D5E" w:rsidRDefault="006D562A" w:rsidP="00D53B61">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We know that violent offenders – i.e., individuals who have been convicted of a violent offence – are </w:t>
      </w:r>
      <w:r w:rsidR="001B4D5E">
        <w:rPr>
          <w:rFonts w:ascii="Times New Roman" w:hAnsi="Times New Roman" w:cs="Times New Roman"/>
          <w:sz w:val="24"/>
          <w:szCs w:val="24"/>
        </w:rPr>
        <w:t>significantly more likely than non-</w:t>
      </w:r>
      <w:r>
        <w:rPr>
          <w:rFonts w:ascii="Times New Roman" w:hAnsi="Times New Roman" w:cs="Times New Roman"/>
          <w:sz w:val="24"/>
          <w:szCs w:val="24"/>
        </w:rPr>
        <w:t>violent groups</w:t>
      </w:r>
      <w:r w:rsidR="001B4D5E">
        <w:rPr>
          <w:rFonts w:ascii="Times New Roman" w:hAnsi="Times New Roman" w:cs="Times New Roman"/>
          <w:sz w:val="24"/>
          <w:szCs w:val="24"/>
        </w:rPr>
        <w:t xml:space="preserve"> to have</w:t>
      </w:r>
      <w:r>
        <w:rPr>
          <w:rFonts w:ascii="Times New Roman" w:hAnsi="Times New Roman" w:cs="Times New Roman"/>
          <w:sz w:val="24"/>
          <w:szCs w:val="24"/>
        </w:rPr>
        <w:t xml:space="preserve"> engaged in animal abuse during</w:t>
      </w:r>
      <w:r w:rsidR="001B4D5E">
        <w:rPr>
          <w:rFonts w:ascii="Times New Roman" w:hAnsi="Times New Roman" w:cs="Times New Roman"/>
          <w:sz w:val="24"/>
          <w:szCs w:val="24"/>
        </w:rPr>
        <w:t xml:space="preserve"> childhood (</w:t>
      </w:r>
      <w:r w:rsidR="001B4D5E" w:rsidRPr="00C606F7">
        <w:rPr>
          <w:rFonts w:ascii="Times New Roman" w:hAnsi="Times New Roman" w:cs="Times New Roman"/>
          <w:sz w:val="24"/>
          <w:szCs w:val="24"/>
        </w:rPr>
        <w:t xml:space="preserve">Blair et al., 2004; </w:t>
      </w:r>
      <w:r w:rsidR="001B4D5E" w:rsidRPr="00354D44">
        <w:rPr>
          <w:rFonts w:ascii="Times New Roman" w:hAnsi="Times New Roman" w:cs="Times New Roman"/>
          <w:sz w:val="24"/>
          <w:szCs w:val="24"/>
        </w:rPr>
        <w:t>Lockwo</w:t>
      </w:r>
      <w:r w:rsidR="00975DF5" w:rsidRPr="00354D44">
        <w:rPr>
          <w:rFonts w:ascii="Times New Roman" w:hAnsi="Times New Roman" w:cs="Times New Roman"/>
          <w:sz w:val="24"/>
          <w:szCs w:val="24"/>
        </w:rPr>
        <w:t>od</w:t>
      </w:r>
      <w:r w:rsidR="00E73492">
        <w:rPr>
          <w:rFonts w:ascii="Times New Roman" w:hAnsi="Times New Roman" w:cs="Times New Roman"/>
          <w:sz w:val="24"/>
          <w:szCs w:val="24"/>
        </w:rPr>
        <w:t xml:space="preserve"> &amp;</w:t>
      </w:r>
      <w:r w:rsidR="00975DF5" w:rsidRPr="00354D44">
        <w:rPr>
          <w:rFonts w:ascii="Times New Roman" w:hAnsi="Times New Roman" w:cs="Times New Roman"/>
          <w:sz w:val="24"/>
          <w:szCs w:val="24"/>
        </w:rPr>
        <w:t xml:space="preserve"> Hodge, 1998; </w:t>
      </w:r>
      <w:proofErr w:type="spellStart"/>
      <w:r w:rsidR="00975DF5" w:rsidRPr="00F34D2C">
        <w:rPr>
          <w:rFonts w:ascii="Times New Roman" w:hAnsi="Times New Roman" w:cs="Times New Roman"/>
          <w:sz w:val="24"/>
          <w:szCs w:val="24"/>
        </w:rPr>
        <w:t>Slav</w:t>
      </w:r>
      <w:r w:rsidR="00F34D2C" w:rsidRPr="00F34D2C">
        <w:rPr>
          <w:rFonts w:ascii="Times New Roman" w:hAnsi="Times New Roman" w:cs="Times New Roman"/>
          <w:sz w:val="24"/>
          <w:szCs w:val="24"/>
        </w:rPr>
        <w:t>k</w:t>
      </w:r>
      <w:r w:rsidR="00975DF5" w:rsidRPr="00F34D2C">
        <w:rPr>
          <w:rFonts w:ascii="Times New Roman" w:hAnsi="Times New Roman" w:cs="Times New Roman"/>
          <w:sz w:val="24"/>
          <w:szCs w:val="24"/>
        </w:rPr>
        <w:t>in</w:t>
      </w:r>
      <w:proofErr w:type="spellEnd"/>
      <w:r w:rsidR="00975DF5" w:rsidRPr="00F34D2C">
        <w:rPr>
          <w:rFonts w:ascii="Times New Roman" w:hAnsi="Times New Roman" w:cs="Times New Roman"/>
          <w:sz w:val="24"/>
          <w:szCs w:val="24"/>
        </w:rPr>
        <w:t>, 2001).</w:t>
      </w:r>
      <w:r w:rsidR="00975DF5" w:rsidRPr="000D79DB">
        <w:rPr>
          <w:rFonts w:ascii="Times New Roman" w:hAnsi="Times New Roman" w:cs="Times New Roman"/>
          <w:sz w:val="24"/>
          <w:szCs w:val="24"/>
          <w:highlight w:val="yellow"/>
        </w:rPr>
        <w:t xml:space="preserve"> </w:t>
      </w:r>
      <w:r w:rsidR="004C4B20" w:rsidRPr="00C606F7">
        <w:rPr>
          <w:rFonts w:ascii="Times New Roman" w:hAnsi="Times New Roman" w:cs="Times New Roman"/>
          <w:sz w:val="24"/>
          <w:szCs w:val="24"/>
        </w:rPr>
        <w:t>Felthous</w:t>
      </w:r>
      <w:r w:rsidR="00A1660B" w:rsidRPr="00C606F7">
        <w:rPr>
          <w:rFonts w:ascii="Times New Roman" w:hAnsi="Times New Roman" w:cs="Times New Roman"/>
          <w:sz w:val="24"/>
          <w:szCs w:val="24"/>
        </w:rPr>
        <w:t xml:space="preserve"> and Kellert</w:t>
      </w:r>
      <w:r w:rsidR="004C4B20" w:rsidRPr="00C606F7">
        <w:rPr>
          <w:rFonts w:ascii="Times New Roman" w:hAnsi="Times New Roman" w:cs="Times New Roman"/>
          <w:sz w:val="24"/>
          <w:szCs w:val="24"/>
        </w:rPr>
        <w:t xml:space="preserve"> (1986)</w:t>
      </w:r>
      <w:r w:rsidR="004C4B20">
        <w:rPr>
          <w:rFonts w:ascii="Times New Roman" w:hAnsi="Times New Roman" w:cs="Times New Roman"/>
          <w:sz w:val="24"/>
          <w:szCs w:val="24"/>
        </w:rPr>
        <w:t xml:space="preserve"> examined the relationship between animal cruelty during childhood and interpersonal aggression in adulthood</w:t>
      </w:r>
      <w:r w:rsidR="00694AF2">
        <w:rPr>
          <w:rFonts w:ascii="Times New Roman" w:hAnsi="Times New Roman" w:cs="Times New Roman"/>
          <w:sz w:val="24"/>
          <w:szCs w:val="24"/>
        </w:rPr>
        <w:t>,</w:t>
      </w:r>
      <w:r w:rsidR="004C4B20">
        <w:rPr>
          <w:rFonts w:ascii="Times New Roman" w:hAnsi="Times New Roman" w:cs="Times New Roman"/>
          <w:sz w:val="24"/>
          <w:szCs w:val="24"/>
        </w:rPr>
        <w:t xml:space="preserve"> and found a significant difference between</w:t>
      </w:r>
      <w:r w:rsidR="00941E03">
        <w:rPr>
          <w:rFonts w:ascii="Times New Roman" w:hAnsi="Times New Roman" w:cs="Times New Roman"/>
          <w:sz w:val="24"/>
          <w:szCs w:val="24"/>
        </w:rPr>
        <w:t xml:space="preserve"> the violent</w:t>
      </w:r>
      <w:r w:rsidR="00A1660B">
        <w:rPr>
          <w:rFonts w:ascii="Times New Roman" w:hAnsi="Times New Roman" w:cs="Times New Roman"/>
          <w:sz w:val="24"/>
          <w:szCs w:val="24"/>
        </w:rPr>
        <w:t xml:space="preserve"> criminal sample and</w:t>
      </w:r>
      <w:r w:rsidR="00941E03">
        <w:rPr>
          <w:rFonts w:ascii="Times New Roman" w:hAnsi="Times New Roman" w:cs="Times New Roman"/>
          <w:sz w:val="24"/>
          <w:szCs w:val="24"/>
        </w:rPr>
        <w:t xml:space="preserve"> non-violent</w:t>
      </w:r>
      <w:r w:rsidR="00DC280B">
        <w:rPr>
          <w:rFonts w:ascii="Times New Roman" w:hAnsi="Times New Roman" w:cs="Times New Roman"/>
          <w:sz w:val="24"/>
          <w:szCs w:val="24"/>
        </w:rPr>
        <w:t xml:space="preserve"> criminal sample.</w:t>
      </w:r>
      <w:r w:rsidR="00A1660B">
        <w:rPr>
          <w:rFonts w:ascii="Times New Roman" w:hAnsi="Times New Roman" w:cs="Times New Roman"/>
          <w:sz w:val="24"/>
          <w:szCs w:val="24"/>
        </w:rPr>
        <w:t xml:space="preserve"> </w:t>
      </w:r>
      <w:r w:rsidR="00694AF2">
        <w:rPr>
          <w:rFonts w:ascii="Times New Roman" w:hAnsi="Times New Roman" w:cs="Times New Roman"/>
          <w:sz w:val="24"/>
          <w:szCs w:val="24"/>
        </w:rPr>
        <w:t>Over h</w:t>
      </w:r>
      <w:r w:rsidR="00941E03">
        <w:rPr>
          <w:rFonts w:ascii="Times New Roman" w:hAnsi="Times New Roman" w:cs="Times New Roman"/>
          <w:sz w:val="24"/>
          <w:szCs w:val="24"/>
        </w:rPr>
        <w:t>alf of the violent</w:t>
      </w:r>
      <w:r w:rsidR="00A1660B">
        <w:rPr>
          <w:rFonts w:ascii="Times New Roman" w:hAnsi="Times New Roman" w:cs="Times New Roman"/>
          <w:sz w:val="24"/>
          <w:szCs w:val="24"/>
        </w:rPr>
        <w:t xml:space="preserve"> criminals reported a history of animal abuse in comparison </w:t>
      </w:r>
      <w:r w:rsidR="00941E03">
        <w:rPr>
          <w:rFonts w:ascii="Times New Roman" w:hAnsi="Times New Roman" w:cs="Times New Roman"/>
          <w:sz w:val="24"/>
          <w:szCs w:val="24"/>
        </w:rPr>
        <w:t>to only 8% of the non-violent</w:t>
      </w:r>
      <w:r w:rsidR="00A1660B">
        <w:rPr>
          <w:rFonts w:ascii="Times New Roman" w:hAnsi="Times New Roman" w:cs="Times New Roman"/>
          <w:sz w:val="24"/>
          <w:szCs w:val="24"/>
        </w:rPr>
        <w:t xml:space="preserve"> criminals.</w:t>
      </w:r>
      <w:r w:rsidR="001A17BF">
        <w:rPr>
          <w:rFonts w:ascii="Times New Roman" w:hAnsi="Times New Roman" w:cs="Times New Roman"/>
          <w:sz w:val="24"/>
          <w:szCs w:val="24"/>
        </w:rPr>
        <w:t xml:space="preserve"> </w:t>
      </w:r>
      <w:r>
        <w:rPr>
          <w:rFonts w:ascii="Times New Roman" w:hAnsi="Times New Roman" w:cs="Times New Roman"/>
          <w:sz w:val="24"/>
          <w:szCs w:val="24"/>
        </w:rPr>
        <w:t>Similar findings were seen in a psychiatric sample</w:t>
      </w:r>
      <w:r w:rsidR="00CA5E7F">
        <w:rPr>
          <w:rFonts w:ascii="Times New Roman" w:hAnsi="Times New Roman" w:cs="Times New Roman"/>
          <w:sz w:val="24"/>
          <w:szCs w:val="24"/>
        </w:rPr>
        <w:t xml:space="preserve"> </w:t>
      </w:r>
      <w:r>
        <w:rPr>
          <w:rFonts w:ascii="Times New Roman" w:hAnsi="Times New Roman" w:cs="Times New Roman"/>
          <w:sz w:val="24"/>
          <w:szCs w:val="24"/>
        </w:rPr>
        <w:t>(</w:t>
      </w:r>
      <w:r w:rsidR="00CA5E7F" w:rsidRPr="00AB1726">
        <w:rPr>
          <w:rFonts w:ascii="Times New Roman" w:hAnsi="Times New Roman" w:cs="Times New Roman"/>
          <w:sz w:val="24"/>
          <w:szCs w:val="24"/>
        </w:rPr>
        <w:t>Felthous</w:t>
      </w:r>
      <w:r w:rsidRPr="00AB1726">
        <w:rPr>
          <w:rFonts w:ascii="Times New Roman" w:hAnsi="Times New Roman" w:cs="Times New Roman"/>
          <w:sz w:val="24"/>
          <w:szCs w:val="24"/>
        </w:rPr>
        <w:t>,</w:t>
      </w:r>
      <w:r w:rsidR="00AB1726">
        <w:rPr>
          <w:rFonts w:ascii="Times New Roman" w:hAnsi="Times New Roman" w:cs="Times New Roman"/>
          <w:sz w:val="24"/>
          <w:szCs w:val="24"/>
        </w:rPr>
        <w:t xml:space="preserve"> 1980</w:t>
      </w:r>
      <w:r w:rsidR="00CA5E7F">
        <w:rPr>
          <w:rFonts w:ascii="Times New Roman" w:hAnsi="Times New Roman" w:cs="Times New Roman"/>
          <w:sz w:val="24"/>
          <w:szCs w:val="24"/>
        </w:rPr>
        <w:t>)</w:t>
      </w:r>
      <w:r>
        <w:rPr>
          <w:rFonts w:ascii="Times New Roman" w:hAnsi="Times New Roman" w:cs="Times New Roman"/>
          <w:sz w:val="24"/>
          <w:szCs w:val="24"/>
        </w:rPr>
        <w:t>.</w:t>
      </w:r>
      <w:r w:rsidR="00CA5E7F">
        <w:rPr>
          <w:rFonts w:ascii="Times New Roman" w:hAnsi="Times New Roman" w:cs="Times New Roman"/>
          <w:sz w:val="24"/>
          <w:szCs w:val="24"/>
        </w:rPr>
        <w:t xml:space="preserve"> </w:t>
      </w:r>
      <w:r>
        <w:rPr>
          <w:rFonts w:ascii="Times New Roman" w:hAnsi="Times New Roman" w:cs="Times New Roman"/>
          <w:sz w:val="24"/>
          <w:szCs w:val="24"/>
        </w:rPr>
        <w:t>The literature has also shown a link between childhood abuse and domestic abuse/violence (</w:t>
      </w:r>
      <w:proofErr w:type="spellStart"/>
      <w:r w:rsidRPr="00354D44">
        <w:rPr>
          <w:rFonts w:ascii="Times New Roman" w:hAnsi="Times New Roman" w:cs="Times New Roman"/>
          <w:sz w:val="24"/>
          <w:szCs w:val="24"/>
        </w:rPr>
        <w:t>Arkow</w:t>
      </w:r>
      <w:proofErr w:type="spellEnd"/>
      <w:r w:rsidRPr="00354D44">
        <w:rPr>
          <w:rFonts w:ascii="Times New Roman" w:hAnsi="Times New Roman" w:cs="Times New Roman"/>
          <w:sz w:val="24"/>
          <w:szCs w:val="24"/>
        </w:rPr>
        <w:t xml:space="preserve">, 1995; </w:t>
      </w:r>
      <w:proofErr w:type="spellStart"/>
      <w:r w:rsidR="00354D44">
        <w:rPr>
          <w:rFonts w:ascii="Times New Roman" w:hAnsi="Times New Roman" w:cs="Times New Roman"/>
          <w:sz w:val="24"/>
          <w:szCs w:val="24"/>
        </w:rPr>
        <w:t>Ascione</w:t>
      </w:r>
      <w:proofErr w:type="spellEnd"/>
      <w:r w:rsidR="00354D44">
        <w:rPr>
          <w:rFonts w:ascii="Times New Roman" w:hAnsi="Times New Roman" w:cs="Times New Roman"/>
          <w:sz w:val="24"/>
          <w:szCs w:val="24"/>
        </w:rPr>
        <w:t>, 2005</w:t>
      </w:r>
      <w:r>
        <w:rPr>
          <w:rFonts w:ascii="Times New Roman" w:hAnsi="Times New Roman" w:cs="Times New Roman"/>
          <w:sz w:val="24"/>
          <w:szCs w:val="24"/>
        </w:rPr>
        <w:t xml:space="preserve">). Yet we still do not know if there is a similar link between animal abuse </w:t>
      </w:r>
      <w:r>
        <w:rPr>
          <w:rFonts w:ascii="Times New Roman" w:hAnsi="Times New Roman" w:cs="Times New Roman"/>
          <w:sz w:val="24"/>
          <w:szCs w:val="24"/>
        </w:rPr>
        <w:lastRenderedPageBreak/>
        <w:t>perpetrated during adulthood and interpersonal aggression and violence (</w:t>
      </w:r>
      <w:proofErr w:type="spellStart"/>
      <w:r w:rsidRPr="00C606F7">
        <w:rPr>
          <w:rFonts w:ascii="Times New Roman" w:hAnsi="Times New Roman" w:cs="Times New Roman"/>
          <w:sz w:val="24"/>
          <w:szCs w:val="24"/>
        </w:rPr>
        <w:t>Ascione</w:t>
      </w:r>
      <w:proofErr w:type="spellEnd"/>
      <w:r w:rsidRPr="00C606F7">
        <w:rPr>
          <w:rFonts w:ascii="Times New Roman" w:hAnsi="Times New Roman" w:cs="Times New Roman"/>
          <w:sz w:val="24"/>
          <w:szCs w:val="24"/>
        </w:rPr>
        <w:t xml:space="preserve"> et al., 2007).</w:t>
      </w:r>
      <w:r w:rsidR="00663A05">
        <w:rPr>
          <w:rFonts w:ascii="Times New Roman" w:hAnsi="Times New Roman" w:cs="Times New Roman"/>
          <w:sz w:val="24"/>
          <w:szCs w:val="24"/>
        </w:rPr>
        <w:t xml:space="preserve"> </w:t>
      </w:r>
    </w:p>
    <w:p w14:paraId="0EEC9CC5" w14:textId="399C870D" w:rsidR="00D53B61" w:rsidRDefault="00CE78C2" w:rsidP="008613B0">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 link between anti-social/aggressive behavior and empathetic concern for others is well establ</w:t>
      </w:r>
      <w:r w:rsidR="00B16DD8">
        <w:rPr>
          <w:rFonts w:ascii="Times New Roman" w:hAnsi="Times New Roman" w:cs="Times New Roman"/>
          <w:sz w:val="24"/>
          <w:szCs w:val="24"/>
        </w:rPr>
        <w:t>ished in the literature (</w:t>
      </w:r>
      <w:proofErr w:type="spellStart"/>
      <w:r w:rsidR="00B16DD8" w:rsidRPr="007A0B49">
        <w:rPr>
          <w:rFonts w:ascii="Times New Roman" w:hAnsi="Times New Roman" w:cs="Times New Roman"/>
          <w:sz w:val="24"/>
          <w:szCs w:val="24"/>
        </w:rPr>
        <w:t>Jolliffe</w:t>
      </w:r>
      <w:proofErr w:type="spellEnd"/>
      <w:r w:rsidR="00B16DD8" w:rsidRPr="007A0B49">
        <w:rPr>
          <w:rFonts w:ascii="Times New Roman" w:hAnsi="Times New Roman" w:cs="Times New Roman"/>
          <w:sz w:val="24"/>
          <w:szCs w:val="24"/>
        </w:rPr>
        <w:t xml:space="preserve"> &amp; Farrington, 2004</w:t>
      </w:r>
      <w:r w:rsidR="00B16DD8">
        <w:rPr>
          <w:rFonts w:ascii="Times New Roman" w:hAnsi="Times New Roman" w:cs="Times New Roman"/>
          <w:sz w:val="24"/>
          <w:szCs w:val="24"/>
        </w:rPr>
        <w:t xml:space="preserve">). </w:t>
      </w:r>
      <w:r w:rsidR="00B11076">
        <w:rPr>
          <w:rFonts w:ascii="Times New Roman" w:hAnsi="Times New Roman" w:cs="Times New Roman"/>
          <w:sz w:val="24"/>
          <w:szCs w:val="24"/>
        </w:rPr>
        <w:t>However, the relationship between empathy and animal abuse has not been examined as extensively. There are two component</w:t>
      </w:r>
      <w:r w:rsidR="00767D60">
        <w:rPr>
          <w:rFonts w:ascii="Times New Roman" w:hAnsi="Times New Roman" w:cs="Times New Roman"/>
          <w:sz w:val="24"/>
          <w:szCs w:val="24"/>
        </w:rPr>
        <w:t>s</w:t>
      </w:r>
      <w:r w:rsidR="00B11076">
        <w:rPr>
          <w:rFonts w:ascii="Times New Roman" w:hAnsi="Times New Roman" w:cs="Times New Roman"/>
          <w:sz w:val="24"/>
          <w:szCs w:val="24"/>
        </w:rPr>
        <w:t xml:space="preserve"> of empathy, </w:t>
      </w:r>
      <w:r w:rsidR="0023731C">
        <w:rPr>
          <w:rFonts w:ascii="Times New Roman" w:hAnsi="Times New Roman" w:cs="Times New Roman"/>
          <w:sz w:val="24"/>
          <w:szCs w:val="24"/>
        </w:rPr>
        <w:t>affective and cognitive (</w:t>
      </w:r>
      <w:r w:rsidR="0023731C" w:rsidRPr="007A0B49">
        <w:rPr>
          <w:rFonts w:ascii="Times New Roman" w:hAnsi="Times New Roman" w:cs="Times New Roman"/>
          <w:sz w:val="24"/>
          <w:szCs w:val="24"/>
        </w:rPr>
        <w:t>Zahn-</w:t>
      </w:r>
      <w:proofErr w:type="spellStart"/>
      <w:r w:rsidR="0023731C" w:rsidRPr="007A0B49">
        <w:rPr>
          <w:rFonts w:ascii="Times New Roman" w:hAnsi="Times New Roman" w:cs="Times New Roman"/>
          <w:sz w:val="24"/>
          <w:szCs w:val="24"/>
        </w:rPr>
        <w:t>Waxler</w:t>
      </w:r>
      <w:proofErr w:type="spellEnd"/>
      <w:r w:rsidR="0023731C" w:rsidRPr="007A0B49">
        <w:rPr>
          <w:rFonts w:ascii="Times New Roman" w:hAnsi="Times New Roman" w:cs="Times New Roman"/>
          <w:sz w:val="24"/>
          <w:szCs w:val="24"/>
        </w:rPr>
        <w:t xml:space="preserve"> &amp; </w:t>
      </w:r>
      <w:proofErr w:type="spellStart"/>
      <w:r w:rsidR="0023731C" w:rsidRPr="007A0B49">
        <w:rPr>
          <w:rFonts w:ascii="Times New Roman" w:hAnsi="Times New Roman" w:cs="Times New Roman"/>
          <w:sz w:val="24"/>
          <w:szCs w:val="24"/>
        </w:rPr>
        <w:t>Radke</w:t>
      </w:r>
      <w:proofErr w:type="spellEnd"/>
      <w:r w:rsidR="0023731C" w:rsidRPr="007A0B49">
        <w:rPr>
          <w:rFonts w:ascii="Times New Roman" w:hAnsi="Times New Roman" w:cs="Times New Roman"/>
          <w:sz w:val="24"/>
          <w:szCs w:val="24"/>
        </w:rPr>
        <w:t>-Yarrow, 1990</w:t>
      </w:r>
      <w:r w:rsidR="0023731C">
        <w:rPr>
          <w:rFonts w:ascii="Times New Roman" w:hAnsi="Times New Roman" w:cs="Times New Roman"/>
          <w:sz w:val="24"/>
          <w:szCs w:val="24"/>
        </w:rPr>
        <w:t>). The cognitive element relates to the individual’s ability to take the perspective of someone else and to understand their response</w:t>
      </w:r>
      <w:r w:rsidR="00B31F77">
        <w:rPr>
          <w:rFonts w:ascii="Times New Roman" w:hAnsi="Times New Roman" w:cs="Times New Roman"/>
          <w:sz w:val="24"/>
          <w:szCs w:val="24"/>
        </w:rPr>
        <w:t xml:space="preserve"> to a particular situation or stimuli</w:t>
      </w:r>
      <w:r w:rsidR="0023731C">
        <w:rPr>
          <w:rFonts w:ascii="Times New Roman" w:hAnsi="Times New Roman" w:cs="Times New Roman"/>
          <w:sz w:val="24"/>
          <w:szCs w:val="24"/>
        </w:rPr>
        <w:t xml:space="preserve"> (</w:t>
      </w:r>
      <w:r w:rsidR="0023731C" w:rsidRPr="00771CC2">
        <w:rPr>
          <w:rFonts w:ascii="Times New Roman" w:hAnsi="Times New Roman" w:cs="Times New Roman"/>
          <w:sz w:val="24"/>
          <w:szCs w:val="24"/>
        </w:rPr>
        <w:t>Davis, 1983</w:t>
      </w:r>
      <w:r w:rsidR="0023731C">
        <w:rPr>
          <w:rFonts w:ascii="Times New Roman" w:hAnsi="Times New Roman" w:cs="Times New Roman"/>
          <w:sz w:val="24"/>
          <w:szCs w:val="24"/>
        </w:rPr>
        <w:t>). In contrast, the affective element refers to the individual’s ability to share those feelings and react appropriately (</w:t>
      </w:r>
      <w:proofErr w:type="spellStart"/>
      <w:r w:rsidR="0023731C" w:rsidRPr="00354D44">
        <w:rPr>
          <w:rFonts w:ascii="Times New Roman" w:hAnsi="Times New Roman" w:cs="Times New Roman"/>
          <w:sz w:val="24"/>
          <w:szCs w:val="24"/>
        </w:rPr>
        <w:t>McPhedran</w:t>
      </w:r>
      <w:proofErr w:type="spellEnd"/>
      <w:r w:rsidR="0023731C" w:rsidRPr="00354D44">
        <w:rPr>
          <w:rFonts w:ascii="Times New Roman" w:hAnsi="Times New Roman" w:cs="Times New Roman"/>
          <w:sz w:val="24"/>
          <w:szCs w:val="24"/>
        </w:rPr>
        <w:t>, 2009</w:t>
      </w:r>
      <w:r w:rsidR="0023731C">
        <w:rPr>
          <w:rFonts w:ascii="Times New Roman" w:hAnsi="Times New Roman" w:cs="Times New Roman"/>
          <w:sz w:val="24"/>
          <w:szCs w:val="24"/>
        </w:rPr>
        <w:t>).</w:t>
      </w:r>
      <w:r w:rsidR="00A04358">
        <w:rPr>
          <w:rFonts w:ascii="Times New Roman" w:hAnsi="Times New Roman" w:cs="Times New Roman"/>
          <w:sz w:val="24"/>
          <w:szCs w:val="24"/>
        </w:rPr>
        <w:t xml:space="preserve"> </w:t>
      </w:r>
      <w:r w:rsidR="002D4760">
        <w:rPr>
          <w:rFonts w:ascii="Times New Roman" w:hAnsi="Times New Roman" w:cs="Times New Roman"/>
          <w:sz w:val="24"/>
          <w:szCs w:val="24"/>
        </w:rPr>
        <w:t>The literature suggests that i</w:t>
      </w:r>
      <w:r w:rsidR="00A04358">
        <w:rPr>
          <w:rFonts w:ascii="Times New Roman" w:hAnsi="Times New Roman" w:cs="Times New Roman"/>
          <w:sz w:val="24"/>
          <w:szCs w:val="24"/>
        </w:rPr>
        <w:t>ndividuals</w:t>
      </w:r>
      <w:r w:rsidR="00E56D21">
        <w:rPr>
          <w:rFonts w:ascii="Times New Roman" w:hAnsi="Times New Roman" w:cs="Times New Roman"/>
          <w:sz w:val="24"/>
          <w:szCs w:val="24"/>
        </w:rPr>
        <w:t xml:space="preserve"> who are less concerned by</w:t>
      </w:r>
      <w:r w:rsidR="00A04358">
        <w:rPr>
          <w:rFonts w:ascii="Times New Roman" w:hAnsi="Times New Roman" w:cs="Times New Roman"/>
          <w:sz w:val="24"/>
          <w:szCs w:val="24"/>
        </w:rPr>
        <w:t xml:space="preserve"> the</w:t>
      </w:r>
      <w:r w:rsidR="00A90928">
        <w:rPr>
          <w:rFonts w:ascii="Times New Roman" w:hAnsi="Times New Roman" w:cs="Times New Roman"/>
          <w:sz w:val="24"/>
          <w:szCs w:val="24"/>
        </w:rPr>
        <w:t xml:space="preserve"> maltreatment of animals</w:t>
      </w:r>
      <w:r w:rsidR="00E56D21">
        <w:rPr>
          <w:rFonts w:ascii="Times New Roman" w:hAnsi="Times New Roman" w:cs="Times New Roman"/>
          <w:sz w:val="24"/>
          <w:szCs w:val="24"/>
        </w:rPr>
        <w:t xml:space="preserve"> express less empathy towards</w:t>
      </w:r>
      <w:r w:rsidR="00A90928">
        <w:rPr>
          <w:rFonts w:ascii="Times New Roman" w:hAnsi="Times New Roman" w:cs="Times New Roman"/>
          <w:sz w:val="24"/>
          <w:szCs w:val="24"/>
        </w:rPr>
        <w:t xml:space="preserve"> other</w:t>
      </w:r>
      <w:r w:rsidR="00E56D21">
        <w:rPr>
          <w:rFonts w:ascii="Times New Roman" w:hAnsi="Times New Roman" w:cs="Times New Roman"/>
          <w:sz w:val="24"/>
          <w:szCs w:val="24"/>
        </w:rPr>
        <w:t xml:space="preserve"> people (</w:t>
      </w:r>
      <w:proofErr w:type="spellStart"/>
      <w:r w:rsidR="00E56D21" w:rsidRPr="00C606F7">
        <w:rPr>
          <w:rFonts w:ascii="Times New Roman" w:hAnsi="Times New Roman" w:cs="Times New Roman"/>
          <w:sz w:val="24"/>
          <w:szCs w:val="24"/>
        </w:rPr>
        <w:t>Ascione</w:t>
      </w:r>
      <w:proofErr w:type="spellEnd"/>
      <w:r w:rsidR="00E56D21" w:rsidRPr="00C606F7">
        <w:rPr>
          <w:rFonts w:ascii="Times New Roman" w:hAnsi="Times New Roman" w:cs="Times New Roman"/>
          <w:sz w:val="24"/>
          <w:szCs w:val="24"/>
        </w:rPr>
        <w:t>, 1997</w:t>
      </w:r>
      <w:r w:rsidR="00E56D21" w:rsidRPr="007A0B49">
        <w:rPr>
          <w:rFonts w:ascii="Times New Roman" w:hAnsi="Times New Roman" w:cs="Times New Roman"/>
          <w:sz w:val="24"/>
          <w:szCs w:val="24"/>
        </w:rPr>
        <w:t>;</w:t>
      </w:r>
      <w:r w:rsidR="00A04358" w:rsidRPr="007A0B49">
        <w:rPr>
          <w:rFonts w:ascii="Times New Roman" w:hAnsi="Times New Roman" w:cs="Times New Roman"/>
          <w:sz w:val="24"/>
          <w:szCs w:val="24"/>
        </w:rPr>
        <w:t xml:space="preserve"> </w:t>
      </w:r>
      <w:r w:rsidR="00A90928" w:rsidRPr="007A0B49">
        <w:rPr>
          <w:rFonts w:ascii="Times New Roman" w:hAnsi="Times New Roman" w:cs="Times New Roman"/>
          <w:sz w:val="24"/>
          <w:szCs w:val="24"/>
        </w:rPr>
        <w:t>Henry, 2006</w:t>
      </w:r>
      <w:r w:rsidR="00A90928">
        <w:rPr>
          <w:rFonts w:ascii="Times New Roman" w:hAnsi="Times New Roman" w:cs="Times New Roman"/>
          <w:sz w:val="24"/>
          <w:szCs w:val="24"/>
        </w:rPr>
        <w:t xml:space="preserve">). Likewise, the </w:t>
      </w:r>
      <w:r w:rsidR="00A04358">
        <w:rPr>
          <w:rFonts w:ascii="Times New Roman" w:hAnsi="Times New Roman" w:cs="Times New Roman"/>
          <w:sz w:val="24"/>
          <w:szCs w:val="24"/>
        </w:rPr>
        <w:t>high</w:t>
      </w:r>
      <w:r w:rsidR="00A90928">
        <w:rPr>
          <w:rFonts w:ascii="Times New Roman" w:hAnsi="Times New Roman" w:cs="Times New Roman"/>
          <w:sz w:val="24"/>
          <w:szCs w:val="24"/>
        </w:rPr>
        <w:t>er the</w:t>
      </w:r>
      <w:r w:rsidR="00A04358">
        <w:rPr>
          <w:rFonts w:ascii="Times New Roman" w:hAnsi="Times New Roman" w:cs="Times New Roman"/>
          <w:sz w:val="24"/>
          <w:szCs w:val="24"/>
        </w:rPr>
        <w:t xml:space="preserve"> levels of empathy</w:t>
      </w:r>
      <w:r w:rsidR="00A90928">
        <w:rPr>
          <w:rFonts w:ascii="Times New Roman" w:hAnsi="Times New Roman" w:cs="Times New Roman"/>
          <w:sz w:val="24"/>
          <w:szCs w:val="24"/>
        </w:rPr>
        <w:t xml:space="preserve"> reported by an individual, the</w:t>
      </w:r>
      <w:r w:rsidR="00A04358">
        <w:rPr>
          <w:rFonts w:ascii="Times New Roman" w:hAnsi="Times New Roman" w:cs="Times New Roman"/>
          <w:sz w:val="24"/>
          <w:szCs w:val="24"/>
        </w:rPr>
        <w:t xml:space="preserve"> </w:t>
      </w:r>
      <w:r w:rsidR="00A90928">
        <w:rPr>
          <w:rFonts w:ascii="Times New Roman" w:hAnsi="Times New Roman" w:cs="Times New Roman"/>
          <w:sz w:val="24"/>
          <w:szCs w:val="24"/>
        </w:rPr>
        <w:t xml:space="preserve">more </w:t>
      </w:r>
      <w:r w:rsidR="00A04358">
        <w:rPr>
          <w:rFonts w:ascii="Times New Roman" w:hAnsi="Times New Roman" w:cs="Times New Roman"/>
          <w:sz w:val="24"/>
          <w:szCs w:val="24"/>
        </w:rPr>
        <w:t xml:space="preserve">positive </w:t>
      </w:r>
      <w:r w:rsidR="00A90928">
        <w:rPr>
          <w:rFonts w:ascii="Times New Roman" w:hAnsi="Times New Roman" w:cs="Times New Roman"/>
          <w:sz w:val="24"/>
          <w:szCs w:val="24"/>
        </w:rPr>
        <w:t xml:space="preserve">their </w:t>
      </w:r>
      <w:r w:rsidR="00A04358">
        <w:rPr>
          <w:rFonts w:ascii="Times New Roman" w:hAnsi="Times New Roman" w:cs="Times New Roman"/>
          <w:sz w:val="24"/>
          <w:szCs w:val="24"/>
        </w:rPr>
        <w:t xml:space="preserve">attitudes </w:t>
      </w:r>
      <w:r w:rsidR="00A90928">
        <w:rPr>
          <w:rFonts w:ascii="Times New Roman" w:hAnsi="Times New Roman" w:cs="Times New Roman"/>
          <w:sz w:val="24"/>
          <w:szCs w:val="24"/>
        </w:rPr>
        <w:t xml:space="preserve">are </w:t>
      </w:r>
      <w:r w:rsidR="00A04358">
        <w:rPr>
          <w:rFonts w:ascii="Times New Roman" w:hAnsi="Times New Roman" w:cs="Times New Roman"/>
          <w:sz w:val="24"/>
          <w:szCs w:val="24"/>
        </w:rPr>
        <w:t xml:space="preserve">towards </w:t>
      </w:r>
      <w:r w:rsidR="00A90928">
        <w:rPr>
          <w:rFonts w:ascii="Times New Roman" w:hAnsi="Times New Roman" w:cs="Times New Roman"/>
          <w:sz w:val="24"/>
          <w:szCs w:val="24"/>
        </w:rPr>
        <w:t xml:space="preserve">other </w:t>
      </w:r>
      <w:r w:rsidR="00A04358">
        <w:rPr>
          <w:rFonts w:ascii="Times New Roman" w:hAnsi="Times New Roman" w:cs="Times New Roman"/>
          <w:sz w:val="24"/>
          <w:szCs w:val="24"/>
        </w:rPr>
        <w:t>animals</w:t>
      </w:r>
      <w:r w:rsidR="00A04358" w:rsidRPr="00A04358">
        <w:rPr>
          <w:rFonts w:ascii="Times New Roman" w:hAnsi="Times New Roman" w:cs="Times New Roman"/>
          <w:sz w:val="24"/>
          <w:szCs w:val="24"/>
        </w:rPr>
        <w:t xml:space="preserve"> </w:t>
      </w:r>
      <w:r w:rsidR="00A04358">
        <w:rPr>
          <w:rFonts w:ascii="Times New Roman" w:hAnsi="Times New Roman" w:cs="Times New Roman"/>
          <w:sz w:val="24"/>
          <w:szCs w:val="24"/>
        </w:rPr>
        <w:t>(</w:t>
      </w:r>
      <w:r w:rsidR="00A04358" w:rsidRPr="00AB1726">
        <w:rPr>
          <w:rFonts w:ascii="Times New Roman" w:hAnsi="Times New Roman" w:cs="Times New Roman"/>
          <w:sz w:val="24"/>
          <w:szCs w:val="24"/>
        </w:rPr>
        <w:t xml:space="preserve">Erlanger &amp; </w:t>
      </w:r>
      <w:proofErr w:type="spellStart"/>
      <w:r w:rsidR="00A04358" w:rsidRPr="00AB1726">
        <w:rPr>
          <w:rFonts w:ascii="Times New Roman" w:hAnsi="Times New Roman" w:cs="Times New Roman"/>
          <w:sz w:val="24"/>
          <w:szCs w:val="24"/>
        </w:rPr>
        <w:t>Tsytsarev</w:t>
      </w:r>
      <w:proofErr w:type="spellEnd"/>
      <w:r w:rsidR="00A04358" w:rsidRPr="00AB1726">
        <w:rPr>
          <w:rFonts w:ascii="Times New Roman" w:hAnsi="Times New Roman" w:cs="Times New Roman"/>
          <w:sz w:val="24"/>
          <w:szCs w:val="24"/>
        </w:rPr>
        <w:t>, 2012</w:t>
      </w:r>
      <w:r w:rsidR="00A04358">
        <w:rPr>
          <w:rFonts w:ascii="Times New Roman" w:hAnsi="Times New Roman" w:cs="Times New Roman"/>
          <w:sz w:val="24"/>
          <w:szCs w:val="24"/>
        </w:rPr>
        <w:t>)</w:t>
      </w:r>
      <w:r w:rsidR="00A90928">
        <w:rPr>
          <w:rFonts w:ascii="Times New Roman" w:hAnsi="Times New Roman" w:cs="Times New Roman"/>
          <w:sz w:val="24"/>
          <w:szCs w:val="24"/>
        </w:rPr>
        <w:t>.</w:t>
      </w:r>
      <w:r w:rsidR="00533F0C">
        <w:rPr>
          <w:rFonts w:ascii="Times New Roman" w:hAnsi="Times New Roman" w:cs="Times New Roman"/>
          <w:sz w:val="24"/>
          <w:szCs w:val="24"/>
        </w:rPr>
        <w:t xml:space="preserve"> </w:t>
      </w:r>
      <w:r w:rsidR="00D1680C">
        <w:rPr>
          <w:rFonts w:ascii="Times New Roman" w:hAnsi="Times New Roman" w:cs="Times New Roman"/>
          <w:sz w:val="24"/>
          <w:szCs w:val="24"/>
        </w:rPr>
        <w:t xml:space="preserve">In light of this, empathy is seen as a key mechanism within the development of both good moral judgment and pro-social behaviors </w:t>
      </w:r>
      <w:r w:rsidR="00D1680C" w:rsidRPr="00C606F7">
        <w:rPr>
          <w:rFonts w:ascii="Times New Roman" w:hAnsi="Times New Roman" w:cs="Times New Roman"/>
          <w:sz w:val="24"/>
          <w:szCs w:val="24"/>
        </w:rPr>
        <w:t>(Hoffman, 2000</w:t>
      </w:r>
      <w:r w:rsidR="00D1680C">
        <w:rPr>
          <w:rFonts w:ascii="Times New Roman" w:hAnsi="Times New Roman" w:cs="Times New Roman"/>
          <w:sz w:val="24"/>
          <w:szCs w:val="24"/>
        </w:rPr>
        <w:t xml:space="preserve">). </w:t>
      </w:r>
      <w:r w:rsidR="00B11076">
        <w:rPr>
          <w:rFonts w:ascii="Times New Roman" w:hAnsi="Times New Roman" w:cs="Times New Roman"/>
          <w:sz w:val="24"/>
          <w:szCs w:val="24"/>
        </w:rPr>
        <w:t>Thus, i</w:t>
      </w:r>
      <w:r w:rsidR="00E56D21">
        <w:rPr>
          <w:rFonts w:ascii="Times New Roman" w:hAnsi="Times New Roman" w:cs="Times New Roman"/>
          <w:sz w:val="24"/>
          <w:szCs w:val="24"/>
        </w:rPr>
        <w:t>t is th</w:t>
      </w:r>
      <w:r w:rsidR="00D1680C">
        <w:rPr>
          <w:rFonts w:ascii="Times New Roman" w:hAnsi="Times New Roman" w:cs="Times New Roman"/>
          <w:sz w:val="24"/>
          <w:szCs w:val="24"/>
        </w:rPr>
        <w:t>e</w:t>
      </w:r>
      <w:r w:rsidR="00E56D21">
        <w:rPr>
          <w:rFonts w:ascii="Times New Roman" w:hAnsi="Times New Roman" w:cs="Times New Roman"/>
          <w:sz w:val="24"/>
          <w:szCs w:val="24"/>
        </w:rPr>
        <w:t xml:space="preserve"> general lack of empathy</w:t>
      </w:r>
      <w:r w:rsidR="00AF3081">
        <w:rPr>
          <w:rFonts w:ascii="Times New Roman" w:hAnsi="Times New Roman" w:cs="Times New Roman"/>
          <w:sz w:val="24"/>
          <w:szCs w:val="24"/>
        </w:rPr>
        <w:t xml:space="preserve"> highlighted in the literature that </w:t>
      </w:r>
      <w:r w:rsidR="00E56D21">
        <w:rPr>
          <w:rFonts w:ascii="Times New Roman" w:hAnsi="Times New Roman" w:cs="Times New Roman"/>
          <w:sz w:val="24"/>
          <w:szCs w:val="24"/>
        </w:rPr>
        <w:t>has also been linked with an increased risk of violence towards both humans and animals</w:t>
      </w:r>
      <w:r w:rsidR="00A04358">
        <w:rPr>
          <w:rFonts w:ascii="Times New Roman" w:hAnsi="Times New Roman" w:cs="Times New Roman"/>
          <w:sz w:val="24"/>
          <w:szCs w:val="24"/>
        </w:rPr>
        <w:t xml:space="preserve"> (</w:t>
      </w:r>
      <w:r w:rsidR="00A04358" w:rsidRPr="00C606F7">
        <w:rPr>
          <w:rFonts w:ascii="Times New Roman" w:hAnsi="Times New Roman" w:cs="Times New Roman"/>
          <w:sz w:val="24"/>
          <w:szCs w:val="24"/>
        </w:rPr>
        <w:t xml:space="preserve">Stanger, </w:t>
      </w:r>
      <w:proofErr w:type="spellStart"/>
      <w:r w:rsidR="00A04358" w:rsidRPr="00C606F7">
        <w:rPr>
          <w:rFonts w:ascii="Times New Roman" w:hAnsi="Times New Roman" w:cs="Times New Roman"/>
          <w:sz w:val="24"/>
          <w:szCs w:val="24"/>
        </w:rPr>
        <w:t>Kavussanu</w:t>
      </w:r>
      <w:proofErr w:type="spellEnd"/>
      <w:r w:rsidR="00E73492">
        <w:rPr>
          <w:rFonts w:ascii="Times New Roman" w:hAnsi="Times New Roman" w:cs="Times New Roman"/>
          <w:sz w:val="24"/>
          <w:szCs w:val="24"/>
        </w:rPr>
        <w:t>, &amp;</w:t>
      </w:r>
      <w:r w:rsidR="00A04358" w:rsidRPr="00C606F7">
        <w:rPr>
          <w:rFonts w:ascii="Times New Roman" w:hAnsi="Times New Roman" w:cs="Times New Roman"/>
          <w:sz w:val="24"/>
          <w:szCs w:val="24"/>
        </w:rPr>
        <w:t xml:space="preserve"> Ring, 2012</w:t>
      </w:r>
      <w:r w:rsidR="00A04358">
        <w:rPr>
          <w:rFonts w:ascii="Times New Roman" w:hAnsi="Times New Roman" w:cs="Times New Roman"/>
          <w:sz w:val="24"/>
          <w:szCs w:val="24"/>
        </w:rPr>
        <w:t>).</w:t>
      </w:r>
      <w:r w:rsidR="00B11076">
        <w:rPr>
          <w:rFonts w:ascii="Times New Roman" w:hAnsi="Times New Roman" w:cs="Times New Roman"/>
          <w:sz w:val="24"/>
          <w:szCs w:val="24"/>
        </w:rPr>
        <w:t xml:space="preserve"> </w:t>
      </w:r>
      <w:r w:rsidR="00C12A53">
        <w:rPr>
          <w:rFonts w:ascii="Times New Roman" w:hAnsi="Times New Roman" w:cs="Times New Roman"/>
          <w:sz w:val="24"/>
          <w:szCs w:val="24"/>
        </w:rPr>
        <w:t>Stanger and colleagues (2012) found that</w:t>
      </w:r>
      <w:r w:rsidR="009C0342">
        <w:rPr>
          <w:rFonts w:ascii="Times New Roman" w:hAnsi="Times New Roman" w:cs="Times New Roman"/>
          <w:sz w:val="24"/>
          <w:szCs w:val="24"/>
        </w:rPr>
        <w:t xml:space="preserve"> high aggression groups</w:t>
      </w:r>
      <w:r w:rsidR="003D13A6">
        <w:rPr>
          <w:rFonts w:ascii="Times New Roman" w:hAnsi="Times New Roman" w:cs="Times New Roman"/>
          <w:sz w:val="24"/>
          <w:szCs w:val="24"/>
        </w:rPr>
        <w:t xml:space="preserve"> </w:t>
      </w:r>
      <w:r w:rsidR="00C12A53">
        <w:rPr>
          <w:rFonts w:ascii="Times New Roman" w:hAnsi="Times New Roman" w:cs="Times New Roman"/>
          <w:sz w:val="24"/>
          <w:szCs w:val="24"/>
        </w:rPr>
        <w:t>exhibited</w:t>
      </w:r>
      <w:r w:rsidR="009C0342">
        <w:rPr>
          <w:rFonts w:ascii="Times New Roman" w:hAnsi="Times New Roman" w:cs="Times New Roman"/>
          <w:sz w:val="24"/>
          <w:szCs w:val="24"/>
        </w:rPr>
        <w:t xml:space="preserve"> lower levels of empathy than low aggression groups</w:t>
      </w:r>
      <w:r w:rsidR="004561CB">
        <w:rPr>
          <w:rFonts w:ascii="Times New Roman" w:hAnsi="Times New Roman" w:cs="Times New Roman"/>
          <w:sz w:val="24"/>
          <w:szCs w:val="24"/>
        </w:rPr>
        <w:t xml:space="preserve">. </w:t>
      </w:r>
      <w:r w:rsidR="00D1680C">
        <w:rPr>
          <w:rFonts w:ascii="Times New Roman" w:hAnsi="Times New Roman" w:cs="Times New Roman"/>
          <w:sz w:val="24"/>
          <w:szCs w:val="24"/>
        </w:rPr>
        <w:t>So as a result, a</w:t>
      </w:r>
      <w:r w:rsidR="002D4760">
        <w:rPr>
          <w:rFonts w:ascii="Times New Roman" w:hAnsi="Times New Roman" w:cs="Times New Roman"/>
          <w:sz w:val="24"/>
          <w:szCs w:val="24"/>
        </w:rPr>
        <w:t xml:space="preserve">nimal abuse is often considered </w:t>
      </w:r>
      <w:r w:rsidR="00D012A2">
        <w:rPr>
          <w:rFonts w:ascii="Times New Roman" w:hAnsi="Times New Roman" w:cs="Times New Roman"/>
          <w:sz w:val="24"/>
          <w:szCs w:val="24"/>
        </w:rPr>
        <w:t xml:space="preserve">a </w:t>
      </w:r>
      <w:r w:rsidR="003D13A6">
        <w:rPr>
          <w:rFonts w:ascii="Times New Roman" w:hAnsi="Times New Roman" w:cs="Times New Roman"/>
          <w:sz w:val="24"/>
          <w:szCs w:val="24"/>
        </w:rPr>
        <w:t>rehearsal for later aggression towards others</w:t>
      </w:r>
      <w:r w:rsidR="00A655D4">
        <w:rPr>
          <w:rFonts w:ascii="Times New Roman" w:hAnsi="Times New Roman" w:cs="Times New Roman"/>
          <w:sz w:val="24"/>
          <w:szCs w:val="24"/>
        </w:rPr>
        <w:t xml:space="preserve"> (</w:t>
      </w:r>
      <w:proofErr w:type="spellStart"/>
      <w:r w:rsidR="00A655D4" w:rsidRPr="00C606F7">
        <w:rPr>
          <w:rFonts w:ascii="Times New Roman" w:hAnsi="Times New Roman" w:cs="Times New Roman"/>
          <w:sz w:val="24"/>
          <w:szCs w:val="24"/>
        </w:rPr>
        <w:t>Ascione</w:t>
      </w:r>
      <w:proofErr w:type="spellEnd"/>
      <w:r w:rsidR="00A655D4" w:rsidRPr="00C606F7">
        <w:rPr>
          <w:rFonts w:ascii="Times New Roman" w:hAnsi="Times New Roman" w:cs="Times New Roman"/>
          <w:sz w:val="24"/>
          <w:szCs w:val="24"/>
        </w:rPr>
        <w:t>, 2005).</w:t>
      </w:r>
      <w:r w:rsidR="00A655D4">
        <w:rPr>
          <w:rFonts w:ascii="Times New Roman" w:hAnsi="Times New Roman" w:cs="Times New Roman"/>
          <w:sz w:val="24"/>
          <w:szCs w:val="24"/>
        </w:rPr>
        <w:t xml:space="preserve"> </w:t>
      </w:r>
    </w:p>
    <w:p w14:paraId="42B59C6F" w14:textId="61796C64" w:rsidR="008613B0" w:rsidRDefault="00D53B61" w:rsidP="008613B0">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In light of the evidence reviewed here, there are three factors worthy of further exploration in how they relate to adulthood animal abuse: i.e., (1) childhood experiences of animal abuse, (2) empathy, and (3) human-directed aggression. Thus, the underlying rationale of this present study was to extend what we know about animal cruelty by applying what we have learned from related literature.</w:t>
      </w:r>
    </w:p>
    <w:p w14:paraId="0A77FAE5" w14:textId="20ECD125" w:rsidR="00B11076" w:rsidRPr="00D53B61" w:rsidRDefault="00B11076" w:rsidP="00D53B61">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lastRenderedPageBreak/>
        <w:t xml:space="preserve">Animal </w:t>
      </w:r>
      <w:r w:rsidR="00C12A53">
        <w:rPr>
          <w:rFonts w:ascii="Times New Roman" w:hAnsi="Times New Roman" w:cs="Times New Roman"/>
          <w:b/>
          <w:sz w:val="24"/>
          <w:szCs w:val="24"/>
        </w:rPr>
        <w:t>A</w:t>
      </w:r>
      <w:r>
        <w:rPr>
          <w:rFonts w:ascii="Times New Roman" w:hAnsi="Times New Roman" w:cs="Times New Roman"/>
          <w:b/>
          <w:sz w:val="24"/>
          <w:szCs w:val="24"/>
        </w:rPr>
        <w:t xml:space="preserve">buse </w:t>
      </w:r>
      <w:r w:rsidR="00C12A53">
        <w:rPr>
          <w:rFonts w:ascii="Times New Roman" w:hAnsi="Times New Roman" w:cs="Times New Roman"/>
          <w:b/>
          <w:sz w:val="24"/>
          <w:szCs w:val="24"/>
        </w:rPr>
        <w:t>P</w:t>
      </w:r>
      <w:r>
        <w:rPr>
          <w:rFonts w:ascii="Times New Roman" w:hAnsi="Times New Roman" w:cs="Times New Roman"/>
          <w:b/>
          <w:sz w:val="24"/>
          <w:szCs w:val="24"/>
        </w:rPr>
        <w:t>roclivity</w:t>
      </w:r>
    </w:p>
    <w:p w14:paraId="4C3F1BCD" w14:textId="4389FCB4" w:rsidR="001A17BF" w:rsidRDefault="008613B0" w:rsidP="00D3710C">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Proclivity scales </w:t>
      </w:r>
      <w:r w:rsidR="00A9144A">
        <w:rPr>
          <w:rFonts w:ascii="Times New Roman" w:hAnsi="Times New Roman" w:cs="Times New Roman"/>
          <w:sz w:val="24"/>
          <w:szCs w:val="24"/>
        </w:rPr>
        <w:t>are a self-report method designed to measure the individual’s propensity, or likelihood, to</w:t>
      </w:r>
      <w:r w:rsidR="00DE42A1">
        <w:rPr>
          <w:rFonts w:ascii="Times New Roman" w:hAnsi="Times New Roman" w:cs="Times New Roman"/>
          <w:sz w:val="24"/>
          <w:szCs w:val="24"/>
        </w:rPr>
        <w:t xml:space="preserve"> engage in a particular behavio</w:t>
      </w:r>
      <w:r w:rsidR="00A9144A">
        <w:rPr>
          <w:rFonts w:ascii="Times New Roman" w:hAnsi="Times New Roman" w:cs="Times New Roman"/>
          <w:sz w:val="24"/>
          <w:szCs w:val="24"/>
        </w:rPr>
        <w:t xml:space="preserve">r. </w:t>
      </w:r>
      <w:r w:rsidR="00F9300F">
        <w:rPr>
          <w:rFonts w:ascii="Times New Roman" w:hAnsi="Times New Roman" w:cs="Times New Roman"/>
          <w:sz w:val="24"/>
          <w:szCs w:val="24"/>
        </w:rPr>
        <w:t>To date, research</w:t>
      </w:r>
      <w:r w:rsidR="00B11076">
        <w:rPr>
          <w:rFonts w:ascii="Times New Roman" w:hAnsi="Times New Roman" w:cs="Times New Roman"/>
          <w:sz w:val="24"/>
          <w:szCs w:val="24"/>
        </w:rPr>
        <w:t xml:space="preserve"> examining other types of offending</w:t>
      </w:r>
      <w:r w:rsidR="00F9300F">
        <w:rPr>
          <w:rFonts w:ascii="Times New Roman" w:hAnsi="Times New Roman" w:cs="Times New Roman"/>
          <w:sz w:val="24"/>
          <w:szCs w:val="24"/>
        </w:rPr>
        <w:t xml:space="preserve"> ha</w:t>
      </w:r>
      <w:r w:rsidR="00B11076">
        <w:rPr>
          <w:rFonts w:ascii="Times New Roman" w:hAnsi="Times New Roman" w:cs="Times New Roman"/>
          <w:sz w:val="24"/>
          <w:szCs w:val="24"/>
        </w:rPr>
        <w:t>s</w:t>
      </w:r>
      <w:r w:rsidR="00CD655F">
        <w:rPr>
          <w:rFonts w:ascii="Times New Roman" w:hAnsi="Times New Roman" w:cs="Times New Roman"/>
          <w:sz w:val="24"/>
          <w:szCs w:val="24"/>
        </w:rPr>
        <w:t xml:space="preserve"> effectively used proclivity scales on </w:t>
      </w:r>
      <w:r w:rsidR="00532DDD">
        <w:rPr>
          <w:rFonts w:ascii="Times New Roman" w:hAnsi="Times New Roman" w:cs="Times New Roman"/>
          <w:sz w:val="24"/>
          <w:szCs w:val="24"/>
        </w:rPr>
        <w:t>non-offender samples</w:t>
      </w:r>
      <w:r w:rsidR="00CD655F">
        <w:rPr>
          <w:rFonts w:ascii="Times New Roman" w:hAnsi="Times New Roman" w:cs="Times New Roman"/>
          <w:sz w:val="24"/>
          <w:szCs w:val="24"/>
        </w:rPr>
        <w:t xml:space="preserve"> to access</w:t>
      </w:r>
      <w:r w:rsidR="00CC319A">
        <w:rPr>
          <w:rFonts w:ascii="Times New Roman" w:hAnsi="Times New Roman" w:cs="Times New Roman"/>
          <w:sz w:val="24"/>
          <w:szCs w:val="24"/>
        </w:rPr>
        <w:t xml:space="preserve"> the</w:t>
      </w:r>
      <w:r w:rsidR="00CD655F">
        <w:rPr>
          <w:rFonts w:ascii="Times New Roman" w:hAnsi="Times New Roman" w:cs="Times New Roman"/>
          <w:sz w:val="24"/>
          <w:szCs w:val="24"/>
        </w:rPr>
        <w:t xml:space="preserve"> </w:t>
      </w:r>
      <w:r w:rsidR="00CC319A">
        <w:rPr>
          <w:rFonts w:ascii="Times New Roman" w:hAnsi="Times New Roman" w:cs="Times New Roman"/>
          <w:sz w:val="24"/>
          <w:szCs w:val="24"/>
        </w:rPr>
        <w:t>high number</w:t>
      </w:r>
      <w:r w:rsidR="00AF3081">
        <w:rPr>
          <w:rFonts w:ascii="Times New Roman" w:hAnsi="Times New Roman" w:cs="Times New Roman"/>
          <w:sz w:val="24"/>
          <w:szCs w:val="24"/>
        </w:rPr>
        <w:t>s</w:t>
      </w:r>
      <w:r w:rsidR="00CC319A">
        <w:rPr>
          <w:rFonts w:ascii="Times New Roman" w:hAnsi="Times New Roman" w:cs="Times New Roman"/>
          <w:sz w:val="24"/>
          <w:szCs w:val="24"/>
        </w:rPr>
        <w:t xml:space="preserve"> of </w:t>
      </w:r>
      <w:r w:rsidR="00CD655F">
        <w:rPr>
          <w:rFonts w:ascii="Times New Roman" w:hAnsi="Times New Roman" w:cs="Times New Roman"/>
          <w:sz w:val="24"/>
          <w:szCs w:val="24"/>
        </w:rPr>
        <w:t>unreported</w:t>
      </w:r>
      <w:r w:rsidR="00CC319A">
        <w:rPr>
          <w:rFonts w:ascii="Times New Roman" w:hAnsi="Times New Roman" w:cs="Times New Roman"/>
          <w:sz w:val="24"/>
          <w:szCs w:val="24"/>
        </w:rPr>
        <w:t xml:space="preserve"> incidents of</w:t>
      </w:r>
      <w:r w:rsidR="00B11076">
        <w:rPr>
          <w:rFonts w:ascii="Times New Roman" w:hAnsi="Times New Roman" w:cs="Times New Roman"/>
          <w:sz w:val="24"/>
          <w:szCs w:val="24"/>
        </w:rPr>
        <w:t>, for example,</w:t>
      </w:r>
      <w:r w:rsidR="00CC319A">
        <w:rPr>
          <w:rFonts w:ascii="Times New Roman" w:hAnsi="Times New Roman" w:cs="Times New Roman"/>
          <w:sz w:val="24"/>
          <w:szCs w:val="24"/>
        </w:rPr>
        <w:t xml:space="preserve"> sexual offences</w:t>
      </w:r>
      <w:r w:rsidR="00197543">
        <w:rPr>
          <w:rFonts w:ascii="Times New Roman" w:hAnsi="Times New Roman" w:cs="Times New Roman"/>
          <w:sz w:val="24"/>
          <w:szCs w:val="24"/>
        </w:rPr>
        <w:t>,</w:t>
      </w:r>
      <w:r w:rsidR="00CC319A">
        <w:rPr>
          <w:rFonts w:ascii="Times New Roman" w:hAnsi="Times New Roman" w:cs="Times New Roman"/>
          <w:sz w:val="24"/>
          <w:szCs w:val="24"/>
        </w:rPr>
        <w:t xml:space="preserve"> such as rape (</w:t>
      </w:r>
      <w:proofErr w:type="spellStart"/>
      <w:r w:rsidR="00CC319A" w:rsidRPr="00C606F7">
        <w:rPr>
          <w:rFonts w:ascii="Times New Roman" w:hAnsi="Times New Roman" w:cs="Times New Roman"/>
          <w:sz w:val="24"/>
          <w:szCs w:val="24"/>
        </w:rPr>
        <w:t>Bohner</w:t>
      </w:r>
      <w:proofErr w:type="spellEnd"/>
      <w:r w:rsidR="00CC319A" w:rsidRPr="00C606F7">
        <w:rPr>
          <w:rFonts w:ascii="Times New Roman" w:hAnsi="Times New Roman" w:cs="Times New Roman"/>
          <w:sz w:val="24"/>
          <w:szCs w:val="24"/>
        </w:rPr>
        <w:t xml:space="preserve"> e</w:t>
      </w:r>
      <w:r w:rsidR="00A52931" w:rsidRPr="00C606F7">
        <w:rPr>
          <w:rFonts w:ascii="Times New Roman" w:hAnsi="Times New Roman" w:cs="Times New Roman"/>
          <w:sz w:val="24"/>
          <w:szCs w:val="24"/>
        </w:rPr>
        <w:t>t</w:t>
      </w:r>
      <w:r w:rsidR="00CC319A" w:rsidRPr="00C606F7">
        <w:rPr>
          <w:rFonts w:ascii="Times New Roman" w:hAnsi="Times New Roman" w:cs="Times New Roman"/>
          <w:sz w:val="24"/>
          <w:szCs w:val="24"/>
        </w:rPr>
        <w:t xml:space="preserve"> al., 1998)</w:t>
      </w:r>
      <w:r w:rsidR="00B11076">
        <w:rPr>
          <w:rFonts w:ascii="Times New Roman" w:hAnsi="Times New Roman" w:cs="Times New Roman"/>
          <w:sz w:val="24"/>
          <w:szCs w:val="24"/>
        </w:rPr>
        <w:t xml:space="preserve"> and child molestation (</w:t>
      </w:r>
      <w:r w:rsidR="00B11076" w:rsidRPr="007A0B49">
        <w:rPr>
          <w:rFonts w:ascii="Times New Roman" w:hAnsi="Times New Roman" w:cs="Times New Roman"/>
          <w:sz w:val="24"/>
          <w:szCs w:val="24"/>
        </w:rPr>
        <w:t>Gannon &amp; O’Connor, 2011</w:t>
      </w:r>
      <w:r w:rsidR="00B11076">
        <w:rPr>
          <w:rFonts w:ascii="Times New Roman" w:hAnsi="Times New Roman" w:cs="Times New Roman"/>
          <w:sz w:val="24"/>
          <w:szCs w:val="24"/>
        </w:rPr>
        <w:t>)</w:t>
      </w:r>
      <w:r w:rsidR="00197543">
        <w:rPr>
          <w:rFonts w:ascii="Times New Roman" w:hAnsi="Times New Roman" w:cs="Times New Roman"/>
          <w:sz w:val="24"/>
          <w:szCs w:val="24"/>
        </w:rPr>
        <w:t>,</w:t>
      </w:r>
      <w:r w:rsidR="00F9300F">
        <w:rPr>
          <w:rFonts w:ascii="Times New Roman" w:hAnsi="Times New Roman" w:cs="Times New Roman"/>
          <w:sz w:val="24"/>
          <w:szCs w:val="24"/>
        </w:rPr>
        <w:t xml:space="preserve"> and</w:t>
      </w:r>
      <w:r w:rsidR="00CC319A">
        <w:rPr>
          <w:rFonts w:ascii="Times New Roman" w:hAnsi="Times New Roman" w:cs="Times New Roman"/>
          <w:sz w:val="24"/>
          <w:szCs w:val="24"/>
        </w:rPr>
        <w:t xml:space="preserve"> unreported incidents of fire setting</w:t>
      </w:r>
      <w:r w:rsidR="00F9300F">
        <w:rPr>
          <w:rFonts w:ascii="Times New Roman" w:hAnsi="Times New Roman" w:cs="Times New Roman"/>
          <w:sz w:val="24"/>
          <w:szCs w:val="24"/>
        </w:rPr>
        <w:t xml:space="preserve"> </w:t>
      </w:r>
      <w:r w:rsidR="00CC319A" w:rsidRPr="00C606F7">
        <w:rPr>
          <w:rFonts w:ascii="Times New Roman" w:hAnsi="Times New Roman" w:cs="Times New Roman"/>
          <w:sz w:val="24"/>
          <w:szCs w:val="24"/>
        </w:rPr>
        <w:t xml:space="preserve">(Gannon &amp; </w:t>
      </w:r>
      <w:proofErr w:type="spellStart"/>
      <w:r w:rsidR="00CC319A" w:rsidRPr="00C606F7">
        <w:rPr>
          <w:rFonts w:ascii="Times New Roman" w:hAnsi="Times New Roman" w:cs="Times New Roman"/>
          <w:sz w:val="24"/>
          <w:szCs w:val="24"/>
        </w:rPr>
        <w:t>Barrowcliffe</w:t>
      </w:r>
      <w:proofErr w:type="spellEnd"/>
      <w:r w:rsidR="00CC319A" w:rsidRPr="00C606F7">
        <w:rPr>
          <w:rFonts w:ascii="Times New Roman" w:hAnsi="Times New Roman" w:cs="Times New Roman"/>
          <w:sz w:val="24"/>
          <w:szCs w:val="24"/>
        </w:rPr>
        <w:t>, 2012</w:t>
      </w:r>
      <w:r w:rsidR="00CC319A">
        <w:rPr>
          <w:rFonts w:ascii="Times New Roman" w:hAnsi="Times New Roman" w:cs="Times New Roman"/>
          <w:sz w:val="24"/>
          <w:szCs w:val="24"/>
        </w:rPr>
        <w:t xml:space="preserve">). </w:t>
      </w:r>
      <w:r w:rsidR="00197543">
        <w:rPr>
          <w:rFonts w:ascii="Times New Roman" w:hAnsi="Times New Roman" w:cs="Times New Roman"/>
          <w:sz w:val="24"/>
          <w:szCs w:val="24"/>
        </w:rPr>
        <w:t>Similarly,</w:t>
      </w:r>
      <w:r w:rsidR="00282830">
        <w:rPr>
          <w:rFonts w:ascii="Times New Roman" w:hAnsi="Times New Roman" w:cs="Times New Roman"/>
          <w:sz w:val="24"/>
          <w:szCs w:val="24"/>
        </w:rPr>
        <w:t xml:space="preserve"> there is currently no national source of animal cruelty data within the UK (</w:t>
      </w:r>
      <w:r w:rsidR="00282830" w:rsidRPr="00AB1726">
        <w:rPr>
          <w:rFonts w:ascii="Times New Roman" w:hAnsi="Times New Roman" w:cs="Times New Roman"/>
          <w:sz w:val="24"/>
          <w:szCs w:val="24"/>
        </w:rPr>
        <w:t>RSPCA, 2009</w:t>
      </w:r>
      <w:r w:rsidR="00282830">
        <w:rPr>
          <w:rFonts w:ascii="Times New Roman" w:hAnsi="Times New Roman" w:cs="Times New Roman"/>
          <w:sz w:val="24"/>
          <w:szCs w:val="24"/>
        </w:rPr>
        <w:t>)</w:t>
      </w:r>
      <w:r w:rsidR="00954B46">
        <w:rPr>
          <w:rFonts w:ascii="Times New Roman" w:hAnsi="Times New Roman" w:cs="Times New Roman"/>
          <w:sz w:val="24"/>
          <w:szCs w:val="24"/>
        </w:rPr>
        <w:t xml:space="preserve"> and estimates have been comparably difficult to ascertain in other countries </w:t>
      </w:r>
      <w:r w:rsidR="00746907">
        <w:rPr>
          <w:rFonts w:ascii="Times New Roman" w:hAnsi="Times New Roman" w:cs="Times New Roman"/>
          <w:sz w:val="24"/>
          <w:szCs w:val="24"/>
        </w:rPr>
        <w:t>(</w:t>
      </w:r>
      <w:r w:rsidR="00746907" w:rsidRPr="00AB1726">
        <w:rPr>
          <w:rFonts w:ascii="Times New Roman" w:hAnsi="Times New Roman" w:cs="Times New Roman"/>
          <w:sz w:val="24"/>
          <w:szCs w:val="24"/>
        </w:rPr>
        <w:t>H</w:t>
      </w:r>
      <w:r w:rsidR="00AF1732">
        <w:rPr>
          <w:rFonts w:ascii="Times New Roman" w:hAnsi="Times New Roman" w:cs="Times New Roman"/>
          <w:sz w:val="24"/>
          <w:szCs w:val="24"/>
        </w:rPr>
        <w:t xml:space="preserve">umane </w:t>
      </w:r>
      <w:r w:rsidR="00746907" w:rsidRPr="00AB1726">
        <w:rPr>
          <w:rFonts w:ascii="Times New Roman" w:hAnsi="Times New Roman" w:cs="Times New Roman"/>
          <w:sz w:val="24"/>
          <w:szCs w:val="24"/>
        </w:rPr>
        <w:t>S</w:t>
      </w:r>
      <w:r w:rsidR="00AF1732">
        <w:rPr>
          <w:rFonts w:ascii="Times New Roman" w:hAnsi="Times New Roman" w:cs="Times New Roman"/>
          <w:sz w:val="24"/>
          <w:szCs w:val="24"/>
        </w:rPr>
        <w:t xml:space="preserve">ociety </w:t>
      </w:r>
      <w:r w:rsidR="00746907" w:rsidRPr="00AB1726">
        <w:rPr>
          <w:rFonts w:ascii="Times New Roman" w:hAnsi="Times New Roman" w:cs="Times New Roman"/>
          <w:sz w:val="24"/>
          <w:szCs w:val="24"/>
        </w:rPr>
        <w:t>I</w:t>
      </w:r>
      <w:r w:rsidR="00AF1732">
        <w:rPr>
          <w:rFonts w:ascii="Times New Roman" w:hAnsi="Times New Roman" w:cs="Times New Roman"/>
          <w:sz w:val="24"/>
          <w:szCs w:val="24"/>
        </w:rPr>
        <w:t>nternational</w:t>
      </w:r>
      <w:r w:rsidR="00746907" w:rsidRPr="00AB1726">
        <w:rPr>
          <w:rFonts w:ascii="Times New Roman" w:hAnsi="Times New Roman" w:cs="Times New Roman"/>
          <w:sz w:val="24"/>
          <w:szCs w:val="24"/>
        </w:rPr>
        <w:t>, 2012</w:t>
      </w:r>
      <w:r w:rsidR="00746907">
        <w:rPr>
          <w:rFonts w:ascii="Times New Roman" w:hAnsi="Times New Roman" w:cs="Times New Roman"/>
          <w:sz w:val="24"/>
          <w:szCs w:val="24"/>
        </w:rPr>
        <w:t>),</w:t>
      </w:r>
      <w:r w:rsidR="00282830">
        <w:rPr>
          <w:rFonts w:ascii="Times New Roman" w:hAnsi="Times New Roman" w:cs="Times New Roman"/>
          <w:sz w:val="24"/>
          <w:szCs w:val="24"/>
        </w:rPr>
        <w:t xml:space="preserve"> so it is likely that the prevalence of animal abuse is </w:t>
      </w:r>
      <w:r w:rsidR="00EE751C">
        <w:rPr>
          <w:rFonts w:ascii="Times New Roman" w:hAnsi="Times New Roman" w:cs="Times New Roman"/>
          <w:sz w:val="24"/>
          <w:szCs w:val="24"/>
        </w:rPr>
        <w:t xml:space="preserve">also </w:t>
      </w:r>
      <w:r w:rsidR="00AF3081">
        <w:rPr>
          <w:rFonts w:ascii="Times New Roman" w:hAnsi="Times New Roman" w:cs="Times New Roman"/>
          <w:sz w:val="24"/>
          <w:szCs w:val="24"/>
        </w:rPr>
        <w:t>under</w:t>
      </w:r>
      <w:r w:rsidR="00282830">
        <w:rPr>
          <w:rFonts w:ascii="Times New Roman" w:hAnsi="Times New Roman" w:cs="Times New Roman"/>
          <w:sz w:val="24"/>
          <w:szCs w:val="24"/>
        </w:rPr>
        <w:t>reported.</w:t>
      </w:r>
      <w:r w:rsidR="00EE751C">
        <w:rPr>
          <w:rFonts w:ascii="Times New Roman" w:hAnsi="Times New Roman" w:cs="Times New Roman"/>
          <w:sz w:val="24"/>
          <w:szCs w:val="24"/>
        </w:rPr>
        <w:t xml:space="preserve"> </w:t>
      </w:r>
      <w:r w:rsidR="00532DDD">
        <w:rPr>
          <w:rFonts w:ascii="Times New Roman" w:hAnsi="Times New Roman" w:cs="Times New Roman"/>
          <w:sz w:val="24"/>
          <w:szCs w:val="24"/>
        </w:rPr>
        <w:t>The newly developed</w:t>
      </w:r>
      <w:r w:rsidR="00EE751C">
        <w:rPr>
          <w:rFonts w:ascii="Times New Roman" w:hAnsi="Times New Roman" w:cs="Times New Roman"/>
          <w:sz w:val="24"/>
          <w:szCs w:val="24"/>
        </w:rPr>
        <w:t xml:space="preserve"> </w:t>
      </w:r>
      <w:r w:rsidR="0076784E">
        <w:rPr>
          <w:rFonts w:ascii="Times New Roman" w:hAnsi="Times New Roman" w:cs="Times New Roman"/>
          <w:sz w:val="24"/>
          <w:szCs w:val="24"/>
        </w:rPr>
        <w:t>A</w:t>
      </w:r>
      <w:r w:rsidR="00EE751C">
        <w:rPr>
          <w:rFonts w:ascii="Times New Roman" w:hAnsi="Times New Roman" w:cs="Times New Roman"/>
          <w:sz w:val="24"/>
          <w:szCs w:val="24"/>
        </w:rPr>
        <w:t>n</w:t>
      </w:r>
      <w:r w:rsidR="0076784E">
        <w:rPr>
          <w:rFonts w:ascii="Times New Roman" w:hAnsi="Times New Roman" w:cs="Times New Roman"/>
          <w:sz w:val="24"/>
          <w:szCs w:val="24"/>
        </w:rPr>
        <w:t>imal Abuse Proclivity S</w:t>
      </w:r>
      <w:r w:rsidR="00EE751C">
        <w:rPr>
          <w:rFonts w:ascii="Times New Roman" w:hAnsi="Times New Roman" w:cs="Times New Roman"/>
          <w:sz w:val="24"/>
          <w:szCs w:val="24"/>
        </w:rPr>
        <w:t>cal</w:t>
      </w:r>
      <w:r w:rsidR="00AF3081">
        <w:rPr>
          <w:rFonts w:ascii="Times New Roman" w:hAnsi="Times New Roman" w:cs="Times New Roman"/>
          <w:sz w:val="24"/>
          <w:szCs w:val="24"/>
        </w:rPr>
        <w:t>e (</w:t>
      </w:r>
      <w:r w:rsidR="0076784E" w:rsidRPr="00354D44">
        <w:rPr>
          <w:rFonts w:ascii="Times New Roman" w:hAnsi="Times New Roman" w:cs="Times New Roman"/>
          <w:sz w:val="24"/>
          <w:szCs w:val="24"/>
        </w:rPr>
        <w:t xml:space="preserve">AAPS; </w:t>
      </w:r>
      <w:r w:rsidR="00532DDD" w:rsidRPr="00354D44">
        <w:rPr>
          <w:rFonts w:ascii="Times New Roman" w:hAnsi="Times New Roman" w:cs="Times New Roman"/>
          <w:sz w:val="24"/>
          <w:szCs w:val="24"/>
        </w:rPr>
        <w:t xml:space="preserve">Alleyne, </w:t>
      </w:r>
      <w:proofErr w:type="spellStart"/>
      <w:r w:rsidR="00AF3081" w:rsidRPr="00354D44">
        <w:rPr>
          <w:rFonts w:ascii="Times New Roman" w:hAnsi="Times New Roman" w:cs="Times New Roman"/>
          <w:sz w:val="24"/>
          <w:szCs w:val="24"/>
        </w:rPr>
        <w:t>Tilston</w:t>
      </w:r>
      <w:proofErr w:type="spellEnd"/>
      <w:r w:rsidR="00532DDD" w:rsidRPr="00354D44">
        <w:rPr>
          <w:rFonts w:ascii="Times New Roman" w:hAnsi="Times New Roman" w:cs="Times New Roman"/>
          <w:sz w:val="24"/>
          <w:szCs w:val="24"/>
        </w:rPr>
        <w:t>, Parfitt</w:t>
      </w:r>
      <w:r w:rsidR="0054588F" w:rsidRPr="00354D44">
        <w:rPr>
          <w:rFonts w:ascii="Times New Roman" w:hAnsi="Times New Roman" w:cs="Times New Roman"/>
          <w:sz w:val="24"/>
          <w:szCs w:val="24"/>
        </w:rPr>
        <w:t>, &amp; Butcher</w:t>
      </w:r>
      <w:r w:rsidR="00AF3081" w:rsidRPr="00354D44">
        <w:rPr>
          <w:rFonts w:ascii="Times New Roman" w:hAnsi="Times New Roman" w:cs="Times New Roman"/>
          <w:sz w:val="24"/>
          <w:szCs w:val="24"/>
        </w:rPr>
        <w:t>, 201</w:t>
      </w:r>
      <w:r w:rsidR="00B47B2F">
        <w:rPr>
          <w:rFonts w:ascii="Times New Roman" w:hAnsi="Times New Roman" w:cs="Times New Roman"/>
          <w:sz w:val="24"/>
          <w:szCs w:val="24"/>
        </w:rPr>
        <w:t>5</w:t>
      </w:r>
      <w:r w:rsidR="00AF3081">
        <w:rPr>
          <w:rFonts w:ascii="Times New Roman" w:hAnsi="Times New Roman" w:cs="Times New Roman"/>
          <w:sz w:val="24"/>
          <w:szCs w:val="24"/>
        </w:rPr>
        <w:t xml:space="preserve">) </w:t>
      </w:r>
      <w:r w:rsidR="00532DDD">
        <w:rPr>
          <w:rFonts w:ascii="Times New Roman" w:hAnsi="Times New Roman" w:cs="Times New Roman"/>
          <w:sz w:val="24"/>
          <w:szCs w:val="24"/>
        </w:rPr>
        <w:t>enables us to examine the factor</w:t>
      </w:r>
      <w:r w:rsidR="0054588F">
        <w:rPr>
          <w:rFonts w:ascii="Times New Roman" w:hAnsi="Times New Roman" w:cs="Times New Roman"/>
          <w:sz w:val="24"/>
          <w:szCs w:val="24"/>
        </w:rPr>
        <w:t>s</w:t>
      </w:r>
      <w:r w:rsidR="00532DDD">
        <w:rPr>
          <w:rFonts w:ascii="Times New Roman" w:hAnsi="Times New Roman" w:cs="Times New Roman"/>
          <w:sz w:val="24"/>
          <w:szCs w:val="24"/>
        </w:rPr>
        <w:t xml:space="preserve"> related to animal abuse proclivity </w:t>
      </w:r>
      <w:r w:rsidR="0054588F">
        <w:rPr>
          <w:rFonts w:ascii="Times New Roman" w:hAnsi="Times New Roman" w:cs="Times New Roman"/>
          <w:sz w:val="24"/>
          <w:szCs w:val="24"/>
        </w:rPr>
        <w:t>within</w:t>
      </w:r>
      <w:r w:rsidR="00532DDD">
        <w:rPr>
          <w:rFonts w:ascii="Times New Roman" w:hAnsi="Times New Roman" w:cs="Times New Roman"/>
          <w:sz w:val="24"/>
          <w:szCs w:val="24"/>
        </w:rPr>
        <w:t xml:space="preserve"> a community sample of adults.</w:t>
      </w:r>
    </w:p>
    <w:p w14:paraId="2B90CA84" w14:textId="489DC427" w:rsidR="00532DDD" w:rsidRPr="00D53B61" w:rsidRDefault="00C12A53" w:rsidP="00D53B61">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The C</w:t>
      </w:r>
      <w:r w:rsidR="00532DDD">
        <w:rPr>
          <w:rFonts w:ascii="Times New Roman" w:hAnsi="Times New Roman" w:cs="Times New Roman"/>
          <w:b/>
          <w:sz w:val="24"/>
          <w:szCs w:val="24"/>
        </w:rPr>
        <w:t xml:space="preserve">urrent </w:t>
      </w:r>
      <w:r>
        <w:rPr>
          <w:rFonts w:ascii="Times New Roman" w:hAnsi="Times New Roman" w:cs="Times New Roman"/>
          <w:b/>
          <w:sz w:val="24"/>
          <w:szCs w:val="24"/>
        </w:rPr>
        <w:t>S</w:t>
      </w:r>
      <w:r w:rsidR="00532DDD">
        <w:rPr>
          <w:rFonts w:ascii="Times New Roman" w:hAnsi="Times New Roman" w:cs="Times New Roman"/>
          <w:b/>
          <w:sz w:val="24"/>
          <w:szCs w:val="24"/>
        </w:rPr>
        <w:t>tudy</w:t>
      </w:r>
    </w:p>
    <w:p w14:paraId="750BCA40" w14:textId="158CAFB1" w:rsidR="00C260B7" w:rsidRDefault="00C03199" w:rsidP="00C03199">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current study </w:t>
      </w:r>
      <w:r w:rsidR="00C260B7">
        <w:rPr>
          <w:rFonts w:ascii="Times New Roman" w:hAnsi="Times New Roman" w:cs="Times New Roman"/>
          <w:sz w:val="24"/>
          <w:szCs w:val="24"/>
        </w:rPr>
        <w:t>employs innovative methodology to an under-researched area, i.e., the factors related to community adults who display a proclivity to engage in animal abuse.</w:t>
      </w:r>
      <w:r>
        <w:rPr>
          <w:rFonts w:ascii="Times New Roman" w:hAnsi="Times New Roman" w:cs="Times New Roman"/>
          <w:sz w:val="24"/>
          <w:szCs w:val="24"/>
        </w:rPr>
        <w:t xml:space="preserve"> In doing so, this study </w:t>
      </w:r>
      <w:r w:rsidR="00C260B7">
        <w:rPr>
          <w:rFonts w:ascii="Times New Roman" w:hAnsi="Times New Roman" w:cs="Times New Roman"/>
          <w:sz w:val="24"/>
          <w:szCs w:val="24"/>
        </w:rPr>
        <w:t>examines</w:t>
      </w:r>
      <w:r w:rsidR="00DE42A1">
        <w:rPr>
          <w:rFonts w:ascii="Times New Roman" w:hAnsi="Times New Roman" w:cs="Times New Roman"/>
          <w:sz w:val="24"/>
          <w:szCs w:val="24"/>
        </w:rPr>
        <w:t xml:space="preserve"> the behavio</w:t>
      </w:r>
      <w:r>
        <w:rPr>
          <w:rFonts w:ascii="Times New Roman" w:hAnsi="Times New Roman" w:cs="Times New Roman"/>
          <w:sz w:val="24"/>
          <w:szCs w:val="24"/>
        </w:rPr>
        <w:t xml:space="preserve">ral and psychological </w:t>
      </w:r>
      <w:r w:rsidR="002631AE">
        <w:rPr>
          <w:rFonts w:ascii="Times New Roman" w:hAnsi="Times New Roman" w:cs="Times New Roman"/>
          <w:sz w:val="24"/>
          <w:szCs w:val="24"/>
        </w:rPr>
        <w:t>correlates</w:t>
      </w:r>
      <w:r w:rsidR="0011246E">
        <w:rPr>
          <w:rFonts w:ascii="Times New Roman" w:hAnsi="Times New Roman" w:cs="Times New Roman"/>
          <w:sz w:val="24"/>
          <w:szCs w:val="24"/>
        </w:rPr>
        <w:t xml:space="preserve"> of adulthood animal abuse</w:t>
      </w:r>
      <w:r w:rsidR="00C260B7">
        <w:rPr>
          <w:rFonts w:ascii="Times New Roman" w:hAnsi="Times New Roman" w:cs="Times New Roman"/>
          <w:sz w:val="24"/>
          <w:szCs w:val="24"/>
        </w:rPr>
        <w:t xml:space="preserve"> proclivity</w:t>
      </w:r>
      <w:r w:rsidR="0011246E">
        <w:rPr>
          <w:rFonts w:ascii="Times New Roman" w:hAnsi="Times New Roman" w:cs="Times New Roman"/>
          <w:sz w:val="24"/>
          <w:szCs w:val="24"/>
        </w:rPr>
        <w:t>,</w:t>
      </w:r>
      <w:r>
        <w:rPr>
          <w:rFonts w:ascii="Times New Roman" w:hAnsi="Times New Roman" w:cs="Times New Roman"/>
          <w:sz w:val="24"/>
          <w:szCs w:val="24"/>
        </w:rPr>
        <w:t xml:space="preserve"> which in turn can be used in methods aimed at preventing </w:t>
      </w:r>
      <w:r w:rsidR="00C260B7">
        <w:rPr>
          <w:rFonts w:ascii="Times New Roman" w:hAnsi="Times New Roman" w:cs="Times New Roman"/>
          <w:sz w:val="24"/>
          <w:szCs w:val="24"/>
        </w:rPr>
        <w:t>future animal cruelty</w:t>
      </w:r>
      <w:r>
        <w:rPr>
          <w:rFonts w:ascii="Times New Roman" w:hAnsi="Times New Roman" w:cs="Times New Roman"/>
          <w:sz w:val="24"/>
          <w:szCs w:val="24"/>
        </w:rPr>
        <w:t>.</w:t>
      </w:r>
      <w:r w:rsidR="00C661BB">
        <w:rPr>
          <w:rFonts w:ascii="Times New Roman" w:hAnsi="Times New Roman" w:cs="Times New Roman"/>
          <w:sz w:val="24"/>
          <w:szCs w:val="24"/>
        </w:rPr>
        <w:t xml:space="preserve"> </w:t>
      </w:r>
      <w:r w:rsidR="002631AE">
        <w:rPr>
          <w:rFonts w:ascii="Times New Roman" w:hAnsi="Times New Roman" w:cs="Times New Roman"/>
          <w:sz w:val="24"/>
          <w:szCs w:val="24"/>
        </w:rPr>
        <w:t>Given the heterogeneity of motivations underlying animal cruelty and human-directed aggression, two types were examined here: (1) direct – the target of the behavior was the perceived provocateur; (2) indirect – the target of the behavior was not the perceived provocateur but the outcome is intended to elicit a response from the perceived provocateur</w:t>
      </w:r>
      <w:r w:rsidR="00973148">
        <w:rPr>
          <w:rFonts w:ascii="Times New Roman" w:hAnsi="Times New Roman" w:cs="Times New Roman"/>
          <w:sz w:val="24"/>
          <w:szCs w:val="24"/>
        </w:rPr>
        <w:t>. After reviewing the literature</w:t>
      </w:r>
      <w:r w:rsidR="00C260B7">
        <w:rPr>
          <w:rFonts w:ascii="Times New Roman" w:hAnsi="Times New Roman" w:cs="Times New Roman"/>
          <w:sz w:val="24"/>
          <w:szCs w:val="24"/>
        </w:rPr>
        <w:t>, the hypotheses for the current study were:</w:t>
      </w:r>
    </w:p>
    <w:p w14:paraId="73C7BEEB" w14:textId="6B2E31A9" w:rsidR="00973148" w:rsidRDefault="00973148" w:rsidP="00973148">
      <w:pPr>
        <w:spacing w:line="480" w:lineRule="auto"/>
        <w:ind w:left="709" w:hanging="709"/>
        <w:contextualSpacing/>
        <w:rPr>
          <w:rFonts w:ascii="Times New Roman" w:hAnsi="Times New Roman" w:cs="Times New Roman"/>
          <w:sz w:val="24"/>
          <w:szCs w:val="24"/>
        </w:rPr>
      </w:pPr>
      <w:r>
        <w:rPr>
          <w:rFonts w:ascii="Times New Roman" w:hAnsi="Times New Roman" w:cs="Times New Roman"/>
          <w:sz w:val="24"/>
          <w:szCs w:val="24"/>
        </w:rPr>
        <w:t>H1:</w:t>
      </w:r>
      <w:r>
        <w:rPr>
          <w:rFonts w:ascii="Times New Roman" w:hAnsi="Times New Roman" w:cs="Times New Roman"/>
          <w:sz w:val="24"/>
          <w:szCs w:val="24"/>
        </w:rPr>
        <w:tab/>
        <w:t>Childhood animal abuse will be significantly related to adulthood animal abuse proclivity in both direct and indirect forms;</w:t>
      </w:r>
    </w:p>
    <w:p w14:paraId="522C6196" w14:textId="01949B8E" w:rsidR="00D1680C" w:rsidRDefault="00D1680C" w:rsidP="00973148">
      <w:pPr>
        <w:spacing w:line="480" w:lineRule="auto"/>
        <w:ind w:left="709" w:hanging="709"/>
        <w:contextualSpacing/>
        <w:rPr>
          <w:rFonts w:ascii="Times New Roman" w:hAnsi="Times New Roman" w:cs="Times New Roman"/>
          <w:sz w:val="24"/>
          <w:szCs w:val="24"/>
        </w:rPr>
      </w:pPr>
      <w:r>
        <w:rPr>
          <w:rFonts w:ascii="Times New Roman" w:hAnsi="Times New Roman" w:cs="Times New Roman"/>
          <w:sz w:val="24"/>
          <w:szCs w:val="24"/>
        </w:rPr>
        <w:lastRenderedPageBreak/>
        <w:t>H2:</w:t>
      </w:r>
      <w:r>
        <w:rPr>
          <w:rFonts w:ascii="Times New Roman" w:hAnsi="Times New Roman" w:cs="Times New Roman"/>
          <w:sz w:val="24"/>
          <w:szCs w:val="24"/>
        </w:rPr>
        <w:tab/>
        <w:t>Empathy will be significantly related to adulthood animal abuse proclivity in both direct and indirect forms.</w:t>
      </w:r>
    </w:p>
    <w:p w14:paraId="606C984C" w14:textId="0506ED78" w:rsidR="00973148" w:rsidRDefault="00973148" w:rsidP="006C5AE9">
      <w:pPr>
        <w:spacing w:line="480" w:lineRule="auto"/>
        <w:ind w:left="709" w:hanging="709"/>
        <w:contextualSpacing/>
        <w:rPr>
          <w:rFonts w:ascii="Times New Roman" w:hAnsi="Times New Roman" w:cs="Times New Roman"/>
          <w:sz w:val="24"/>
          <w:szCs w:val="24"/>
        </w:rPr>
      </w:pPr>
      <w:r>
        <w:rPr>
          <w:rFonts w:ascii="Times New Roman" w:hAnsi="Times New Roman" w:cs="Times New Roman"/>
          <w:sz w:val="24"/>
          <w:szCs w:val="24"/>
        </w:rPr>
        <w:t>H</w:t>
      </w:r>
      <w:r w:rsidR="00D1680C">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r>
      <w:r w:rsidR="00560D12">
        <w:rPr>
          <w:rFonts w:ascii="Times New Roman" w:hAnsi="Times New Roman" w:cs="Times New Roman"/>
          <w:sz w:val="24"/>
          <w:szCs w:val="24"/>
        </w:rPr>
        <w:t>Human-directed aggression</w:t>
      </w:r>
      <w:r>
        <w:rPr>
          <w:rFonts w:ascii="Times New Roman" w:hAnsi="Times New Roman" w:cs="Times New Roman"/>
          <w:sz w:val="24"/>
          <w:szCs w:val="24"/>
        </w:rPr>
        <w:t xml:space="preserve"> will be significantly related to adulthood animal abuse proclivity in </w:t>
      </w:r>
      <w:r w:rsidR="00560D12">
        <w:rPr>
          <w:rFonts w:ascii="Times New Roman" w:hAnsi="Times New Roman" w:cs="Times New Roman"/>
          <w:sz w:val="24"/>
          <w:szCs w:val="24"/>
        </w:rPr>
        <w:t xml:space="preserve">both </w:t>
      </w:r>
      <w:r>
        <w:rPr>
          <w:rFonts w:ascii="Times New Roman" w:hAnsi="Times New Roman" w:cs="Times New Roman"/>
          <w:sz w:val="24"/>
          <w:szCs w:val="24"/>
        </w:rPr>
        <w:t xml:space="preserve">direct </w:t>
      </w:r>
      <w:r w:rsidR="00560D12">
        <w:rPr>
          <w:rFonts w:ascii="Times New Roman" w:hAnsi="Times New Roman" w:cs="Times New Roman"/>
          <w:sz w:val="24"/>
          <w:szCs w:val="24"/>
        </w:rPr>
        <w:t xml:space="preserve">and indirect </w:t>
      </w:r>
      <w:r>
        <w:rPr>
          <w:rFonts w:ascii="Times New Roman" w:hAnsi="Times New Roman" w:cs="Times New Roman"/>
          <w:sz w:val="24"/>
          <w:szCs w:val="24"/>
        </w:rPr>
        <w:t>forms;</w:t>
      </w:r>
    </w:p>
    <w:p w14:paraId="0A05D7E5" w14:textId="77777777" w:rsidR="00D44033" w:rsidRPr="00D44033" w:rsidRDefault="00D44033" w:rsidP="00D44033">
      <w:pPr>
        <w:spacing w:line="480" w:lineRule="auto"/>
        <w:contextualSpacing/>
        <w:jc w:val="center"/>
        <w:rPr>
          <w:rFonts w:ascii="Times New Roman" w:hAnsi="Times New Roman" w:cs="Times New Roman"/>
          <w:b/>
          <w:sz w:val="24"/>
          <w:szCs w:val="24"/>
        </w:rPr>
      </w:pPr>
      <w:r w:rsidRPr="00D44033">
        <w:rPr>
          <w:rFonts w:ascii="Times New Roman" w:hAnsi="Times New Roman" w:cs="Times New Roman"/>
          <w:b/>
          <w:sz w:val="24"/>
          <w:szCs w:val="24"/>
        </w:rPr>
        <w:t>Method</w:t>
      </w:r>
    </w:p>
    <w:p w14:paraId="1D3822F7" w14:textId="77777777" w:rsidR="005D02E4" w:rsidRDefault="00D44033" w:rsidP="00550C6A">
      <w:pPr>
        <w:tabs>
          <w:tab w:val="left" w:pos="3330"/>
        </w:tabs>
        <w:spacing w:line="480" w:lineRule="auto"/>
        <w:contextualSpacing/>
        <w:rPr>
          <w:rFonts w:ascii="Times New Roman" w:hAnsi="Times New Roman" w:cs="Times New Roman"/>
          <w:b/>
          <w:sz w:val="24"/>
          <w:szCs w:val="24"/>
        </w:rPr>
      </w:pPr>
      <w:r w:rsidRPr="00D44033">
        <w:rPr>
          <w:rFonts w:ascii="Times New Roman" w:hAnsi="Times New Roman" w:cs="Times New Roman"/>
          <w:b/>
          <w:sz w:val="24"/>
          <w:szCs w:val="24"/>
        </w:rPr>
        <w:t>Participants</w:t>
      </w:r>
      <w:r w:rsidR="00550C6A">
        <w:rPr>
          <w:rFonts w:ascii="Times New Roman" w:hAnsi="Times New Roman" w:cs="Times New Roman"/>
          <w:b/>
          <w:sz w:val="24"/>
          <w:szCs w:val="24"/>
        </w:rPr>
        <w:tab/>
      </w:r>
    </w:p>
    <w:p w14:paraId="0DA22F1B" w14:textId="58E42756" w:rsidR="00D44033" w:rsidRPr="00C661BB" w:rsidRDefault="005D02E4" w:rsidP="00D44033">
      <w:pPr>
        <w:spacing w:line="480" w:lineRule="auto"/>
        <w:contextualSpacing/>
        <w:rPr>
          <w:rFonts w:ascii="Times New Roman" w:hAnsi="Times New Roman" w:cs="Times New Roman"/>
          <w:sz w:val="24"/>
          <w:szCs w:val="24"/>
        </w:rPr>
      </w:pPr>
      <w:r>
        <w:rPr>
          <w:rFonts w:ascii="Times New Roman" w:hAnsi="Times New Roman" w:cs="Times New Roman"/>
          <w:b/>
          <w:sz w:val="24"/>
          <w:szCs w:val="24"/>
        </w:rPr>
        <w:tab/>
      </w:r>
      <w:r w:rsidR="00103D00">
        <w:rPr>
          <w:rFonts w:ascii="Times New Roman" w:hAnsi="Times New Roman" w:cs="Times New Roman"/>
          <w:sz w:val="24"/>
          <w:szCs w:val="24"/>
        </w:rPr>
        <w:t xml:space="preserve">Participants were </w:t>
      </w:r>
      <w:r w:rsidR="009F68F2">
        <w:rPr>
          <w:rFonts w:ascii="Times New Roman" w:hAnsi="Times New Roman" w:cs="Times New Roman"/>
          <w:sz w:val="24"/>
          <w:szCs w:val="24"/>
        </w:rPr>
        <w:t>recruited</w:t>
      </w:r>
      <w:r w:rsidR="00103D00">
        <w:rPr>
          <w:rFonts w:ascii="Times New Roman" w:hAnsi="Times New Roman" w:cs="Times New Roman"/>
          <w:sz w:val="24"/>
          <w:szCs w:val="24"/>
        </w:rPr>
        <w:t xml:space="preserve"> from</w:t>
      </w:r>
      <w:r w:rsidR="007716B3">
        <w:rPr>
          <w:rFonts w:ascii="Times New Roman" w:hAnsi="Times New Roman" w:cs="Times New Roman"/>
          <w:sz w:val="24"/>
          <w:szCs w:val="24"/>
        </w:rPr>
        <w:t xml:space="preserve"> a</w:t>
      </w:r>
      <w:r w:rsidR="00103D00">
        <w:rPr>
          <w:rFonts w:ascii="Times New Roman" w:hAnsi="Times New Roman" w:cs="Times New Roman"/>
          <w:sz w:val="24"/>
          <w:szCs w:val="24"/>
        </w:rPr>
        <w:t xml:space="preserve"> </w:t>
      </w:r>
      <w:r w:rsidR="007716B3">
        <w:rPr>
          <w:rFonts w:ascii="Times New Roman" w:hAnsi="Times New Roman" w:cs="Times New Roman"/>
          <w:sz w:val="24"/>
          <w:szCs w:val="24"/>
        </w:rPr>
        <w:t>u</w:t>
      </w:r>
      <w:r w:rsidR="00103D00">
        <w:rPr>
          <w:rFonts w:ascii="Times New Roman" w:hAnsi="Times New Roman" w:cs="Times New Roman"/>
          <w:sz w:val="24"/>
          <w:szCs w:val="24"/>
        </w:rPr>
        <w:t>niversity</w:t>
      </w:r>
      <w:r w:rsidR="007716B3">
        <w:rPr>
          <w:rFonts w:ascii="Times New Roman" w:hAnsi="Times New Roman" w:cs="Times New Roman"/>
          <w:sz w:val="24"/>
          <w:szCs w:val="24"/>
        </w:rPr>
        <w:t xml:space="preserve"> campus</w:t>
      </w:r>
      <w:r w:rsidR="008677BA">
        <w:rPr>
          <w:rFonts w:ascii="Times New Roman" w:hAnsi="Times New Roman" w:cs="Times New Roman"/>
          <w:sz w:val="24"/>
          <w:szCs w:val="24"/>
        </w:rPr>
        <w:t xml:space="preserve"> in the South East of England</w:t>
      </w:r>
      <w:r w:rsidR="007716B3">
        <w:rPr>
          <w:rFonts w:ascii="Times New Roman" w:hAnsi="Times New Roman" w:cs="Times New Roman"/>
          <w:sz w:val="24"/>
          <w:szCs w:val="24"/>
        </w:rPr>
        <w:t xml:space="preserve"> and were compensated </w:t>
      </w:r>
      <w:r w:rsidR="00672989">
        <w:rPr>
          <w:rFonts w:ascii="Times New Roman" w:hAnsi="Times New Roman" w:cs="Times New Roman"/>
          <w:sz w:val="24"/>
          <w:szCs w:val="24"/>
        </w:rPr>
        <w:t>with</w:t>
      </w:r>
      <w:r w:rsidR="007716B3">
        <w:rPr>
          <w:rFonts w:ascii="Times New Roman" w:hAnsi="Times New Roman" w:cs="Times New Roman"/>
          <w:sz w:val="24"/>
          <w:szCs w:val="24"/>
        </w:rPr>
        <w:t xml:space="preserve"> course credit</w:t>
      </w:r>
      <w:r w:rsidR="00397B95">
        <w:rPr>
          <w:rFonts w:ascii="Times New Roman" w:hAnsi="Times New Roman" w:cs="Times New Roman"/>
          <w:sz w:val="24"/>
          <w:szCs w:val="24"/>
        </w:rPr>
        <w:t xml:space="preserve">. The sample comprised of </w:t>
      </w:r>
      <w:r w:rsidR="009F68F2">
        <w:rPr>
          <w:rFonts w:ascii="Times New Roman" w:hAnsi="Times New Roman" w:cs="Times New Roman"/>
          <w:sz w:val="24"/>
          <w:szCs w:val="24"/>
        </w:rPr>
        <w:t xml:space="preserve">164 participants, </w:t>
      </w:r>
      <w:r w:rsidR="007716B3">
        <w:rPr>
          <w:rFonts w:ascii="Times New Roman" w:hAnsi="Times New Roman" w:cs="Times New Roman"/>
          <w:sz w:val="24"/>
          <w:szCs w:val="24"/>
        </w:rPr>
        <w:t>consisting of</w:t>
      </w:r>
      <w:r w:rsidR="009F68F2">
        <w:rPr>
          <w:rFonts w:ascii="Times New Roman" w:hAnsi="Times New Roman" w:cs="Times New Roman"/>
          <w:sz w:val="24"/>
          <w:szCs w:val="24"/>
        </w:rPr>
        <w:t xml:space="preserve"> 87 males (53%) and 77 female</w:t>
      </w:r>
      <w:r w:rsidR="0076784E">
        <w:rPr>
          <w:rFonts w:ascii="Times New Roman" w:hAnsi="Times New Roman" w:cs="Times New Roman"/>
          <w:sz w:val="24"/>
          <w:szCs w:val="24"/>
        </w:rPr>
        <w:t>s</w:t>
      </w:r>
      <w:r w:rsidR="009F68F2">
        <w:rPr>
          <w:rFonts w:ascii="Times New Roman" w:hAnsi="Times New Roman" w:cs="Times New Roman"/>
          <w:sz w:val="24"/>
          <w:szCs w:val="24"/>
        </w:rPr>
        <w:t xml:space="preserve"> (47%). T</w:t>
      </w:r>
      <w:r w:rsidR="00397B95">
        <w:rPr>
          <w:rFonts w:ascii="Times New Roman" w:hAnsi="Times New Roman" w:cs="Times New Roman"/>
          <w:sz w:val="24"/>
          <w:szCs w:val="24"/>
        </w:rPr>
        <w:t>he majority</w:t>
      </w:r>
      <w:r w:rsidR="009F68F2">
        <w:rPr>
          <w:rFonts w:ascii="Times New Roman" w:hAnsi="Times New Roman" w:cs="Times New Roman"/>
          <w:sz w:val="24"/>
          <w:szCs w:val="24"/>
        </w:rPr>
        <w:t xml:space="preserve"> of participants were</w:t>
      </w:r>
      <w:r w:rsidR="009D6AA3">
        <w:rPr>
          <w:rFonts w:ascii="Times New Roman" w:hAnsi="Times New Roman" w:cs="Times New Roman"/>
          <w:sz w:val="24"/>
          <w:szCs w:val="24"/>
        </w:rPr>
        <w:t xml:space="preserve"> aged between 18 and 21</w:t>
      </w:r>
      <w:r w:rsidR="00103D00">
        <w:rPr>
          <w:rFonts w:ascii="Times New Roman" w:hAnsi="Times New Roman" w:cs="Times New Roman"/>
          <w:sz w:val="24"/>
          <w:szCs w:val="24"/>
        </w:rPr>
        <w:t xml:space="preserve"> years</w:t>
      </w:r>
      <w:r w:rsidR="009F68F2">
        <w:rPr>
          <w:rFonts w:ascii="Times New Roman" w:hAnsi="Times New Roman" w:cs="Times New Roman"/>
          <w:sz w:val="24"/>
          <w:szCs w:val="24"/>
        </w:rPr>
        <w:t xml:space="preserve"> (87</w:t>
      </w:r>
      <w:r w:rsidR="009D6AA3">
        <w:rPr>
          <w:rFonts w:ascii="Times New Roman" w:hAnsi="Times New Roman" w:cs="Times New Roman"/>
          <w:sz w:val="24"/>
          <w:szCs w:val="24"/>
        </w:rPr>
        <w:t>%,</w:t>
      </w:r>
      <w:r w:rsidR="009D6AA3" w:rsidRPr="009D6AA3">
        <w:rPr>
          <w:rFonts w:ascii="Times New Roman" w:hAnsi="Times New Roman" w:cs="Times New Roman"/>
          <w:i/>
          <w:sz w:val="24"/>
          <w:szCs w:val="24"/>
        </w:rPr>
        <w:t xml:space="preserve"> </w:t>
      </w:r>
      <w:r w:rsidR="009D6AA3">
        <w:rPr>
          <w:rFonts w:ascii="Times New Roman" w:hAnsi="Times New Roman" w:cs="Times New Roman"/>
          <w:sz w:val="24"/>
          <w:szCs w:val="24"/>
        </w:rPr>
        <w:t>n</w:t>
      </w:r>
      <w:r w:rsidR="009D6AA3" w:rsidRPr="00100A79">
        <w:rPr>
          <w:rFonts w:ascii="Times New Roman" w:hAnsi="Times New Roman" w:cs="Times New Roman"/>
          <w:i/>
          <w:sz w:val="24"/>
          <w:szCs w:val="24"/>
        </w:rPr>
        <w:t xml:space="preserve"> </w:t>
      </w:r>
      <w:r w:rsidR="009D6AA3">
        <w:rPr>
          <w:rFonts w:ascii="Times New Roman" w:hAnsi="Times New Roman" w:cs="Times New Roman"/>
          <w:sz w:val="24"/>
          <w:szCs w:val="24"/>
        </w:rPr>
        <w:t>= 143) and t</w:t>
      </w:r>
      <w:r w:rsidR="00002124">
        <w:rPr>
          <w:rFonts w:ascii="Times New Roman" w:hAnsi="Times New Roman" w:cs="Times New Roman"/>
          <w:sz w:val="24"/>
          <w:szCs w:val="24"/>
        </w:rPr>
        <w:t xml:space="preserve">heir ethnicity was predominately </w:t>
      </w:r>
      <w:r w:rsidR="00592336">
        <w:rPr>
          <w:rFonts w:ascii="Times New Roman" w:hAnsi="Times New Roman" w:cs="Times New Roman"/>
          <w:sz w:val="24"/>
          <w:szCs w:val="24"/>
        </w:rPr>
        <w:t xml:space="preserve">White/ Caucasian (69%). </w:t>
      </w:r>
    </w:p>
    <w:p w14:paraId="21F5DC54" w14:textId="77777777" w:rsidR="00D44033" w:rsidRDefault="00D44033" w:rsidP="00D44033">
      <w:pPr>
        <w:spacing w:line="480" w:lineRule="auto"/>
        <w:contextualSpacing/>
        <w:rPr>
          <w:rFonts w:ascii="Times New Roman" w:hAnsi="Times New Roman" w:cs="Times New Roman"/>
          <w:b/>
          <w:sz w:val="24"/>
          <w:szCs w:val="24"/>
        </w:rPr>
      </w:pPr>
      <w:r w:rsidRPr="00D44033">
        <w:rPr>
          <w:rFonts w:ascii="Times New Roman" w:hAnsi="Times New Roman" w:cs="Times New Roman"/>
          <w:b/>
          <w:sz w:val="24"/>
          <w:szCs w:val="24"/>
        </w:rPr>
        <w:t>Materials</w:t>
      </w:r>
      <w:r w:rsidR="00B97F6A">
        <w:rPr>
          <w:rFonts w:ascii="Times New Roman" w:hAnsi="Times New Roman" w:cs="Times New Roman"/>
          <w:b/>
          <w:sz w:val="24"/>
          <w:szCs w:val="24"/>
        </w:rPr>
        <w:t xml:space="preserve"> and</w:t>
      </w:r>
      <w:r w:rsidR="008104A2">
        <w:rPr>
          <w:rFonts w:ascii="Times New Roman" w:hAnsi="Times New Roman" w:cs="Times New Roman"/>
          <w:b/>
          <w:sz w:val="24"/>
          <w:szCs w:val="24"/>
        </w:rPr>
        <w:t xml:space="preserve"> Measures</w:t>
      </w:r>
    </w:p>
    <w:p w14:paraId="0645AEB2" w14:textId="1208AB81" w:rsidR="009E7F5C" w:rsidRDefault="00E64444" w:rsidP="00B72D82">
      <w:pPr>
        <w:spacing w:line="480" w:lineRule="auto"/>
        <w:ind w:firstLine="720"/>
        <w:contextualSpacing/>
        <w:rPr>
          <w:rFonts w:ascii="Times New Roman" w:hAnsi="Times New Roman" w:cs="Times New Roman"/>
          <w:b/>
          <w:sz w:val="24"/>
          <w:szCs w:val="24"/>
        </w:rPr>
      </w:pPr>
      <w:r w:rsidRPr="00E64444">
        <w:rPr>
          <w:rFonts w:ascii="Times New Roman" w:hAnsi="Times New Roman" w:cs="Times New Roman"/>
          <w:b/>
          <w:sz w:val="24"/>
          <w:szCs w:val="24"/>
        </w:rPr>
        <w:t xml:space="preserve">Interpersonal </w:t>
      </w:r>
      <w:r w:rsidR="009E7F5C">
        <w:rPr>
          <w:rFonts w:ascii="Times New Roman" w:hAnsi="Times New Roman" w:cs="Times New Roman"/>
          <w:b/>
          <w:sz w:val="24"/>
          <w:szCs w:val="24"/>
        </w:rPr>
        <w:t>R</w:t>
      </w:r>
      <w:r w:rsidRPr="00E64444">
        <w:rPr>
          <w:rFonts w:ascii="Times New Roman" w:hAnsi="Times New Roman" w:cs="Times New Roman"/>
          <w:b/>
          <w:sz w:val="24"/>
          <w:szCs w:val="24"/>
        </w:rPr>
        <w:t>eactivity Index</w:t>
      </w:r>
      <w:r>
        <w:rPr>
          <w:rFonts w:ascii="Times New Roman" w:hAnsi="Times New Roman" w:cs="Times New Roman"/>
          <w:b/>
          <w:sz w:val="24"/>
          <w:szCs w:val="24"/>
        </w:rPr>
        <w:t xml:space="preserve"> (IRI)</w:t>
      </w:r>
    </w:p>
    <w:p w14:paraId="70123ADC" w14:textId="2ABB36BD" w:rsidR="00103D00" w:rsidRPr="004A4BAA" w:rsidRDefault="00E64444" w:rsidP="00B72D82">
      <w:pPr>
        <w:spacing w:line="480" w:lineRule="auto"/>
        <w:ind w:firstLine="720"/>
        <w:contextualSpacing/>
        <w:rPr>
          <w:rFonts w:ascii="Times New Roman" w:hAnsi="Times New Roman" w:cs="Times New Roman"/>
          <w:sz w:val="24"/>
          <w:szCs w:val="24"/>
        </w:rPr>
      </w:pPr>
      <w:r w:rsidRPr="00D53B61">
        <w:rPr>
          <w:rFonts w:ascii="Times New Roman" w:hAnsi="Times New Roman" w:cs="Times New Roman"/>
          <w:sz w:val="24"/>
          <w:szCs w:val="24"/>
        </w:rPr>
        <w:t>T</w:t>
      </w:r>
      <w:r w:rsidR="009F2BC4">
        <w:rPr>
          <w:rFonts w:ascii="Times New Roman" w:hAnsi="Times New Roman" w:cs="Times New Roman"/>
          <w:sz w:val="24"/>
          <w:szCs w:val="24"/>
        </w:rPr>
        <w:t>he Interpersonal Reactivity</w:t>
      </w:r>
      <w:r>
        <w:rPr>
          <w:rFonts w:ascii="Times New Roman" w:hAnsi="Times New Roman" w:cs="Times New Roman"/>
          <w:sz w:val="24"/>
          <w:szCs w:val="24"/>
        </w:rPr>
        <w:t xml:space="preserve"> Index</w:t>
      </w:r>
      <w:r w:rsidR="00396704">
        <w:rPr>
          <w:rFonts w:ascii="Times New Roman" w:hAnsi="Times New Roman" w:cs="Times New Roman"/>
          <w:sz w:val="24"/>
          <w:szCs w:val="24"/>
        </w:rPr>
        <w:t xml:space="preserve"> </w:t>
      </w:r>
      <w:r w:rsidR="009E7F5C">
        <w:rPr>
          <w:rFonts w:ascii="Times New Roman" w:hAnsi="Times New Roman" w:cs="Times New Roman"/>
          <w:sz w:val="24"/>
          <w:szCs w:val="24"/>
        </w:rPr>
        <w:t>(</w:t>
      </w:r>
      <w:r w:rsidR="009F2BC4" w:rsidRPr="00771CC2">
        <w:rPr>
          <w:rFonts w:ascii="Times New Roman" w:hAnsi="Times New Roman" w:cs="Times New Roman"/>
          <w:sz w:val="24"/>
          <w:szCs w:val="24"/>
        </w:rPr>
        <w:t>Davis, 1983</w:t>
      </w:r>
      <w:r w:rsidR="009F2BC4">
        <w:rPr>
          <w:rFonts w:ascii="Times New Roman" w:hAnsi="Times New Roman" w:cs="Times New Roman"/>
          <w:sz w:val="24"/>
          <w:szCs w:val="24"/>
        </w:rPr>
        <w:t>)</w:t>
      </w:r>
      <w:r w:rsidR="00FF00B2">
        <w:rPr>
          <w:rFonts w:ascii="Times New Roman" w:hAnsi="Times New Roman" w:cs="Times New Roman"/>
          <w:sz w:val="24"/>
          <w:szCs w:val="24"/>
        </w:rPr>
        <w:t xml:space="preserve"> measures empathy</w:t>
      </w:r>
      <w:r w:rsidR="00030E06">
        <w:rPr>
          <w:rFonts w:ascii="Times New Roman" w:hAnsi="Times New Roman" w:cs="Times New Roman"/>
          <w:sz w:val="24"/>
          <w:szCs w:val="24"/>
        </w:rPr>
        <w:t xml:space="preserve"> using 28-items</w:t>
      </w:r>
      <w:r w:rsidR="00FF00B2">
        <w:rPr>
          <w:rFonts w:ascii="Times New Roman" w:hAnsi="Times New Roman" w:cs="Times New Roman"/>
          <w:sz w:val="24"/>
          <w:szCs w:val="24"/>
        </w:rPr>
        <w:t xml:space="preserve"> across four dimensions</w:t>
      </w:r>
      <w:r w:rsidR="00030E06">
        <w:rPr>
          <w:rFonts w:ascii="Times New Roman" w:hAnsi="Times New Roman" w:cs="Times New Roman"/>
          <w:sz w:val="24"/>
          <w:szCs w:val="24"/>
        </w:rPr>
        <w:t>; Perspective Taking</w:t>
      </w:r>
      <w:r w:rsidR="008F26DA">
        <w:rPr>
          <w:rFonts w:ascii="Times New Roman" w:hAnsi="Times New Roman" w:cs="Times New Roman"/>
          <w:sz w:val="24"/>
          <w:szCs w:val="24"/>
        </w:rPr>
        <w:t xml:space="preserve"> (PT)</w:t>
      </w:r>
      <w:r w:rsidR="00030E06">
        <w:rPr>
          <w:rFonts w:ascii="Times New Roman" w:hAnsi="Times New Roman" w:cs="Times New Roman"/>
          <w:sz w:val="24"/>
          <w:szCs w:val="24"/>
        </w:rPr>
        <w:t>, Fantasy</w:t>
      </w:r>
      <w:r w:rsidR="008F26DA">
        <w:rPr>
          <w:rFonts w:ascii="Times New Roman" w:hAnsi="Times New Roman" w:cs="Times New Roman"/>
          <w:sz w:val="24"/>
          <w:szCs w:val="24"/>
        </w:rPr>
        <w:t xml:space="preserve"> (F</w:t>
      </w:r>
      <w:r w:rsidR="00D012A2">
        <w:rPr>
          <w:rFonts w:ascii="Times New Roman" w:hAnsi="Times New Roman" w:cs="Times New Roman"/>
          <w:sz w:val="24"/>
          <w:szCs w:val="24"/>
        </w:rPr>
        <w:t>S</w:t>
      </w:r>
      <w:r w:rsidR="008F26DA">
        <w:rPr>
          <w:rFonts w:ascii="Times New Roman" w:hAnsi="Times New Roman" w:cs="Times New Roman"/>
          <w:sz w:val="24"/>
          <w:szCs w:val="24"/>
        </w:rPr>
        <w:t>)</w:t>
      </w:r>
      <w:r w:rsidR="001021DE">
        <w:rPr>
          <w:rFonts w:ascii="Times New Roman" w:hAnsi="Times New Roman" w:cs="Times New Roman"/>
          <w:sz w:val="24"/>
          <w:szCs w:val="24"/>
        </w:rPr>
        <w:t>, Empath</w:t>
      </w:r>
      <w:r w:rsidR="00672989">
        <w:rPr>
          <w:rFonts w:ascii="Times New Roman" w:hAnsi="Times New Roman" w:cs="Times New Roman"/>
          <w:sz w:val="24"/>
          <w:szCs w:val="24"/>
        </w:rPr>
        <w:t>et</w:t>
      </w:r>
      <w:r w:rsidR="00030E06">
        <w:rPr>
          <w:rFonts w:ascii="Times New Roman" w:hAnsi="Times New Roman" w:cs="Times New Roman"/>
          <w:sz w:val="24"/>
          <w:szCs w:val="24"/>
        </w:rPr>
        <w:t>ic Concern</w:t>
      </w:r>
      <w:r w:rsidR="008F26DA">
        <w:rPr>
          <w:rFonts w:ascii="Times New Roman" w:hAnsi="Times New Roman" w:cs="Times New Roman"/>
          <w:sz w:val="24"/>
          <w:szCs w:val="24"/>
        </w:rPr>
        <w:t xml:space="preserve"> (EC)</w:t>
      </w:r>
      <w:r w:rsidR="00030E06">
        <w:rPr>
          <w:rFonts w:ascii="Times New Roman" w:hAnsi="Times New Roman" w:cs="Times New Roman"/>
          <w:sz w:val="24"/>
          <w:szCs w:val="24"/>
        </w:rPr>
        <w:t xml:space="preserve"> and Personal Distress</w:t>
      </w:r>
      <w:r w:rsidR="008F26DA">
        <w:rPr>
          <w:rFonts w:ascii="Times New Roman" w:hAnsi="Times New Roman" w:cs="Times New Roman"/>
          <w:sz w:val="24"/>
          <w:szCs w:val="24"/>
        </w:rPr>
        <w:t xml:space="preserve"> (PD)</w:t>
      </w:r>
      <w:r w:rsidR="00FF00B2">
        <w:rPr>
          <w:rFonts w:ascii="Times New Roman" w:hAnsi="Times New Roman" w:cs="Times New Roman"/>
          <w:sz w:val="24"/>
          <w:szCs w:val="24"/>
        </w:rPr>
        <w:t xml:space="preserve">. </w:t>
      </w:r>
      <w:r w:rsidR="00444E42">
        <w:rPr>
          <w:rFonts w:ascii="Times New Roman" w:hAnsi="Times New Roman" w:cs="Times New Roman"/>
          <w:sz w:val="24"/>
          <w:szCs w:val="24"/>
        </w:rPr>
        <w:t xml:space="preserve">PT </w:t>
      </w:r>
      <w:r w:rsidR="004B0DCD">
        <w:rPr>
          <w:rFonts w:ascii="Times New Roman" w:hAnsi="Times New Roman" w:cs="Times New Roman"/>
          <w:sz w:val="24"/>
          <w:szCs w:val="24"/>
        </w:rPr>
        <w:t>assess</w:t>
      </w:r>
      <w:r w:rsidR="0076784E">
        <w:rPr>
          <w:rFonts w:ascii="Times New Roman" w:hAnsi="Times New Roman" w:cs="Times New Roman"/>
          <w:sz w:val="24"/>
          <w:szCs w:val="24"/>
        </w:rPr>
        <w:t>ed</w:t>
      </w:r>
      <w:r w:rsidR="00002124">
        <w:rPr>
          <w:rFonts w:ascii="Times New Roman" w:hAnsi="Times New Roman" w:cs="Times New Roman"/>
          <w:sz w:val="24"/>
          <w:szCs w:val="24"/>
        </w:rPr>
        <w:t xml:space="preserve"> the participants’</w:t>
      </w:r>
      <w:r w:rsidR="00B97F6A">
        <w:rPr>
          <w:rFonts w:ascii="Times New Roman" w:hAnsi="Times New Roman" w:cs="Times New Roman"/>
          <w:sz w:val="24"/>
          <w:szCs w:val="24"/>
        </w:rPr>
        <w:t xml:space="preserve"> tendencies to </w:t>
      </w:r>
      <w:r w:rsidR="004B0DCD">
        <w:rPr>
          <w:rFonts w:ascii="Times New Roman" w:hAnsi="Times New Roman" w:cs="Times New Roman"/>
          <w:sz w:val="24"/>
          <w:szCs w:val="24"/>
        </w:rPr>
        <w:t xml:space="preserve">adopt the </w:t>
      </w:r>
      <w:r w:rsidR="00444E42">
        <w:rPr>
          <w:rFonts w:ascii="Times New Roman" w:hAnsi="Times New Roman" w:cs="Times New Roman"/>
          <w:sz w:val="24"/>
          <w:szCs w:val="24"/>
        </w:rPr>
        <w:t>point of view of others</w:t>
      </w:r>
      <w:r w:rsidR="004A4BAA">
        <w:rPr>
          <w:rFonts w:ascii="Times New Roman" w:hAnsi="Times New Roman" w:cs="Times New Roman"/>
          <w:sz w:val="24"/>
          <w:szCs w:val="24"/>
        </w:rPr>
        <w:t xml:space="preserve"> (e.g.</w:t>
      </w:r>
      <w:r w:rsidR="004A4BAA" w:rsidRPr="004A4BAA">
        <w:rPr>
          <w:rFonts w:ascii="Times New Roman" w:hAnsi="Times New Roman" w:cs="Times New Roman"/>
          <w:sz w:val="24"/>
          <w:szCs w:val="24"/>
        </w:rPr>
        <w:t xml:space="preserve"> </w:t>
      </w:r>
      <w:r w:rsidR="004A4BAA">
        <w:rPr>
          <w:rFonts w:ascii="Times New Roman" w:hAnsi="Times New Roman" w:cs="Times New Roman"/>
          <w:sz w:val="24"/>
          <w:szCs w:val="24"/>
        </w:rPr>
        <w:t>‘I sometimes find it difficult to see things from the “other guy’s” point of view’)</w:t>
      </w:r>
      <w:r w:rsidR="00444E42">
        <w:rPr>
          <w:rFonts w:ascii="Times New Roman" w:hAnsi="Times New Roman" w:cs="Times New Roman"/>
          <w:sz w:val="24"/>
          <w:szCs w:val="24"/>
        </w:rPr>
        <w:t>. The FS</w:t>
      </w:r>
      <w:r w:rsidR="0076784E">
        <w:rPr>
          <w:rFonts w:ascii="Times New Roman" w:hAnsi="Times New Roman" w:cs="Times New Roman"/>
          <w:sz w:val="24"/>
          <w:szCs w:val="24"/>
        </w:rPr>
        <w:t xml:space="preserve"> </w:t>
      </w:r>
      <w:r w:rsidR="00002124">
        <w:rPr>
          <w:rFonts w:ascii="Times New Roman" w:hAnsi="Times New Roman" w:cs="Times New Roman"/>
          <w:sz w:val="24"/>
          <w:szCs w:val="24"/>
        </w:rPr>
        <w:t xml:space="preserve">subscale </w:t>
      </w:r>
      <w:r w:rsidR="0076784E">
        <w:rPr>
          <w:rFonts w:ascii="Times New Roman" w:hAnsi="Times New Roman" w:cs="Times New Roman"/>
          <w:sz w:val="24"/>
          <w:szCs w:val="24"/>
        </w:rPr>
        <w:t>measured</w:t>
      </w:r>
      <w:r w:rsidR="00B97F6A">
        <w:rPr>
          <w:rFonts w:ascii="Times New Roman" w:hAnsi="Times New Roman" w:cs="Times New Roman"/>
          <w:sz w:val="24"/>
          <w:szCs w:val="24"/>
        </w:rPr>
        <w:t xml:space="preserve"> </w:t>
      </w:r>
      <w:r w:rsidR="00002124">
        <w:rPr>
          <w:rFonts w:ascii="Times New Roman" w:hAnsi="Times New Roman" w:cs="Times New Roman"/>
          <w:sz w:val="24"/>
          <w:szCs w:val="24"/>
        </w:rPr>
        <w:t>the participants’</w:t>
      </w:r>
      <w:r w:rsidR="00B97F6A">
        <w:rPr>
          <w:rFonts w:ascii="Times New Roman" w:hAnsi="Times New Roman" w:cs="Times New Roman"/>
          <w:sz w:val="24"/>
          <w:szCs w:val="24"/>
        </w:rPr>
        <w:t xml:space="preserve"> </w:t>
      </w:r>
      <w:r w:rsidR="00002124">
        <w:rPr>
          <w:rFonts w:ascii="Times New Roman" w:hAnsi="Times New Roman" w:cs="Times New Roman"/>
          <w:sz w:val="24"/>
          <w:szCs w:val="24"/>
        </w:rPr>
        <w:t>abilities</w:t>
      </w:r>
      <w:r w:rsidR="00B97F6A">
        <w:rPr>
          <w:rFonts w:ascii="Times New Roman" w:hAnsi="Times New Roman" w:cs="Times New Roman"/>
          <w:sz w:val="24"/>
          <w:szCs w:val="24"/>
        </w:rPr>
        <w:t xml:space="preserve"> to transpose themselves into the feelings and actions of fictitious characters in books, movies and plays</w:t>
      </w:r>
      <w:r w:rsidR="004A4BAA">
        <w:rPr>
          <w:rFonts w:ascii="Times New Roman" w:hAnsi="Times New Roman" w:cs="Times New Roman"/>
          <w:sz w:val="24"/>
          <w:szCs w:val="24"/>
        </w:rPr>
        <w:t xml:space="preserve"> (e.g. </w:t>
      </w:r>
      <w:r w:rsidR="004A4BAA" w:rsidRPr="004A4BAA">
        <w:rPr>
          <w:rFonts w:ascii="Times New Roman" w:hAnsi="Times New Roman" w:cs="Times New Roman"/>
          <w:sz w:val="24"/>
          <w:szCs w:val="24"/>
        </w:rPr>
        <w:t>‘I really get involved with the feelings of the characters in a novel’</w:t>
      </w:r>
      <w:r w:rsidR="004A4BAA">
        <w:rPr>
          <w:rFonts w:ascii="Times New Roman" w:hAnsi="Times New Roman" w:cs="Times New Roman"/>
          <w:sz w:val="24"/>
          <w:szCs w:val="24"/>
        </w:rPr>
        <w:t>)</w:t>
      </w:r>
      <w:r w:rsidR="00B97F6A">
        <w:rPr>
          <w:rFonts w:ascii="Times New Roman" w:hAnsi="Times New Roman" w:cs="Times New Roman"/>
          <w:sz w:val="24"/>
          <w:szCs w:val="24"/>
        </w:rPr>
        <w:t>.</w:t>
      </w:r>
      <w:r w:rsidR="00576B73">
        <w:rPr>
          <w:rFonts w:ascii="Times New Roman" w:hAnsi="Times New Roman" w:cs="Times New Roman"/>
          <w:sz w:val="24"/>
          <w:szCs w:val="24"/>
        </w:rPr>
        <w:t xml:space="preserve"> </w:t>
      </w:r>
      <w:r w:rsidR="00002124">
        <w:rPr>
          <w:rFonts w:ascii="Times New Roman" w:hAnsi="Times New Roman" w:cs="Times New Roman"/>
          <w:sz w:val="24"/>
          <w:szCs w:val="24"/>
        </w:rPr>
        <w:t xml:space="preserve">The </w:t>
      </w:r>
      <w:r w:rsidR="00576B73">
        <w:rPr>
          <w:rFonts w:ascii="Times New Roman" w:hAnsi="Times New Roman" w:cs="Times New Roman"/>
          <w:sz w:val="24"/>
          <w:szCs w:val="24"/>
        </w:rPr>
        <w:t>EC</w:t>
      </w:r>
      <w:r w:rsidR="00B97F6A">
        <w:rPr>
          <w:rFonts w:ascii="Times New Roman" w:hAnsi="Times New Roman" w:cs="Times New Roman"/>
          <w:sz w:val="24"/>
          <w:szCs w:val="24"/>
        </w:rPr>
        <w:t xml:space="preserve"> </w:t>
      </w:r>
      <w:r w:rsidR="00002124">
        <w:rPr>
          <w:rFonts w:ascii="Times New Roman" w:hAnsi="Times New Roman" w:cs="Times New Roman"/>
          <w:sz w:val="24"/>
          <w:szCs w:val="24"/>
        </w:rPr>
        <w:t xml:space="preserve">subscale </w:t>
      </w:r>
      <w:r w:rsidR="00B97F6A">
        <w:rPr>
          <w:rFonts w:ascii="Times New Roman" w:hAnsi="Times New Roman" w:cs="Times New Roman"/>
          <w:sz w:val="24"/>
          <w:szCs w:val="24"/>
        </w:rPr>
        <w:t>assess</w:t>
      </w:r>
      <w:r w:rsidR="0076784E">
        <w:rPr>
          <w:rFonts w:ascii="Times New Roman" w:hAnsi="Times New Roman" w:cs="Times New Roman"/>
          <w:sz w:val="24"/>
          <w:szCs w:val="24"/>
        </w:rPr>
        <w:t>ed</w:t>
      </w:r>
      <w:r w:rsidR="00B97F6A">
        <w:rPr>
          <w:rFonts w:ascii="Times New Roman" w:hAnsi="Times New Roman" w:cs="Times New Roman"/>
          <w:sz w:val="24"/>
          <w:szCs w:val="24"/>
        </w:rPr>
        <w:t xml:space="preserve"> ‘other-oriented</w:t>
      </w:r>
      <w:r w:rsidR="004B0DCD">
        <w:rPr>
          <w:rFonts w:ascii="Times New Roman" w:hAnsi="Times New Roman" w:cs="Times New Roman"/>
          <w:sz w:val="24"/>
          <w:szCs w:val="24"/>
        </w:rPr>
        <w:t>’</w:t>
      </w:r>
      <w:r w:rsidR="00B97F6A">
        <w:rPr>
          <w:rFonts w:ascii="Times New Roman" w:hAnsi="Times New Roman" w:cs="Times New Roman"/>
          <w:sz w:val="24"/>
          <w:szCs w:val="24"/>
        </w:rPr>
        <w:t xml:space="preserve"> feelings of sympathy and concern for unfo</w:t>
      </w:r>
      <w:r w:rsidR="00576B73">
        <w:rPr>
          <w:rFonts w:ascii="Times New Roman" w:hAnsi="Times New Roman" w:cs="Times New Roman"/>
          <w:sz w:val="24"/>
          <w:szCs w:val="24"/>
        </w:rPr>
        <w:t>rtunate others</w:t>
      </w:r>
      <w:r w:rsidR="004A4BAA">
        <w:rPr>
          <w:rFonts w:ascii="Times New Roman" w:hAnsi="Times New Roman" w:cs="Times New Roman"/>
          <w:sz w:val="24"/>
          <w:szCs w:val="24"/>
        </w:rPr>
        <w:t xml:space="preserve"> (e.g.</w:t>
      </w:r>
      <w:r w:rsidR="004A4BAA" w:rsidRPr="004A4BAA">
        <w:t xml:space="preserve"> </w:t>
      </w:r>
      <w:r w:rsidR="004A4BAA">
        <w:t>‘</w:t>
      </w:r>
      <w:proofErr w:type="gramStart"/>
      <w:r w:rsidR="004A4BAA" w:rsidRPr="004A4BAA">
        <w:rPr>
          <w:rFonts w:ascii="Times New Roman" w:hAnsi="Times New Roman" w:cs="Times New Roman"/>
          <w:sz w:val="24"/>
          <w:szCs w:val="24"/>
        </w:rPr>
        <w:t>Other</w:t>
      </w:r>
      <w:proofErr w:type="gramEnd"/>
      <w:r w:rsidR="004A4BAA" w:rsidRPr="004A4BAA">
        <w:rPr>
          <w:rFonts w:ascii="Times New Roman" w:hAnsi="Times New Roman" w:cs="Times New Roman"/>
          <w:sz w:val="24"/>
          <w:szCs w:val="24"/>
        </w:rPr>
        <w:t xml:space="preserve"> people's misfortunes do not usually disturb me a great deal</w:t>
      </w:r>
      <w:r w:rsidR="004A4BAA">
        <w:rPr>
          <w:rFonts w:ascii="Times New Roman" w:hAnsi="Times New Roman" w:cs="Times New Roman"/>
          <w:sz w:val="24"/>
          <w:szCs w:val="24"/>
        </w:rPr>
        <w:t>’)</w:t>
      </w:r>
      <w:r w:rsidR="00576B73">
        <w:rPr>
          <w:rFonts w:ascii="Times New Roman" w:hAnsi="Times New Roman" w:cs="Times New Roman"/>
          <w:sz w:val="24"/>
          <w:szCs w:val="24"/>
        </w:rPr>
        <w:t xml:space="preserve">, and </w:t>
      </w:r>
      <w:r w:rsidR="009E7F5C">
        <w:rPr>
          <w:rFonts w:ascii="Times New Roman" w:hAnsi="Times New Roman" w:cs="Times New Roman"/>
          <w:sz w:val="24"/>
          <w:szCs w:val="24"/>
        </w:rPr>
        <w:t xml:space="preserve">the </w:t>
      </w:r>
      <w:r w:rsidR="00576B73">
        <w:rPr>
          <w:rFonts w:ascii="Times New Roman" w:hAnsi="Times New Roman" w:cs="Times New Roman"/>
          <w:sz w:val="24"/>
          <w:szCs w:val="24"/>
        </w:rPr>
        <w:t>PD</w:t>
      </w:r>
      <w:r w:rsidR="009E7F5C">
        <w:rPr>
          <w:rFonts w:ascii="Times New Roman" w:hAnsi="Times New Roman" w:cs="Times New Roman"/>
          <w:sz w:val="24"/>
          <w:szCs w:val="24"/>
        </w:rPr>
        <w:t xml:space="preserve"> subscale</w:t>
      </w:r>
      <w:r w:rsidR="0076784E">
        <w:rPr>
          <w:rFonts w:ascii="Times New Roman" w:hAnsi="Times New Roman" w:cs="Times New Roman"/>
          <w:sz w:val="24"/>
          <w:szCs w:val="24"/>
        </w:rPr>
        <w:t xml:space="preserve"> measured</w:t>
      </w:r>
      <w:r w:rsidR="00B97F6A">
        <w:rPr>
          <w:rFonts w:ascii="Times New Roman" w:hAnsi="Times New Roman" w:cs="Times New Roman"/>
          <w:sz w:val="24"/>
          <w:szCs w:val="24"/>
        </w:rPr>
        <w:t xml:space="preserve"> ‘self-oriented’ feelings of personal anxiety and unease in tense interpersonal settings</w:t>
      </w:r>
      <w:r w:rsidR="004A4BAA">
        <w:rPr>
          <w:rFonts w:ascii="Times New Roman" w:hAnsi="Times New Roman" w:cs="Times New Roman"/>
          <w:sz w:val="24"/>
          <w:szCs w:val="24"/>
        </w:rPr>
        <w:t xml:space="preserve"> (e.g. ‘Being in a tense emotional situation scares me’</w:t>
      </w:r>
      <w:r w:rsidR="00672989">
        <w:rPr>
          <w:rFonts w:ascii="Times New Roman" w:hAnsi="Times New Roman" w:cs="Times New Roman"/>
          <w:sz w:val="24"/>
          <w:szCs w:val="24"/>
        </w:rPr>
        <w:t xml:space="preserve">; </w:t>
      </w:r>
      <w:r w:rsidR="00771CC2" w:rsidRPr="00771CC2">
        <w:rPr>
          <w:rFonts w:ascii="Times New Roman" w:hAnsi="Times New Roman" w:cs="Times New Roman"/>
          <w:sz w:val="24"/>
          <w:szCs w:val="24"/>
        </w:rPr>
        <w:t>Davis</w:t>
      </w:r>
      <w:r w:rsidR="00771CC2">
        <w:rPr>
          <w:rFonts w:ascii="Times New Roman" w:hAnsi="Times New Roman" w:cs="Times New Roman"/>
          <w:sz w:val="24"/>
          <w:szCs w:val="24"/>
        </w:rPr>
        <w:t>, 1983</w:t>
      </w:r>
      <w:r w:rsidR="00F744F6">
        <w:rPr>
          <w:rFonts w:ascii="Times New Roman" w:hAnsi="Times New Roman" w:cs="Times New Roman"/>
          <w:sz w:val="24"/>
          <w:szCs w:val="24"/>
        </w:rPr>
        <w:t>)</w:t>
      </w:r>
      <w:r w:rsidR="00B97F6A">
        <w:rPr>
          <w:rFonts w:ascii="Times New Roman" w:hAnsi="Times New Roman" w:cs="Times New Roman"/>
          <w:sz w:val="24"/>
          <w:szCs w:val="24"/>
        </w:rPr>
        <w:t>.</w:t>
      </w:r>
      <w:r w:rsidR="00DA1413">
        <w:rPr>
          <w:rFonts w:ascii="Times New Roman" w:hAnsi="Times New Roman" w:cs="Times New Roman"/>
          <w:sz w:val="24"/>
          <w:szCs w:val="24"/>
        </w:rPr>
        <w:t xml:space="preserve"> </w:t>
      </w:r>
      <w:r w:rsidR="009E7F5C">
        <w:rPr>
          <w:rFonts w:ascii="Times New Roman" w:hAnsi="Times New Roman" w:cs="Times New Roman"/>
          <w:sz w:val="24"/>
          <w:szCs w:val="24"/>
        </w:rPr>
        <w:t>Participants’ responses were measured on a 5-point Likert-type scale ranging from 0 ‘</w:t>
      </w:r>
      <w:r w:rsidR="009E7F5C" w:rsidRPr="00AC67A7">
        <w:rPr>
          <w:rFonts w:ascii="Times New Roman" w:hAnsi="Times New Roman" w:cs="Times New Roman"/>
          <w:i/>
          <w:sz w:val="24"/>
          <w:szCs w:val="24"/>
        </w:rPr>
        <w:t>Does not describe me well</w:t>
      </w:r>
      <w:r w:rsidR="009E7F5C">
        <w:rPr>
          <w:rFonts w:ascii="Times New Roman" w:hAnsi="Times New Roman" w:cs="Times New Roman"/>
          <w:sz w:val="24"/>
          <w:szCs w:val="24"/>
        </w:rPr>
        <w:t>’ to 4 ‘</w:t>
      </w:r>
      <w:r w:rsidR="009E7F5C" w:rsidRPr="00AC67A7">
        <w:rPr>
          <w:rFonts w:ascii="Times New Roman" w:hAnsi="Times New Roman" w:cs="Times New Roman"/>
          <w:i/>
          <w:sz w:val="24"/>
          <w:szCs w:val="24"/>
        </w:rPr>
        <w:t>Describes me very well</w:t>
      </w:r>
      <w:r w:rsidR="009E7F5C">
        <w:rPr>
          <w:rFonts w:ascii="Times New Roman" w:hAnsi="Times New Roman" w:cs="Times New Roman"/>
          <w:sz w:val="24"/>
          <w:szCs w:val="24"/>
        </w:rPr>
        <w:t xml:space="preserve">’. </w:t>
      </w:r>
      <w:r w:rsidR="00560D12">
        <w:rPr>
          <w:rFonts w:ascii="Times New Roman" w:hAnsi="Times New Roman" w:cs="Times New Roman"/>
          <w:sz w:val="24"/>
          <w:szCs w:val="24"/>
        </w:rPr>
        <w:t xml:space="preserve">Past validation studies have demonstrated adequate internal validity </w:t>
      </w:r>
      <w:r w:rsidR="00560D12">
        <w:rPr>
          <w:rFonts w:ascii="Times New Roman" w:hAnsi="Times New Roman" w:cs="Times New Roman"/>
          <w:sz w:val="24"/>
          <w:szCs w:val="24"/>
        </w:rPr>
        <w:lastRenderedPageBreak/>
        <w:t xml:space="preserve">with Cronbach’s alphas ranging from .70 to .78 (Davis, 1994). </w:t>
      </w:r>
      <w:r w:rsidR="00DA1413">
        <w:rPr>
          <w:rFonts w:ascii="Times New Roman" w:hAnsi="Times New Roman" w:cs="Times New Roman"/>
          <w:sz w:val="24"/>
          <w:szCs w:val="24"/>
        </w:rPr>
        <w:t xml:space="preserve">With the current sample, </w:t>
      </w:r>
      <w:r w:rsidR="00030E06">
        <w:rPr>
          <w:rFonts w:ascii="Times New Roman" w:hAnsi="Times New Roman" w:cs="Times New Roman"/>
          <w:sz w:val="24"/>
          <w:szCs w:val="24"/>
        </w:rPr>
        <w:t>Cronbach’s alpha</w:t>
      </w:r>
      <w:r w:rsidR="00DA1413">
        <w:rPr>
          <w:rFonts w:ascii="Times New Roman" w:hAnsi="Times New Roman" w:cs="Times New Roman"/>
          <w:sz w:val="24"/>
          <w:szCs w:val="24"/>
        </w:rPr>
        <w:t>s for the four IRI subscale</w:t>
      </w:r>
      <w:r w:rsidR="009E7F5C">
        <w:rPr>
          <w:rFonts w:ascii="Times New Roman" w:hAnsi="Times New Roman" w:cs="Times New Roman"/>
          <w:sz w:val="24"/>
          <w:szCs w:val="24"/>
        </w:rPr>
        <w:t>s</w:t>
      </w:r>
      <w:r w:rsidR="00DA1413">
        <w:rPr>
          <w:rFonts w:ascii="Times New Roman" w:hAnsi="Times New Roman" w:cs="Times New Roman"/>
          <w:sz w:val="24"/>
          <w:szCs w:val="24"/>
        </w:rPr>
        <w:t xml:space="preserve"> </w:t>
      </w:r>
      <w:r w:rsidR="00672989">
        <w:rPr>
          <w:rFonts w:ascii="Times New Roman" w:hAnsi="Times New Roman" w:cs="Times New Roman"/>
          <w:sz w:val="24"/>
          <w:szCs w:val="24"/>
        </w:rPr>
        <w:t>showed good internal consistencies</w:t>
      </w:r>
      <w:r w:rsidR="009E7F5C">
        <w:rPr>
          <w:rFonts w:ascii="Times New Roman" w:hAnsi="Times New Roman" w:cs="Times New Roman"/>
          <w:sz w:val="24"/>
          <w:szCs w:val="24"/>
        </w:rPr>
        <w:t>:</w:t>
      </w:r>
      <w:r w:rsidR="00DA1413">
        <w:rPr>
          <w:rFonts w:ascii="Times New Roman" w:hAnsi="Times New Roman" w:cs="Times New Roman"/>
          <w:sz w:val="24"/>
          <w:szCs w:val="24"/>
        </w:rPr>
        <w:t xml:space="preserve"> </w:t>
      </w:r>
      <w:r w:rsidR="009E7F5C">
        <w:rPr>
          <w:rFonts w:ascii="Times New Roman" w:hAnsi="Times New Roman" w:cs="Times New Roman"/>
          <w:sz w:val="24"/>
          <w:szCs w:val="24"/>
        </w:rPr>
        <w:t>i.e., PT</w:t>
      </w:r>
      <w:r w:rsidR="00B72D82">
        <w:rPr>
          <w:rFonts w:ascii="Times New Roman" w:hAnsi="Times New Roman" w:cs="Times New Roman"/>
          <w:sz w:val="24"/>
          <w:szCs w:val="24"/>
        </w:rPr>
        <w:t>,</w:t>
      </w:r>
      <w:r w:rsidR="009E7F5C">
        <w:rPr>
          <w:rFonts w:ascii="Times New Roman" w:hAnsi="Times New Roman" w:cs="Times New Roman"/>
          <w:sz w:val="24"/>
          <w:szCs w:val="24"/>
        </w:rPr>
        <w:t xml:space="preserve"> </w:t>
      </w:r>
      <w:r w:rsidR="009E7F5C" w:rsidRPr="00D84BE6">
        <w:rPr>
          <w:rFonts w:ascii="Times New Roman" w:hAnsi="Times New Roman" w:cs="Times New Roman"/>
          <w:i/>
          <w:sz w:val="24"/>
          <w:szCs w:val="24"/>
        </w:rPr>
        <w:t>α</w:t>
      </w:r>
      <w:r w:rsidR="00B72D82">
        <w:rPr>
          <w:rFonts w:ascii="Times New Roman" w:hAnsi="Times New Roman" w:cs="Times New Roman"/>
          <w:sz w:val="24"/>
          <w:szCs w:val="24"/>
        </w:rPr>
        <w:t xml:space="preserve"> </w:t>
      </w:r>
      <w:r w:rsidR="009E7F5C">
        <w:rPr>
          <w:rFonts w:ascii="Times New Roman" w:hAnsi="Times New Roman" w:cs="Times New Roman"/>
          <w:sz w:val="24"/>
          <w:szCs w:val="24"/>
        </w:rPr>
        <w:t>=</w:t>
      </w:r>
      <w:r w:rsidR="00B72D82">
        <w:rPr>
          <w:rFonts w:ascii="Times New Roman" w:hAnsi="Times New Roman" w:cs="Times New Roman"/>
          <w:sz w:val="24"/>
          <w:szCs w:val="24"/>
        </w:rPr>
        <w:t xml:space="preserve"> .71</w:t>
      </w:r>
      <w:r w:rsidR="00672989">
        <w:rPr>
          <w:rFonts w:ascii="Times New Roman" w:hAnsi="Times New Roman" w:cs="Times New Roman"/>
          <w:sz w:val="24"/>
          <w:szCs w:val="24"/>
        </w:rPr>
        <w:t xml:space="preserve">; FS, </w:t>
      </w:r>
      <w:r w:rsidR="00672989" w:rsidRPr="00D84BE6">
        <w:rPr>
          <w:rFonts w:ascii="Times New Roman" w:hAnsi="Times New Roman" w:cs="Times New Roman"/>
          <w:i/>
          <w:sz w:val="24"/>
          <w:szCs w:val="24"/>
        </w:rPr>
        <w:t>α</w:t>
      </w:r>
      <w:r w:rsidR="00672989">
        <w:rPr>
          <w:rFonts w:ascii="Times New Roman" w:hAnsi="Times New Roman" w:cs="Times New Roman"/>
          <w:sz w:val="24"/>
          <w:szCs w:val="24"/>
        </w:rPr>
        <w:t xml:space="preserve"> = .77; EC, </w:t>
      </w:r>
      <w:r w:rsidR="00672989" w:rsidRPr="00D84BE6">
        <w:rPr>
          <w:rFonts w:ascii="Times New Roman" w:hAnsi="Times New Roman" w:cs="Times New Roman"/>
          <w:i/>
          <w:sz w:val="24"/>
          <w:szCs w:val="24"/>
        </w:rPr>
        <w:t>α</w:t>
      </w:r>
      <w:r w:rsidR="00672989">
        <w:rPr>
          <w:rFonts w:ascii="Times New Roman" w:hAnsi="Times New Roman" w:cs="Times New Roman"/>
          <w:i/>
          <w:sz w:val="24"/>
          <w:szCs w:val="24"/>
        </w:rPr>
        <w:t xml:space="preserve"> </w:t>
      </w:r>
      <w:r w:rsidR="00672989">
        <w:rPr>
          <w:rFonts w:ascii="Times New Roman" w:hAnsi="Times New Roman" w:cs="Times New Roman"/>
          <w:sz w:val="24"/>
          <w:szCs w:val="24"/>
        </w:rPr>
        <w:t xml:space="preserve">= .80; and PD, </w:t>
      </w:r>
      <w:r w:rsidR="00672989" w:rsidRPr="00D53B61">
        <w:rPr>
          <w:rFonts w:ascii="Times New Roman" w:hAnsi="Times New Roman" w:cs="Times New Roman"/>
          <w:i/>
          <w:sz w:val="24"/>
          <w:szCs w:val="24"/>
        </w:rPr>
        <w:t>α</w:t>
      </w:r>
      <w:r w:rsidR="00672989">
        <w:rPr>
          <w:rFonts w:ascii="Times New Roman" w:hAnsi="Times New Roman" w:cs="Times New Roman"/>
          <w:sz w:val="24"/>
          <w:szCs w:val="24"/>
        </w:rPr>
        <w:t xml:space="preserve"> = .81</w:t>
      </w:r>
      <w:r w:rsidR="00B72D82">
        <w:rPr>
          <w:rFonts w:ascii="Times New Roman" w:hAnsi="Times New Roman" w:cs="Times New Roman"/>
          <w:sz w:val="24"/>
          <w:szCs w:val="24"/>
        </w:rPr>
        <w:t>.</w:t>
      </w:r>
      <w:r w:rsidR="00135907">
        <w:rPr>
          <w:rFonts w:ascii="Times New Roman" w:hAnsi="Times New Roman" w:cs="Times New Roman"/>
          <w:sz w:val="24"/>
          <w:szCs w:val="24"/>
        </w:rPr>
        <w:t xml:space="preserve"> </w:t>
      </w:r>
    </w:p>
    <w:p w14:paraId="105390F6" w14:textId="77777777" w:rsidR="009E7F5C" w:rsidRDefault="00FF00B2" w:rsidP="00D44033">
      <w:pPr>
        <w:spacing w:line="480" w:lineRule="auto"/>
        <w:contextualSpacing/>
        <w:rPr>
          <w:rFonts w:ascii="Times New Roman" w:hAnsi="Times New Roman" w:cs="Times New Roman"/>
          <w:b/>
          <w:sz w:val="24"/>
          <w:szCs w:val="24"/>
        </w:rPr>
      </w:pPr>
      <w:r>
        <w:rPr>
          <w:rFonts w:ascii="Times New Roman" w:hAnsi="Times New Roman" w:cs="Times New Roman"/>
          <w:sz w:val="24"/>
          <w:szCs w:val="24"/>
        </w:rPr>
        <w:tab/>
      </w:r>
      <w:r w:rsidR="00B72D82" w:rsidRPr="00B72D82">
        <w:rPr>
          <w:rFonts w:ascii="Times New Roman" w:hAnsi="Times New Roman" w:cs="Times New Roman"/>
          <w:b/>
          <w:sz w:val="24"/>
          <w:szCs w:val="24"/>
        </w:rPr>
        <w:t>Richardson Conflict Response Questionnaire (RCRQ)</w:t>
      </w:r>
    </w:p>
    <w:p w14:paraId="0668FA8B" w14:textId="1CCBE523" w:rsidR="00D44033" w:rsidRDefault="00FF00B2" w:rsidP="009E7F5C">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Human-directed aggression was </w:t>
      </w:r>
      <w:r w:rsidR="00C67AD6">
        <w:rPr>
          <w:rFonts w:ascii="Times New Roman" w:hAnsi="Times New Roman" w:cs="Times New Roman"/>
          <w:sz w:val="24"/>
          <w:szCs w:val="24"/>
        </w:rPr>
        <w:t>assessed</w:t>
      </w:r>
      <w:r>
        <w:rPr>
          <w:rFonts w:ascii="Times New Roman" w:hAnsi="Times New Roman" w:cs="Times New Roman"/>
          <w:sz w:val="24"/>
          <w:szCs w:val="24"/>
        </w:rPr>
        <w:t xml:space="preserve"> using the Richardson Confli</w:t>
      </w:r>
      <w:r w:rsidR="00B72D82">
        <w:rPr>
          <w:rFonts w:ascii="Times New Roman" w:hAnsi="Times New Roman" w:cs="Times New Roman"/>
          <w:sz w:val="24"/>
          <w:szCs w:val="24"/>
        </w:rPr>
        <w:t>ct Response Questionnaire</w:t>
      </w:r>
      <w:r w:rsidR="00396704">
        <w:rPr>
          <w:rFonts w:ascii="Times New Roman" w:hAnsi="Times New Roman" w:cs="Times New Roman"/>
          <w:sz w:val="24"/>
          <w:szCs w:val="24"/>
        </w:rPr>
        <w:t xml:space="preserve"> </w:t>
      </w:r>
      <w:r w:rsidR="009E7F5C">
        <w:rPr>
          <w:rFonts w:ascii="Times New Roman" w:hAnsi="Times New Roman" w:cs="Times New Roman"/>
          <w:sz w:val="24"/>
          <w:szCs w:val="24"/>
        </w:rPr>
        <w:t>(</w:t>
      </w:r>
      <w:r w:rsidR="00396704" w:rsidRPr="007A0B49">
        <w:rPr>
          <w:rFonts w:ascii="Times New Roman" w:hAnsi="Times New Roman" w:cs="Times New Roman"/>
          <w:sz w:val="24"/>
          <w:szCs w:val="24"/>
        </w:rPr>
        <w:t xml:space="preserve">Richardson </w:t>
      </w:r>
      <w:r w:rsidR="009E7F5C" w:rsidRPr="007A0B49">
        <w:rPr>
          <w:rFonts w:ascii="Times New Roman" w:hAnsi="Times New Roman" w:cs="Times New Roman"/>
          <w:sz w:val="24"/>
          <w:szCs w:val="24"/>
        </w:rPr>
        <w:t>&amp;</w:t>
      </w:r>
      <w:r w:rsidR="00396704" w:rsidRPr="007A0B49">
        <w:rPr>
          <w:rFonts w:ascii="Times New Roman" w:hAnsi="Times New Roman" w:cs="Times New Roman"/>
          <w:sz w:val="24"/>
          <w:szCs w:val="24"/>
        </w:rPr>
        <w:t xml:space="preserve"> Green</w:t>
      </w:r>
      <w:r w:rsidR="009E7F5C" w:rsidRPr="007A0B49">
        <w:rPr>
          <w:rFonts w:ascii="Times New Roman" w:hAnsi="Times New Roman" w:cs="Times New Roman"/>
          <w:sz w:val="24"/>
          <w:szCs w:val="24"/>
        </w:rPr>
        <w:t>,</w:t>
      </w:r>
      <w:r w:rsidR="00396704" w:rsidRPr="007A0B49">
        <w:rPr>
          <w:rFonts w:ascii="Times New Roman" w:hAnsi="Times New Roman" w:cs="Times New Roman"/>
          <w:sz w:val="24"/>
          <w:szCs w:val="24"/>
        </w:rPr>
        <w:t xml:space="preserve"> </w:t>
      </w:r>
      <w:r w:rsidR="00B72D82" w:rsidRPr="007A0B49">
        <w:rPr>
          <w:rFonts w:ascii="Times New Roman" w:hAnsi="Times New Roman" w:cs="Times New Roman"/>
          <w:sz w:val="24"/>
          <w:szCs w:val="24"/>
        </w:rPr>
        <w:t>2003</w:t>
      </w:r>
      <w:r w:rsidR="00B72D82">
        <w:rPr>
          <w:rFonts w:ascii="Times New Roman" w:hAnsi="Times New Roman" w:cs="Times New Roman"/>
          <w:sz w:val="24"/>
          <w:szCs w:val="24"/>
        </w:rPr>
        <w:t xml:space="preserve">). </w:t>
      </w:r>
      <w:r w:rsidR="00246A67">
        <w:rPr>
          <w:rFonts w:ascii="Times New Roman" w:hAnsi="Times New Roman" w:cs="Times New Roman"/>
          <w:sz w:val="24"/>
          <w:szCs w:val="24"/>
        </w:rPr>
        <w:t xml:space="preserve">Participants indicated on a 5-point </w:t>
      </w:r>
      <w:r w:rsidR="009E7F5C">
        <w:rPr>
          <w:rFonts w:ascii="Times New Roman" w:hAnsi="Times New Roman" w:cs="Times New Roman"/>
          <w:sz w:val="24"/>
          <w:szCs w:val="24"/>
        </w:rPr>
        <w:t xml:space="preserve">Likert-type </w:t>
      </w:r>
      <w:r w:rsidR="00246A67">
        <w:rPr>
          <w:rFonts w:ascii="Times New Roman" w:hAnsi="Times New Roman" w:cs="Times New Roman"/>
          <w:sz w:val="24"/>
          <w:szCs w:val="24"/>
        </w:rPr>
        <w:t>scale, ranging from 1 (</w:t>
      </w:r>
      <w:r w:rsidR="00246A67" w:rsidRPr="00AC67A7">
        <w:rPr>
          <w:rFonts w:ascii="Times New Roman" w:hAnsi="Times New Roman" w:cs="Times New Roman"/>
          <w:i/>
          <w:sz w:val="24"/>
          <w:szCs w:val="24"/>
        </w:rPr>
        <w:t>never</w:t>
      </w:r>
      <w:r w:rsidR="00246A67">
        <w:rPr>
          <w:rFonts w:ascii="Times New Roman" w:hAnsi="Times New Roman" w:cs="Times New Roman"/>
          <w:sz w:val="24"/>
          <w:szCs w:val="24"/>
        </w:rPr>
        <w:t>) to 5 (</w:t>
      </w:r>
      <w:r w:rsidR="00246A67" w:rsidRPr="00AC67A7">
        <w:rPr>
          <w:rFonts w:ascii="Times New Roman" w:hAnsi="Times New Roman" w:cs="Times New Roman"/>
          <w:i/>
          <w:sz w:val="24"/>
          <w:szCs w:val="24"/>
        </w:rPr>
        <w:t>very often</w:t>
      </w:r>
      <w:r w:rsidR="00246A67">
        <w:rPr>
          <w:rFonts w:ascii="Times New Roman" w:hAnsi="Times New Roman" w:cs="Times New Roman"/>
          <w:sz w:val="24"/>
          <w:szCs w:val="24"/>
        </w:rPr>
        <w:t xml:space="preserve">), how often in the past </w:t>
      </w:r>
      <w:r w:rsidR="00672989">
        <w:rPr>
          <w:rFonts w:ascii="Times New Roman" w:hAnsi="Times New Roman" w:cs="Times New Roman"/>
          <w:sz w:val="24"/>
          <w:szCs w:val="24"/>
        </w:rPr>
        <w:t>six</w:t>
      </w:r>
      <w:r w:rsidR="00246A67">
        <w:rPr>
          <w:rFonts w:ascii="Times New Roman" w:hAnsi="Times New Roman" w:cs="Times New Roman"/>
          <w:sz w:val="24"/>
          <w:szCs w:val="24"/>
        </w:rPr>
        <w:t xml:space="preserve"> months they engaged in 2</w:t>
      </w:r>
      <w:r w:rsidR="009E7F5C">
        <w:rPr>
          <w:rFonts w:ascii="Times New Roman" w:hAnsi="Times New Roman" w:cs="Times New Roman"/>
          <w:sz w:val="24"/>
          <w:szCs w:val="24"/>
        </w:rPr>
        <w:t>6</w:t>
      </w:r>
      <w:r w:rsidR="00246A67">
        <w:rPr>
          <w:rFonts w:ascii="Times New Roman" w:hAnsi="Times New Roman" w:cs="Times New Roman"/>
          <w:sz w:val="24"/>
          <w:szCs w:val="24"/>
        </w:rPr>
        <w:t xml:space="preserve"> different actions when ‘angry’ with someone. Indirect aggression was measured with 10 items including ‘Spread </w:t>
      </w:r>
      <w:r w:rsidR="001F1469">
        <w:rPr>
          <w:rFonts w:ascii="Times New Roman" w:hAnsi="Times New Roman" w:cs="Times New Roman"/>
          <w:sz w:val="24"/>
          <w:szCs w:val="24"/>
        </w:rPr>
        <w:t>rumors</w:t>
      </w:r>
      <w:r w:rsidR="00246A67">
        <w:rPr>
          <w:rFonts w:ascii="Times New Roman" w:hAnsi="Times New Roman" w:cs="Times New Roman"/>
          <w:sz w:val="24"/>
          <w:szCs w:val="24"/>
        </w:rPr>
        <w:t xml:space="preserve"> about them’ and ‘Destroyed or damaged something of theirs’. </w:t>
      </w:r>
      <w:r w:rsidR="009E7F5C">
        <w:rPr>
          <w:rFonts w:ascii="Times New Roman" w:hAnsi="Times New Roman" w:cs="Times New Roman"/>
          <w:sz w:val="24"/>
          <w:szCs w:val="24"/>
        </w:rPr>
        <w:t>D</w:t>
      </w:r>
      <w:r w:rsidR="00246A67">
        <w:rPr>
          <w:rFonts w:ascii="Times New Roman" w:hAnsi="Times New Roman" w:cs="Times New Roman"/>
          <w:sz w:val="24"/>
          <w:szCs w:val="24"/>
        </w:rPr>
        <w:t xml:space="preserve">irect aggression was measured </w:t>
      </w:r>
      <w:r w:rsidR="009E7F5C">
        <w:rPr>
          <w:rFonts w:ascii="Times New Roman" w:hAnsi="Times New Roman" w:cs="Times New Roman"/>
          <w:sz w:val="24"/>
          <w:szCs w:val="24"/>
        </w:rPr>
        <w:t>using</w:t>
      </w:r>
      <w:r w:rsidR="00246A67">
        <w:rPr>
          <w:rFonts w:ascii="Times New Roman" w:hAnsi="Times New Roman" w:cs="Times New Roman"/>
          <w:sz w:val="24"/>
          <w:szCs w:val="24"/>
        </w:rPr>
        <w:t xml:space="preserve"> </w:t>
      </w:r>
      <w:r w:rsidR="00672989">
        <w:rPr>
          <w:rFonts w:ascii="Times New Roman" w:hAnsi="Times New Roman" w:cs="Times New Roman"/>
          <w:sz w:val="24"/>
          <w:szCs w:val="24"/>
        </w:rPr>
        <w:t>eight</w:t>
      </w:r>
      <w:r w:rsidR="00246A67">
        <w:rPr>
          <w:rFonts w:ascii="Times New Roman" w:hAnsi="Times New Roman" w:cs="Times New Roman"/>
          <w:sz w:val="24"/>
          <w:szCs w:val="24"/>
        </w:rPr>
        <w:t xml:space="preserve"> items which included ‘Yelled or screamed at them’ and ‘Threw something at them’. The </w:t>
      </w:r>
      <w:r w:rsidR="009E7F5C">
        <w:rPr>
          <w:rFonts w:ascii="Times New Roman" w:hAnsi="Times New Roman" w:cs="Times New Roman"/>
          <w:sz w:val="24"/>
          <w:szCs w:val="24"/>
        </w:rPr>
        <w:t>eight</w:t>
      </w:r>
      <w:r w:rsidR="00246A67">
        <w:rPr>
          <w:rFonts w:ascii="Times New Roman" w:hAnsi="Times New Roman" w:cs="Times New Roman"/>
          <w:sz w:val="24"/>
          <w:szCs w:val="24"/>
        </w:rPr>
        <w:t xml:space="preserve"> remaining items were fillers which represent alternative strategies for dealing with conflicts, for example ‘Dropped the </w:t>
      </w:r>
      <w:r w:rsidR="00AC67A7">
        <w:rPr>
          <w:rFonts w:ascii="Times New Roman" w:hAnsi="Times New Roman" w:cs="Times New Roman"/>
          <w:sz w:val="24"/>
          <w:szCs w:val="24"/>
        </w:rPr>
        <w:t>matter entirely’</w:t>
      </w:r>
      <w:r w:rsidR="00246A67">
        <w:rPr>
          <w:rFonts w:ascii="Times New Roman" w:hAnsi="Times New Roman" w:cs="Times New Roman"/>
          <w:sz w:val="24"/>
          <w:szCs w:val="24"/>
        </w:rPr>
        <w:t>.</w:t>
      </w:r>
      <w:r w:rsidR="00F250B2">
        <w:rPr>
          <w:rFonts w:ascii="Times New Roman" w:hAnsi="Times New Roman" w:cs="Times New Roman"/>
          <w:sz w:val="24"/>
          <w:szCs w:val="24"/>
        </w:rPr>
        <w:t xml:space="preserve"> The scale has previously demonstrated strong internal validity with Cronbach</w:t>
      </w:r>
      <w:r w:rsidR="00F16C82">
        <w:rPr>
          <w:rFonts w:ascii="Times New Roman" w:hAnsi="Times New Roman" w:cs="Times New Roman"/>
          <w:sz w:val="24"/>
          <w:szCs w:val="24"/>
        </w:rPr>
        <w:t>’s</w:t>
      </w:r>
      <w:r w:rsidR="00F250B2">
        <w:rPr>
          <w:rFonts w:ascii="Times New Roman" w:hAnsi="Times New Roman" w:cs="Times New Roman"/>
          <w:sz w:val="24"/>
          <w:szCs w:val="24"/>
        </w:rPr>
        <w:t xml:space="preserve"> alphas ranging from .77 to .91 for direct aggression and .80 to .84 for indirect aggression (</w:t>
      </w:r>
      <w:r w:rsidR="00F250B2" w:rsidRPr="007A0B49">
        <w:rPr>
          <w:rFonts w:ascii="Times New Roman" w:hAnsi="Times New Roman" w:cs="Times New Roman"/>
          <w:sz w:val="24"/>
          <w:szCs w:val="24"/>
        </w:rPr>
        <w:t>Richardson &amp; Green, 2003</w:t>
      </w:r>
      <w:r w:rsidR="00F250B2">
        <w:rPr>
          <w:rFonts w:ascii="Times New Roman" w:hAnsi="Times New Roman" w:cs="Times New Roman"/>
          <w:sz w:val="24"/>
          <w:szCs w:val="24"/>
        </w:rPr>
        <w:t>).</w:t>
      </w:r>
      <w:r w:rsidR="00BC5798">
        <w:rPr>
          <w:rFonts w:ascii="Times New Roman" w:hAnsi="Times New Roman" w:cs="Times New Roman"/>
          <w:sz w:val="24"/>
          <w:szCs w:val="24"/>
        </w:rPr>
        <w:t xml:space="preserve"> </w:t>
      </w:r>
      <w:r w:rsidR="009E7F5C">
        <w:rPr>
          <w:rFonts w:ascii="Times New Roman" w:hAnsi="Times New Roman" w:cs="Times New Roman"/>
          <w:sz w:val="24"/>
          <w:szCs w:val="24"/>
        </w:rPr>
        <w:t>In the current study, the direct subscale (</w:t>
      </w:r>
      <w:r w:rsidR="009E7F5C" w:rsidRPr="00D84BE6">
        <w:rPr>
          <w:rFonts w:ascii="Times New Roman" w:hAnsi="Times New Roman" w:cs="Times New Roman"/>
          <w:i/>
          <w:sz w:val="24"/>
          <w:szCs w:val="24"/>
        </w:rPr>
        <w:t>α</w:t>
      </w:r>
      <w:r w:rsidR="009E7F5C">
        <w:rPr>
          <w:rFonts w:ascii="Times New Roman" w:hAnsi="Times New Roman" w:cs="Times New Roman"/>
          <w:i/>
          <w:sz w:val="24"/>
          <w:szCs w:val="24"/>
        </w:rPr>
        <w:t xml:space="preserve"> </w:t>
      </w:r>
      <w:r w:rsidR="009E7F5C">
        <w:rPr>
          <w:rFonts w:ascii="Times New Roman" w:hAnsi="Times New Roman" w:cs="Times New Roman"/>
          <w:sz w:val="24"/>
          <w:szCs w:val="24"/>
        </w:rPr>
        <w:t>= .80) and the indirect subscale (</w:t>
      </w:r>
      <w:r w:rsidR="009E7F5C" w:rsidRPr="00D84BE6">
        <w:rPr>
          <w:rFonts w:ascii="Times New Roman" w:hAnsi="Times New Roman" w:cs="Times New Roman"/>
          <w:i/>
          <w:sz w:val="24"/>
          <w:szCs w:val="24"/>
        </w:rPr>
        <w:t>α</w:t>
      </w:r>
      <w:r w:rsidR="009E7F5C">
        <w:rPr>
          <w:rFonts w:ascii="Times New Roman" w:hAnsi="Times New Roman" w:cs="Times New Roman"/>
          <w:i/>
          <w:sz w:val="24"/>
          <w:szCs w:val="24"/>
        </w:rPr>
        <w:t xml:space="preserve"> </w:t>
      </w:r>
      <w:r w:rsidR="009E7F5C">
        <w:rPr>
          <w:rFonts w:ascii="Times New Roman" w:hAnsi="Times New Roman" w:cs="Times New Roman"/>
          <w:sz w:val="24"/>
          <w:szCs w:val="24"/>
        </w:rPr>
        <w:t xml:space="preserve">= </w:t>
      </w:r>
      <w:r w:rsidR="00746907">
        <w:rPr>
          <w:rFonts w:ascii="Times New Roman" w:hAnsi="Times New Roman" w:cs="Times New Roman"/>
          <w:sz w:val="24"/>
          <w:szCs w:val="24"/>
        </w:rPr>
        <w:t>.83</w:t>
      </w:r>
      <w:r w:rsidR="009E7F5C">
        <w:rPr>
          <w:rFonts w:ascii="Times New Roman" w:hAnsi="Times New Roman" w:cs="Times New Roman"/>
          <w:sz w:val="24"/>
          <w:szCs w:val="24"/>
        </w:rPr>
        <w:t>) showed high internal consistency</w:t>
      </w:r>
      <w:r w:rsidR="00BC5798">
        <w:rPr>
          <w:rFonts w:ascii="Times New Roman" w:hAnsi="Times New Roman" w:cs="Times New Roman"/>
          <w:sz w:val="24"/>
          <w:szCs w:val="24"/>
        </w:rPr>
        <w:t>.</w:t>
      </w:r>
    </w:p>
    <w:p w14:paraId="1070EAED" w14:textId="77777777" w:rsidR="009E7F5C" w:rsidRDefault="00AE77F0" w:rsidP="00D44033">
      <w:pPr>
        <w:spacing w:line="480" w:lineRule="auto"/>
        <w:contextualSpacing/>
        <w:rPr>
          <w:rFonts w:ascii="Times New Roman" w:hAnsi="Times New Roman" w:cs="Times New Roman"/>
          <w:b/>
          <w:sz w:val="24"/>
          <w:szCs w:val="24"/>
        </w:rPr>
      </w:pPr>
      <w:r>
        <w:rPr>
          <w:rFonts w:ascii="Times New Roman" w:hAnsi="Times New Roman" w:cs="Times New Roman"/>
          <w:sz w:val="24"/>
          <w:szCs w:val="24"/>
        </w:rPr>
        <w:tab/>
      </w:r>
      <w:r w:rsidR="005F558D">
        <w:rPr>
          <w:rFonts w:ascii="Times New Roman" w:hAnsi="Times New Roman" w:cs="Times New Roman"/>
          <w:b/>
          <w:sz w:val="24"/>
          <w:szCs w:val="24"/>
        </w:rPr>
        <w:t>Childhood Experiences w</w:t>
      </w:r>
      <w:r w:rsidR="00794754" w:rsidRPr="00794754">
        <w:rPr>
          <w:rFonts w:ascii="Times New Roman" w:hAnsi="Times New Roman" w:cs="Times New Roman"/>
          <w:b/>
          <w:sz w:val="24"/>
          <w:szCs w:val="24"/>
        </w:rPr>
        <w:t>ith Anima</w:t>
      </w:r>
      <w:r w:rsidR="00396704">
        <w:rPr>
          <w:rFonts w:ascii="Times New Roman" w:hAnsi="Times New Roman" w:cs="Times New Roman"/>
          <w:b/>
          <w:sz w:val="24"/>
          <w:szCs w:val="24"/>
        </w:rPr>
        <w:t>l Abuse</w:t>
      </w:r>
    </w:p>
    <w:p w14:paraId="04605A47" w14:textId="1AAF94D6" w:rsidR="00F16C82" w:rsidRDefault="00AE77F0" w:rsidP="009E7F5C">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 third factor assessed in this study was participants</w:t>
      </w:r>
      <w:r w:rsidR="009E7F5C">
        <w:rPr>
          <w:rFonts w:ascii="Times New Roman" w:hAnsi="Times New Roman" w:cs="Times New Roman"/>
          <w:sz w:val="24"/>
          <w:szCs w:val="24"/>
        </w:rPr>
        <w:t>’</w:t>
      </w:r>
      <w:r>
        <w:rPr>
          <w:rFonts w:ascii="Times New Roman" w:hAnsi="Times New Roman" w:cs="Times New Roman"/>
          <w:sz w:val="24"/>
          <w:szCs w:val="24"/>
        </w:rPr>
        <w:t xml:space="preserve"> childhood experiences with animal abuse. This study </w:t>
      </w:r>
      <w:r w:rsidR="001F1469">
        <w:rPr>
          <w:rFonts w:ascii="Times New Roman" w:hAnsi="Times New Roman" w:cs="Times New Roman"/>
          <w:sz w:val="24"/>
          <w:szCs w:val="24"/>
        </w:rPr>
        <w:t>utilized</w:t>
      </w:r>
      <w:r>
        <w:rPr>
          <w:rFonts w:ascii="Times New Roman" w:hAnsi="Times New Roman" w:cs="Times New Roman"/>
          <w:sz w:val="24"/>
          <w:szCs w:val="24"/>
        </w:rPr>
        <w:t xml:space="preserve"> </w:t>
      </w:r>
      <w:r w:rsidR="009E7F5C" w:rsidRPr="00C606F7">
        <w:rPr>
          <w:rFonts w:ascii="Times New Roman" w:hAnsi="Times New Roman" w:cs="Times New Roman"/>
          <w:sz w:val="24"/>
          <w:szCs w:val="24"/>
        </w:rPr>
        <w:t>Flynn’s (1999</w:t>
      </w:r>
      <w:r w:rsidR="009E7F5C">
        <w:rPr>
          <w:rFonts w:ascii="Times New Roman" w:hAnsi="Times New Roman" w:cs="Times New Roman"/>
          <w:sz w:val="24"/>
          <w:szCs w:val="24"/>
        </w:rPr>
        <w:t>)</w:t>
      </w:r>
      <w:r>
        <w:rPr>
          <w:rFonts w:ascii="Times New Roman" w:hAnsi="Times New Roman" w:cs="Times New Roman"/>
          <w:sz w:val="24"/>
          <w:szCs w:val="24"/>
        </w:rPr>
        <w:t xml:space="preserve"> adapt</w:t>
      </w:r>
      <w:r w:rsidR="009E7F5C">
        <w:rPr>
          <w:rFonts w:ascii="Times New Roman" w:hAnsi="Times New Roman" w:cs="Times New Roman"/>
          <w:sz w:val="24"/>
          <w:szCs w:val="24"/>
        </w:rPr>
        <w:t>ed version</w:t>
      </w:r>
      <w:r>
        <w:rPr>
          <w:rFonts w:ascii="Times New Roman" w:hAnsi="Times New Roman" w:cs="Times New Roman"/>
          <w:sz w:val="24"/>
          <w:szCs w:val="24"/>
        </w:rPr>
        <w:t xml:space="preserve"> of the original Boat Inventory on Animal-Related Exp</w:t>
      </w:r>
      <w:r w:rsidR="001617D8">
        <w:rPr>
          <w:rFonts w:ascii="Times New Roman" w:hAnsi="Times New Roman" w:cs="Times New Roman"/>
          <w:sz w:val="24"/>
          <w:szCs w:val="24"/>
        </w:rPr>
        <w:t>eriences (BIARE</w:t>
      </w:r>
      <w:r w:rsidR="001617D8" w:rsidRPr="00C606F7">
        <w:rPr>
          <w:rFonts w:ascii="Times New Roman" w:hAnsi="Times New Roman" w:cs="Times New Roman"/>
          <w:sz w:val="24"/>
          <w:szCs w:val="24"/>
        </w:rPr>
        <w:t>; Boat, 1999</w:t>
      </w:r>
      <w:r w:rsidR="001617D8">
        <w:rPr>
          <w:rFonts w:ascii="Times New Roman" w:hAnsi="Times New Roman" w:cs="Times New Roman"/>
          <w:sz w:val="24"/>
          <w:szCs w:val="24"/>
        </w:rPr>
        <w:t>)</w:t>
      </w:r>
      <w:r>
        <w:rPr>
          <w:rFonts w:ascii="Times New Roman" w:hAnsi="Times New Roman" w:cs="Times New Roman"/>
          <w:sz w:val="24"/>
          <w:szCs w:val="24"/>
        </w:rPr>
        <w:t>, which excludes items relating to sexual cont</w:t>
      </w:r>
      <w:r w:rsidR="00AC67A7">
        <w:rPr>
          <w:rFonts w:ascii="Times New Roman" w:hAnsi="Times New Roman" w:cs="Times New Roman"/>
          <w:sz w:val="24"/>
          <w:szCs w:val="24"/>
        </w:rPr>
        <w:t>act with animals</w:t>
      </w:r>
      <w:r w:rsidR="00A2150D">
        <w:rPr>
          <w:rFonts w:ascii="Times New Roman" w:hAnsi="Times New Roman" w:cs="Times New Roman"/>
          <w:sz w:val="24"/>
          <w:szCs w:val="24"/>
        </w:rPr>
        <w:t>. This modified version</w:t>
      </w:r>
      <w:r w:rsidR="00376C61">
        <w:rPr>
          <w:rFonts w:ascii="Times New Roman" w:hAnsi="Times New Roman" w:cs="Times New Roman"/>
          <w:sz w:val="24"/>
          <w:szCs w:val="24"/>
        </w:rPr>
        <w:t xml:space="preserve"> </w:t>
      </w:r>
      <w:r w:rsidR="001D16B8">
        <w:rPr>
          <w:rFonts w:ascii="Times New Roman" w:hAnsi="Times New Roman" w:cs="Times New Roman"/>
          <w:sz w:val="24"/>
          <w:szCs w:val="24"/>
        </w:rPr>
        <w:t>also excluded sections on</w:t>
      </w:r>
      <w:r w:rsidR="00376C61">
        <w:rPr>
          <w:rFonts w:ascii="Times New Roman" w:hAnsi="Times New Roman" w:cs="Times New Roman"/>
          <w:sz w:val="24"/>
          <w:szCs w:val="24"/>
        </w:rPr>
        <w:t xml:space="preserve"> pet ownership and </w:t>
      </w:r>
      <w:r w:rsidR="001D16B8">
        <w:rPr>
          <w:rFonts w:ascii="Times New Roman" w:hAnsi="Times New Roman" w:cs="Times New Roman"/>
          <w:sz w:val="24"/>
          <w:szCs w:val="24"/>
        </w:rPr>
        <w:t xml:space="preserve">pet attachment, </w:t>
      </w:r>
      <w:r w:rsidR="00376C61">
        <w:rPr>
          <w:rFonts w:ascii="Times New Roman" w:hAnsi="Times New Roman" w:cs="Times New Roman"/>
          <w:sz w:val="24"/>
          <w:szCs w:val="24"/>
        </w:rPr>
        <w:t>and observed animal abuse, and only included the section on</w:t>
      </w:r>
      <w:r>
        <w:rPr>
          <w:rFonts w:ascii="Times New Roman" w:hAnsi="Times New Roman" w:cs="Times New Roman"/>
          <w:sz w:val="24"/>
          <w:szCs w:val="24"/>
        </w:rPr>
        <w:t xml:space="preserve"> participation </w:t>
      </w:r>
      <w:r w:rsidR="00A2150D">
        <w:rPr>
          <w:rFonts w:ascii="Times New Roman" w:hAnsi="Times New Roman" w:cs="Times New Roman"/>
          <w:sz w:val="24"/>
          <w:szCs w:val="24"/>
        </w:rPr>
        <w:t>in animal</w:t>
      </w:r>
      <w:r w:rsidR="00376C61">
        <w:rPr>
          <w:rFonts w:ascii="Times New Roman" w:hAnsi="Times New Roman" w:cs="Times New Roman"/>
          <w:sz w:val="24"/>
          <w:szCs w:val="24"/>
        </w:rPr>
        <w:t xml:space="preserve"> abuse. This</w:t>
      </w:r>
      <w:r w:rsidR="00A2150D">
        <w:rPr>
          <w:rFonts w:ascii="Times New Roman" w:hAnsi="Times New Roman" w:cs="Times New Roman"/>
          <w:sz w:val="24"/>
          <w:szCs w:val="24"/>
        </w:rPr>
        <w:t xml:space="preserve"> </w:t>
      </w:r>
      <w:r w:rsidR="00376C61">
        <w:rPr>
          <w:rFonts w:ascii="Times New Roman" w:hAnsi="Times New Roman" w:cs="Times New Roman"/>
          <w:sz w:val="24"/>
          <w:szCs w:val="24"/>
        </w:rPr>
        <w:t>consisted of</w:t>
      </w:r>
      <w:r w:rsidR="00A2150D">
        <w:rPr>
          <w:rFonts w:ascii="Times New Roman" w:hAnsi="Times New Roman" w:cs="Times New Roman"/>
          <w:sz w:val="24"/>
          <w:szCs w:val="24"/>
        </w:rPr>
        <w:t xml:space="preserve"> four items with ‘yes’ or ‘no’ responses. For each item, participants were instructed to only report incidences up </w:t>
      </w:r>
      <w:r w:rsidR="0025710A">
        <w:rPr>
          <w:rFonts w:ascii="Times New Roman" w:hAnsi="Times New Roman" w:cs="Times New Roman"/>
          <w:sz w:val="24"/>
          <w:szCs w:val="24"/>
        </w:rPr>
        <w:t>to</w:t>
      </w:r>
      <w:r w:rsidR="00A2150D">
        <w:rPr>
          <w:rFonts w:ascii="Times New Roman" w:hAnsi="Times New Roman" w:cs="Times New Roman"/>
          <w:sz w:val="24"/>
          <w:szCs w:val="24"/>
        </w:rPr>
        <w:t xml:space="preserve"> the age of 13 so that childhood experiences could be assess</w:t>
      </w:r>
      <w:r w:rsidR="0025710A">
        <w:rPr>
          <w:rFonts w:ascii="Times New Roman" w:hAnsi="Times New Roman" w:cs="Times New Roman"/>
          <w:sz w:val="24"/>
          <w:szCs w:val="24"/>
        </w:rPr>
        <w:t>ed</w:t>
      </w:r>
      <w:r w:rsidR="00A2150D">
        <w:rPr>
          <w:rFonts w:ascii="Times New Roman" w:hAnsi="Times New Roman" w:cs="Times New Roman"/>
          <w:sz w:val="24"/>
          <w:szCs w:val="24"/>
        </w:rPr>
        <w:t xml:space="preserve"> individually. Items included ‘Have you ever killed a </w:t>
      </w:r>
      <w:r w:rsidR="00A2150D">
        <w:rPr>
          <w:rFonts w:ascii="Times New Roman" w:hAnsi="Times New Roman" w:cs="Times New Roman"/>
          <w:sz w:val="24"/>
          <w:szCs w:val="24"/>
        </w:rPr>
        <w:lastRenderedPageBreak/>
        <w:t>pet?’, ‘Have you ever killed a stray animal?’, ‘Have you ever tortured an animal?’ and ‘Have you ever tried to control someone by threatening or harming an animal</w:t>
      </w:r>
      <w:r w:rsidR="001D16B8">
        <w:rPr>
          <w:rFonts w:ascii="Times New Roman" w:hAnsi="Times New Roman" w:cs="Times New Roman"/>
          <w:sz w:val="24"/>
          <w:szCs w:val="24"/>
        </w:rPr>
        <w:t>?</w:t>
      </w:r>
      <w:proofErr w:type="gramStart"/>
      <w:r w:rsidR="00672989">
        <w:rPr>
          <w:rFonts w:ascii="Times New Roman" w:hAnsi="Times New Roman" w:cs="Times New Roman"/>
          <w:sz w:val="24"/>
          <w:szCs w:val="24"/>
        </w:rPr>
        <w:t>’</w:t>
      </w:r>
      <w:r w:rsidR="001D16B8">
        <w:rPr>
          <w:rFonts w:ascii="Times New Roman" w:hAnsi="Times New Roman" w:cs="Times New Roman"/>
          <w:sz w:val="24"/>
          <w:szCs w:val="24"/>
        </w:rPr>
        <w:t>.</w:t>
      </w:r>
      <w:proofErr w:type="gramEnd"/>
      <w:r w:rsidR="001D16B8">
        <w:rPr>
          <w:rFonts w:ascii="Times New Roman" w:hAnsi="Times New Roman" w:cs="Times New Roman"/>
          <w:sz w:val="24"/>
          <w:szCs w:val="24"/>
        </w:rPr>
        <w:t xml:space="preserve"> Any ‘yes’ responses to the four items w</w:t>
      </w:r>
      <w:r w:rsidR="0025710A">
        <w:rPr>
          <w:rFonts w:ascii="Times New Roman" w:hAnsi="Times New Roman" w:cs="Times New Roman"/>
          <w:sz w:val="24"/>
          <w:szCs w:val="24"/>
        </w:rPr>
        <w:t>ere</w:t>
      </w:r>
      <w:r w:rsidR="001D16B8">
        <w:rPr>
          <w:rFonts w:ascii="Times New Roman" w:hAnsi="Times New Roman" w:cs="Times New Roman"/>
          <w:sz w:val="24"/>
          <w:szCs w:val="24"/>
        </w:rPr>
        <w:t xml:space="preserve"> interpreted as involvement in childhood animal abuse.</w:t>
      </w:r>
    </w:p>
    <w:p w14:paraId="507C64C0" w14:textId="77777777" w:rsidR="0025710A" w:rsidRDefault="007A5F8B" w:rsidP="005F558D">
      <w:pPr>
        <w:spacing w:line="480" w:lineRule="auto"/>
        <w:contextualSpacing/>
        <w:rPr>
          <w:rFonts w:ascii="Times New Roman" w:hAnsi="Times New Roman" w:cs="Times New Roman"/>
          <w:b/>
          <w:sz w:val="24"/>
          <w:szCs w:val="24"/>
        </w:rPr>
      </w:pPr>
      <w:r>
        <w:rPr>
          <w:rFonts w:ascii="Times New Roman" w:hAnsi="Times New Roman" w:cs="Times New Roman"/>
          <w:sz w:val="24"/>
          <w:szCs w:val="24"/>
        </w:rPr>
        <w:tab/>
      </w:r>
      <w:r w:rsidR="00794754" w:rsidRPr="00794754">
        <w:rPr>
          <w:rFonts w:ascii="Times New Roman" w:hAnsi="Times New Roman" w:cs="Times New Roman"/>
          <w:b/>
          <w:sz w:val="24"/>
          <w:szCs w:val="24"/>
        </w:rPr>
        <w:t>Animal Abuse Proclivity Scale (AAPS)</w:t>
      </w:r>
    </w:p>
    <w:p w14:paraId="718FAD70" w14:textId="1452A4C1" w:rsidR="008742A2" w:rsidRDefault="00794754" w:rsidP="0025710A">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 final measure was</w:t>
      </w:r>
      <w:r w:rsidR="007A5F8B">
        <w:rPr>
          <w:rFonts w:ascii="Times New Roman" w:hAnsi="Times New Roman" w:cs="Times New Roman"/>
          <w:sz w:val="24"/>
          <w:szCs w:val="24"/>
        </w:rPr>
        <w:t xml:space="preserve"> a proclivity scale, assessing the participants</w:t>
      </w:r>
      <w:r w:rsidR="0025710A">
        <w:rPr>
          <w:rFonts w:ascii="Times New Roman" w:hAnsi="Times New Roman" w:cs="Times New Roman"/>
          <w:sz w:val="24"/>
          <w:szCs w:val="24"/>
        </w:rPr>
        <w:t>’</w:t>
      </w:r>
      <w:r w:rsidR="007A5F8B">
        <w:rPr>
          <w:rFonts w:ascii="Times New Roman" w:hAnsi="Times New Roman" w:cs="Times New Roman"/>
          <w:sz w:val="24"/>
          <w:szCs w:val="24"/>
        </w:rPr>
        <w:t xml:space="preserve"> likelihood of engaging in animal abuse (</w:t>
      </w:r>
      <w:r w:rsidR="00354D44" w:rsidRPr="00354D44">
        <w:rPr>
          <w:rFonts w:ascii="Times New Roman" w:hAnsi="Times New Roman" w:cs="Times New Roman"/>
          <w:sz w:val="24"/>
          <w:szCs w:val="24"/>
        </w:rPr>
        <w:t>Alleyne</w:t>
      </w:r>
      <w:r w:rsidR="00026CB9">
        <w:rPr>
          <w:rFonts w:ascii="Times New Roman" w:hAnsi="Times New Roman" w:cs="Times New Roman"/>
          <w:sz w:val="24"/>
          <w:szCs w:val="24"/>
        </w:rPr>
        <w:t xml:space="preserve"> et al.</w:t>
      </w:r>
      <w:r w:rsidR="00354D44" w:rsidRPr="00354D44">
        <w:rPr>
          <w:rFonts w:ascii="Times New Roman" w:hAnsi="Times New Roman" w:cs="Times New Roman"/>
          <w:sz w:val="24"/>
          <w:szCs w:val="24"/>
        </w:rPr>
        <w:t>, 201</w:t>
      </w:r>
      <w:r w:rsidR="00B47B2F">
        <w:rPr>
          <w:rFonts w:ascii="Times New Roman" w:hAnsi="Times New Roman" w:cs="Times New Roman"/>
          <w:sz w:val="24"/>
          <w:szCs w:val="24"/>
        </w:rPr>
        <w:t>5</w:t>
      </w:r>
      <w:r w:rsidR="007A5F8B">
        <w:rPr>
          <w:rFonts w:ascii="Times New Roman" w:hAnsi="Times New Roman" w:cs="Times New Roman"/>
          <w:sz w:val="24"/>
          <w:szCs w:val="24"/>
        </w:rPr>
        <w:t>). The questionnaire presen</w:t>
      </w:r>
      <w:r>
        <w:rPr>
          <w:rFonts w:ascii="Times New Roman" w:hAnsi="Times New Roman" w:cs="Times New Roman"/>
          <w:sz w:val="24"/>
          <w:szCs w:val="24"/>
        </w:rPr>
        <w:t>ted</w:t>
      </w:r>
      <w:r w:rsidR="000A5D8C">
        <w:rPr>
          <w:rFonts w:ascii="Times New Roman" w:hAnsi="Times New Roman" w:cs="Times New Roman"/>
          <w:sz w:val="24"/>
          <w:szCs w:val="24"/>
        </w:rPr>
        <w:t xml:space="preserve"> participants with six</w:t>
      </w:r>
      <w:r w:rsidR="009A6D2E">
        <w:rPr>
          <w:rFonts w:ascii="Times New Roman" w:hAnsi="Times New Roman" w:cs="Times New Roman"/>
          <w:sz w:val="24"/>
          <w:szCs w:val="24"/>
        </w:rPr>
        <w:t xml:space="preserve"> hypothetical</w:t>
      </w:r>
      <w:r>
        <w:rPr>
          <w:rFonts w:ascii="Times New Roman" w:hAnsi="Times New Roman" w:cs="Times New Roman"/>
          <w:sz w:val="24"/>
          <w:szCs w:val="24"/>
        </w:rPr>
        <w:t xml:space="preserve"> scenarios which they were </w:t>
      </w:r>
      <w:r w:rsidR="007A5F8B">
        <w:rPr>
          <w:rFonts w:ascii="Times New Roman" w:hAnsi="Times New Roman" w:cs="Times New Roman"/>
          <w:sz w:val="24"/>
          <w:szCs w:val="24"/>
        </w:rPr>
        <w:t>instructed to read and imag</w:t>
      </w:r>
      <w:r w:rsidR="00E32012">
        <w:rPr>
          <w:rFonts w:ascii="Times New Roman" w:hAnsi="Times New Roman" w:cs="Times New Roman"/>
          <w:sz w:val="24"/>
          <w:szCs w:val="24"/>
        </w:rPr>
        <w:t>ine themselves</w:t>
      </w:r>
      <w:r w:rsidR="0025710A">
        <w:rPr>
          <w:rFonts w:ascii="Times New Roman" w:hAnsi="Times New Roman" w:cs="Times New Roman"/>
          <w:sz w:val="24"/>
          <w:szCs w:val="24"/>
        </w:rPr>
        <w:t xml:space="preserve"> as the protagonist</w:t>
      </w:r>
      <w:r w:rsidR="00E32012">
        <w:rPr>
          <w:rFonts w:ascii="Times New Roman" w:hAnsi="Times New Roman" w:cs="Times New Roman"/>
          <w:sz w:val="24"/>
          <w:szCs w:val="24"/>
        </w:rPr>
        <w:t xml:space="preserve"> in</w:t>
      </w:r>
      <w:r w:rsidR="0025710A">
        <w:rPr>
          <w:rFonts w:ascii="Times New Roman" w:hAnsi="Times New Roman" w:cs="Times New Roman"/>
          <w:sz w:val="24"/>
          <w:szCs w:val="24"/>
        </w:rPr>
        <w:t xml:space="preserve"> the scenarios</w:t>
      </w:r>
      <w:r w:rsidR="00E32012">
        <w:rPr>
          <w:rFonts w:ascii="Times New Roman" w:hAnsi="Times New Roman" w:cs="Times New Roman"/>
          <w:sz w:val="24"/>
          <w:szCs w:val="24"/>
        </w:rPr>
        <w:t xml:space="preserve"> before answering</w:t>
      </w:r>
      <w:r w:rsidR="007A5F8B">
        <w:rPr>
          <w:rFonts w:ascii="Times New Roman" w:hAnsi="Times New Roman" w:cs="Times New Roman"/>
          <w:sz w:val="24"/>
          <w:szCs w:val="24"/>
        </w:rPr>
        <w:t xml:space="preserve"> </w:t>
      </w:r>
      <w:r w:rsidR="000A5D8C">
        <w:rPr>
          <w:rFonts w:ascii="Times New Roman" w:hAnsi="Times New Roman" w:cs="Times New Roman"/>
          <w:sz w:val="24"/>
          <w:szCs w:val="24"/>
        </w:rPr>
        <w:t>four</w:t>
      </w:r>
      <w:r w:rsidR="007A5F8B">
        <w:rPr>
          <w:rFonts w:ascii="Times New Roman" w:hAnsi="Times New Roman" w:cs="Times New Roman"/>
          <w:sz w:val="24"/>
          <w:szCs w:val="24"/>
        </w:rPr>
        <w:t xml:space="preserve"> questions. </w:t>
      </w:r>
      <w:r w:rsidR="0025710A">
        <w:rPr>
          <w:rFonts w:ascii="Times New Roman" w:hAnsi="Times New Roman" w:cs="Times New Roman"/>
          <w:sz w:val="24"/>
          <w:szCs w:val="24"/>
        </w:rPr>
        <w:t>Participants r</w:t>
      </w:r>
      <w:r w:rsidR="007A5F8B">
        <w:rPr>
          <w:rFonts w:ascii="Times New Roman" w:hAnsi="Times New Roman" w:cs="Times New Roman"/>
          <w:sz w:val="24"/>
          <w:szCs w:val="24"/>
        </w:rPr>
        <w:t>espon</w:t>
      </w:r>
      <w:r w:rsidR="0025710A">
        <w:rPr>
          <w:rFonts w:ascii="Times New Roman" w:hAnsi="Times New Roman" w:cs="Times New Roman"/>
          <w:sz w:val="24"/>
          <w:szCs w:val="24"/>
        </w:rPr>
        <w:t>d</w:t>
      </w:r>
      <w:r w:rsidR="007A5F8B">
        <w:rPr>
          <w:rFonts w:ascii="Times New Roman" w:hAnsi="Times New Roman" w:cs="Times New Roman"/>
          <w:sz w:val="24"/>
          <w:szCs w:val="24"/>
        </w:rPr>
        <w:t>e</w:t>
      </w:r>
      <w:r w:rsidR="0025710A">
        <w:rPr>
          <w:rFonts w:ascii="Times New Roman" w:hAnsi="Times New Roman" w:cs="Times New Roman"/>
          <w:sz w:val="24"/>
          <w:szCs w:val="24"/>
        </w:rPr>
        <w:t>d</w:t>
      </w:r>
      <w:r w:rsidR="007A5F8B">
        <w:rPr>
          <w:rFonts w:ascii="Times New Roman" w:hAnsi="Times New Roman" w:cs="Times New Roman"/>
          <w:sz w:val="24"/>
          <w:szCs w:val="24"/>
        </w:rPr>
        <w:t xml:space="preserve"> </w:t>
      </w:r>
      <w:r w:rsidR="0025710A">
        <w:rPr>
          <w:rFonts w:ascii="Times New Roman" w:hAnsi="Times New Roman" w:cs="Times New Roman"/>
          <w:sz w:val="24"/>
          <w:szCs w:val="24"/>
        </w:rPr>
        <w:t>on</w:t>
      </w:r>
      <w:r w:rsidR="007A5F8B">
        <w:rPr>
          <w:rFonts w:ascii="Times New Roman" w:hAnsi="Times New Roman" w:cs="Times New Roman"/>
          <w:sz w:val="24"/>
          <w:szCs w:val="24"/>
        </w:rPr>
        <w:t xml:space="preserve"> a 5-point</w:t>
      </w:r>
      <w:r w:rsidR="000A5D8C">
        <w:rPr>
          <w:rFonts w:ascii="Times New Roman" w:hAnsi="Times New Roman" w:cs="Times New Roman"/>
          <w:sz w:val="24"/>
          <w:szCs w:val="24"/>
        </w:rPr>
        <w:t xml:space="preserve"> Likert-type</w:t>
      </w:r>
      <w:r w:rsidR="007A5F8B">
        <w:rPr>
          <w:rFonts w:ascii="Times New Roman" w:hAnsi="Times New Roman" w:cs="Times New Roman"/>
          <w:sz w:val="24"/>
          <w:szCs w:val="24"/>
        </w:rPr>
        <w:t xml:space="preserve"> scale, ranging from 1 (</w:t>
      </w:r>
      <w:r w:rsidR="007A5F8B" w:rsidRPr="00AC67A7">
        <w:rPr>
          <w:rFonts w:ascii="Times New Roman" w:hAnsi="Times New Roman" w:cs="Times New Roman"/>
          <w:i/>
          <w:sz w:val="24"/>
          <w:szCs w:val="24"/>
        </w:rPr>
        <w:t>not at all</w:t>
      </w:r>
      <w:r w:rsidR="007A5F8B">
        <w:rPr>
          <w:rFonts w:ascii="Times New Roman" w:hAnsi="Times New Roman" w:cs="Times New Roman"/>
          <w:sz w:val="24"/>
          <w:szCs w:val="24"/>
        </w:rPr>
        <w:t>) to 5 (</w:t>
      </w:r>
      <w:r w:rsidR="007A5F8B" w:rsidRPr="00AC67A7">
        <w:rPr>
          <w:rFonts w:ascii="Times New Roman" w:hAnsi="Times New Roman" w:cs="Times New Roman"/>
          <w:i/>
          <w:sz w:val="24"/>
          <w:szCs w:val="24"/>
        </w:rPr>
        <w:t>very strongly</w:t>
      </w:r>
      <w:r w:rsidR="007A5F8B">
        <w:rPr>
          <w:rFonts w:ascii="Times New Roman" w:hAnsi="Times New Roman" w:cs="Times New Roman"/>
          <w:sz w:val="24"/>
          <w:szCs w:val="24"/>
        </w:rPr>
        <w:t xml:space="preserve">) for items such as ‘How thrilled would you be in this situation?’, </w:t>
      </w:r>
      <w:r w:rsidR="00672989">
        <w:rPr>
          <w:rFonts w:ascii="Times New Roman" w:hAnsi="Times New Roman" w:cs="Times New Roman"/>
          <w:sz w:val="24"/>
          <w:szCs w:val="24"/>
        </w:rPr>
        <w:t>‘</w:t>
      </w:r>
      <w:r w:rsidR="007A5F8B">
        <w:rPr>
          <w:rFonts w:ascii="Times New Roman" w:hAnsi="Times New Roman" w:cs="Times New Roman"/>
          <w:sz w:val="24"/>
          <w:szCs w:val="24"/>
        </w:rPr>
        <w:t>How powerful would you feel in this situation?’, ‘Could you see yourself doing the same?’</w:t>
      </w:r>
      <w:r w:rsidR="000A5D8C">
        <w:rPr>
          <w:rFonts w:ascii="Times New Roman" w:hAnsi="Times New Roman" w:cs="Times New Roman"/>
          <w:sz w:val="24"/>
          <w:szCs w:val="24"/>
        </w:rPr>
        <w:t xml:space="preserve"> </w:t>
      </w:r>
      <w:r w:rsidR="007A5F8B">
        <w:rPr>
          <w:rFonts w:ascii="Times New Roman" w:hAnsi="Times New Roman" w:cs="Times New Roman"/>
          <w:sz w:val="24"/>
          <w:szCs w:val="24"/>
        </w:rPr>
        <w:t>and ‘How much would you enjoy observing a reaction t</w:t>
      </w:r>
      <w:r w:rsidR="00AC67A7">
        <w:rPr>
          <w:rFonts w:ascii="Times New Roman" w:hAnsi="Times New Roman" w:cs="Times New Roman"/>
          <w:sz w:val="24"/>
          <w:szCs w:val="24"/>
        </w:rPr>
        <w:t>o the scenario?</w:t>
      </w:r>
      <w:proofErr w:type="gramStart"/>
      <w:r w:rsidR="00AC67A7">
        <w:rPr>
          <w:rFonts w:ascii="Times New Roman" w:hAnsi="Times New Roman" w:cs="Times New Roman"/>
          <w:sz w:val="24"/>
          <w:szCs w:val="24"/>
        </w:rPr>
        <w:t>’</w:t>
      </w:r>
      <w:r w:rsidR="007A5F8B">
        <w:rPr>
          <w:rFonts w:ascii="Times New Roman" w:hAnsi="Times New Roman" w:cs="Times New Roman"/>
          <w:sz w:val="24"/>
          <w:szCs w:val="24"/>
        </w:rPr>
        <w:t>.</w:t>
      </w:r>
      <w:proofErr w:type="gramEnd"/>
      <w:r w:rsidR="008742A2">
        <w:rPr>
          <w:rFonts w:ascii="Times New Roman" w:hAnsi="Times New Roman" w:cs="Times New Roman"/>
          <w:sz w:val="24"/>
          <w:szCs w:val="24"/>
        </w:rPr>
        <w:t xml:space="preserve"> </w:t>
      </w:r>
      <w:r w:rsidR="0025710A">
        <w:rPr>
          <w:rFonts w:ascii="Times New Roman" w:hAnsi="Times New Roman" w:cs="Times New Roman"/>
          <w:sz w:val="24"/>
          <w:szCs w:val="24"/>
        </w:rPr>
        <w:t xml:space="preserve">There were two types of scenarios detailing direct and indirect aggression towards animals. </w:t>
      </w:r>
      <w:r w:rsidR="005F558D">
        <w:rPr>
          <w:rFonts w:ascii="Times New Roman" w:hAnsi="Times New Roman" w:cs="Times New Roman"/>
          <w:sz w:val="24"/>
          <w:szCs w:val="24"/>
        </w:rPr>
        <w:t>Scenarios</w:t>
      </w:r>
      <w:r w:rsidR="008742A2">
        <w:rPr>
          <w:rFonts w:ascii="Times New Roman" w:hAnsi="Times New Roman" w:cs="Times New Roman"/>
          <w:sz w:val="24"/>
          <w:szCs w:val="24"/>
        </w:rPr>
        <w:t xml:space="preserve"> detailing direct aggression towards animal</w:t>
      </w:r>
      <w:r w:rsidR="00DA7289">
        <w:rPr>
          <w:rFonts w:ascii="Times New Roman" w:hAnsi="Times New Roman" w:cs="Times New Roman"/>
          <w:sz w:val="24"/>
          <w:szCs w:val="24"/>
        </w:rPr>
        <w:t>s</w:t>
      </w:r>
      <w:r w:rsidR="008742A2">
        <w:rPr>
          <w:rFonts w:ascii="Times New Roman" w:hAnsi="Times New Roman" w:cs="Times New Roman"/>
          <w:sz w:val="24"/>
          <w:szCs w:val="24"/>
        </w:rPr>
        <w:t xml:space="preserve"> included:</w:t>
      </w:r>
    </w:p>
    <w:p w14:paraId="0B19FB35" w14:textId="6E05731D" w:rsidR="008742A2" w:rsidRDefault="005F558D" w:rsidP="005F558D">
      <w:pPr>
        <w:spacing w:line="480" w:lineRule="auto"/>
        <w:ind w:left="720"/>
        <w:contextualSpacing/>
        <w:rPr>
          <w:rFonts w:ascii="Times New Roman" w:eastAsiaTheme="minorEastAsia" w:hAnsi="Times New Roman" w:cs="Times New Roman"/>
          <w:sz w:val="24"/>
          <w:szCs w:val="24"/>
          <w:lang w:eastAsia="ja-JP"/>
        </w:rPr>
      </w:pPr>
      <w:r>
        <w:rPr>
          <w:rFonts w:ascii="Times New Roman" w:eastAsiaTheme="minorEastAsia" w:hAnsi="Times New Roman" w:cs="Times New Roman"/>
          <w:sz w:val="24"/>
          <w:szCs w:val="24"/>
          <w:lang w:eastAsia="ja-JP"/>
        </w:rPr>
        <w:t>‘</w:t>
      </w:r>
      <w:r w:rsidR="008742A2" w:rsidRPr="008742A2">
        <w:rPr>
          <w:rFonts w:ascii="Times New Roman" w:eastAsiaTheme="minorEastAsia" w:hAnsi="Times New Roman" w:cs="Times New Roman"/>
          <w:sz w:val="24"/>
          <w:szCs w:val="24"/>
          <w:lang w:eastAsia="ja-JP"/>
        </w:rPr>
        <w:t>You have just come home from a bad day at work and have a headache. Your pet dog, Rascal, has been left alone all day while you’ve been at work. You open the door to the living room to find that Rascal, who is normally kept in the kitchen, has managed to open the door into the living room and has chewed a pair of your shoes and urinated on the floor. You pick up one of the chewed shoes and start to hit Rascal on the head in annoyan</w:t>
      </w:r>
      <w:r>
        <w:rPr>
          <w:rFonts w:ascii="Times New Roman" w:eastAsiaTheme="minorEastAsia" w:hAnsi="Times New Roman" w:cs="Times New Roman"/>
          <w:sz w:val="24"/>
          <w:szCs w:val="24"/>
          <w:lang w:eastAsia="ja-JP"/>
        </w:rPr>
        <w:t>ce until the dog is knocked out.’</w:t>
      </w:r>
    </w:p>
    <w:p w14:paraId="5437CE46" w14:textId="4A55CD08" w:rsidR="008742A2" w:rsidRDefault="005F558D" w:rsidP="005F558D">
      <w:pPr>
        <w:spacing w:line="480" w:lineRule="auto"/>
        <w:contextualSpacing/>
        <w:rPr>
          <w:rFonts w:ascii="Times New Roman" w:eastAsiaTheme="minorEastAsia" w:hAnsi="Times New Roman" w:cs="Times New Roman"/>
          <w:sz w:val="24"/>
          <w:szCs w:val="24"/>
          <w:lang w:eastAsia="ja-JP"/>
        </w:rPr>
      </w:pPr>
      <w:r>
        <w:rPr>
          <w:rFonts w:ascii="Times New Roman" w:eastAsiaTheme="minorEastAsia" w:hAnsi="Times New Roman" w:cs="Times New Roman"/>
          <w:sz w:val="24"/>
          <w:szCs w:val="24"/>
          <w:lang w:eastAsia="ja-JP"/>
        </w:rPr>
        <w:t>Scenarios detailing indirect aggression towards animals included:</w:t>
      </w:r>
    </w:p>
    <w:p w14:paraId="7F73F69C" w14:textId="77C4C8F5" w:rsidR="007A5F8B" w:rsidRDefault="005F558D" w:rsidP="005F558D">
      <w:pPr>
        <w:spacing w:line="480" w:lineRule="auto"/>
        <w:ind w:left="720"/>
        <w:contextualSpacing/>
        <w:rPr>
          <w:rFonts w:ascii="Times New Roman" w:hAnsi="Times New Roman" w:cs="Times New Roman"/>
          <w:sz w:val="24"/>
          <w:szCs w:val="24"/>
        </w:rPr>
      </w:pPr>
      <w:r>
        <w:rPr>
          <w:rFonts w:ascii="Times New Roman" w:eastAsiaTheme="minorEastAsia" w:hAnsi="Times New Roman" w:cs="Times New Roman"/>
          <w:sz w:val="24"/>
          <w:szCs w:val="24"/>
          <w:lang w:eastAsia="ja-JP"/>
        </w:rPr>
        <w:t>‘</w:t>
      </w:r>
      <w:r w:rsidRPr="005F558D">
        <w:rPr>
          <w:rFonts w:ascii="Times New Roman" w:eastAsiaTheme="minorEastAsia" w:hAnsi="Times New Roman" w:cs="Times New Roman"/>
          <w:sz w:val="24"/>
          <w:szCs w:val="24"/>
          <w:lang w:eastAsia="ja-JP"/>
        </w:rPr>
        <w:t xml:space="preserve">You come home from work to find your partner flirting and touching the estate agent that has come to value your house. You remain calm whilst the estate agent is there however when they leave, you confront your partner about the flirting. Your partner insists there was no flirting and that you are being paranoid. This angers you and you </w:t>
      </w:r>
      <w:r w:rsidRPr="005F558D">
        <w:rPr>
          <w:rFonts w:ascii="Times New Roman" w:eastAsiaTheme="minorEastAsia" w:hAnsi="Times New Roman" w:cs="Times New Roman"/>
          <w:sz w:val="24"/>
          <w:szCs w:val="24"/>
          <w:lang w:eastAsia="ja-JP"/>
        </w:rPr>
        <w:lastRenderedPageBreak/>
        <w:t>start to knock ornaments over and throw things against the wall in annoyance. To show how annoyed you are, you pick up your partner’s pet cat and throw it against the wall in order to scare your partner.</w:t>
      </w:r>
      <w:r>
        <w:rPr>
          <w:rFonts w:ascii="Times New Roman" w:eastAsiaTheme="minorEastAsia" w:hAnsi="Times New Roman" w:cs="Times New Roman"/>
          <w:sz w:val="24"/>
          <w:szCs w:val="24"/>
          <w:lang w:eastAsia="ja-JP"/>
        </w:rPr>
        <w:t>’</w:t>
      </w:r>
      <w:r w:rsidR="008742A2">
        <w:rPr>
          <w:rFonts w:ascii="Times New Roman" w:hAnsi="Times New Roman" w:cs="Times New Roman"/>
          <w:sz w:val="24"/>
          <w:szCs w:val="24"/>
        </w:rPr>
        <w:t xml:space="preserve"> </w:t>
      </w:r>
    </w:p>
    <w:p w14:paraId="28A2A42D" w14:textId="2A039634" w:rsidR="00514660" w:rsidRPr="009D1AD3" w:rsidRDefault="00514660" w:rsidP="009D1AD3">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subscales and the overall scale </w:t>
      </w:r>
      <w:proofErr w:type="gramStart"/>
      <w:r>
        <w:rPr>
          <w:rFonts w:ascii="Times New Roman" w:hAnsi="Times New Roman" w:cs="Times New Roman"/>
          <w:sz w:val="24"/>
          <w:szCs w:val="24"/>
        </w:rPr>
        <w:t>has</w:t>
      </w:r>
      <w:proofErr w:type="gramEnd"/>
      <w:r>
        <w:rPr>
          <w:rFonts w:ascii="Times New Roman" w:hAnsi="Times New Roman" w:cs="Times New Roman"/>
          <w:sz w:val="24"/>
          <w:szCs w:val="24"/>
        </w:rPr>
        <w:t xml:space="preserve"> previously demonstrated good internal consistency with all Cronbach’s alphas above .85 (</w:t>
      </w:r>
      <w:r w:rsidRPr="00354D44">
        <w:rPr>
          <w:rFonts w:ascii="Times New Roman" w:hAnsi="Times New Roman" w:cs="Times New Roman"/>
          <w:sz w:val="24"/>
          <w:szCs w:val="24"/>
        </w:rPr>
        <w:t>Alleyne</w:t>
      </w:r>
      <w:r w:rsidR="00560D12">
        <w:rPr>
          <w:rFonts w:ascii="Times New Roman" w:hAnsi="Times New Roman" w:cs="Times New Roman"/>
          <w:sz w:val="24"/>
          <w:szCs w:val="24"/>
        </w:rPr>
        <w:t xml:space="preserve"> et al.</w:t>
      </w:r>
      <w:r w:rsidRPr="00354D44">
        <w:rPr>
          <w:rFonts w:ascii="Times New Roman" w:hAnsi="Times New Roman" w:cs="Times New Roman"/>
          <w:sz w:val="24"/>
          <w:szCs w:val="24"/>
        </w:rPr>
        <w:t>, 201</w:t>
      </w:r>
      <w:r w:rsidR="00B47B2F">
        <w:rPr>
          <w:rFonts w:ascii="Times New Roman" w:hAnsi="Times New Roman" w:cs="Times New Roman"/>
          <w:sz w:val="24"/>
          <w:szCs w:val="24"/>
        </w:rPr>
        <w:t>5</w:t>
      </w:r>
      <w:r>
        <w:rPr>
          <w:rFonts w:ascii="Times New Roman" w:hAnsi="Times New Roman" w:cs="Times New Roman"/>
          <w:sz w:val="24"/>
          <w:szCs w:val="24"/>
        </w:rPr>
        <w:t>). In the current study, the direct subscale (</w:t>
      </w:r>
      <w:r w:rsidRPr="00D84BE6">
        <w:rPr>
          <w:rFonts w:ascii="Times New Roman" w:hAnsi="Times New Roman" w:cs="Times New Roman"/>
          <w:i/>
          <w:sz w:val="24"/>
          <w:szCs w:val="24"/>
        </w:rPr>
        <w:t>α</w:t>
      </w:r>
      <w:r>
        <w:rPr>
          <w:rFonts w:ascii="Times New Roman" w:hAnsi="Times New Roman" w:cs="Times New Roman"/>
          <w:i/>
          <w:sz w:val="24"/>
          <w:szCs w:val="24"/>
        </w:rPr>
        <w:t xml:space="preserve"> </w:t>
      </w:r>
      <w:r w:rsidR="009D1AD3">
        <w:rPr>
          <w:rFonts w:ascii="Times New Roman" w:hAnsi="Times New Roman" w:cs="Times New Roman"/>
          <w:sz w:val="24"/>
          <w:szCs w:val="24"/>
        </w:rPr>
        <w:t>= .83</w:t>
      </w:r>
      <w:r>
        <w:rPr>
          <w:rFonts w:ascii="Times New Roman" w:hAnsi="Times New Roman" w:cs="Times New Roman"/>
          <w:sz w:val="24"/>
          <w:szCs w:val="24"/>
        </w:rPr>
        <w:t>) and the indirect subscale (</w:t>
      </w:r>
      <w:r w:rsidRPr="00D84BE6">
        <w:rPr>
          <w:rFonts w:ascii="Times New Roman" w:hAnsi="Times New Roman" w:cs="Times New Roman"/>
          <w:i/>
          <w:sz w:val="24"/>
          <w:szCs w:val="24"/>
        </w:rPr>
        <w:t>α</w:t>
      </w:r>
      <w:r>
        <w:rPr>
          <w:rFonts w:ascii="Times New Roman" w:hAnsi="Times New Roman" w:cs="Times New Roman"/>
          <w:i/>
          <w:sz w:val="24"/>
          <w:szCs w:val="24"/>
        </w:rPr>
        <w:t xml:space="preserve"> </w:t>
      </w:r>
      <w:r>
        <w:rPr>
          <w:rFonts w:ascii="Times New Roman" w:hAnsi="Times New Roman" w:cs="Times New Roman"/>
          <w:sz w:val="24"/>
          <w:szCs w:val="24"/>
        </w:rPr>
        <w:t xml:space="preserve">= </w:t>
      </w:r>
      <w:r w:rsidR="009D1AD3">
        <w:rPr>
          <w:rFonts w:ascii="Times New Roman" w:hAnsi="Times New Roman" w:cs="Times New Roman"/>
          <w:sz w:val="24"/>
          <w:szCs w:val="24"/>
        </w:rPr>
        <w:t>.86</w:t>
      </w:r>
      <w:r>
        <w:rPr>
          <w:rFonts w:ascii="Times New Roman" w:hAnsi="Times New Roman" w:cs="Times New Roman"/>
          <w:sz w:val="24"/>
          <w:szCs w:val="24"/>
        </w:rPr>
        <w:t>) showed</w:t>
      </w:r>
      <w:r w:rsidR="000D79DB">
        <w:rPr>
          <w:rFonts w:ascii="Times New Roman" w:hAnsi="Times New Roman" w:cs="Times New Roman"/>
          <w:sz w:val="24"/>
          <w:szCs w:val="24"/>
        </w:rPr>
        <w:t xml:space="preserve"> similar</w:t>
      </w:r>
      <w:r>
        <w:rPr>
          <w:rFonts w:ascii="Times New Roman" w:hAnsi="Times New Roman" w:cs="Times New Roman"/>
          <w:sz w:val="24"/>
          <w:szCs w:val="24"/>
        </w:rPr>
        <w:t xml:space="preserve"> high internal consistency.</w:t>
      </w:r>
    </w:p>
    <w:p w14:paraId="25572F55" w14:textId="77777777" w:rsidR="00D44033" w:rsidRDefault="00D44033" w:rsidP="00D44033">
      <w:pPr>
        <w:spacing w:line="480" w:lineRule="auto"/>
        <w:contextualSpacing/>
        <w:rPr>
          <w:rFonts w:ascii="Times New Roman" w:hAnsi="Times New Roman" w:cs="Times New Roman"/>
          <w:b/>
          <w:sz w:val="24"/>
          <w:szCs w:val="24"/>
        </w:rPr>
      </w:pPr>
      <w:r w:rsidRPr="00D44033">
        <w:rPr>
          <w:rFonts w:ascii="Times New Roman" w:hAnsi="Times New Roman" w:cs="Times New Roman"/>
          <w:b/>
          <w:sz w:val="24"/>
          <w:szCs w:val="24"/>
        </w:rPr>
        <w:t>Procedure</w:t>
      </w:r>
    </w:p>
    <w:p w14:paraId="1CBF920B" w14:textId="08716A18" w:rsidR="00AF434F" w:rsidRDefault="00AF434F" w:rsidP="00AF434F">
      <w:pPr>
        <w:spacing w:line="480" w:lineRule="auto"/>
        <w:contextualSpacing/>
        <w:rPr>
          <w:rFonts w:ascii="Times New Roman" w:hAnsi="Times New Roman" w:cs="Times New Roman"/>
          <w:sz w:val="24"/>
          <w:szCs w:val="24"/>
        </w:rPr>
      </w:pPr>
      <w:r>
        <w:rPr>
          <w:rFonts w:ascii="Times New Roman" w:hAnsi="Times New Roman" w:cs="Times New Roman"/>
          <w:b/>
          <w:sz w:val="24"/>
          <w:szCs w:val="24"/>
        </w:rPr>
        <w:tab/>
      </w:r>
      <w:r w:rsidR="00355782">
        <w:rPr>
          <w:rFonts w:ascii="Times New Roman" w:hAnsi="Times New Roman" w:cs="Times New Roman"/>
          <w:sz w:val="24"/>
          <w:szCs w:val="24"/>
        </w:rPr>
        <w:t>This research study was first approved by the University’s Ethics Panel. Participants were recruited via a course research scheme that compensates students with course credit for research participation.</w:t>
      </w:r>
      <w:r w:rsidR="009C0D92">
        <w:rPr>
          <w:rFonts w:ascii="Times New Roman" w:hAnsi="Times New Roman" w:cs="Times New Roman"/>
          <w:sz w:val="24"/>
          <w:szCs w:val="24"/>
        </w:rPr>
        <w:t xml:space="preserve"> </w:t>
      </w:r>
      <w:r w:rsidR="00355782">
        <w:rPr>
          <w:rFonts w:ascii="Times New Roman" w:hAnsi="Times New Roman" w:cs="Times New Roman"/>
          <w:sz w:val="24"/>
          <w:szCs w:val="24"/>
        </w:rPr>
        <w:t xml:space="preserve">This study was conducted online whereby students were given a link to begin the study. First, </w:t>
      </w:r>
      <w:r w:rsidR="009C0D92">
        <w:rPr>
          <w:rFonts w:ascii="Times New Roman" w:hAnsi="Times New Roman" w:cs="Times New Roman"/>
          <w:sz w:val="24"/>
          <w:szCs w:val="24"/>
        </w:rPr>
        <w:t>participants were instructed to thoroughly read the informati</w:t>
      </w:r>
      <w:r w:rsidR="00AC67A7">
        <w:rPr>
          <w:rFonts w:ascii="Times New Roman" w:hAnsi="Times New Roman" w:cs="Times New Roman"/>
          <w:sz w:val="24"/>
          <w:szCs w:val="24"/>
        </w:rPr>
        <w:t xml:space="preserve">on page provided </w:t>
      </w:r>
      <w:r w:rsidR="009C0D92">
        <w:rPr>
          <w:rFonts w:ascii="Times New Roman" w:hAnsi="Times New Roman" w:cs="Times New Roman"/>
          <w:sz w:val="24"/>
          <w:szCs w:val="24"/>
        </w:rPr>
        <w:t>and to</w:t>
      </w:r>
      <w:r w:rsidR="00355782">
        <w:rPr>
          <w:rFonts w:ascii="Times New Roman" w:hAnsi="Times New Roman" w:cs="Times New Roman"/>
          <w:sz w:val="24"/>
          <w:szCs w:val="24"/>
        </w:rPr>
        <w:t xml:space="preserve"> indicate</w:t>
      </w:r>
      <w:r w:rsidR="00AC67A7">
        <w:rPr>
          <w:rFonts w:ascii="Times New Roman" w:hAnsi="Times New Roman" w:cs="Times New Roman"/>
          <w:sz w:val="24"/>
          <w:szCs w:val="24"/>
        </w:rPr>
        <w:t xml:space="preserve"> their consent (</w:t>
      </w:r>
      <w:r w:rsidR="00355782">
        <w:rPr>
          <w:rFonts w:ascii="Times New Roman" w:hAnsi="Times New Roman" w:cs="Times New Roman"/>
          <w:sz w:val="24"/>
          <w:szCs w:val="24"/>
        </w:rPr>
        <w:t>by ticking the associated boxes</w:t>
      </w:r>
      <w:r w:rsidR="009C0D92">
        <w:rPr>
          <w:rFonts w:ascii="Times New Roman" w:hAnsi="Times New Roman" w:cs="Times New Roman"/>
          <w:sz w:val="24"/>
          <w:szCs w:val="24"/>
        </w:rPr>
        <w:t>) to continue.</w:t>
      </w:r>
      <w:r w:rsidR="00355782">
        <w:rPr>
          <w:rFonts w:ascii="Times New Roman" w:hAnsi="Times New Roman" w:cs="Times New Roman"/>
          <w:sz w:val="24"/>
          <w:szCs w:val="24"/>
        </w:rPr>
        <w:t xml:space="preserve"> Participants would not be able to proceed without ticking the appropriate boxes.</w:t>
      </w:r>
      <w:r w:rsidR="009C0D92">
        <w:rPr>
          <w:rFonts w:ascii="Times New Roman" w:hAnsi="Times New Roman" w:cs="Times New Roman"/>
          <w:sz w:val="24"/>
          <w:szCs w:val="24"/>
        </w:rPr>
        <w:t xml:space="preserve"> </w:t>
      </w:r>
      <w:r w:rsidR="00355782">
        <w:rPr>
          <w:rFonts w:ascii="Times New Roman" w:hAnsi="Times New Roman" w:cs="Times New Roman"/>
          <w:sz w:val="24"/>
          <w:szCs w:val="24"/>
        </w:rPr>
        <w:t>Once consent was obtained, participants were given the questionnaires to complete, which included</w:t>
      </w:r>
      <w:r w:rsidR="00592336">
        <w:rPr>
          <w:rFonts w:ascii="Times New Roman" w:hAnsi="Times New Roman" w:cs="Times New Roman"/>
          <w:sz w:val="24"/>
          <w:szCs w:val="24"/>
        </w:rPr>
        <w:t xml:space="preserve"> basic demographic</w:t>
      </w:r>
      <w:r w:rsidR="00355782">
        <w:rPr>
          <w:rFonts w:ascii="Times New Roman" w:hAnsi="Times New Roman" w:cs="Times New Roman"/>
          <w:sz w:val="24"/>
          <w:szCs w:val="24"/>
        </w:rPr>
        <w:t xml:space="preserve"> questions,</w:t>
      </w:r>
      <w:r w:rsidR="00396704">
        <w:rPr>
          <w:rFonts w:ascii="Times New Roman" w:hAnsi="Times New Roman" w:cs="Times New Roman"/>
          <w:sz w:val="24"/>
          <w:szCs w:val="24"/>
        </w:rPr>
        <w:t xml:space="preserve"> the IRI, RCRQ, childhood experiences with animal abuse items</w:t>
      </w:r>
      <w:r w:rsidR="00592336">
        <w:rPr>
          <w:rFonts w:ascii="Times New Roman" w:hAnsi="Times New Roman" w:cs="Times New Roman"/>
          <w:sz w:val="24"/>
          <w:szCs w:val="24"/>
        </w:rPr>
        <w:t xml:space="preserve"> and the AAPS</w:t>
      </w:r>
      <w:r w:rsidR="00A52931">
        <w:rPr>
          <w:rFonts w:ascii="Times New Roman" w:hAnsi="Times New Roman" w:cs="Times New Roman"/>
          <w:sz w:val="24"/>
          <w:szCs w:val="24"/>
        </w:rPr>
        <w:t xml:space="preserve">, </w:t>
      </w:r>
      <w:r w:rsidR="000E545F">
        <w:rPr>
          <w:rFonts w:ascii="Times New Roman" w:hAnsi="Times New Roman" w:cs="Times New Roman"/>
          <w:sz w:val="24"/>
          <w:szCs w:val="24"/>
        </w:rPr>
        <w:t>in that order</w:t>
      </w:r>
      <w:r w:rsidR="00592336">
        <w:rPr>
          <w:rFonts w:ascii="Times New Roman" w:hAnsi="Times New Roman" w:cs="Times New Roman"/>
          <w:sz w:val="24"/>
          <w:szCs w:val="24"/>
        </w:rPr>
        <w:t xml:space="preserve">. </w:t>
      </w:r>
      <w:r w:rsidR="009C0D92">
        <w:rPr>
          <w:rFonts w:ascii="Times New Roman" w:hAnsi="Times New Roman" w:cs="Times New Roman"/>
          <w:sz w:val="24"/>
          <w:szCs w:val="24"/>
        </w:rPr>
        <w:t xml:space="preserve">Once the questionnaire was completed the participants were directed to the </w:t>
      </w:r>
      <w:r w:rsidR="00AC67A7">
        <w:rPr>
          <w:rFonts w:ascii="Times New Roman" w:hAnsi="Times New Roman" w:cs="Times New Roman"/>
          <w:sz w:val="24"/>
          <w:szCs w:val="24"/>
        </w:rPr>
        <w:t>debrief</w:t>
      </w:r>
      <w:r w:rsidR="00355782">
        <w:rPr>
          <w:rFonts w:ascii="Times New Roman" w:hAnsi="Times New Roman" w:cs="Times New Roman"/>
          <w:sz w:val="24"/>
          <w:szCs w:val="24"/>
        </w:rPr>
        <w:t xml:space="preserve"> information</w:t>
      </w:r>
      <w:r w:rsidR="00AC67A7">
        <w:rPr>
          <w:rFonts w:ascii="Times New Roman" w:hAnsi="Times New Roman" w:cs="Times New Roman"/>
          <w:sz w:val="24"/>
          <w:szCs w:val="24"/>
        </w:rPr>
        <w:t xml:space="preserve"> page</w:t>
      </w:r>
      <w:r w:rsidR="009C0D92">
        <w:rPr>
          <w:rFonts w:ascii="Times New Roman" w:hAnsi="Times New Roman" w:cs="Times New Roman"/>
          <w:sz w:val="24"/>
          <w:szCs w:val="24"/>
        </w:rPr>
        <w:t xml:space="preserve"> </w:t>
      </w:r>
      <w:r w:rsidR="000E545F">
        <w:rPr>
          <w:rFonts w:ascii="Times New Roman" w:hAnsi="Times New Roman" w:cs="Times New Roman"/>
          <w:sz w:val="24"/>
          <w:szCs w:val="24"/>
        </w:rPr>
        <w:t xml:space="preserve">which </w:t>
      </w:r>
      <w:r w:rsidR="00355782">
        <w:rPr>
          <w:rFonts w:ascii="Times New Roman" w:hAnsi="Times New Roman" w:cs="Times New Roman"/>
          <w:sz w:val="24"/>
          <w:szCs w:val="24"/>
        </w:rPr>
        <w:t>provided further details</w:t>
      </w:r>
      <w:r w:rsidR="000E545F">
        <w:rPr>
          <w:rFonts w:ascii="Times New Roman" w:hAnsi="Times New Roman" w:cs="Times New Roman"/>
          <w:sz w:val="24"/>
          <w:szCs w:val="24"/>
        </w:rPr>
        <w:t xml:space="preserve"> of the study</w:t>
      </w:r>
      <w:r w:rsidR="00355782">
        <w:rPr>
          <w:rFonts w:ascii="Times New Roman" w:hAnsi="Times New Roman" w:cs="Times New Roman"/>
          <w:sz w:val="24"/>
          <w:szCs w:val="24"/>
        </w:rPr>
        <w:t>,</w:t>
      </w:r>
      <w:r w:rsidR="000E545F">
        <w:rPr>
          <w:rFonts w:ascii="Times New Roman" w:hAnsi="Times New Roman" w:cs="Times New Roman"/>
          <w:sz w:val="24"/>
          <w:szCs w:val="24"/>
        </w:rPr>
        <w:t xml:space="preserve"> </w:t>
      </w:r>
      <w:r w:rsidR="00877ED9">
        <w:rPr>
          <w:rFonts w:ascii="Times New Roman" w:hAnsi="Times New Roman" w:cs="Times New Roman"/>
          <w:sz w:val="24"/>
          <w:szCs w:val="24"/>
        </w:rPr>
        <w:t>the researcher’s contact details if they wished to withdraw</w:t>
      </w:r>
      <w:r w:rsidR="009C0D92">
        <w:rPr>
          <w:rFonts w:ascii="Times New Roman" w:hAnsi="Times New Roman" w:cs="Times New Roman"/>
          <w:sz w:val="24"/>
          <w:szCs w:val="24"/>
        </w:rPr>
        <w:t xml:space="preserve"> their data</w:t>
      </w:r>
      <w:r w:rsidR="00877ED9">
        <w:rPr>
          <w:rFonts w:ascii="Times New Roman" w:hAnsi="Times New Roman" w:cs="Times New Roman"/>
          <w:sz w:val="24"/>
          <w:szCs w:val="24"/>
        </w:rPr>
        <w:t xml:space="preserve">, and </w:t>
      </w:r>
      <w:r w:rsidR="00692333">
        <w:rPr>
          <w:rFonts w:ascii="Times New Roman" w:hAnsi="Times New Roman" w:cs="Times New Roman"/>
          <w:sz w:val="24"/>
          <w:szCs w:val="24"/>
        </w:rPr>
        <w:t xml:space="preserve">the </w:t>
      </w:r>
      <w:r w:rsidR="00877ED9">
        <w:rPr>
          <w:rFonts w:ascii="Times New Roman" w:hAnsi="Times New Roman" w:cs="Times New Roman"/>
          <w:sz w:val="24"/>
          <w:szCs w:val="24"/>
        </w:rPr>
        <w:t xml:space="preserve">contact details for support services if they experienced any distress or discomfort </w:t>
      </w:r>
      <w:r w:rsidR="00692333">
        <w:rPr>
          <w:rFonts w:ascii="Times New Roman" w:hAnsi="Times New Roman" w:cs="Times New Roman"/>
          <w:sz w:val="24"/>
          <w:szCs w:val="24"/>
        </w:rPr>
        <w:t>during the study</w:t>
      </w:r>
      <w:r w:rsidR="000E545F">
        <w:rPr>
          <w:rFonts w:ascii="Times New Roman" w:hAnsi="Times New Roman" w:cs="Times New Roman"/>
          <w:sz w:val="24"/>
          <w:szCs w:val="24"/>
        </w:rPr>
        <w:t>.</w:t>
      </w:r>
    </w:p>
    <w:p w14:paraId="12F84C33" w14:textId="77777777" w:rsidR="00D44033" w:rsidRDefault="00D44033" w:rsidP="008677BA">
      <w:pPr>
        <w:spacing w:line="480" w:lineRule="auto"/>
        <w:contextualSpacing/>
        <w:jc w:val="center"/>
        <w:rPr>
          <w:rFonts w:ascii="Times New Roman" w:hAnsi="Times New Roman" w:cs="Times New Roman"/>
          <w:b/>
          <w:sz w:val="24"/>
          <w:szCs w:val="24"/>
        </w:rPr>
      </w:pPr>
      <w:r w:rsidRPr="00D44033">
        <w:rPr>
          <w:rFonts w:ascii="Times New Roman" w:hAnsi="Times New Roman" w:cs="Times New Roman"/>
          <w:b/>
          <w:sz w:val="24"/>
          <w:szCs w:val="24"/>
        </w:rPr>
        <w:t>Results</w:t>
      </w:r>
    </w:p>
    <w:p w14:paraId="5A8FED30" w14:textId="4D3FA6E5" w:rsidR="00486342" w:rsidRDefault="0064591F" w:rsidP="00486342">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 xml:space="preserve">Retrospective Reports of </w:t>
      </w:r>
      <w:r w:rsidR="00486342">
        <w:rPr>
          <w:rFonts w:ascii="Times New Roman" w:hAnsi="Times New Roman" w:cs="Times New Roman"/>
          <w:b/>
          <w:sz w:val="24"/>
          <w:szCs w:val="24"/>
        </w:rPr>
        <w:t>Childhood Animal Abuse</w:t>
      </w:r>
    </w:p>
    <w:p w14:paraId="5E8B1ECE" w14:textId="2579D9AF" w:rsidR="00486342" w:rsidRDefault="00486342" w:rsidP="00486342">
      <w:pPr>
        <w:spacing w:line="480" w:lineRule="auto"/>
        <w:contextualSpacing/>
        <w:rPr>
          <w:rFonts w:ascii="Times New Roman" w:hAnsi="Times New Roman" w:cs="Times New Roman"/>
          <w:sz w:val="24"/>
          <w:szCs w:val="24"/>
        </w:rPr>
      </w:pPr>
      <w:r>
        <w:rPr>
          <w:rFonts w:ascii="Times New Roman" w:hAnsi="Times New Roman" w:cs="Times New Roman"/>
          <w:b/>
          <w:sz w:val="24"/>
          <w:szCs w:val="24"/>
        </w:rPr>
        <w:tab/>
      </w:r>
      <w:r w:rsidR="006B0C34">
        <w:rPr>
          <w:rFonts w:ascii="Times New Roman" w:hAnsi="Times New Roman" w:cs="Times New Roman"/>
          <w:sz w:val="24"/>
          <w:szCs w:val="24"/>
        </w:rPr>
        <w:t>In response to the childhood experiences with animal abuse items,</w:t>
      </w:r>
      <w:r w:rsidR="00396704">
        <w:rPr>
          <w:rFonts w:ascii="Times New Roman" w:hAnsi="Times New Roman" w:cs="Times New Roman"/>
          <w:sz w:val="24"/>
          <w:szCs w:val="24"/>
        </w:rPr>
        <w:t xml:space="preserve"> </w:t>
      </w:r>
      <w:r w:rsidR="006B0C34">
        <w:rPr>
          <w:rFonts w:ascii="Times New Roman" w:hAnsi="Times New Roman" w:cs="Times New Roman"/>
          <w:sz w:val="24"/>
          <w:szCs w:val="24"/>
        </w:rPr>
        <w:t>four</w:t>
      </w:r>
      <w:r>
        <w:rPr>
          <w:rFonts w:ascii="Times New Roman" w:hAnsi="Times New Roman" w:cs="Times New Roman"/>
          <w:sz w:val="24"/>
          <w:szCs w:val="24"/>
        </w:rPr>
        <w:t xml:space="preserve"> (</w:t>
      </w:r>
      <w:r w:rsidR="009057CF">
        <w:rPr>
          <w:rFonts w:ascii="Times New Roman" w:hAnsi="Times New Roman" w:cs="Times New Roman"/>
          <w:sz w:val="24"/>
          <w:szCs w:val="24"/>
        </w:rPr>
        <w:t>3</w:t>
      </w:r>
      <w:r>
        <w:rPr>
          <w:rFonts w:ascii="Times New Roman" w:hAnsi="Times New Roman" w:cs="Times New Roman"/>
          <w:sz w:val="24"/>
          <w:szCs w:val="24"/>
        </w:rPr>
        <w:t>%) reported</w:t>
      </w:r>
      <w:r w:rsidR="00CC6C71">
        <w:rPr>
          <w:rFonts w:ascii="Times New Roman" w:hAnsi="Times New Roman" w:cs="Times New Roman"/>
          <w:sz w:val="24"/>
          <w:szCs w:val="24"/>
        </w:rPr>
        <w:t xml:space="preserve"> killing a stray animal, </w:t>
      </w:r>
      <w:r w:rsidR="006B0C34">
        <w:rPr>
          <w:rFonts w:ascii="Times New Roman" w:hAnsi="Times New Roman" w:cs="Times New Roman"/>
          <w:sz w:val="24"/>
          <w:szCs w:val="24"/>
        </w:rPr>
        <w:t>one</w:t>
      </w:r>
      <w:r w:rsidR="00CC6C71">
        <w:rPr>
          <w:rFonts w:ascii="Times New Roman" w:hAnsi="Times New Roman" w:cs="Times New Roman"/>
          <w:sz w:val="24"/>
          <w:szCs w:val="24"/>
        </w:rPr>
        <w:t xml:space="preserve"> (</w:t>
      </w:r>
      <w:r w:rsidR="009057CF">
        <w:rPr>
          <w:rFonts w:ascii="Times New Roman" w:hAnsi="Times New Roman" w:cs="Times New Roman"/>
          <w:sz w:val="24"/>
          <w:szCs w:val="24"/>
        </w:rPr>
        <w:t>1</w:t>
      </w:r>
      <w:r w:rsidR="00CC6C71">
        <w:rPr>
          <w:rFonts w:ascii="Times New Roman" w:hAnsi="Times New Roman" w:cs="Times New Roman"/>
          <w:sz w:val="24"/>
          <w:szCs w:val="24"/>
        </w:rPr>
        <w:t xml:space="preserve">%) reported trying to control someone by threatening or harming </w:t>
      </w:r>
      <w:r w:rsidR="00CC6C71">
        <w:rPr>
          <w:rFonts w:ascii="Times New Roman" w:hAnsi="Times New Roman" w:cs="Times New Roman"/>
          <w:sz w:val="24"/>
          <w:szCs w:val="24"/>
        </w:rPr>
        <w:lastRenderedPageBreak/>
        <w:t>an anima</w:t>
      </w:r>
      <w:r w:rsidR="0054737E">
        <w:rPr>
          <w:rFonts w:ascii="Times New Roman" w:hAnsi="Times New Roman" w:cs="Times New Roman"/>
          <w:sz w:val="24"/>
          <w:szCs w:val="24"/>
        </w:rPr>
        <w:t>l</w:t>
      </w:r>
      <w:r w:rsidR="006B0C34">
        <w:rPr>
          <w:rFonts w:ascii="Times New Roman" w:hAnsi="Times New Roman" w:cs="Times New Roman"/>
          <w:sz w:val="24"/>
          <w:szCs w:val="24"/>
        </w:rPr>
        <w:t>,</w:t>
      </w:r>
      <w:r w:rsidR="0054737E">
        <w:rPr>
          <w:rFonts w:ascii="Times New Roman" w:hAnsi="Times New Roman" w:cs="Times New Roman"/>
          <w:sz w:val="24"/>
          <w:szCs w:val="24"/>
        </w:rPr>
        <w:t xml:space="preserve"> </w:t>
      </w:r>
      <w:r w:rsidR="006B0C34">
        <w:rPr>
          <w:rFonts w:ascii="Times New Roman" w:hAnsi="Times New Roman" w:cs="Times New Roman"/>
          <w:sz w:val="24"/>
          <w:szCs w:val="24"/>
        </w:rPr>
        <w:t>six</w:t>
      </w:r>
      <w:r w:rsidR="0054737E">
        <w:rPr>
          <w:rFonts w:ascii="Times New Roman" w:hAnsi="Times New Roman" w:cs="Times New Roman"/>
          <w:sz w:val="24"/>
          <w:szCs w:val="24"/>
        </w:rPr>
        <w:t xml:space="preserve"> (</w:t>
      </w:r>
      <w:r w:rsidR="009057CF">
        <w:rPr>
          <w:rFonts w:ascii="Times New Roman" w:hAnsi="Times New Roman" w:cs="Times New Roman"/>
          <w:sz w:val="24"/>
          <w:szCs w:val="24"/>
        </w:rPr>
        <w:t>4</w:t>
      </w:r>
      <w:r w:rsidR="0054737E">
        <w:rPr>
          <w:rFonts w:ascii="Times New Roman" w:hAnsi="Times New Roman" w:cs="Times New Roman"/>
          <w:sz w:val="24"/>
          <w:szCs w:val="24"/>
        </w:rPr>
        <w:t xml:space="preserve">%) reported killing </w:t>
      </w:r>
      <w:r w:rsidR="00CC6C71">
        <w:rPr>
          <w:rFonts w:ascii="Times New Roman" w:hAnsi="Times New Roman" w:cs="Times New Roman"/>
          <w:sz w:val="24"/>
          <w:szCs w:val="24"/>
        </w:rPr>
        <w:t>pets</w:t>
      </w:r>
      <w:r w:rsidR="006B0C34">
        <w:rPr>
          <w:rFonts w:ascii="Times New Roman" w:hAnsi="Times New Roman" w:cs="Times New Roman"/>
          <w:sz w:val="24"/>
          <w:szCs w:val="24"/>
        </w:rPr>
        <w:t>, and five</w:t>
      </w:r>
      <w:r w:rsidR="00CC6C71">
        <w:rPr>
          <w:rFonts w:ascii="Times New Roman" w:hAnsi="Times New Roman" w:cs="Times New Roman"/>
          <w:sz w:val="24"/>
          <w:szCs w:val="24"/>
        </w:rPr>
        <w:t xml:space="preserve"> (</w:t>
      </w:r>
      <w:r w:rsidR="009057CF">
        <w:rPr>
          <w:rFonts w:ascii="Times New Roman" w:hAnsi="Times New Roman" w:cs="Times New Roman"/>
          <w:sz w:val="24"/>
          <w:szCs w:val="24"/>
        </w:rPr>
        <w:t>3</w:t>
      </w:r>
      <w:r w:rsidR="00CC6C71">
        <w:rPr>
          <w:rFonts w:ascii="Times New Roman" w:hAnsi="Times New Roman" w:cs="Times New Roman"/>
          <w:sz w:val="24"/>
          <w:szCs w:val="24"/>
        </w:rPr>
        <w:t>%) participants indicated they had</w:t>
      </w:r>
      <w:r w:rsidR="00692333">
        <w:rPr>
          <w:rFonts w:ascii="Times New Roman" w:hAnsi="Times New Roman" w:cs="Times New Roman"/>
          <w:sz w:val="24"/>
          <w:szCs w:val="24"/>
        </w:rPr>
        <w:t xml:space="preserve"> previously</w:t>
      </w:r>
      <w:r w:rsidR="00CC6C71">
        <w:rPr>
          <w:rFonts w:ascii="Times New Roman" w:hAnsi="Times New Roman" w:cs="Times New Roman"/>
          <w:sz w:val="24"/>
          <w:szCs w:val="24"/>
        </w:rPr>
        <w:t xml:space="preserve"> tortured an animal.</w:t>
      </w:r>
    </w:p>
    <w:p w14:paraId="1A29B2E9" w14:textId="457EFF4B" w:rsidR="002C6F0E" w:rsidRDefault="007672B1" w:rsidP="00486342">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Adulthood Animal Abuse Proclivity and Inappropriate Interest</w:t>
      </w:r>
    </w:p>
    <w:p w14:paraId="4CC1419A" w14:textId="3A3394AF" w:rsidR="004208ED" w:rsidRPr="006877B2" w:rsidRDefault="000C44F2" w:rsidP="00DC7F1A">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In line with </w:t>
      </w:r>
      <w:r w:rsidR="006B0C34">
        <w:rPr>
          <w:rFonts w:ascii="Times New Roman" w:hAnsi="Times New Roman" w:cs="Times New Roman"/>
          <w:sz w:val="24"/>
          <w:szCs w:val="24"/>
        </w:rPr>
        <w:t>other offending</w:t>
      </w:r>
      <w:r>
        <w:rPr>
          <w:rFonts w:ascii="Times New Roman" w:hAnsi="Times New Roman" w:cs="Times New Roman"/>
          <w:sz w:val="24"/>
          <w:szCs w:val="24"/>
        </w:rPr>
        <w:t xml:space="preserve"> </w:t>
      </w:r>
      <w:r w:rsidR="003E1501">
        <w:rPr>
          <w:rFonts w:ascii="Times New Roman" w:hAnsi="Times New Roman" w:cs="Times New Roman"/>
          <w:sz w:val="24"/>
          <w:szCs w:val="24"/>
        </w:rPr>
        <w:t>proclivity scales (</w:t>
      </w:r>
      <w:r w:rsidR="002C1D34">
        <w:rPr>
          <w:rFonts w:ascii="Times New Roman" w:hAnsi="Times New Roman" w:cs="Times New Roman"/>
          <w:sz w:val="24"/>
          <w:szCs w:val="24"/>
        </w:rPr>
        <w:t xml:space="preserve">e.g., </w:t>
      </w:r>
      <w:r w:rsidR="00354D44" w:rsidRPr="00354D44">
        <w:rPr>
          <w:rFonts w:ascii="Times New Roman" w:hAnsi="Times New Roman" w:cs="Times New Roman"/>
          <w:sz w:val="24"/>
          <w:szCs w:val="24"/>
        </w:rPr>
        <w:t xml:space="preserve">Alleyne, Gannon, </w:t>
      </w:r>
      <w:r w:rsidR="0099506A">
        <w:rPr>
          <w:rFonts w:ascii="Times New Roman" w:hAnsi="Times New Roman" w:cs="Times New Roman"/>
          <w:sz w:val="24"/>
          <w:szCs w:val="24"/>
        </w:rPr>
        <w:t xml:space="preserve">Ó </w:t>
      </w:r>
      <w:r w:rsidR="00354D44" w:rsidRPr="00354D44">
        <w:rPr>
          <w:rFonts w:ascii="Times New Roman" w:hAnsi="Times New Roman" w:cs="Times New Roman"/>
          <w:sz w:val="24"/>
          <w:szCs w:val="24"/>
        </w:rPr>
        <w:t>Ciardha</w:t>
      </w:r>
      <w:r w:rsidR="00E73492">
        <w:rPr>
          <w:rFonts w:ascii="Times New Roman" w:hAnsi="Times New Roman" w:cs="Times New Roman"/>
          <w:sz w:val="24"/>
          <w:szCs w:val="24"/>
        </w:rPr>
        <w:t>, &amp;</w:t>
      </w:r>
      <w:r w:rsidR="00354D44" w:rsidRPr="00354D44">
        <w:rPr>
          <w:rFonts w:ascii="Times New Roman" w:hAnsi="Times New Roman" w:cs="Times New Roman"/>
          <w:sz w:val="24"/>
          <w:szCs w:val="24"/>
        </w:rPr>
        <w:t xml:space="preserve"> Wood,</w:t>
      </w:r>
      <w:r w:rsidR="003E1501" w:rsidRPr="00354D44">
        <w:rPr>
          <w:rFonts w:ascii="Times New Roman" w:hAnsi="Times New Roman" w:cs="Times New Roman"/>
          <w:sz w:val="24"/>
          <w:szCs w:val="24"/>
        </w:rPr>
        <w:t xml:space="preserve"> 201</w:t>
      </w:r>
      <w:r w:rsidR="0099506A">
        <w:rPr>
          <w:rFonts w:ascii="Times New Roman" w:hAnsi="Times New Roman" w:cs="Times New Roman"/>
          <w:sz w:val="24"/>
          <w:szCs w:val="24"/>
        </w:rPr>
        <w:t>4</w:t>
      </w:r>
      <w:r w:rsidR="006B0C34" w:rsidRPr="00354D44">
        <w:rPr>
          <w:rFonts w:ascii="Times New Roman" w:hAnsi="Times New Roman" w:cs="Times New Roman"/>
          <w:sz w:val="24"/>
          <w:szCs w:val="24"/>
        </w:rPr>
        <w:t xml:space="preserve">; </w:t>
      </w:r>
      <w:r w:rsidR="006B0C34" w:rsidRPr="007A0B49">
        <w:rPr>
          <w:rFonts w:ascii="Times New Roman" w:hAnsi="Times New Roman" w:cs="Times New Roman"/>
          <w:sz w:val="24"/>
          <w:szCs w:val="24"/>
        </w:rPr>
        <w:t>Gannon &amp; O’Connor, 2011</w:t>
      </w:r>
      <w:r w:rsidR="003E1501" w:rsidRPr="007A0B49">
        <w:rPr>
          <w:rFonts w:ascii="Times New Roman" w:hAnsi="Times New Roman" w:cs="Times New Roman"/>
          <w:sz w:val="24"/>
          <w:szCs w:val="24"/>
        </w:rPr>
        <w:t>)</w:t>
      </w:r>
      <w:r w:rsidR="009057CF">
        <w:rPr>
          <w:rFonts w:ascii="Times New Roman" w:hAnsi="Times New Roman" w:cs="Times New Roman"/>
          <w:sz w:val="24"/>
          <w:szCs w:val="24"/>
        </w:rPr>
        <w:t xml:space="preserve"> and previous findings with the AAPS (</w:t>
      </w:r>
      <w:r w:rsidR="009057CF" w:rsidRPr="00354D44">
        <w:rPr>
          <w:rFonts w:ascii="Times New Roman" w:hAnsi="Times New Roman" w:cs="Times New Roman"/>
          <w:sz w:val="24"/>
          <w:szCs w:val="24"/>
        </w:rPr>
        <w:t>Alleyne</w:t>
      </w:r>
      <w:r w:rsidR="006877B2">
        <w:rPr>
          <w:rFonts w:ascii="Times New Roman" w:hAnsi="Times New Roman" w:cs="Times New Roman"/>
          <w:sz w:val="24"/>
          <w:szCs w:val="24"/>
        </w:rPr>
        <w:t xml:space="preserve"> et al.</w:t>
      </w:r>
      <w:r w:rsidR="00354D44" w:rsidRPr="00354D44">
        <w:rPr>
          <w:rFonts w:ascii="Times New Roman" w:hAnsi="Times New Roman" w:cs="Times New Roman"/>
          <w:sz w:val="24"/>
          <w:szCs w:val="24"/>
        </w:rPr>
        <w:t>,</w:t>
      </w:r>
      <w:r w:rsidR="009057CF" w:rsidRPr="00354D44">
        <w:rPr>
          <w:rFonts w:ascii="Times New Roman" w:hAnsi="Times New Roman" w:cs="Times New Roman"/>
          <w:sz w:val="24"/>
          <w:szCs w:val="24"/>
        </w:rPr>
        <w:t xml:space="preserve"> 201</w:t>
      </w:r>
      <w:r w:rsidR="00B47B2F">
        <w:rPr>
          <w:rFonts w:ascii="Times New Roman" w:hAnsi="Times New Roman" w:cs="Times New Roman"/>
          <w:sz w:val="24"/>
          <w:szCs w:val="24"/>
        </w:rPr>
        <w:t>5</w:t>
      </w:r>
      <w:r w:rsidR="009057CF">
        <w:rPr>
          <w:rFonts w:ascii="Times New Roman" w:hAnsi="Times New Roman" w:cs="Times New Roman"/>
          <w:sz w:val="24"/>
          <w:szCs w:val="24"/>
        </w:rPr>
        <w:t>),</w:t>
      </w:r>
      <w:r w:rsidR="002C6F0E">
        <w:rPr>
          <w:rFonts w:ascii="Times New Roman" w:hAnsi="Times New Roman" w:cs="Times New Roman"/>
          <w:sz w:val="24"/>
          <w:szCs w:val="24"/>
        </w:rPr>
        <w:t xml:space="preserve"> </w:t>
      </w:r>
      <w:r w:rsidR="00692333">
        <w:rPr>
          <w:rFonts w:ascii="Times New Roman" w:hAnsi="Times New Roman" w:cs="Times New Roman"/>
          <w:sz w:val="24"/>
          <w:szCs w:val="24"/>
        </w:rPr>
        <w:t xml:space="preserve">endorsements of animal abuse interest and proclivity were calculated as follows: </w:t>
      </w:r>
      <w:r w:rsidR="002C6F0E">
        <w:rPr>
          <w:rFonts w:ascii="Times New Roman" w:hAnsi="Times New Roman" w:cs="Times New Roman"/>
          <w:sz w:val="24"/>
          <w:szCs w:val="24"/>
        </w:rPr>
        <w:t xml:space="preserve">unless participants </w:t>
      </w:r>
      <w:r w:rsidR="006877B2">
        <w:rPr>
          <w:rFonts w:ascii="Times New Roman" w:hAnsi="Times New Roman" w:cs="Times New Roman"/>
          <w:sz w:val="24"/>
          <w:szCs w:val="24"/>
        </w:rPr>
        <w:t>emphatically</w:t>
      </w:r>
      <w:r>
        <w:rPr>
          <w:rFonts w:ascii="Times New Roman" w:hAnsi="Times New Roman" w:cs="Times New Roman"/>
          <w:sz w:val="24"/>
          <w:szCs w:val="24"/>
        </w:rPr>
        <w:t xml:space="preserve"> rejected the</w:t>
      </w:r>
      <w:r w:rsidR="002C6F0E">
        <w:rPr>
          <w:rFonts w:ascii="Times New Roman" w:hAnsi="Times New Roman" w:cs="Times New Roman"/>
          <w:sz w:val="24"/>
          <w:szCs w:val="24"/>
        </w:rPr>
        <w:t xml:space="preserve"> scenarios</w:t>
      </w:r>
      <w:r w:rsidR="001617D8">
        <w:rPr>
          <w:rFonts w:ascii="Times New Roman" w:hAnsi="Times New Roman" w:cs="Times New Roman"/>
          <w:sz w:val="24"/>
          <w:szCs w:val="24"/>
        </w:rPr>
        <w:t xml:space="preserve"> presented within the AAPS</w:t>
      </w:r>
      <w:r>
        <w:rPr>
          <w:rFonts w:ascii="Times New Roman" w:hAnsi="Times New Roman" w:cs="Times New Roman"/>
          <w:sz w:val="24"/>
          <w:szCs w:val="24"/>
        </w:rPr>
        <w:t>, all</w:t>
      </w:r>
      <w:r w:rsidR="002C6F0E">
        <w:rPr>
          <w:rFonts w:ascii="Times New Roman" w:hAnsi="Times New Roman" w:cs="Times New Roman"/>
          <w:sz w:val="24"/>
          <w:szCs w:val="24"/>
        </w:rPr>
        <w:t xml:space="preserve"> responses were considered as an interest in animal </w:t>
      </w:r>
      <w:r>
        <w:rPr>
          <w:rFonts w:ascii="Times New Roman" w:hAnsi="Times New Roman" w:cs="Times New Roman"/>
          <w:sz w:val="24"/>
          <w:szCs w:val="24"/>
        </w:rPr>
        <w:t xml:space="preserve">abuse. Results </w:t>
      </w:r>
      <w:r w:rsidR="002A3B3D">
        <w:rPr>
          <w:rFonts w:ascii="Times New Roman" w:hAnsi="Times New Roman" w:cs="Times New Roman"/>
          <w:sz w:val="24"/>
          <w:szCs w:val="24"/>
        </w:rPr>
        <w:t>showed that 78</w:t>
      </w:r>
      <w:r w:rsidR="002C6F0E">
        <w:rPr>
          <w:rFonts w:ascii="Times New Roman" w:hAnsi="Times New Roman" w:cs="Times New Roman"/>
          <w:sz w:val="24"/>
          <w:szCs w:val="24"/>
        </w:rPr>
        <w:t>% (</w:t>
      </w:r>
      <w:r w:rsidR="002C6F0E" w:rsidRPr="000F6535">
        <w:rPr>
          <w:rFonts w:ascii="Times New Roman" w:hAnsi="Times New Roman" w:cs="Times New Roman"/>
          <w:i/>
          <w:sz w:val="24"/>
          <w:szCs w:val="24"/>
        </w:rPr>
        <w:t>n</w:t>
      </w:r>
      <w:r w:rsidR="002A3B3D">
        <w:rPr>
          <w:rFonts w:ascii="Times New Roman" w:hAnsi="Times New Roman" w:cs="Times New Roman"/>
          <w:sz w:val="24"/>
          <w:szCs w:val="24"/>
        </w:rPr>
        <w:t xml:space="preserve"> = 126</w:t>
      </w:r>
      <w:r w:rsidR="002C6F0E">
        <w:rPr>
          <w:rFonts w:ascii="Times New Roman" w:hAnsi="Times New Roman" w:cs="Times New Roman"/>
          <w:sz w:val="24"/>
          <w:szCs w:val="24"/>
        </w:rPr>
        <w:t xml:space="preserve">) of participants reported some level of </w:t>
      </w:r>
      <w:r>
        <w:rPr>
          <w:rFonts w:ascii="Times New Roman" w:hAnsi="Times New Roman" w:cs="Times New Roman"/>
          <w:sz w:val="24"/>
          <w:szCs w:val="24"/>
        </w:rPr>
        <w:t>endorsement of the six scenarios</w:t>
      </w:r>
      <w:r w:rsidR="004208ED">
        <w:rPr>
          <w:rFonts w:ascii="Times New Roman" w:hAnsi="Times New Roman" w:cs="Times New Roman"/>
          <w:sz w:val="24"/>
          <w:szCs w:val="24"/>
        </w:rPr>
        <w:t xml:space="preserve"> (scored</w:t>
      </w:r>
      <w:r w:rsidR="002A3B3D">
        <w:rPr>
          <w:rFonts w:ascii="Times New Roman" w:hAnsi="Times New Roman" w:cs="Times New Roman"/>
          <w:sz w:val="24"/>
          <w:szCs w:val="24"/>
        </w:rPr>
        <w:t xml:space="preserve"> as &gt; 24</w:t>
      </w:r>
      <w:r w:rsidR="006877B2">
        <w:rPr>
          <w:rFonts w:ascii="Times New Roman" w:hAnsi="Times New Roman" w:cs="Times New Roman"/>
          <w:sz w:val="24"/>
          <w:szCs w:val="24"/>
        </w:rPr>
        <w:t>)</w:t>
      </w:r>
      <w:r w:rsidR="0005708F">
        <w:rPr>
          <w:rFonts w:ascii="Times New Roman" w:hAnsi="Times New Roman" w:cs="Times New Roman"/>
          <w:sz w:val="24"/>
          <w:szCs w:val="24"/>
        </w:rPr>
        <w:t xml:space="preserve">. This </w:t>
      </w:r>
      <w:r w:rsidR="00CA6053">
        <w:rPr>
          <w:rFonts w:ascii="Times New Roman" w:hAnsi="Times New Roman" w:cs="Times New Roman"/>
          <w:sz w:val="24"/>
          <w:szCs w:val="24"/>
        </w:rPr>
        <w:t>shows</w:t>
      </w:r>
      <w:r w:rsidR="0005708F">
        <w:rPr>
          <w:rFonts w:ascii="Times New Roman" w:hAnsi="Times New Roman" w:cs="Times New Roman"/>
          <w:sz w:val="24"/>
          <w:szCs w:val="24"/>
        </w:rPr>
        <w:t xml:space="preserve"> that</w:t>
      </w:r>
      <w:r w:rsidR="002A3B3D">
        <w:rPr>
          <w:rFonts w:ascii="Times New Roman" w:hAnsi="Times New Roman" w:cs="Times New Roman"/>
          <w:sz w:val="24"/>
          <w:szCs w:val="24"/>
        </w:rPr>
        <w:t xml:space="preserve"> 78</w:t>
      </w:r>
      <w:r>
        <w:rPr>
          <w:rFonts w:ascii="Times New Roman" w:hAnsi="Times New Roman" w:cs="Times New Roman"/>
          <w:sz w:val="24"/>
          <w:szCs w:val="24"/>
        </w:rPr>
        <w:t>% of participants reported</w:t>
      </w:r>
      <w:r w:rsidR="00CA6053">
        <w:rPr>
          <w:rFonts w:ascii="Times New Roman" w:hAnsi="Times New Roman" w:cs="Times New Roman"/>
          <w:sz w:val="24"/>
          <w:szCs w:val="24"/>
        </w:rPr>
        <w:t xml:space="preserve"> some level of</w:t>
      </w:r>
      <w:r w:rsidR="00DE42A1">
        <w:rPr>
          <w:rFonts w:ascii="Times New Roman" w:hAnsi="Times New Roman" w:cs="Times New Roman"/>
          <w:sz w:val="24"/>
          <w:szCs w:val="24"/>
        </w:rPr>
        <w:t xml:space="preserve"> excitement, power, behavio</w:t>
      </w:r>
      <w:r>
        <w:rPr>
          <w:rFonts w:ascii="Times New Roman" w:hAnsi="Times New Roman" w:cs="Times New Roman"/>
          <w:sz w:val="24"/>
          <w:szCs w:val="24"/>
        </w:rPr>
        <w:t>ral propensity</w:t>
      </w:r>
      <w:r w:rsidR="000A5D8C">
        <w:rPr>
          <w:rFonts w:ascii="Times New Roman" w:hAnsi="Times New Roman" w:cs="Times New Roman"/>
          <w:sz w:val="24"/>
          <w:szCs w:val="24"/>
        </w:rPr>
        <w:t xml:space="preserve"> </w:t>
      </w:r>
      <w:r>
        <w:rPr>
          <w:rFonts w:ascii="Times New Roman" w:hAnsi="Times New Roman" w:cs="Times New Roman"/>
          <w:sz w:val="24"/>
          <w:szCs w:val="24"/>
        </w:rPr>
        <w:t>and</w:t>
      </w:r>
      <w:r w:rsidR="00CA6053">
        <w:rPr>
          <w:rFonts w:ascii="Times New Roman" w:hAnsi="Times New Roman" w:cs="Times New Roman"/>
          <w:sz w:val="24"/>
          <w:szCs w:val="24"/>
        </w:rPr>
        <w:t>/or</w:t>
      </w:r>
      <w:r>
        <w:rPr>
          <w:rFonts w:ascii="Times New Roman" w:hAnsi="Times New Roman" w:cs="Times New Roman"/>
          <w:sz w:val="24"/>
          <w:szCs w:val="24"/>
        </w:rPr>
        <w:t xml:space="preserve"> enjoyment of another’s reaction.</w:t>
      </w:r>
      <w:r w:rsidR="00A346AB">
        <w:rPr>
          <w:rFonts w:ascii="Times New Roman" w:hAnsi="Times New Roman" w:cs="Times New Roman"/>
          <w:sz w:val="24"/>
          <w:szCs w:val="24"/>
        </w:rPr>
        <w:t xml:space="preserve"> </w:t>
      </w:r>
      <w:r w:rsidR="002E7FB1">
        <w:rPr>
          <w:rFonts w:ascii="Times New Roman" w:hAnsi="Times New Roman" w:cs="Times New Roman"/>
          <w:sz w:val="24"/>
          <w:szCs w:val="24"/>
        </w:rPr>
        <w:t xml:space="preserve">Of the </w:t>
      </w:r>
      <w:r w:rsidR="00CA6053">
        <w:rPr>
          <w:rFonts w:ascii="Times New Roman" w:hAnsi="Times New Roman" w:cs="Times New Roman"/>
          <w:sz w:val="24"/>
          <w:szCs w:val="24"/>
        </w:rPr>
        <w:t>three</w:t>
      </w:r>
      <w:r w:rsidR="002E7FB1">
        <w:rPr>
          <w:rFonts w:ascii="Times New Roman" w:hAnsi="Times New Roman" w:cs="Times New Roman"/>
          <w:sz w:val="24"/>
          <w:szCs w:val="24"/>
        </w:rPr>
        <w:t xml:space="preserve"> scenarios</w:t>
      </w:r>
      <w:r w:rsidR="003E1501">
        <w:rPr>
          <w:rFonts w:ascii="Times New Roman" w:hAnsi="Times New Roman" w:cs="Times New Roman"/>
          <w:sz w:val="24"/>
          <w:szCs w:val="24"/>
        </w:rPr>
        <w:t xml:space="preserve"> which featured</w:t>
      </w:r>
      <w:r w:rsidR="002E7FB1">
        <w:rPr>
          <w:rFonts w:ascii="Times New Roman" w:hAnsi="Times New Roman" w:cs="Times New Roman"/>
          <w:sz w:val="24"/>
          <w:szCs w:val="24"/>
        </w:rPr>
        <w:t xml:space="preserve"> indirect </w:t>
      </w:r>
      <w:r w:rsidR="002A3B3D">
        <w:rPr>
          <w:rFonts w:ascii="Times New Roman" w:hAnsi="Times New Roman" w:cs="Times New Roman"/>
          <w:sz w:val="24"/>
          <w:szCs w:val="24"/>
        </w:rPr>
        <w:t>aggression towards animals, 64</w:t>
      </w:r>
      <w:r w:rsidR="000F6535">
        <w:rPr>
          <w:rFonts w:ascii="Times New Roman" w:hAnsi="Times New Roman" w:cs="Times New Roman"/>
          <w:sz w:val="24"/>
          <w:szCs w:val="24"/>
        </w:rPr>
        <w:t>%</w:t>
      </w:r>
      <w:r w:rsidR="002E7FB1">
        <w:rPr>
          <w:rFonts w:ascii="Times New Roman" w:hAnsi="Times New Roman" w:cs="Times New Roman"/>
          <w:sz w:val="24"/>
          <w:szCs w:val="24"/>
        </w:rPr>
        <w:t xml:space="preserve"> (</w:t>
      </w:r>
      <w:r w:rsidR="002E7FB1" w:rsidRPr="000F6535">
        <w:rPr>
          <w:rFonts w:ascii="Times New Roman" w:hAnsi="Times New Roman" w:cs="Times New Roman"/>
          <w:i/>
          <w:sz w:val="24"/>
          <w:szCs w:val="24"/>
        </w:rPr>
        <w:t>n</w:t>
      </w:r>
      <w:r w:rsidR="002A3B3D">
        <w:rPr>
          <w:rFonts w:ascii="Times New Roman" w:hAnsi="Times New Roman" w:cs="Times New Roman"/>
          <w:sz w:val="24"/>
          <w:szCs w:val="24"/>
        </w:rPr>
        <w:t xml:space="preserve"> = 105</w:t>
      </w:r>
      <w:r w:rsidR="002E7FB1">
        <w:rPr>
          <w:rFonts w:ascii="Times New Roman" w:hAnsi="Times New Roman" w:cs="Times New Roman"/>
          <w:sz w:val="24"/>
          <w:szCs w:val="24"/>
        </w:rPr>
        <w:t xml:space="preserve">) reported some level of endorsement (scored as &gt; </w:t>
      </w:r>
      <w:r w:rsidR="00A346AB">
        <w:rPr>
          <w:rFonts w:ascii="Times New Roman" w:hAnsi="Times New Roman" w:cs="Times New Roman"/>
          <w:sz w:val="24"/>
          <w:szCs w:val="24"/>
        </w:rPr>
        <w:t>1</w:t>
      </w:r>
      <w:r w:rsidR="002A3B3D">
        <w:rPr>
          <w:rFonts w:ascii="Times New Roman" w:hAnsi="Times New Roman" w:cs="Times New Roman"/>
          <w:sz w:val="24"/>
          <w:szCs w:val="24"/>
        </w:rPr>
        <w:t>2</w:t>
      </w:r>
      <w:r w:rsidR="006877B2">
        <w:rPr>
          <w:rFonts w:ascii="Times New Roman" w:hAnsi="Times New Roman" w:cs="Times New Roman"/>
          <w:sz w:val="24"/>
          <w:szCs w:val="24"/>
        </w:rPr>
        <w:t>)</w:t>
      </w:r>
      <w:r w:rsidR="00A346AB">
        <w:rPr>
          <w:rFonts w:ascii="Times New Roman" w:hAnsi="Times New Roman" w:cs="Times New Roman"/>
          <w:sz w:val="24"/>
          <w:szCs w:val="24"/>
        </w:rPr>
        <w:t xml:space="preserve"> and</w:t>
      </w:r>
      <w:r w:rsidR="004208ED">
        <w:rPr>
          <w:rFonts w:ascii="Times New Roman" w:hAnsi="Times New Roman" w:cs="Times New Roman"/>
          <w:sz w:val="24"/>
          <w:szCs w:val="24"/>
        </w:rPr>
        <w:t xml:space="preserve"> </w:t>
      </w:r>
      <w:r w:rsidR="003E1501">
        <w:rPr>
          <w:rFonts w:ascii="Times New Roman" w:hAnsi="Times New Roman" w:cs="Times New Roman"/>
          <w:sz w:val="24"/>
          <w:szCs w:val="24"/>
        </w:rPr>
        <w:t xml:space="preserve">of the </w:t>
      </w:r>
      <w:r w:rsidR="00CA6053">
        <w:rPr>
          <w:rFonts w:ascii="Times New Roman" w:hAnsi="Times New Roman" w:cs="Times New Roman"/>
          <w:sz w:val="24"/>
          <w:szCs w:val="24"/>
        </w:rPr>
        <w:t>three</w:t>
      </w:r>
      <w:r w:rsidR="003E1501">
        <w:rPr>
          <w:rFonts w:ascii="Times New Roman" w:hAnsi="Times New Roman" w:cs="Times New Roman"/>
          <w:sz w:val="24"/>
          <w:szCs w:val="24"/>
        </w:rPr>
        <w:t xml:space="preserve"> scenarios which featured</w:t>
      </w:r>
      <w:r w:rsidR="004208ED">
        <w:rPr>
          <w:rFonts w:ascii="Times New Roman" w:hAnsi="Times New Roman" w:cs="Times New Roman"/>
          <w:sz w:val="24"/>
          <w:szCs w:val="24"/>
        </w:rPr>
        <w:t xml:space="preserve"> direc</w:t>
      </w:r>
      <w:r w:rsidR="002A3B3D">
        <w:rPr>
          <w:rFonts w:ascii="Times New Roman" w:hAnsi="Times New Roman" w:cs="Times New Roman"/>
          <w:sz w:val="24"/>
          <w:szCs w:val="24"/>
        </w:rPr>
        <w:t>t aggression towards animals, 68</w:t>
      </w:r>
      <w:r w:rsidR="004208ED">
        <w:rPr>
          <w:rFonts w:ascii="Times New Roman" w:hAnsi="Times New Roman" w:cs="Times New Roman"/>
          <w:sz w:val="24"/>
          <w:szCs w:val="24"/>
        </w:rPr>
        <w:t>% (</w:t>
      </w:r>
      <w:r w:rsidR="004208ED" w:rsidRPr="000F6535">
        <w:rPr>
          <w:rFonts w:ascii="Times New Roman" w:hAnsi="Times New Roman" w:cs="Times New Roman"/>
          <w:i/>
          <w:sz w:val="24"/>
          <w:szCs w:val="24"/>
        </w:rPr>
        <w:t>n</w:t>
      </w:r>
      <w:r w:rsidR="002A3B3D">
        <w:rPr>
          <w:rFonts w:ascii="Times New Roman" w:hAnsi="Times New Roman" w:cs="Times New Roman"/>
          <w:sz w:val="24"/>
          <w:szCs w:val="24"/>
        </w:rPr>
        <w:t xml:space="preserve"> = 111</w:t>
      </w:r>
      <w:r w:rsidR="004208ED">
        <w:rPr>
          <w:rFonts w:ascii="Times New Roman" w:hAnsi="Times New Roman" w:cs="Times New Roman"/>
          <w:sz w:val="24"/>
          <w:szCs w:val="24"/>
        </w:rPr>
        <w:t>) reported some level of endorsement (scored as &gt; 1</w:t>
      </w:r>
      <w:r w:rsidR="002A3B3D">
        <w:rPr>
          <w:rFonts w:ascii="Times New Roman" w:hAnsi="Times New Roman" w:cs="Times New Roman"/>
          <w:sz w:val="24"/>
          <w:szCs w:val="24"/>
        </w:rPr>
        <w:t>2).</w:t>
      </w:r>
      <w:r w:rsidR="006877B2">
        <w:rPr>
          <w:rFonts w:ascii="Times New Roman" w:hAnsi="Times New Roman" w:cs="Times New Roman"/>
          <w:sz w:val="24"/>
          <w:szCs w:val="24"/>
        </w:rPr>
        <w:t xml:space="preserve"> When looking at the behavioral propensity items specifically, it was found that 45% (</w:t>
      </w:r>
      <w:r w:rsidR="006877B2">
        <w:rPr>
          <w:rFonts w:ascii="Times New Roman" w:hAnsi="Times New Roman" w:cs="Times New Roman"/>
          <w:i/>
          <w:sz w:val="24"/>
          <w:szCs w:val="24"/>
        </w:rPr>
        <w:t xml:space="preserve">n </w:t>
      </w:r>
      <w:r w:rsidR="006877B2">
        <w:rPr>
          <w:rFonts w:ascii="Times New Roman" w:hAnsi="Times New Roman" w:cs="Times New Roman"/>
          <w:sz w:val="24"/>
          <w:szCs w:val="24"/>
        </w:rPr>
        <w:t>= 74) of participants reported some level of proclivity for the direct scenarios</w:t>
      </w:r>
      <w:r w:rsidR="002C1D34">
        <w:rPr>
          <w:rFonts w:ascii="Times New Roman" w:hAnsi="Times New Roman" w:cs="Times New Roman"/>
          <w:sz w:val="24"/>
          <w:szCs w:val="24"/>
        </w:rPr>
        <w:t xml:space="preserve"> (scored as &gt; 3)</w:t>
      </w:r>
      <w:r w:rsidR="006877B2">
        <w:rPr>
          <w:rFonts w:ascii="Times New Roman" w:hAnsi="Times New Roman" w:cs="Times New Roman"/>
          <w:sz w:val="24"/>
          <w:szCs w:val="24"/>
        </w:rPr>
        <w:t>, and 40% (</w:t>
      </w:r>
      <w:r w:rsidR="006877B2">
        <w:rPr>
          <w:rFonts w:ascii="Times New Roman" w:hAnsi="Times New Roman" w:cs="Times New Roman"/>
          <w:i/>
          <w:sz w:val="24"/>
          <w:szCs w:val="24"/>
        </w:rPr>
        <w:t xml:space="preserve">n </w:t>
      </w:r>
      <w:r w:rsidR="006877B2">
        <w:rPr>
          <w:rFonts w:ascii="Times New Roman" w:hAnsi="Times New Roman" w:cs="Times New Roman"/>
          <w:sz w:val="24"/>
          <w:szCs w:val="24"/>
        </w:rPr>
        <w:t>= 66) of participants reported some level of proclivity for the indirect scenarios</w:t>
      </w:r>
      <w:r w:rsidR="002C1D34">
        <w:rPr>
          <w:rFonts w:ascii="Times New Roman" w:hAnsi="Times New Roman" w:cs="Times New Roman"/>
          <w:sz w:val="24"/>
          <w:szCs w:val="24"/>
        </w:rPr>
        <w:t xml:space="preserve"> (scored as &gt; 3)</w:t>
      </w:r>
      <w:r w:rsidR="006877B2">
        <w:rPr>
          <w:rFonts w:ascii="Times New Roman" w:hAnsi="Times New Roman" w:cs="Times New Roman"/>
          <w:sz w:val="24"/>
          <w:szCs w:val="24"/>
        </w:rPr>
        <w:t>.</w:t>
      </w:r>
    </w:p>
    <w:p w14:paraId="3414AD80" w14:textId="08DAFA73" w:rsidR="007672B1" w:rsidRDefault="007672B1" w:rsidP="003E297D">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Psychological and Behavioral Predictors of Direct Forms of Animal Abuse Proclivity</w:t>
      </w:r>
    </w:p>
    <w:p w14:paraId="4D17EDB7" w14:textId="149BB0EB" w:rsidR="007672B1" w:rsidRPr="00D53B61" w:rsidRDefault="007672B1" w:rsidP="003E297D">
      <w:pPr>
        <w:spacing w:line="480" w:lineRule="auto"/>
        <w:contextualSpacing/>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To elucidate the best predictors of higher scores on the animal abuse proclivity subscales for the direct scenarios, a backward linear regression was conducted. The summed score of the proclivity items for the direct scenarios (higher scores indicating higher levels of proclivity) was used as the dependent variable; whereas the four childhood animal abuse items, and the summed scores of the four IRI subscales (i.e., perspective taking, fantasy, empathetic concern,</w:t>
      </w:r>
      <w:r w:rsidR="00D550DA">
        <w:rPr>
          <w:rFonts w:ascii="Times New Roman" w:hAnsi="Times New Roman" w:cs="Times New Roman"/>
          <w:sz w:val="24"/>
          <w:szCs w:val="24"/>
        </w:rPr>
        <w:t xml:space="preserve"> and personal distress) and</w:t>
      </w:r>
      <w:r>
        <w:rPr>
          <w:rFonts w:ascii="Times New Roman" w:hAnsi="Times New Roman" w:cs="Times New Roman"/>
          <w:sz w:val="24"/>
          <w:szCs w:val="24"/>
        </w:rPr>
        <w:t xml:space="preserve"> the two RCRQ subscales (i.e., direct aggression and indirect aggression)</w:t>
      </w:r>
      <w:r w:rsidR="00D550DA">
        <w:rPr>
          <w:rFonts w:ascii="Times New Roman" w:hAnsi="Times New Roman" w:cs="Times New Roman"/>
          <w:sz w:val="24"/>
          <w:szCs w:val="24"/>
        </w:rPr>
        <w:t xml:space="preserve"> were inputted as the independent variables. Seven models </w:t>
      </w:r>
      <w:r w:rsidR="00D550DA">
        <w:rPr>
          <w:rFonts w:ascii="Times New Roman" w:hAnsi="Times New Roman" w:cs="Times New Roman"/>
          <w:sz w:val="24"/>
          <w:szCs w:val="24"/>
        </w:rPr>
        <w:lastRenderedPageBreak/>
        <w:t xml:space="preserve">were computed with the final significant model, </w:t>
      </w:r>
      <w:proofErr w:type="gramStart"/>
      <w:r w:rsidR="00D550DA">
        <w:rPr>
          <w:rFonts w:ascii="Times New Roman" w:hAnsi="Times New Roman" w:cs="Times New Roman"/>
          <w:i/>
          <w:sz w:val="24"/>
          <w:szCs w:val="24"/>
        </w:rPr>
        <w:t>F</w:t>
      </w:r>
      <w:r w:rsidR="00D550DA">
        <w:rPr>
          <w:rFonts w:ascii="Times New Roman" w:hAnsi="Times New Roman" w:cs="Times New Roman"/>
          <w:sz w:val="24"/>
          <w:szCs w:val="24"/>
        </w:rPr>
        <w:t>(</w:t>
      </w:r>
      <w:proofErr w:type="gramEnd"/>
      <w:r w:rsidR="00D550DA">
        <w:rPr>
          <w:rFonts w:ascii="Times New Roman" w:hAnsi="Times New Roman" w:cs="Times New Roman"/>
          <w:sz w:val="24"/>
          <w:szCs w:val="24"/>
        </w:rPr>
        <w:t xml:space="preserve">4,145) = 6.49, </w:t>
      </w:r>
      <w:r w:rsidR="00D550DA">
        <w:rPr>
          <w:rFonts w:ascii="Times New Roman" w:hAnsi="Times New Roman" w:cs="Times New Roman"/>
          <w:i/>
          <w:sz w:val="24"/>
          <w:szCs w:val="24"/>
        </w:rPr>
        <w:t xml:space="preserve">p </w:t>
      </w:r>
      <w:r w:rsidR="00D550DA">
        <w:rPr>
          <w:rFonts w:ascii="Times New Roman" w:hAnsi="Times New Roman" w:cs="Times New Roman"/>
          <w:sz w:val="24"/>
          <w:szCs w:val="24"/>
        </w:rPr>
        <w:t xml:space="preserve">&lt; .001, explaining 13% of the variance. The </w:t>
      </w:r>
      <w:r w:rsidR="00692333">
        <w:rPr>
          <w:rFonts w:ascii="Times New Roman" w:hAnsi="Times New Roman" w:cs="Times New Roman"/>
          <w:sz w:val="24"/>
          <w:szCs w:val="24"/>
        </w:rPr>
        <w:t>independent</w:t>
      </w:r>
      <w:r w:rsidR="00D550DA">
        <w:rPr>
          <w:rFonts w:ascii="Times New Roman" w:hAnsi="Times New Roman" w:cs="Times New Roman"/>
          <w:sz w:val="24"/>
          <w:szCs w:val="24"/>
        </w:rPr>
        <w:t xml:space="preserve"> variables </w:t>
      </w:r>
      <w:r w:rsidR="00692333">
        <w:rPr>
          <w:rFonts w:ascii="Times New Roman" w:hAnsi="Times New Roman" w:cs="Times New Roman"/>
          <w:sz w:val="24"/>
          <w:szCs w:val="24"/>
        </w:rPr>
        <w:t xml:space="preserve">in the final model </w:t>
      </w:r>
      <w:r w:rsidR="00D550DA">
        <w:rPr>
          <w:rFonts w:ascii="Times New Roman" w:hAnsi="Times New Roman" w:cs="Times New Roman"/>
          <w:sz w:val="24"/>
          <w:szCs w:val="24"/>
        </w:rPr>
        <w:t>were all significant: i.e., empathetic concern (</w:t>
      </w:r>
      <w:r w:rsidR="00D550DA">
        <w:rPr>
          <w:rFonts w:ascii="Times New Roman" w:hAnsi="Times New Roman" w:cs="Times New Roman"/>
          <w:i/>
          <w:sz w:val="24"/>
          <w:szCs w:val="24"/>
        </w:rPr>
        <w:t xml:space="preserve">β </w:t>
      </w:r>
      <w:r w:rsidR="00D550DA">
        <w:rPr>
          <w:rFonts w:ascii="Times New Roman" w:hAnsi="Times New Roman" w:cs="Times New Roman"/>
          <w:sz w:val="24"/>
          <w:szCs w:val="24"/>
        </w:rPr>
        <w:t xml:space="preserve">= -.24, </w:t>
      </w:r>
      <w:r w:rsidR="00D550DA">
        <w:rPr>
          <w:rFonts w:ascii="Times New Roman" w:hAnsi="Times New Roman" w:cs="Times New Roman"/>
          <w:i/>
          <w:sz w:val="24"/>
          <w:szCs w:val="24"/>
        </w:rPr>
        <w:t xml:space="preserve">p </w:t>
      </w:r>
      <w:r w:rsidR="00D550DA">
        <w:rPr>
          <w:rFonts w:ascii="Times New Roman" w:hAnsi="Times New Roman" w:cs="Times New Roman"/>
          <w:sz w:val="24"/>
          <w:szCs w:val="24"/>
        </w:rPr>
        <w:t>= .002), direct aggression (</w:t>
      </w:r>
      <w:r w:rsidR="00D550DA">
        <w:rPr>
          <w:rFonts w:ascii="Times New Roman" w:hAnsi="Times New Roman" w:cs="Times New Roman"/>
          <w:i/>
          <w:sz w:val="24"/>
          <w:szCs w:val="24"/>
        </w:rPr>
        <w:t xml:space="preserve">β </w:t>
      </w:r>
      <w:r w:rsidR="00D550DA">
        <w:rPr>
          <w:rFonts w:ascii="Times New Roman" w:hAnsi="Times New Roman" w:cs="Times New Roman"/>
          <w:sz w:val="24"/>
          <w:szCs w:val="24"/>
        </w:rPr>
        <w:t xml:space="preserve">= .20, </w:t>
      </w:r>
      <w:r w:rsidR="00D550DA">
        <w:rPr>
          <w:rFonts w:ascii="Times New Roman" w:hAnsi="Times New Roman" w:cs="Times New Roman"/>
          <w:i/>
          <w:sz w:val="24"/>
          <w:szCs w:val="24"/>
        </w:rPr>
        <w:t xml:space="preserve">p </w:t>
      </w:r>
      <w:r w:rsidR="00D550DA">
        <w:rPr>
          <w:rFonts w:ascii="Times New Roman" w:hAnsi="Times New Roman" w:cs="Times New Roman"/>
          <w:sz w:val="24"/>
          <w:szCs w:val="24"/>
        </w:rPr>
        <w:t>= .011), killed a stray animal as a child (</w:t>
      </w:r>
      <w:r w:rsidR="00D550DA">
        <w:rPr>
          <w:rFonts w:ascii="Times New Roman" w:hAnsi="Times New Roman" w:cs="Times New Roman"/>
          <w:i/>
          <w:sz w:val="24"/>
          <w:szCs w:val="24"/>
        </w:rPr>
        <w:t xml:space="preserve">β </w:t>
      </w:r>
      <w:r w:rsidR="00D550DA">
        <w:rPr>
          <w:rFonts w:ascii="Times New Roman" w:hAnsi="Times New Roman" w:cs="Times New Roman"/>
          <w:sz w:val="24"/>
          <w:szCs w:val="24"/>
        </w:rPr>
        <w:t xml:space="preserve">= .32, </w:t>
      </w:r>
      <w:r w:rsidR="00D550DA">
        <w:rPr>
          <w:rFonts w:ascii="Times New Roman" w:hAnsi="Times New Roman" w:cs="Times New Roman"/>
          <w:i/>
          <w:sz w:val="24"/>
          <w:szCs w:val="24"/>
        </w:rPr>
        <w:t xml:space="preserve">p </w:t>
      </w:r>
      <w:r w:rsidR="00D550DA">
        <w:rPr>
          <w:rFonts w:ascii="Times New Roman" w:hAnsi="Times New Roman" w:cs="Times New Roman"/>
          <w:sz w:val="24"/>
          <w:szCs w:val="24"/>
        </w:rPr>
        <w:t>= .002), and tortured an animal as a child (</w:t>
      </w:r>
      <w:r w:rsidR="00D550DA">
        <w:rPr>
          <w:rFonts w:ascii="Times New Roman" w:hAnsi="Times New Roman" w:cs="Times New Roman"/>
          <w:i/>
          <w:sz w:val="24"/>
          <w:szCs w:val="24"/>
        </w:rPr>
        <w:t xml:space="preserve">β </w:t>
      </w:r>
      <w:r w:rsidR="00D550DA">
        <w:rPr>
          <w:rFonts w:ascii="Times New Roman" w:hAnsi="Times New Roman" w:cs="Times New Roman"/>
          <w:sz w:val="24"/>
          <w:szCs w:val="24"/>
        </w:rPr>
        <w:t xml:space="preserve">= -.23, </w:t>
      </w:r>
      <w:r w:rsidR="00D550DA">
        <w:rPr>
          <w:rFonts w:ascii="Times New Roman" w:hAnsi="Times New Roman" w:cs="Times New Roman"/>
          <w:i/>
          <w:sz w:val="24"/>
          <w:szCs w:val="24"/>
        </w:rPr>
        <w:t xml:space="preserve">p </w:t>
      </w:r>
      <w:r w:rsidR="00D550DA">
        <w:rPr>
          <w:rFonts w:ascii="Times New Roman" w:hAnsi="Times New Roman" w:cs="Times New Roman"/>
          <w:sz w:val="24"/>
          <w:szCs w:val="24"/>
        </w:rPr>
        <w:t>= .026).</w:t>
      </w:r>
    </w:p>
    <w:p w14:paraId="1850C565" w14:textId="5B0C7B17" w:rsidR="007672B1" w:rsidRDefault="007672B1" w:rsidP="003E297D">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Psychological and Behavioral Predictors of Indirect Forms of Animal Abuse Proclivity</w:t>
      </w:r>
    </w:p>
    <w:p w14:paraId="78540D04" w14:textId="6B67524A" w:rsidR="008D653A" w:rsidRPr="00AB7FA8" w:rsidRDefault="00D550DA" w:rsidP="00AB7FA8">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A second backward linear regression was conducted to elucidate the best predictors of indirect forms of animal abuse proclivity. The summed score of the proclivity items for the </w:t>
      </w:r>
      <w:r w:rsidR="0002577C">
        <w:rPr>
          <w:rFonts w:ascii="Times New Roman" w:hAnsi="Times New Roman" w:cs="Times New Roman"/>
          <w:sz w:val="24"/>
          <w:szCs w:val="24"/>
        </w:rPr>
        <w:t>in</w:t>
      </w:r>
      <w:r>
        <w:rPr>
          <w:rFonts w:ascii="Times New Roman" w:hAnsi="Times New Roman" w:cs="Times New Roman"/>
          <w:sz w:val="24"/>
          <w:szCs w:val="24"/>
        </w:rPr>
        <w:t>direct scenarios (higher scores indicating higher levels of proclivity) was used as the dependent variable; whereas</w:t>
      </w:r>
      <w:r w:rsidR="0002577C">
        <w:rPr>
          <w:rFonts w:ascii="Times New Roman" w:hAnsi="Times New Roman" w:cs="Times New Roman"/>
          <w:sz w:val="24"/>
          <w:szCs w:val="24"/>
        </w:rPr>
        <w:t>, similar to the previous regression,</w:t>
      </w:r>
      <w:r>
        <w:rPr>
          <w:rFonts w:ascii="Times New Roman" w:hAnsi="Times New Roman" w:cs="Times New Roman"/>
          <w:sz w:val="24"/>
          <w:szCs w:val="24"/>
        </w:rPr>
        <w:t xml:space="preserve"> the four childhood animal abuse items, and the summed scores of the four IRI subscales (i.e., perspective taking, fantasy, empathetic concern, and personal distress) and the two RCRQ subscales (i.e., direct aggression and indirect aggression) were inputted as the independent variables.</w:t>
      </w:r>
      <w:r w:rsidR="0002577C">
        <w:rPr>
          <w:rFonts w:ascii="Times New Roman" w:hAnsi="Times New Roman" w:cs="Times New Roman"/>
          <w:sz w:val="24"/>
          <w:szCs w:val="24"/>
        </w:rPr>
        <w:t xml:space="preserve"> Eight</w:t>
      </w:r>
      <w:r>
        <w:rPr>
          <w:rFonts w:ascii="Times New Roman" w:hAnsi="Times New Roman" w:cs="Times New Roman"/>
          <w:sz w:val="24"/>
          <w:szCs w:val="24"/>
        </w:rPr>
        <w:t xml:space="preserve"> models were computed with the final significant model, </w:t>
      </w:r>
      <w:proofErr w:type="gramStart"/>
      <w:r>
        <w:rPr>
          <w:rFonts w:ascii="Times New Roman" w:hAnsi="Times New Roman" w:cs="Times New Roman"/>
          <w:i/>
          <w:sz w:val="24"/>
          <w:szCs w:val="24"/>
        </w:rPr>
        <w:t>F</w:t>
      </w:r>
      <w:r>
        <w:rPr>
          <w:rFonts w:ascii="Times New Roman" w:hAnsi="Times New Roman" w:cs="Times New Roman"/>
          <w:sz w:val="24"/>
          <w:szCs w:val="24"/>
        </w:rPr>
        <w:t>(</w:t>
      </w:r>
      <w:proofErr w:type="gramEnd"/>
      <w:r w:rsidR="0002577C">
        <w:rPr>
          <w:rFonts w:ascii="Times New Roman" w:hAnsi="Times New Roman" w:cs="Times New Roman"/>
          <w:sz w:val="24"/>
          <w:szCs w:val="24"/>
        </w:rPr>
        <w:t>3,146</w:t>
      </w:r>
      <w:r>
        <w:rPr>
          <w:rFonts w:ascii="Times New Roman" w:hAnsi="Times New Roman" w:cs="Times New Roman"/>
          <w:sz w:val="24"/>
          <w:szCs w:val="24"/>
        </w:rPr>
        <w:t xml:space="preserve">) = </w:t>
      </w:r>
      <w:r w:rsidR="0002577C">
        <w:rPr>
          <w:rFonts w:ascii="Times New Roman" w:hAnsi="Times New Roman" w:cs="Times New Roman"/>
          <w:sz w:val="24"/>
          <w:szCs w:val="24"/>
        </w:rPr>
        <w:t>11.04</w:t>
      </w:r>
      <w:r>
        <w:rPr>
          <w:rFonts w:ascii="Times New Roman" w:hAnsi="Times New Roman" w:cs="Times New Roman"/>
          <w:sz w:val="24"/>
          <w:szCs w:val="24"/>
        </w:rPr>
        <w:t xml:space="preserve">, </w:t>
      </w:r>
      <w:r>
        <w:rPr>
          <w:rFonts w:ascii="Times New Roman" w:hAnsi="Times New Roman" w:cs="Times New Roman"/>
          <w:i/>
          <w:sz w:val="24"/>
          <w:szCs w:val="24"/>
        </w:rPr>
        <w:t xml:space="preserve">p </w:t>
      </w:r>
      <w:r>
        <w:rPr>
          <w:rFonts w:ascii="Times New Roman" w:hAnsi="Times New Roman" w:cs="Times New Roman"/>
          <w:sz w:val="24"/>
          <w:szCs w:val="24"/>
        </w:rPr>
        <w:t>&lt; .001, explaining 1</w:t>
      </w:r>
      <w:r w:rsidR="0002577C">
        <w:rPr>
          <w:rFonts w:ascii="Times New Roman" w:hAnsi="Times New Roman" w:cs="Times New Roman"/>
          <w:sz w:val="24"/>
          <w:szCs w:val="24"/>
        </w:rPr>
        <w:t>7</w:t>
      </w:r>
      <w:r>
        <w:rPr>
          <w:rFonts w:ascii="Times New Roman" w:hAnsi="Times New Roman" w:cs="Times New Roman"/>
          <w:sz w:val="24"/>
          <w:szCs w:val="24"/>
        </w:rPr>
        <w:t xml:space="preserve">% of the variance. The remaining </w:t>
      </w:r>
      <w:r w:rsidR="00692333">
        <w:rPr>
          <w:rFonts w:ascii="Times New Roman" w:hAnsi="Times New Roman" w:cs="Times New Roman"/>
          <w:sz w:val="24"/>
          <w:szCs w:val="24"/>
        </w:rPr>
        <w:t>independent</w:t>
      </w:r>
      <w:r>
        <w:rPr>
          <w:rFonts w:ascii="Times New Roman" w:hAnsi="Times New Roman" w:cs="Times New Roman"/>
          <w:sz w:val="24"/>
          <w:szCs w:val="24"/>
        </w:rPr>
        <w:t xml:space="preserve"> variables were all significant: i.e., empathetic concern (</w:t>
      </w:r>
      <w:r>
        <w:rPr>
          <w:rFonts w:ascii="Times New Roman" w:hAnsi="Times New Roman" w:cs="Times New Roman"/>
          <w:i/>
          <w:sz w:val="24"/>
          <w:szCs w:val="24"/>
        </w:rPr>
        <w:t xml:space="preserve">β </w:t>
      </w:r>
      <w:r>
        <w:rPr>
          <w:rFonts w:ascii="Times New Roman" w:hAnsi="Times New Roman" w:cs="Times New Roman"/>
          <w:sz w:val="24"/>
          <w:szCs w:val="24"/>
        </w:rPr>
        <w:t>= -.</w:t>
      </w:r>
      <w:r w:rsidR="0002577C">
        <w:rPr>
          <w:rFonts w:ascii="Times New Roman" w:hAnsi="Times New Roman" w:cs="Times New Roman"/>
          <w:sz w:val="24"/>
          <w:szCs w:val="24"/>
        </w:rPr>
        <w:t>32</w:t>
      </w:r>
      <w:r>
        <w:rPr>
          <w:rFonts w:ascii="Times New Roman" w:hAnsi="Times New Roman" w:cs="Times New Roman"/>
          <w:sz w:val="24"/>
          <w:szCs w:val="24"/>
        </w:rPr>
        <w:t xml:space="preserve">, </w:t>
      </w:r>
      <w:r>
        <w:rPr>
          <w:rFonts w:ascii="Times New Roman" w:hAnsi="Times New Roman" w:cs="Times New Roman"/>
          <w:i/>
          <w:sz w:val="24"/>
          <w:szCs w:val="24"/>
        </w:rPr>
        <w:t xml:space="preserve">p </w:t>
      </w:r>
      <w:r w:rsidR="0002577C">
        <w:rPr>
          <w:rFonts w:ascii="Times New Roman" w:hAnsi="Times New Roman" w:cs="Times New Roman"/>
          <w:sz w:val="24"/>
          <w:szCs w:val="24"/>
        </w:rPr>
        <w:t>&lt;</w:t>
      </w:r>
      <w:r>
        <w:rPr>
          <w:rFonts w:ascii="Times New Roman" w:hAnsi="Times New Roman" w:cs="Times New Roman"/>
          <w:sz w:val="24"/>
          <w:szCs w:val="24"/>
        </w:rPr>
        <w:t xml:space="preserve"> .00</w:t>
      </w:r>
      <w:r w:rsidR="0002577C">
        <w:rPr>
          <w:rFonts w:ascii="Times New Roman" w:hAnsi="Times New Roman" w:cs="Times New Roman"/>
          <w:sz w:val="24"/>
          <w:szCs w:val="24"/>
        </w:rPr>
        <w:t>1</w:t>
      </w:r>
      <w:r>
        <w:rPr>
          <w:rFonts w:ascii="Times New Roman" w:hAnsi="Times New Roman" w:cs="Times New Roman"/>
          <w:sz w:val="24"/>
          <w:szCs w:val="24"/>
        </w:rPr>
        <w:t xml:space="preserve">), </w:t>
      </w:r>
      <w:r w:rsidR="0002577C">
        <w:rPr>
          <w:rFonts w:ascii="Times New Roman" w:hAnsi="Times New Roman" w:cs="Times New Roman"/>
          <w:sz w:val="24"/>
          <w:szCs w:val="24"/>
        </w:rPr>
        <w:t>personal distress (</w:t>
      </w:r>
      <w:r w:rsidR="0002577C">
        <w:rPr>
          <w:rFonts w:ascii="Times New Roman" w:hAnsi="Times New Roman" w:cs="Times New Roman"/>
          <w:i/>
          <w:sz w:val="24"/>
          <w:szCs w:val="24"/>
        </w:rPr>
        <w:t xml:space="preserve">β </w:t>
      </w:r>
      <w:r w:rsidR="0002577C">
        <w:rPr>
          <w:rFonts w:ascii="Times New Roman" w:hAnsi="Times New Roman" w:cs="Times New Roman"/>
          <w:sz w:val="24"/>
          <w:szCs w:val="24"/>
        </w:rPr>
        <w:t xml:space="preserve">= .17, </w:t>
      </w:r>
      <w:r w:rsidR="0002577C">
        <w:rPr>
          <w:rFonts w:ascii="Times New Roman" w:hAnsi="Times New Roman" w:cs="Times New Roman"/>
          <w:i/>
          <w:sz w:val="24"/>
          <w:szCs w:val="24"/>
        </w:rPr>
        <w:t xml:space="preserve">p </w:t>
      </w:r>
      <w:r w:rsidR="0002577C">
        <w:rPr>
          <w:rFonts w:ascii="Times New Roman" w:hAnsi="Times New Roman" w:cs="Times New Roman"/>
          <w:sz w:val="24"/>
          <w:szCs w:val="24"/>
        </w:rPr>
        <w:t xml:space="preserve">= .023), and </w:t>
      </w:r>
      <w:r>
        <w:rPr>
          <w:rFonts w:ascii="Times New Roman" w:hAnsi="Times New Roman" w:cs="Times New Roman"/>
          <w:sz w:val="24"/>
          <w:szCs w:val="24"/>
        </w:rPr>
        <w:t>killed a stray animal as a child (</w:t>
      </w:r>
      <w:r>
        <w:rPr>
          <w:rFonts w:ascii="Times New Roman" w:hAnsi="Times New Roman" w:cs="Times New Roman"/>
          <w:i/>
          <w:sz w:val="24"/>
          <w:szCs w:val="24"/>
        </w:rPr>
        <w:t xml:space="preserve">β </w:t>
      </w:r>
      <w:r>
        <w:rPr>
          <w:rFonts w:ascii="Times New Roman" w:hAnsi="Times New Roman" w:cs="Times New Roman"/>
          <w:sz w:val="24"/>
          <w:szCs w:val="24"/>
        </w:rPr>
        <w:t>= .</w:t>
      </w:r>
      <w:r w:rsidR="0002577C">
        <w:rPr>
          <w:rFonts w:ascii="Times New Roman" w:hAnsi="Times New Roman" w:cs="Times New Roman"/>
          <w:sz w:val="24"/>
          <w:szCs w:val="24"/>
        </w:rPr>
        <w:t>22</w:t>
      </w:r>
      <w:r>
        <w:rPr>
          <w:rFonts w:ascii="Times New Roman" w:hAnsi="Times New Roman" w:cs="Times New Roman"/>
          <w:sz w:val="24"/>
          <w:szCs w:val="24"/>
        </w:rPr>
        <w:t xml:space="preserve">, </w:t>
      </w:r>
      <w:r>
        <w:rPr>
          <w:rFonts w:ascii="Times New Roman" w:hAnsi="Times New Roman" w:cs="Times New Roman"/>
          <w:i/>
          <w:sz w:val="24"/>
          <w:szCs w:val="24"/>
        </w:rPr>
        <w:t xml:space="preserve">p </w:t>
      </w:r>
      <w:r>
        <w:rPr>
          <w:rFonts w:ascii="Times New Roman" w:hAnsi="Times New Roman" w:cs="Times New Roman"/>
          <w:sz w:val="24"/>
          <w:szCs w:val="24"/>
        </w:rPr>
        <w:t>= .00</w:t>
      </w:r>
      <w:r w:rsidR="0002577C">
        <w:rPr>
          <w:rFonts w:ascii="Times New Roman" w:hAnsi="Times New Roman" w:cs="Times New Roman"/>
          <w:sz w:val="24"/>
          <w:szCs w:val="24"/>
        </w:rPr>
        <w:t>4</w:t>
      </w:r>
      <w:r>
        <w:rPr>
          <w:rFonts w:ascii="Times New Roman" w:hAnsi="Times New Roman" w:cs="Times New Roman"/>
          <w:sz w:val="24"/>
          <w:szCs w:val="24"/>
        </w:rPr>
        <w:t>).</w:t>
      </w:r>
    </w:p>
    <w:p w14:paraId="5B87AF89" w14:textId="35CF5D25" w:rsidR="004E49B4" w:rsidRDefault="008C2F67" w:rsidP="00453CA1">
      <w:pPr>
        <w:tabs>
          <w:tab w:val="left" w:pos="2430"/>
          <w:tab w:val="center" w:pos="4513"/>
        </w:tabs>
        <w:spacing w:line="480" w:lineRule="auto"/>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D44033" w:rsidRPr="00D44033">
        <w:rPr>
          <w:rFonts w:ascii="Times New Roman" w:hAnsi="Times New Roman" w:cs="Times New Roman"/>
          <w:b/>
          <w:sz w:val="24"/>
          <w:szCs w:val="24"/>
        </w:rPr>
        <w:t>Discussion</w:t>
      </w:r>
    </w:p>
    <w:p w14:paraId="7923D8E5" w14:textId="5779D018" w:rsidR="00D35FFE" w:rsidRDefault="00334C48" w:rsidP="002712AE">
      <w:pPr>
        <w:tabs>
          <w:tab w:val="left" w:pos="2430"/>
          <w:tab w:val="center" w:pos="4513"/>
        </w:tabs>
        <w:spacing w:line="480" w:lineRule="auto"/>
        <w:ind w:firstLine="680"/>
        <w:contextualSpacing/>
        <w:rPr>
          <w:rFonts w:ascii="Times New Roman" w:hAnsi="Times New Roman" w:cs="Times New Roman"/>
          <w:sz w:val="24"/>
          <w:szCs w:val="24"/>
        </w:rPr>
      </w:pPr>
      <w:r>
        <w:rPr>
          <w:rFonts w:ascii="Times New Roman" w:hAnsi="Times New Roman" w:cs="Times New Roman"/>
          <w:sz w:val="24"/>
          <w:szCs w:val="24"/>
        </w:rPr>
        <w:t>Th</w:t>
      </w:r>
      <w:r w:rsidR="002712AE">
        <w:rPr>
          <w:rFonts w:ascii="Times New Roman" w:hAnsi="Times New Roman" w:cs="Times New Roman"/>
          <w:sz w:val="24"/>
          <w:szCs w:val="24"/>
        </w:rPr>
        <w:t>e</w:t>
      </w:r>
      <w:r w:rsidR="004E49B4">
        <w:rPr>
          <w:rFonts w:ascii="Times New Roman" w:hAnsi="Times New Roman" w:cs="Times New Roman"/>
          <w:sz w:val="24"/>
          <w:szCs w:val="24"/>
        </w:rPr>
        <w:t xml:space="preserve"> aim of this current</w:t>
      </w:r>
      <w:r w:rsidR="004E49B4" w:rsidRPr="004E49B4">
        <w:rPr>
          <w:rFonts w:ascii="Times New Roman" w:hAnsi="Times New Roman" w:cs="Times New Roman"/>
          <w:sz w:val="24"/>
          <w:szCs w:val="24"/>
        </w:rPr>
        <w:t xml:space="preserve"> study</w:t>
      </w:r>
      <w:r w:rsidR="004E49B4">
        <w:rPr>
          <w:rFonts w:ascii="Times New Roman" w:hAnsi="Times New Roman" w:cs="Times New Roman"/>
          <w:sz w:val="24"/>
          <w:szCs w:val="24"/>
        </w:rPr>
        <w:t xml:space="preserve"> was to examine</w:t>
      </w:r>
      <w:r w:rsidR="004E49B4" w:rsidRPr="004E49B4">
        <w:rPr>
          <w:rFonts w:ascii="Times New Roman" w:hAnsi="Times New Roman" w:cs="Times New Roman"/>
          <w:sz w:val="24"/>
          <w:szCs w:val="24"/>
        </w:rPr>
        <w:t xml:space="preserve"> the behavioral and psychological correlates of adulthood animal abuse proclivity, which in turn can be used in methods aimed at preventing future animal cruelty</w:t>
      </w:r>
      <w:r w:rsidR="004E49B4">
        <w:rPr>
          <w:rFonts w:ascii="Times New Roman" w:hAnsi="Times New Roman" w:cs="Times New Roman"/>
          <w:sz w:val="24"/>
          <w:szCs w:val="24"/>
        </w:rPr>
        <w:t xml:space="preserve">. </w:t>
      </w:r>
      <w:r w:rsidR="00D301A6">
        <w:rPr>
          <w:rFonts w:ascii="Times New Roman" w:hAnsi="Times New Roman" w:cs="Times New Roman"/>
          <w:sz w:val="24"/>
          <w:szCs w:val="24"/>
        </w:rPr>
        <w:t xml:space="preserve">The three </w:t>
      </w:r>
      <w:r w:rsidR="00712715">
        <w:rPr>
          <w:rFonts w:ascii="Times New Roman" w:hAnsi="Times New Roman" w:cs="Times New Roman"/>
          <w:sz w:val="24"/>
          <w:szCs w:val="24"/>
        </w:rPr>
        <w:t>factors drawn from the literature reviewed</w:t>
      </w:r>
      <w:r w:rsidR="004A51CB">
        <w:rPr>
          <w:rFonts w:ascii="Times New Roman" w:hAnsi="Times New Roman" w:cs="Times New Roman"/>
          <w:sz w:val="24"/>
          <w:szCs w:val="24"/>
        </w:rPr>
        <w:t xml:space="preserve"> </w:t>
      </w:r>
      <w:r w:rsidR="00D301A6">
        <w:rPr>
          <w:rFonts w:ascii="Times New Roman" w:hAnsi="Times New Roman" w:cs="Times New Roman"/>
          <w:sz w:val="24"/>
          <w:szCs w:val="24"/>
        </w:rPr>
        <w:t xml:space="preserve">were </w:t>
      </w:r>
      <w:r w:rsidR="00DD4D9C">
        <w:rPr>
          <w:rFonts w:ascii="Times New Roman" w:hAnsi="Times New Roman" w:cs="Times New Roman"/>
          <w:sz w:val="24"/>
          <w:szCs w:val="24"/>
        </w:rPr>
        <w:t>childhood experiences with</w:t>
      </w:r>
      <w:r w:rsidR="004E49B4">
        <w:rPr>
          <w:rFonts w:ascii="Times New Roman" w:hAnsi="Times New Roman" w:cs="Times New Roman"/>
          <w:sz w:val="24"/>
          <w:szCs w:val="24"/>
        </w:rPr>
        <w:t xml:space="preserve"> animal abuse</w:t>
      </w:r>
      <w:r w:rsidR="004A51CB">
        <w:rPr>
          <w:rFonts w:ascii="Times New Roman" w:hAnsi="Times New Roman" w:cs="Times New Roman"/>
          <w:sz w:val="24"/>
          <w:szCs w:val="24"/>
        </w:rPr>
        <w:t xml:space="preserve">, empathy and </w:t>
      </w:r>
      <w:r w:rsidR="004E49B4">
        <w:rPr>
          <w:rFonts w:ascii="Times New Roman" w:hAnsi="Times New Roman" w:cs="Times New Roman"/>
          <w:sz w:val="24"/>
          <w:szCs w:val="24"/>
        </w:rPr>
        <w:t xml:space="preserve">human-directed </w:t>
      </w:r>
      <w:r w:rsidR="00BC68A6">
        <w:rPr>
          <w:rFonts w:ascii="Times New Roman" w:hAnsi="Times New Roman" w:cs="Times New Roman"/>
          <w:sz w:val="24"/>
          <w:szCs w:val="24"/>
        </w:rPr>
        <w:t>aggression.</w:t>
      </w:r>
      <w:r w:rsidR="003A584E">
        <w:rPr>
          <w:rFonts w:ascii="Times New Roman" w:hAnsi="Times New Roman" w:cs="Times New Roman"/>
          <w:sz w:val="24"/>
          <w:szCs w:val="24"/>
        </w:rPr>
        <w:t xml:space="preserve"> </w:t>
      </w:r>
      <w:r w:rsidR="00712715">
        <w:rPr>
          <w:rFonts w:ascii="Times New Roman" w:hAnsi="Times New Roman" w:cs="Times New Roman"/>
          <w:sz w:val="24"/>
          <w:szCs w:val="24"/>
        </w:rPr>
        <w:t xml:space="preserve">In light of the initial hypotheses, it was found that specific acts of animal abuse during childhood was significantly related to direct and indirect forms of animal abuse proclivity. It was also found that direct human aggression related to direct forms of animal abuse proclivity, </w:t>
      </w:r>
      <w:r w:rsidR="00BE2D1C">
        <w:rPr>
          <w:rFonts w:ascii="Times New Roman" w:hAnsi="Times New Roman" w:cs="Times New Roman"/>
          <w:sz w:val="24"/>
          <w:szCs w:val="24"/>
        </w:rPr>
        <w:t>but</w:t>
      </w:r>
      <w:r w:rsidR="00712715">
        <w:rPr>
          <w:rFonts w:ascii="Times New Roman" w:hAnsi="Times New Roman" w:cs="Times New Roman"/>
          <w:sz w:val="24"/>
          <w:szCs w:val="24"/>
        </w:rPr>
        <w:t xml:space="preserve"> indirect human aggression was</w:t>
      </w:r>
      <w:r w:rsidR="00BE2D1C">
        <w:rPr>
          <w:rFonts w:ascii="Times New Roman" w:hAnsi="Times New Roman" w:cs="Times New Roman"/>
          <w:sz w:val="24"/>
          <w:szCs w:val="24"/>
        </w:rPr>
        <w:t xml:space="preserve"> not</w:t>
      </w:r>
      <w:r w:rsidR="00712715">
        <w:rPr>
          <w:rFonts w:ascii="Times New Roman" w:hAnsi="Times New Roman" w:cs="Times New Roman"/>
          <w:sz w:val="24"/>
          <w:szCs w:val="24"/>
        </w:rPr>
        <w:t xml:space="preserve"> related to indirect forms </w:t>
      </w:r>
      <w:r w:rsidR="00BE2D1C">
        <w:rPr>
          <w:rFonts w:ascii="Times New Roman" w:hAnsi="Times New Roman" w:cs="Times New Roman"/>
          <w:sz w:val="24"/>
          <w:szCs w:val="24"/>
        </w:rPr>
        <w:t xml:space="preserve">of </w:t>
      </w:r>
      <w:r w:rsidR="00712715">
        <w:rPr>
          <w:rFonts w:ascii="Times New Roman" w:hAnsi="Times New Roman" w:cs="Times New Roman"/>
          <w:sz w:val="24"/>
          <w:szCs w:val="24"/>
        </w:rPr>
        <w:t xml:space="preserve">animal abuse proclivity. Finally, of the </w:t>
      </w:r>
      <w:r w:rsidR="00712715">
        <w:rPr>
          <w:rFonts w:ascii="Times New Roman" w:hAnsi="Times New Roman" w:cs="Times New Roman"/>
          <w:sz w:val="24"/>
          <w:szCs w:val="24"/>
        </w:rPr>
        <w:lastRenderedPageBreak/>
        <w:t>four empathy subscales, empathetic concern significantly related to both direct and indirect forms of animal abuse proclivity; whereas personal distress related only to indirect forms of animal abuse proclivity.</w:t>
      </w:r>
    </w:p>
    <w:p w14:paraId="2B927EA2" w14:textId="27725471" w:rsidR="00C307D8" w:rsidRDefault="00EE2020" w:rsidP="00C307D8">
      <w:pPr>
        <w:tabs>
          <w:tab w:val="left" w:pos="2430"/>
          <w:tab w:val="center" w:pos="4513"/>
        </w:tabs>
        <w:spacing w:line="480" w:lineRule="auto"/>
        <w:ind w:firstLine="680"/>
        <w:contextualSpacing/>
        <w:rPr>
          <w:rFonts w:ascii="Times New Roman" w:hAnsi="Times New Roman" w:cs="Times New Roman"/>
          <w:sz w:val="24"/>
          <w:szCs w:val="24"/>
        </w:rPr>
      </w:pPr>
      <w:r>
        <w:rPr>
          <w:rFonts w:ascii="Times New Roman" w:hAnsi="Times New Roman" w:cs="Times New Roman"/>
          <w:sz w:val="24"/>
          <w:szCs w:val="24"/>
        </w:rPr>
        <w:t>The first aim</w:t>
      </w:r>
      <w:r w:rsidR="00CF6D7D">
        <w:rPr>
          <w:rFonts w:ascii="Times New Roman" w:hAnsi="Times New Roman" w:cs="Times New Roman"/>
          <w:sz w:val="24"/>
          <w:szCs w:val="24"/>
        </w:rPr>
        <w:t xml:space="preserve"> of this study</w:t>
      </w:r>
      <w:r w:rsidR="00B2325C">
        <w:rPr>
          <w:rFonts w:ascii="Times New Roman" w:hAnsi="Times New Roman" w:cs="Times New Roman"/>
          <w:sz w:val="24"/>
          <w:szCs w:val="24"/>
        </w:rPr>
        <w:t xml:space="preserve"> was to examine whether</w:t>
      </w:r>
      <w:r w:rsidR="00CF6D7D">
        <w:rPr>
          <w:rFonts w:ascii="Times New Roman" w:hAnsi="Times New Roman" w:cs="Times New Roman"/>
          <w:sz w:val="24"/>
          <w:szCs w:val="24"/>
        </w:rPr>
        <w:t xml:space="preserve"> </w:t>
      </w:r>
      <w:r w:rsidR="00B2325C">
        <w:rPr>
          <w:rFonts w:ascii="Times New Roman" w:hAnsi="Times New Roman" w:cs="Times New Roman"/>
          <w:sz w:val="24"/>
          <w:szCs w:val="24"/>
        </w:rPr>
        <w:t>c</w:t>
      </w:r>
      <w:r w:rsidR="00B2325C" w:rsidRPr="004E49B4">
        <w:rPr>
          <w:rFonts w:ascii="Times New Roman" w:hAnsi="Times New Roman" w:cs="Times New Roman"/>
          <w:sz w:val="24"/>
          <w:szCs w:val="24"/>
        </w:rPr>
        <w:t xml:space="preserve">hildhood animal </w:t>
      </w:r>
      <w:r w:rsidR="00B2325C">
        <w:rPr>
          <w:rFonts w:ascii="Times New Roman" w:hAnsi="Times New Roman" w:cs="Times New Roman"/>
          <w:sz w:val="24"/>
          <w:szCs w:val="24"/>
        </w:rPr>
        <w:t>abuse was</w:t>
      </w:r>
      <w:r w:rsidR="00B2325C" w:rsidRPr="004E49B4">
        <w:rPr>
          <w:rFonts w:ascii="Times New Roman" w:hAnsi="Times New Roman" w:cs="Times New Roman"/>
          <w:sz w:val="24"/>
          <w:szCs w:val="24"/>
        </w:rPr>
        <w:t xml:space="preserve"> significantly related to adulthood animal abuse proclivity in</w:t>
      </w:r>
      <w:r w:rsidR="00B2325C">
        <w:rPr>
          <w:rFonts w:ascii="Times New Roman" w:hAnsi="Times New Roman" w:cs="Times New Roman"/>
          <w:sz w:val="24"/>
          <w:szCs w:val="24"/>
        </w:rPr>
        <w:t xml:space="preserve"> both direct and indirect forms</w:t>
      </w:r>
      <w:r w:rsidR="002712AE">
        <w:rPr>
          <w:rFonts w:ascii="Times New Roman" w:hAnsi="Times New Roman" w:cs="Times New Roman"/>
          <w:sz w:val="24"/>
          <w:szCs w:val="24"/>
        </w:rPr>
        <w:t>. Two of the four items which indicated childhood experiences with animal abuse (i.e. k</w:t>
      </w:r>
      <w:r w:rsidR="00B2325C">
        <w:rPr>
          <w:rFonts w:ascii="Times New Roman" w:hAnsi="Times New Roman" w:cs="Times New Roman"/>
          <w:sz w:val="24"/>
          <w:szCs w:val="24"/>
        </w:rPr>
        <w:t>illing</w:t>
      </w:r>
      <w:r w:rsidR="00B2325C" w:rsidRPr="00B2325C">
        <w:rPr>
          <w:rFonts w:ascii="Times New Roman" w:hAnsi="Times New Roman" w:cs="Times New Roman"/>
          <w:sz w:val="24"/>
          <w:szCs w:val="24"/>
        </w:rPr>
        <w:t xml:space="preserve"> a st</w:t>
      </w:r>
      <w:r w:rsidR="00B2325C">
        <w:rPr>
          <w:rFonts w:ascii="Times New Roman" w:hAnsi="Times New Roman" w:cs="Times New Roman"/>
          <w:sz w:val="24"/>
          <w:szCs w:val="24"/>
        </w:rPr>
        <w:t>ray animal as a child and torturing</w:t>
      </w:r>
      <w:r w:rsidR="00B2325C" w:rsidRPr="00B2325C">
        <w:rPr>
          <w:rFonts w:ascii="Times New Roman" w:hAnsi="Times New Roman" w:cs="Times New Roman"/>
          <w:sz w:val="24"/>
          <w:szCs w:val="24"/>
        </w:rPr>
        <w:t xml:space="preserve"> an animal as a child</w:t>
      </w:r>
      <w:r w:rsidR="002712AE">
        <w:rPr>
          <w:rFonts w:ascii="Times New Roman" w:hAnsi="Times New Roman" w:cs="Times New Roman"/>
          <w:sz w:val="24"/>
          <w:szCs w:val="24"/>
        </w:rPr>
        <w:t xml:space="preserve">) </w:t>
      </w:r>
      <w:r w:rsidR="00D35FFE">
        <w:rPr>
          <w:rFonts w:ascii="Times New Roman" w:hAnsi="Times New Roman" w:cs="Times New Roman"/>
          <w:sz w:val="24"/>
          <w:szCs w:val="24"/>
        </w:rPr>
        <w:t xml:space="preserve">were </w:t>
      </w:r>
      <w:r w:rsidR="00B2325C">
        <w:rPr>
          <w:rFonts w:ascii="Times New Roman" w:hAnsi="Times New Roman" w:cs="Times New Roman"/>
          <w:sz w:val="24"/>
          <w:szCs w:val="24"/>
        </w:rPr>
        <w:t>significant predictors of direct anima</w:t>
      </w:r>
      <w:r w:rsidR="00D35FFE">
        <w:rPr>
          <w:rFonts w:ascii="Times New Roman" w:hAnsi="Times New Roman" w:cs="Times New Roman"/>
          <w:sz w:val="24"/>
          <w:szCs w:val="24"/>
        </w:rPr>
        <w:t>l abuse proclivity.</w:t>
      </w:r>
      <w:r w:rsidR="00760AC7" w:rsidRPr="00760AC7">
        <w:t xml:space="preserve"> </w:t>
      </w:r>
      <w:r w:rsidR="00760AC7" w:rsidRPr="00760AC7">
        <w:rPr>
          <w:rFonts w:ascii="Times New Roman" w:hAnsi="Times New Roman" w:cs="Times New Roman"/>
          <w:sz w:val="24"/>
          <w:szCs w:val="24"/>
        </w:rPr>
        <w:t xml:space="preserve">For indirect forms of animal abuse proclivity, killing </w:t>
      </w:r>
      <w:r w:rsidR="00760AC7">
        <w:rPr>
          <w:rFonts w:ascii="Times New Roman" w:hAnsi="Times New Roman" w:cs="Times New Roman"/>
          <w:sz w:val="24"/>
          <w:szCs w:val="24"/>
        </w:rPr>
        <w:t xml:space="preserve">a stray animal as a child was </w:t>
      </w:r>
      <w:r w:rsidR="00712715">
        <w:rPr>
          <w:rFonts w:ascii="Times New Roman" w:hAnsi="Times New Roman" w:cs="Times New Roman"/>
          <w:sz w:val="24"/>
          <w:szCs w:val="24"/>
        </w:rPr>
        <w:t>the only</w:t>
      </w:r>
      <w:r w:rsidR="00760AC7">
        <w:rPr>
          <w:rFonts w:ascii="Times New Roman" w:hAnsi="Times New Roman" w:cs="Times New Roman"/>
          <w:sz w:val="24"/>
          <w:szCs w:val="24"/>
        </w:rPr>
        <w:t xml:space="preserve"> </w:t>
      </w:r>
      <w:r w:rsidR="00760AC7" w:rsidRPr="00760AC7">
        <w:rPr>
          <w:rFonts w:ascii="Times New Roman" w:hAnsi="Times New Roman" w:cs="Times New Roman"/>
          <w:sz w:val="24"/>
          <w:szCs w:val="24"/>
        </w:rPr>
        <w:t>significant predictor.</w:t>
      </w:r>
      <w:r w:rsidR="00760AC7">
        <w:rPr>
          <w:rFonts w:ascii="Times New Roman" w:hAnsi="Times New Roman" w:cs="Times New Roman"/>
          <w:sz w:val="24"/>
          <w:szCs w:val="24"/>
        </w:rPr>
        <w:t xml:space="preserve"> These</w:t>
      </w:r>
      <w:r w:rsidR="00D35FFE">
        <w:rPr>
          <w:rFonts w:ascii="Times New Roman" w:hAnsi="Times New Roman" w:cs="Times New Roman"/>
          <w:sz w:val="24"/>
          <w:szCs w:val="24"/>
        </w:rPr>
        <w:t xml:space="preserve"> result</w:t>
      </w:r>
      <w:r w:rsidR="00760AC7">
        <w:rPr>
          <w:rFonts w:ascii="Times New Roman" w:hAnsi="Times New Roman" w:cs="Times New Roman"/>
          <w:sz w:val="24"/>
          <w:szCs w:val="24"/>
        </w:rPr>
        <w:t>s</w:t>
      </w:r>
      <w:r w:rsidR="00A37D0E">
        <w:rPr>
          <w:rFonts w:ascii="Times New Roman" w:hAnsi="Times New Roman" w:cs="Times New Roman"/>
          <w:sz w:val="24"/>
          <w:szCs w:val="24"/>
        </w:rPr>
        <w:t xml:space="preserve"> were </w:t>
      </w:r>
      <w:r w:rsidR="00D35FFE">
        <w:rPr>
          <w:rFonts w:ascii="Times New Roman" w:hAnsi="Times New Roman" w:cs="Times New Roman"/>
          <w:sz w:val="24"/>
          <w:szCs w:val="24"/>
        </w:rPr>
        <w:t>unsurprising considering the</w:t>
      </w:r>
      <w:r w:rsidR="002712AE">
        <w:rPr>
          <w:rFonts w:ascii="Times New Roman" w:hAnsi="Times New Roman" w:cs="Times New Roman"/>
          <w:sz w:val="24"/>
          <w:szCs w:val="24"/>
        </w:rPr>
        <w:t xml:space="preserve"> </w:t>
      </w:r>
      <w:r w:rsidR="00712715">
        <w:rPr>
          <w:rFonts w:ascii="Times New Roman" w:hAnsi="Times New Roman" w:cs="Times New Roman"/>
          <w:sz w:val="24"/>
          <w:szCs w:val="24"/>
        </w:rPr>
        <w:t>limited</w:t>
      </w:r>
      <w:r w:rsidR="002712AE">
        <w:rPr>
          <w:rFonts w:ascii="Times New Roman" w:hAnsi="Times New Roman" w:cs="Times New Roman"/>
          <w:sz w:val="24"/>
          <w:szCs w:val="24"/>
        </w:rPr>
        <w:t xml:space="preserve"> research which </w:t>
      </w:r>
      <w:r w:rsidR="00D35FFE">
        <w:rPr>
          <w:rFonts w:ascii="Times New Roman" w:hAnsi="Times New Roman" w:cs="Times New Roman"/>
          <w:sz w:val="24"/>
          <w:szCs w:val="24"/>
        </w:rPr>
        <w:t xml:space="preserve">has </w:t>
      </w:r>
      <w:r w:rsidR="006138F3">
        <w:rPr>
          <w:rFonts w:ascii="Times New Roman" w:hAnsi="Times New Roman" w:cs="Times New Roman"/>
          <w:sz w:val="24"/>
          <w:szCs w:val="24"/>
        </w:rPr>
        <w:t>linked</w:t>
      </w:r>
      <w:r w:rsidR="00D35FFE">
        <w:rPr>
          <w:rFonts w:ascii="Times New Roman" w:hAnsi="Times New Roman" w:cs="Times New Roman"/>
          <w:sz w:val="24"/>
          <w:szCs w:val="24"/>
        </w:rPr>
        <w:t xml:space="preserve"> </w:t>
      </w:r>
      <w:r w:rsidR="00760AC7">
        <w:rPr>
          <w:rFonts w:ascii="Times New Roman" w:hAnsi="Times New Roman" w:cs="Times New Roman"/>
          <w:sz w:val="24"/>
          <w:szCs w:val="24"/>
        </w:rPr>
        <w:t xml:space="preserve">childhood </w:t>
      </w:r>
      <w:r w:rsidR="00DD4D9C">
        <w:rPr>
          <w:rFonts w:ascii="Times New Roman" w:hAnsi="Times New Roman" w:cs="Times New Roman"/>
          <w:sz w:val="24"/>
          <w:szCs w:val="24"/>
        </w:rPr>
        <w:t xml:space="preserve">experiences with </w:t>
      </w:r>
      <w:r w:rsidR="00760AC7">
        <w:rPr>
          <w:rFonts w:ascii="Times New Roman" w:hAnsi="Times New Roman" w:cs="Times New Roman"/>
          <w:sz w:val="24"/>
          <w:szCs w:val="24"/>
        </w:rPr>
        <w:t xml:space="preserve">animal abuse </w:t>
      </w:r>
      <w:r w:rsidR="00A37D0E">
        <w:rPr>
          <w:rFonts w:ascii="Times New Roman" w:hAnsi="Times New Roman" w:cs="Times New Roman"/>
          <w:sz w:val="24"/>
          <w:szCs w:val="24"/>
        </w:rPr>
        <w:t>to later</w:t>
      </w:r>
      <w:r w:rsidR="00D35FFE">
        <w:rPr>
          <w:rFonts w:ascii="Times New Roman" w:hAnsi="Times New Roman" w:cs="Times New Roman"/>
          <w:sz w:val="24"/>
          <w:szCs w:val="24"/>
        </w:rPr>
        <w:t xml:space="preserve"> adulthood animal abuse (</w:t>
      </w:r>
      <w:r w:rsidR="00D35FFE" w:rsidRPr="00D35FFE">
        <w:rPr>
          <w:rFonts w:ascii="Times New Roman" w:hAnsi="Times New Roman" w:cs="Times New Roman"/>
          <w:sz w:val="24"/>
          <w:szCs w:val="24"/>
        </w:rPr>
        <w:t xml:space="preserve">Hensley, </w:t>
      </w:r>
      <w:proofErr w:type="spellStart"/>
      <w:r w:rsidR="00D35FFE" w:rsidRPr="00D35FFE">
        <w:rPr>
          <w:rFonts w:ascii="Times New Roman" w:hAnsi="Times New Roman" w:cs="Times New Roman"/>
          <w:sz w:val="24"/>
          <w:szCs w:val="24"/>
        </w:rPr>
        <w:t>Tallichet</w:t>
      </w:r>
      <w:proofErr w:type="spellEnd"/>
      <w:r w:rsidR="00E73492">
        <w:rPr>
          <w:rFonts w:ascii="Times New Roman" w:hAnsi="Times New Roman" w:cs="Times New Roman"/>
          <w:sz w:val="24"/>
          <w:szCs w:val="24"/>
        </w:rPr>
        <w:t>, &amp;</w:t>
      </w:r>
      <w:r w:rsidR="00D35FFE" w:rsidRPr="00D35FFE">
        <w:rPr>
          <w:rFonts w:ascii="Times New Roman" w:hAnsi="Times New Roman" w:cs="Times New Roman"/>
          <w:sz w:val="24"/>
          <w:szCs w:val="24"/>
        </w:rPr>
        <w:t xml:space="preserve"> </w:t>
      </w:r>
      <w:proofErr w:type="spellStart"/>
      <w:r w:rsidR="00D35FFE" w:rsidRPr="00D35FFE">
        <w:rPr>
          <w:rFonts w:ascii="Times New Roman" w:hAnsi="Times New Roman" w:cs="Times New Roman"/>
          <w:sz w:val="24"/>
          <w:szCs w:val="24"/>
        </w:rPr>
        <w:t>Dutkiewicz</w:t>
      </w:r>
      <w:proofErr w:type="spellEnd"/>
      <w:r w:rsidR="00D35FFE" w:rsidRPr="00D35FFE">
        <w:rPr>
          <w:rFonts w:ascii="Times New Roman" w:hAnsi="Times New Roman" w:cs="Times New Roman"/>
          <w:sz w:val="24"/>
          <w:szCs w:val="24"/>
        </w:rPr>
        <w:t xml:space="preserve">, 2012; </w:t>
      </w:r>
      <w:r w:rsidR="00760AC7" w:rsidRPr="00D35FFE">
        <w:rPr>
          <w:rFonts w:ascii="Times New Roman" w:hAnsi="Times New Roman" w:cs="Times New Roman"/>
          <w:sz w:val="24"/>
          <w:szCs w:val="24"/>
        </w:rPr>
        <w:t>Wright &amp; Hensley, 2003</w:t>
      </w:r>
      <w:r w:rsidR="00760AC7">
        <w:rPr>
          <w:rFonts w:ascii="Times New Roman" w:hAnsi="Times New Roman" w:cs="Times New Roman"/>
          <w:sz w:val="24"/>
          <w:szCs w:val="24"/>
        </w:rPr>
        <w:t>).</w:t>
      </w:r>
      <w:r w:rsidR="002712AE">
        <w:rPr>
          <w:rFonts w:ascii="Times New Roman" w:hAnsi="Times New Roman" w:cs="Times New Roman"/>
          <w:sz w:val="24"/>
          <w:szCs w:val="24"/>
        </w:rPr>
        <w:t xml:space="preserve"> Howev</w:t>
      </w:r>
      <w:r w:rsidR="00E86B15">
        <w:rPr>
          <w:rFonts w:ascii="Times New Roman" w:hAnsi="Times New Roman" w:cs="Times New Roman"/>
          <w:sz w:val="24"/>
          <w:szCs w:val="24"/>
        </w:rPr>
        <w:t>er, previous studies have</w:t>
      </w:r>
      <w:r w:rsidR="002712AE">
        <w:rPr>
          <w:rFonts w:ascii="Times New Roman" w:hAnsi="Times New Roman" w:cs="Times New Roman"/>
          <w:sz w:val="24"/>
          <w:szCs w:val="24"/>
        </w:rPr>
        <w:t xml:space="preserve"> </w:t>
      </w:r>
      <w:r w:rsidR="00712715">
        <w:rPr>
          <w:rFonts w:ascii="Times New Roman" w:hAnsi="Times New Roman" w:cs="Times New Roman"/>
          <w:sz w:val="24"/>
          <w:szCs w:val="24"/>
        </w:rPr>
        <w:t xml:space="preserve">mostly </w:t>
      </w:r>
      <w:r w:rsidR="002712AE">
        <w:rPr>
          <w:rFonts w:ascii="Times New Roman" w:hAnsi="Times New Roman" w:cs="Times New Roman"/>
          <w:sz w:val="24"/>
          <w:szCs w:val="24"/>
        </w:rPr>
        <w:t>utilized clinical or incarcerated samples (</w:t>
      </w:r>
      <w:proofErr w:type="spellStart"/>
      <w:r w:rsidR="002712AE">
        <w:rPr>
          <w:rFonts w:ascii="Times New Roman" w:hAnsi="Times New Roman" w:cs="Times New Roman"/>
          <w:sz w:val="24"/>
          <w:szCs w:val="24"/>
        </w:rPr>
        <w:t>Ascion</w:t>
      </w:r>
      <w:r w:rsidR="00E86B15">
        <w:rPr>
          <w:rFonts w:ascii="Times New Roman" w:hAnsi="Times New Roman" w:cs="Times New Roman"/>
          <w:sz w:val="24"/>
          <w:szCs w:val="24"/>
        </w:rPr>
        <w:t>e</w:t>
      </w:r>
      <w:proofErr w:type="spellEnd"/>
      <w:r w:rsidR="00E86B15">
        <w:rPr>
          <w:rFonts w:ascii="Times New Roman" w:hAnsi="Times New Roman" w:cs="Times New Roman"/>
          <w:sz w:val="24"/>
          <w:szCs w:val="24"/>
        </w:rPr>
        <w:t xml:space="preserve">, 2005). Unlike these </w:t>
      </w:r>
      <w:r w:rsidR="002712AE">
        <w:rPr>
          <w:rFonts w:ascii="Times New Roman" w:hAnsi="Times New Roman" w:cs="Times New Roman"/>
          <w:sz w:val="24"/>
          <w:szCs w:val="24"/>
        </w:rPr>
        <w:t>studies, the current findings demonstrate th</w:t>
      </w:r>
      <w:r w:rsidR="00620D42">
        <w:rPr>
          <w:rFonts w:ascii="Times New Roman" w:hAnsi="Times New Roman" w:cs="Times New Roman"/>
          <w:sz w:val="24"/>
          <w:szCs w:val="24"/>
        </w:rPr>
        <w:t>at</w:t>
      </w:r>
      <w:r w:rsidR="002712AE">
        <w:rPr>
          <w:rFonts w:ascii="Times New Roman" w:hAnsi="Times New Roman" w:cs="Times New Roman"/>
          <w:sz w:val="24"/>
          <w:szCs w:val="24"/>
        </w:rPr>
        <w:t xml:space="preserve"> childhood experiences with animal abuse </w:t>
      </w:r>
      <w:r w:rsidR="00620D42">
        <w:rPr>
          <w:rFonts w:ascii="Times New Roman" w:hAnsi="Times New Roman" w:cs="Times New Roman"/>
          <w:sz w:val="24"/>
          <w:szCs w:val="24"/>
        </w:rPr>
        <w:t>predict animal abuse proclivity in adults, but also, this study potentially highlights a behavioral predictor for perpetrators who have not been apprehended or convicted.</w:t>
      </w:r>
      <w:r w:rsidR="002712AE">
        <w:rPr>
          <w:rFonts w:ascii="Times New Roman" w:hAnsi="Times New Roman" w:cs="Times New Roman"/>
          <w:sz w:val="24"/>
          <w:szCs w:val="24"/>
        </w:rPr>
        <w:t xml:space="preserve"> </w:t>
      </w:r>
      <w:r w:rsidR="006138F3">
        <w:rPr>
          <w:rFonts w:ascii="Times New Roman" w:hAnsi="Times New Roman" w:cs="Times New Roman"/>
          <w:sz w:val="24"/>
          <w:szCs w:val="24"/>
        </w:rPr>
        <w:t>Whilst killing a stray animal as a child</w:t>
      </w:r>
      <w:r w:rsidR="00C01340">
        <w:rPr>
          <w:rFonts w:ascii="Times New Roman" w:hAnsi="Times New Roman" w:cs="Times New Roman"/>
          <w:sz w:val="24"/>
          <w:szCs w:val="24"/>
        </w:rPr>
        <w:t xml:space="preserve"> </w:t>
      </w:r>
      <w:r w:rsidR="00712715">
        <w:rPr>
          <w:rFonts w:ascii="Times New Roman" w:hAnsi="Times New Roman" w:cs="Times New Roman"/>
          <w:sz w:val="24"/>
          <w:szCs w:val="24"/>
        </w:rPr>
        <w:t>is predictive of</w:t>
      </w:r>
      <w:r w:rsidR="00C01340">
        <w:rPr>
          <w:rFonts w:ascii="Times New Roman" w:hAnsi="Times New Roman" w:cs="Times New Roman"/>
          <w:sz w:val="24"/>
          <w:szCs w:val="24"/>
        </w:rPr>
        <w:t xml:space="preserve"> both direct and indirect animal abuse proclivity as an adult,</w:t>
      </w:r>
      <w:r w:rsidR="006138F3">
        <w:rPr>
          <w:rFonts w:ascii="Times New Roman" w:hAnsi="Times New Roman" w:cs="Times New Roman"/>
          <w:sz w:val="24"/>
          <w:szCs w:val="24"/>
        </w:rPr>
        <w:t xml:space="preserve"> </w:t>
      </w:r>
      <w:r w:rsidR="00C01340">
        <w:rPr>
          <w:rFonts w:ascii="Times New Roman" w:hAnsi="Times New Roman" w:cs="Times New Roman"/>
          <w:sz w:val="24"/>
          <w:szCs w:val="24"/>
        </w:rPr>
        <w:t xml:space="preserve">surprisingly </w:t>
      </w:r>
      <w:r w:rsidR="006138F3">
        <w:rPr>
          <w:rFonts w:ascii="Times New Roman" w:hAnsi="Times New Roman" w:cs="Times New Roman"/>
          <w:sz w:val="24"/>
          <w:szCs w:val="24"/>
        </w:rPr>
        <w:t xml:space="preserve">torturing an animal </w:t>
      </w:r>
      <w:r w:rsidR="00712715">
        <w:rPr>
          <w:rFonts w:ascii="Times New Roman" w:hAnsi="Times New Roman" w:cs="Times New Roman"/>
          <w:sz w:val="24"/>
          <w:szCs w:val="24"/>
        </w:rPr>
        <w:t>was negatively related to</w:t>
      </w:r>
      <w:r w:rsidR="00C01340">
        <w:rPr>
          <w:rFonts w:ascii="Times New Roman" w:hAnsi="Times New Roman" w:cs="Times New Roman"/>
          <w:sz w:val="24"/>
          <w:szCs w:val="24"/>
        </w:rPr>
        <w:t xml:space="preserve"> direct ani</w:t>
      </w:r>
      <w:r w:rsidR="00C307D8">
        <w:rPr>
          <w:rFonts w:ascii="Times New Roman" w:hAnsi="Times New Roman" w:cs="Times New Roman"/>
          <w:sz w:val="24"/>
          <w:szCs w:val="24"/>
        </w:rPr>
        <w:t xml:space="preserve">mal abuse proclivity. Of the two behaviors, </w:t>
      </w:r>
      <w:r w:rsidR="006138F3">
        <w:rPr>
          <w:rFonts w:ascii="Times New Roman" w:hAnsi="Times New Roman" w:cs="Times New Roman"/>
          <w:sz w:val="24"/>
          <w:szCs w:val="24"/>
        </w:rPr>
        <w:t>torture is</w:t>
      </w:r>
      <w:r w:rsidR="004524F2">
        <w:rPr>
          <w:rFonts w:ascii="Times New Roman" w:hAnsi="Times New Roman" w:cs="Times New Roman"/>
          <w:sz w:val="24"/>
          <w:szCs w:val="24"/>
        </w:rPr>
        <w:t xml:space="preserve"> </w:t>
      </w:r>
      <w:r w:rsidR="00620D42">
        <w:rPr>
          <w:rFonts w:ascii="Times New Roman" w:hAnsi="Times New Roman" w:cs="Times New Roman"/>
          <w:sz w:val="24"/>
          <w:szCs w:val="24"/>
        </w:rPr>
        <w:t>characteristically</w:t>
      </w:r>
      <w:r w:rsidR="004524F2">
        <w:rPr>
          <w:rFonts w:ascii="Times New Roman" w:hAnsi="Times New Roman" w:cs="Times New Roman"/>
          <w:sz w:val="24"/>
          <w:szCs w:val="24"/>
        </w:rPr>
        <w:t xml:space="preserve"> a </w:t>
      </w:r>
      <w:r w:rsidR="006138F3">
        <w:rPr>
          <w:rFonts w:ascii="Times New Roman" w:hAnsi="Times New Roman" w:cs="Times New Roman"/>
          <w:sz w:val="24"/>
          <w:szCs w:val="24"/>
        </w:rPr>
        <w:t>more direct form of aggression</w:t>
      </w:r>
      <w:r w:rsidR="00E86B15">
        <w:rPr>
          <w:rFonts w:ascii="Times New Roman" w:hAnsi="Times New Roman" w:cs="Times New Roman"/>
          <w:sz w:val="24"/>
          <w:szCs w:val="24"/>
        </w:rPr>
        <w:t xml:space="preserve"> which </w:t>
      </w:r>
      <w:r w:rsidR="00712715">
        <w:rPr>
          <w:rFonts w:ascii="Times New Roman" w:hAnsi="Times New Roman" w:cs="Times New Roman"/>
          <w:sz w:val="24"/>
          <w:szCs w:val="24"/>
        </w:rPr>
        <w:t>one would expect to have</w:t>
      </w:r>
      <w:r w:rsidR="00C307D8">
        <w:rPr>
          <w:rFonts w:ascii="Times New Roman" w:hAnsi="Times New Roman" w:cs="Times New Roman"/>
          <w:sz w:val="24"/>
          <w:szCs w:val="24"/>
        </w:rPr>
        <w:t xml:space="preserve"> a strong positive correlation with direct animal abuse, rather than the negative one </w:t>
      </w:r>
      <w:r w:rsidR="00712715">
        <w:rPr>
          <w:rFonts w:ascii="Times New Roman" w:hAnsi="Times New Roman" w:cs="Times New Roman"/>
          <w:sz w:val="24"/>
          <w:szCs w:val="24"/>
        </w:rPr>
        <w:t>found</w:t>
      </w:r>
      <w:r w:rsidR="00C307D8">
        <w:rPr>
          <w:rFonts w:ascii="Times New Roman" w:hAnsi="Times New Roman" w:cs="Times New Roman"/>
          <w:sz w:val="24"/>
          <w:szCs w:val="24"/>
        </w:rPr>
        <w:t xml:space="preserve"> in this study</w:t>
      </w:r>
      <w:r w:rsidR="00622554">
        <w:rPr>
          <w:rFonts w:ascii="Times New Roman" w:hAnsi="Times New Roman" w:cs="Times New Roman"/>
          <w:sz w:val="24"/>
          <w:szCs w:val="24"/>
        </w:rPr>
        <w:t xml:space="preserve"> (</w:t>
      </w:r>
      <w:proofErr w:type="spellStart"/>
      <w:r w:rsidR="00622554">
        <w:rPr>
          <w:rFonts w:ascii="Times New Roman" w:hAnsi="Times New Roman" w:cs="Times New Roman"/>
          <w:sz w:val="24"/>
          <w:szCs w:val="24"/>
        </w:rPr>
        <w:t>Ramírez</w:t>
      </w:r>
      <w:proofErr w:type="spellEnd"/>
      <w:r w:rsidR="00622554">
        <w:rPr>
          <w:rFonts w:ascii="Times New Roman" w:hAnsi="Times New Roman" w:cs="Times New Roman"/>
          <w:sz w:val="24"/>
          <w:szCs w:val="24"/>
        </w:rPr>
        <w:t>, Lai-</w:t>
      </w:r>
      <w:proofErr w:type="spellStart"/>
      <w:r w:rsidR="00622554">
        <w:rPr>
          <w:rFonts w:ascii="Times New Roman" w:hAnsi="Times New Roman" w:cs="Times New Roman"/>
          <w:sz w:val="24"/>
          <w:szCs w:val="24"/>
        </w:rPr>
        <w:t>chu</w:t>
      </w:r>
      <w:proofErr w:type="spellEnd"/>
      <w:r w:rsidR="00622554">
        <w:rPr>
          <w:rFonts w:ascii="Times New Roman" w:hAnsi="Times New Roman" w:cs="Times New Roman"/>
          <w:sz w:val="24"/>
          <w:szCs w:val="24"/>
        </w:rPr>
        <w:t xml:space="preserve"> Fung, Alvarado</w:t>
      </w:r>
      <w:r w:rsidR="00E73492">
        <w:rPr>
          <w:rFonts w:ascii="Times New Roman" w:hAnsi="Times New Roman" w:cs="Times New Roman"/>
          <w:sz w:val="24"/>
          <w:szCs w:val="24"/>
        </w:rPr>
        <w:t>, &amp;</w:t>
      </w:r>
      <w:r w:rsidR="00622554" w:rsidRPr="00622554">
        <w:rPr>
          <w:rFonts w:ascii="Times New Roman" w:hAnsi="Times New Roman" w:cs="Times New Roman"/>
          <w:sz w:val="24"/>
          <w:szCs w:val="24"/>
        </w:rPr>
        <w:t xml:space="preserve"> </w:t>
      </w:r>
      <w:proofErr w:type="spellStart"/>
      <w:r w:rsidR="00622554" w:rsidRPr="00622554">
        <w:rPr>
          <w:rFonts w:ascii="Times New Roman" w:hAnsi="Times New Roman" w:cs="Times New Roman"/>
          <w:sz w:val="24"/>
          <w:szCs w:val="24"/>
        </w:rPr>
        <w:t>Millana</w:t>
      </w:r>
      <w:proofErr w:type="spellEnd"/>
      <w:r w:rsidR="00622554" w:rsidRPr="00622554">
        <w:rPr>
          <w:rFonts w:ascii="Times New Roman" w:hAnsi="Times New Roman" w:cs="Times New Roman"/>
          <w:sz w:val="24"/>
          <w:szCs w:val="24"/>
        </w:rPr>
        <w:t>,</w:t>
      </w:r>
      <w:r w:rsidR="00C307D8">
        <w:rPr>
          <w:rFonts w:ascii="Times New Roman" w:hAnsi="Times New Roman" w:cs="Times New Roman"/>
          <w:sz w:val="24"/>
          <w:szCs w:val="24"/>
        </w:rPr>
        <w:t xml:space="preserve"> 2011). These findings </w:t>
      </w:r>
      <w:r w:rsidR="00712715">
        <w:rPr>
          <w:rFonts w:ascii="Times New Roman" w:hAnsi="Times New Roman" w:cs="Times New Roman"/>
          <w:sz w:val="24"/>
          <w:szCs w:val="24"/>
        </w:rPr>
        <w:t>highlight the need for</w:t>
      </w:r>
      <w:r w:rsidR="00C307D8">
        <w:rPr>
          <w:rFonts w:ascii="Times New Roman" w:hAnsi="Times New Roman" w:cs="Times New Roman"/>
          <w:sz w:val="24"/>
          <w:szCs w:val="24"/>
        </w:rPr>
        <w:t xml:space="preserve"> further research into how specific types of childhood animal abuse may </w:t>
      </w:r>
      <w:r w:rsidR="00333F90">
        <w:rPr>
          <w:rFonts w:ascii="Times New Roman" w:hAnsi="Times New Roman" w:cs="Times New Roman"/>
          <w:sz w:val="24"/>
          <w:szCs w:val="24"/>
        </w:rPr>
        <w:t xml:space="preserve">lead to </w:t>
      </w:r>
      <w:r w:rsidR="00C307D8">
        <w:rPr>
          <w:rFonts w:ascii="Times New Roman" w:hAnsi="Times New Roman" w:cs="Times New Roman"/>
          <w:sz w:val="24"/>
          <w:szCs w:val="24"/>
        </w:rPr>
        <w:t>adulthood animal abuse.</w:t>
      </w:r>
    </w:p>
    <w:p w14:paraId="466971B4" w14:textId="6AFD5514" w:rsidR="00333F90" w:rsidRDefault="00333F90" w:rsidP="00333F90">
      <w:pPr>
        <w:tabs>
          <w:tab w:val="left" w:pos="2430"/>
          <w:tab w:val="center" w:pos="4513"/>
        </w:tabs>
        <w:spacing w:line="480" w:lineRule="auto"/>
        <w:ind w:firstLine="680"/>
        <w:contextualSpacing/>
        <w:rPr>
          <w:rFonts w:ascii="Times New Roman" w:hAnsi="Times New Roman" w:cs="Times New Roman"/>
          <w:sz w:val="24"/>
          <w:szCs w:val="24"/>
        </w:rPr>
      </w:pPr>
      <w:r>
        <w:rPr>
          <w:rFonts w:ascii="Times New Roman" w:hAnsi="Times New Roman" w:cs="Times New Roman"/>
          <w:sz w:val="24"/>
          <w:szCs w:val="24"/>
        </w:rPr>
        <w:t>The second aim of this study was to examine whether empathy was</w:t>
      </w:r>
      <w:r w:rsidRPr="00AB7FA8">
        <w:rPr>
          <w:rFonts w:ascii="Times New Roman" w:hAnsi="Times New Roman" w:cs="Times New Roman"/>
          <w:sz w:val="24"/>
          <w:szCs w:val="24"/>
        </w:rPr>
        <w:t xml:space="preserve"> significantly related to adulthood animal abuse proclivity in both direct and indirect forms</w:t>
      </w:r>
      <w:r>
        <w:rPr>
          <w:rFonts w:ascii="Times New Roman" w:hAnsi="Times New Roman" w:cs="Times New Roman"/>
          <w:sz w:val="24"/>
          <w:szCs w:val="24"/>
        </w:rPr>
        <w:t xml:space="preserve">. Empathetic concern was the only subscale significantly related to direct adulthood animal abuse </w:t>
      </w:r>
      <w:r>
        <w:rPr>
          <w:rFonts w:ascii="Times New Roman" w:hAnsi="Times New Roman" w:cs="Times New Roman"/>
          <w:sz w:val="24"/>
          <w:szCs w:val="24"/>
        </w:rPr>
        <w:lastRenderedPageBreak/>
        <w:t>proclivity.</w:t>
      </w:r>
      <w:r w:rsidRPr="005B5878">
        <w:t xml:space="preserve"> </w:t>
      </w:r>
      <w:r>
        <w:rPr>
          <w:rFonts w:ascii="Times New Roman" w:hAnsi="Times New Roman" w:cs="Times New Roman"/>
          <w:sz w:val="24"/>
          <w:szCs w:val="24"/>
        </w:rPr>
        <w:t>As previously discussed empathetic concern</w:t>
      </w:r>
      <w:r w:rsidRPr="005B5878">
        <w:rPr>
          <w:rFonts w:ascii="Times New Roman" w:hAnsi="Times New Roman" w:cs="Times New Roman"/>
          <w:sz w:val="24"/>
          <w:szCs w:val="24"/>
        </w:rPr>
        <w:t xml:space="preserve"> refers to ‘other-oriented’ emotions, caused by and consistent with the welfare of someone in need (Davis, 1983). Understandably</w:t>
      </w:r>
      <w:r>
        <w:rPr>
          <w:rFonts w:ascii="Times New Roman" w:hAnsi="Times New Roman" w:cs="Times New Roman"/>
          <w:sz w:val="24"/>
          <w:szCs w:val="24"/>
        </w:rPr>
        <w:t>, if an individual has low empathetic concern</w:t>
      </w:r>
      <w:r w:rsidRPr="005B5878">
        <w:rPr>
          <w:rFonts w:ascii="Times New Roman" w:hAnsi="Times New Roman" w:cs="Times New Roman"/>
          <w:sz w:val="24"/>
          <w:szCs w:val="24"/>
        </w:rPr>
        <w:t xml:space="preserve"> and is unable to experience ‘other oriented’ emotions (e.g. sympathy, compassion) towards humans and animals alike, then they would be more likely to direct their aggression towards them</w:t>
      </w:r>
      <w:r>
        <w:rPr>
          <w:rFonts w:ascii="Times New Roman" w:hAnsi="Times New Roman" w:cs="Times New Roman"/>
          <w:sz w:val="24"/>
          <w:szCs w:val="24"/>
        </w:rPr>
        <w:t>. In similar studies, empathetic concern</w:t>
      </w:r>
      <w:r w:rsidRPr="005B5878">
        <w:rPr>
          <w:rFonts w:ascii="Times New Roman" w:hAnsi="Times New Roman" w:cs="Times New Roman"/>
          <w:sz w:val="24"/>
          <w:szCs w:val="24"/>
        </w:rPr>
        <w:t xml:space="preserve"> has been the only one of the four IRI subscales to significantly relate to attitudes towards the treatment of animals (</w:t>
      </w:r>
      <w:proofErr w:type="spellStart"/>
      <w:r w:rsidRPr="005B5878">
        <w:rPr>
          <w:rFonts w:ascii="Times New Roman" w:hAnsi="Times New Roman" w:cs="Times New Roman"/>
          <w:sz w:val="24"/>
          <w:szCs w:val="24"/>
        </w:rPr>
        <w:t>Furnham</w:t>
      </w:r>
      <w:proofErr w:type="spellEnd"/>
      <w:r w:rsidRPr="005B5878">
        <w:rPr>
          <w:rFonts w:ascii="Times New Roman" w:hAnsi="Times New Roman" w:cs="Times New Roman"/>
          <w:sz w:val="24"/>
          <w:szCs w:val="24"/>
        </w:rPr>
        <w:t>, McManus</w:t>
      </w:r>
      <w:r w:rsidR="00E73492">
        <w:rPr>
          <w:rFonts w:ascii="Times New Roman" w:hAnsi="Times New Roman" w:cs="Times New Roman"/>
          <w:sz w:val="24"/>
          <w:szCs w:val="24"/>
        </w:rPr>
        <w:t>, &amp;</w:t>
      </w:r>
      <w:r w:rsidRPr="005B5878">
        <w:rPr>
          <w:rFonts w:ascii="Times New Roman" w:hAnsi="Times New Roman" w:cs="Times New Roman"/>
          <w:sz w:val="24"/>
          <w:szCs w:val="24"/>
        </w:rPr>
        <w:t xml:space="preserve"> Scot</w:t>
      </w:r>
      <w:r>
        <w:rPr>
          <w:rFonts w:ascii="Times New Roman" w:hAnsi="Times New Roman" w:cs="Times New Roman"/>
          <w:sz w:val="24"/>
          <w:szCs w:val="24"/>
        </w:rPr>
        <w:t>t, 2003). This is indicative of low empathetic concern</w:t>
      </w:r>
      <w:r w:rsidRPr="005B5878">
        <w:rPr>
          <w:rFonts w:ascii="Times New Roman" w:hAnsi="Times New Roman" w:cs="Times New Roman"/>
          <w:sz w:val="24"/>
          <w:szCs w:val="24"/>
        </w:rPr>
        <w:t xml:space="preserve"> </w:t>
      </w:r>
      <w:r>
        <w:rPr>
          <w:rFonts w:ascii="Times New Roman" w:hAnsi="Times New Roman" w:cs="Times New Roman"/>
          <w:sz w:val="24"/>
          <w:szCs w:val="24"/>
        </w:rPr>
        <w:t>as an underpinning cognitive element of</w:t>
      </w:r>
      <w:r w:rsidRPr="005B5878">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5B5878">
        <w:rPr>
          <w:rFonts w:ascii="Times New Roman" w:hAnsi="Times New Roman" w:cs="Times New Roman"/>
          <w:sz w:val="24"/>
          <w:szCs w:val="24"/>
        </w:rPr>
        <w:t>negative treatment</w:t>
      </w:r>
      <w:r>
        <w:rPr>
          <w:rFonts w:ascii="Times New Roman" w:hAnsi="Times New Roman" w:cs="Times New Roman"/>
          <w:sz w:val="24"/>
          <w:szCs w:val="24"/>
        </w:rPr>
        <w:t xml:space="preserve"> of animals</w:t>
      </w:r>
      <w:r w:rsidRPr="005B5878">
        <w:rPr>
          <w:rFonts w:ascii="Times New Roman" w:hAnsi="Times New Roman" w:cs="Times New Roman"/>
          <w:sz w:val="24"/>
          <w:szCs w:val="24"/>
        </w:rPr>
        <w:t xml:space="preserve"> and nega</w:t>
      </w:r>
      <w:r>
        <w:rPr>
          <w:rFonts w:ascii="Times New Roman" w:hAnsi="Times New Roman" w:cs="Times New Roman"/>
          <w:sz w:val="24"/>
          <w:szCs w:val="24"/>
        </w:rPr>
        <w:t>tive attitudes towards animals in general, which has been reflected in the current study’s findings.</w:t>
      </w:r>
      <w:r w:rsidRPr="00513613">
        <w:rPr>
          <w:rFonts w:ascii="Times New Roman" w:hAnsi="Times New Roman" w:cs="Times New Roman"/>
          <w:sz w:val="24"/>
          <w:szCs w:val="24"/>
        </w:rPr>
        <w:t xml:space="preserve"> </w:t>
      </w:r>
      <w:r w:rsidR="00E64AF7">
        <w:rPr>
          <w:rFonts w:ascii="Times New Roman" w:hAnsi="Times New Roman" w:cs="Times New Roman"/>
          <w:sz w:val="24"/>
          <w:szCs w:val="24"/>
        </w:rPr>
        <w:t>It is not unusual for empathetic concern to be the subscale that relates to antisocial cognition, in this case direct animal abuse proclivity, because this subscale is seen to be in itself a measure of empathy, whereas the other subscales have been considered related constructs</w:t>
      </w:r>
      <w:r w:rsidRPr="00513613">
        <w:rPr>
          <w:rFonts w:ascii="Times New Roman" w:hAnsi="Times New Roman" w:cs="Times New Roman"/>
          <w:sz w:val="24"/>
          <w:szCs w:val="24"/>
        </w:rPr>
        <w:t xml:space="preserve"> (Eisenberg &amp; Miller, 1987; </w:t>
      </w:r>
      <w:proofErr w:type="spellStart"/>
      <w:r w:rsidRPr="00513613">
        <w:rPr>
          <w:rFonts w:ascii="Times New Roman" w:hAnsi="Times New Roman" w:cs="Times New Roman"/>
          <w:sz w:val="24"/>
          <w:szCs w:val="24"/>
        </w:rPr>
        <w:t>Yarnold</w:t>
      </w:r>
      <w:proofErr w:type="spellEnd"/>
      <w:r w:rsidRPr="00513613">
        <w:rPr>
          <w:rFonts w:ascii="Times New Roman" w:hAnsi="Times New Roman" w:cs="Times New Roman"/>
          <w:sz w:val="24"/>
          <w:szCs w:val="24"/>
        </w:rPr>
        <w:t>, Bryant, Nightingale</w:t>
      </w:r>
      <w:r w:rsidR="00E73492">
        <w:rPr>
          <w:rFonts w:ascii="Times New Roman" w:hAnsi="Times New Roman" w:cs="Times New Roman"/>
          <w:sz w:val="24"/>
          <w:szCs w:val="24"/>
        </w:rPr>
        <w:t>, &amp;</w:t>
      </w:r>
      <w:r w:rsidRPr="00513613">
        <w:rPr>
          <w:rFonts w:ascii="Times New Roman" w:hAnsi="Times New Roman" w:cs="Times New Roman"/>
          <w:sz w:val="24"/>
          <w:szCs w:val="24"/>
        </w:rPr>
        <w:t xml:space="preserve"> Martin, 1996).</w:t>
      </w:r>
    </w:p>
    <w:p w14:paraId="563BE493" w14:textId="13B5D60E" w:rsidR="00333F90" w:rsidRDefault="00333F90" w:rsidP="00333F90">
      <w:pPr>
        <w:tabs>
          <w:tab w:val="left" w:pos="2430"/>
          <w:tab w:val="center" w:pos="4513"/>
        </w:tabs>
        <w:spacing w:line="480" w:lineRule="auto"/>
        <w:ind w:firstLine="680"/>
        <w:contextualSpacing/>
        <w:rPr>
          <w:rFonts w:ascii="Times New Roman" w:hAnsi="Times New Roman" w:cs="Times New Roman"/>
          <w:sz w:val="24"/>
          <w:szCs w:val="24"/>
        </w:rPr>
      </w:pPr>
      <w:r w:rsidRPr="00D03EA0">
        <w:rPr>
          <w:rFonts w:ascii="Times New Roman" w:hAnsi="Times New Roman" w:cs="Times New Roman"/>
          <w:sz w:val="24"/>
          <w:szCs w:val="24"/>
        </w:rPr>
        <w:t xml:space="preserve">For indirect adulthood animal abuse proclivity, empathetic concern and personal distress were </w:t>
      </w:r>
      <w:r w:rsidR="00E64AF7">
        <w:rPr>
          <w:rFonts w:ascii="Times New Roman" w:hAnsi="Times New Roman" w:cs="Times New Roman"/>
          <w:sz w:val="24"/>
          <w:szCs w:val="24"/>
        </w:rPr>
        <w:t xml:space="preserve">the subscales that were </w:t>
      </w:r>
      <w:r w:rsidRPr="00D03EA0">
        <w:rPr>
          <w:rFonts w:ascii="Times New Roman" w:hAnsi="Times New Roman" w:cs="Times New Roman"/>
          <w:sz w:val="24"/>
          <w:szCs w:val="24"/>
        </w:rPr>
        <w:t>significant</w:t>
      </w:r>
      <w:r w:rsidR="00E64AF7">
        <w:rPr>
          <w:rFonts w:ascii="Times New Roman" w:hAnsi="Times New Roman" w:cs="Times New Roman"/>
          <w:sz w:val="24"/>
          <w:szCs w:val="24"/>
        </w:rPr>
        <w:t>ly related</w:t>
      </w:r>
      <w:r w:rsidRPr="00D03EA0">
        <w:rPr>
          <w:rFonts w:ascii="Times New Roman" w:hAnsi="Times New Roman" w:cs="Times New Roman"/>
          <w:sz w:val="24"/>
          <w:szCs w:val="24"/>
        </w:rPr>
        <w:t>.</w:t>
      </w:r>
      <w:r w:rsidRPr="00D03EA0">
        <w:t xml:space="preserve"> </w:t>
      </w:r>
      <w:r>
        <w:rPr>
          <w:rFonts w:ascii="Times New Roman" w:hAnsi="Times New Roman" w:cs="Times New Roman"/>
          <w:sz w:val="24"/>
          <w:szCs w:val="24"/>
        </w:rPr>
        <w:t>As previously discussed, the finding that empathetic concern i</w:t>
      </w:r>
      <w:r w:rsidRPr="00D03EA0">
        <w:rPr>
          <w:rFonts w:ascii="Times New Roman" w:hAnsi="Times New Roman" w:cs="Times New Roman"/>
          <w:sz w:val="24"/>
          <w:szCs w:val="24"/>
        </w:rPr>
        <w:t xml:space="preserve">s a </w:t>
      </w:r>
      <w:r>
        <w:rPr>
          <w:rFonts w:ascii="Times New Roman" w:hAnsi="Times New Roman" w:cs="Times New Roman"/>
          <w:sz w:val="24"/>
          <w:szCs w:val="24"/>
        </w:rPr>
        <w:t xml:space="preserve">significant </w:t>
      </w:r>
      <w:r w:rsidRPr="00D03EA0">
        <w:rPr>
          <w:rFonts w:ascii="Times New Roman" w:hAnsi="Times New Roman" w:cs="Times New Roman"/>
          <w:sz w:val="24"/>
          <w:szCs w:val="24"/>
        </w:rPr>
        <w:t>predictor of</w:t>
      </w:r>
      <w:r>
        <w:rPr>
          <w:rFonts w:ascii="Times New Roman" w:hAnsi="Times New Roman" w:cs="Times New Roman"/>
          <w:sz w:val="24"/>
          <w:szCs w:val="24"/>
        </w:rPr>
        <w:t xml:space="preserve"> both indirect</w:t>
      </w:r>
      <w:r w:rsidRPr="00D03EA0">
        <w:rPr>
          <w:rFonts w:ascii="Times New Roman" w:hAnsi="Times New Roman" w:cs="Times New Roman"/>
          <w:sz w:val="24"/>
          <w:szCs w:val="24"/>
        </w:rPr>
        <w:t xml:space="preserve"> </w:t>
      </w:r>
      <w:r>
        <w:rPr>
          <w:rFonts w:ascii="Times New Roman" w:hAnsi="Times New Roman" w:cs="Times New Roman"/>
          <w:sz w:val="24"/>
          <w:szCs w:val="24"/>
        </w:rPr>
        <w:t xml:space="preserve">and direct forms of </w:t>
      </w:r>
      <w:r w:rsidRPr="00D03EA0">
        <w:rPr>
          <w:rFonts w:ascii="Times New Roman" w:hAnsi="Times New Roman" w:cs="Times New Roman"/>
          <w:sz w:val="24"/>
          <w:szCs w:val="24"/>
        </w:rPr>
        <w:t xml:space="preserve">animal abuse proclivity supports the </w:t>
      </w:r>
      <w:r w:rsidR="00E64AF7">
        <w:rPr>
          <w:rFonts w:ascii="Times New Roman" w:hAnsi="Times New Roman" w:cs="Times New Roman"/>
          <w:sz w:val="24"/>
          <w:szCs w:val="24"/>
        </w:rPr>
        <w:t>notion</w:t>
      </w:r>
      <w:r w:rsidRPr="00D03EA0">
        <w:rPr>
          <w:rFonts w:ascii="Times New Roman" w:hAnsi="Times New Roman" w:cs="Times New Roman"/>
          <w:sz w:val="24"/>
          <w:szCs w:val="24"/>
        </w:rPr>
        <w:t xml:space="preserve"> that </w:t>
      </w:r>
      <w:r>
        <w:rPr>
          <w:rFonts w:ascii="Times New Roman" w:hAnsi="Times New Roman" w:cs="Times New Roman"/>
          <w:sz w:val="24"/>
          <w:szCs w:val="24"/>
        </w:rPr>
        <w:t xml:space="preserve">low </w:t>
      </w:r>
      <w:r w:rsidRPr="00D03EA0">
        <w:rPr>
          <w:rFonts w:ascii="Times New Roman" w:hAnsi="Times New Roman" w:cs="Times New Roman"/>
          <w:sz w:val="24"/>
          <w:szCs w:val="24"/>
        </w:rPr>
        <w:t>empathy plays a vital role in</w:t>
      </w:r>
      <w:r w:rsidR="00E64AF7">
        <w:rPr>
          <w:rFonts w:ascii="Times New Roman" w:hAnsi="Times New Roman" w:cs="Times New Roman"/>
          <w:sz w:val="24"/>
          <w:szCs w:val="24"/>
        </w:rPr>
        <w:t xml:space="preserve"> all forms of</w:t>
      </w:r>
      <w:r w:rsidRPr="00D03EA0">
        <w:rPr>
          <w:rFonts w:ascii="Times New Roman" w:hAnsi="Times New Roman" w:cs="Times New Roman"/>
          <w:sz w:val="24"/>
          <w:szCs w:val="24"/>
        </w:rPr>
        <w:t xml:space="preserve"> </w:t>
      </w:r>
      <w:r>
        <w:rPr>
          <w:rFonts w:ascii="Times New Roman" w:hAnsi="Times New Roman" w:cs="Times New Roman"/>
          <w:sz w:val="24"/>
          <w:szCs w:val="24"/>
        </w:rPr>
        <w:t xml:space="preserve">adulthood </w:t>
      </w:r>
      <w:r w:rsidRPr="00D03EA0">
        <w:rPr>
          <w:rFonts w:ascii="Times New Roman" w:hAnsi="Times New Roman" w:cs="Times New Roman"/>
          <w:sz w:val="24"/>
          <w:szCs w:val="24"/>
        </w:rPr>
        <w:t>animal abuse</w:t>
      </w:r>
      <w:r>
        <w:rPr>
          <w:rFonts w:ascii="Times New Roman" w:hAnsi="Times New Roman" w:cs="Times New Roman"/>
          <w:sz w:val="24"/>
          <w:szCs w:val="24"/>
        </w:rPr>
        <w:t xml:space="preserve"> </w:t>
      </w:r>
      <w:r w:rsidRPr="00D03EA0">
        <w:rPr>
          <w:rFonts w:ascii="Times New Roman" w:hAnsi="Times New Roman" w:cs="Times New Roman"/>
          <w:sz w:val="24"/>
          <w:szCs w:val="24"/>
        </w:rPr>
        <w:t xml:space="preserve">(Hensley &amp; </w:t>
      </w:r>
      <w:proofErr w:type="spellStart"/>
      <w:r w:rsidRPr="00D03EA0">
        <w:rPr>
          <w:rFonts w:ascii="Times New Roman" w:hAnsi="Times New Roman" w:cs="Times New Roman"/>
          <w:sz w:val="24"/>
          <w:szCs w:val="24"/>
        </w:rPr>
        <w:t>Tallichet</w:t>
      </w:r>
      <w:proofErr w:type="spellEnd"/>
      <w:r w:rsidRPr="00D03EA0">
        <w:rPr>
          <w:rFonts w:ascii="Times New Roman" w:hAnsi="Times New Roman" w:cs="Times New Roman"/>
          <w:sz w:val="24"/>
          <w:szCs w:val="24"/>
        </w:rPr>
        <w:t>, 2008</w:t>
      </w:r>
      <w:r>
        <w:rPr>
          <w:rFonts w:ascii="Times New Roman" w:hAnsi="Times New Roman" w:cs="Times New Roman"/>
          <w:sz w:val="24"/>
          <w:szCs w:val="24"/>
        </w:rPr>
        <w:t xml:space="preserve">; </w:t>
      </w:r>
      <w:r w:rsidRPr="00D03EA0">
        <w:rPr>
          <w:rFonts w:ascii="Times New Roman" w:hAnsi="Times New Roman" w:cs="Times New Roman"/>
          <w:sz w:val="24"/>
          <w:szCs w:val="24"/>
        </w:rPr>
        <w:t xml:space="preserve">Stanger, </w:t>
      </w:r>
      <w:proofErr w:type="spellStart"/>
      <w:r w:rsidRPr="00D03EA0">
        <w:rPr>
          <w:rFonts w:ascii="Times New Roman" w:hAnsi="Times New Roman" w:cs="Times New Roman"/>
          <w:sz w:val="24"/>
          <w:szCs w:val="24"/>
        </w:rPr>
        <w:t>Kavussanu</w:t>
      </w:r>
      <w:proofErr w:type="spellEnd"/>
      <w:r w:rsidR="00E73492">
        <w:rPr>
          <w:rFonts w:ascii="Times New Roman" w:hAnsi="Times New Roman" w:cs="Times New Roman"/>
          <w:sz w:val="24"/>
          <w:szCs w:val="24"/>
        </w:rPr>
        <w:t>,</w:t>
      </w:r>
      <w:r w:rsidRPr="00D03EA0">
        <w:rPr>
          <w:rFonts w:ascii="Times New Roman" w:hAnsi="Times New Roman" w:cs="Times New Roman"/>
          <w:sz w:val="24"/>
          <w:szCs w:val="24"/>
        </w:rPr>
        <w:t xml:space="preserve"> &amp; Ring, 2012).</w:t>
      </w:r>
      <w:r>
        <w:rPr>
          <w:rFonts w:ascii="Times New Roman" w:hAnsi="Times New Roman" w:cs="Times New Roman"/>
          <w:sz w:val="24"/>
          <w:szCs w:val="24"/>
        </w:rPr>
        <w:t xml:space="preserve"> However, personal distress</w:t>
      </w:r>
      <w:r w:rsidR="00E64AF7">
        <w:rPr>
          <w:rFonts w:ascii="Times New Roman" w:hAnsi="Times New Roman" w:cs="Times New Roman"/>
          <w:sz w:val="24"/>
          <w:szCs w:val="24"/>
        </w:rPr>
        <w:t xml:space="preserve"> was also found to</w:t>
      </w:r>
      <w:r>
        <w:rPr>
          <w:rFonts w:ascii="Times New Roman" w:hAnsi="Times New Roman" w:cs="Times New Roman"/>
          <w:sz w:val="24"/>
          <w:szCs w:val="24"/>
        </w:rPr>
        <w:t xml:space="preserve"> be positively relate</w:t>
      </w:r>
      <w:r w:rsidR="00E64AF7">
        <w:rPr>
          <w:rFonts w:ascii="Times New Roman" w:hAnsi="Times New Roman" w:cs="Times New Roman"/>
          <w:sz w:val="24"/>
          <w:szCs w:val="24"/>
        </w:rPr>
        <w:t>d</w:t>
      </w:r>
      <w:r>
        <w:rPr>
          <w:rFonts w:ascii="Times New Roman" w:hAnsi="Times New Roman" w:cs="Times New Roman"/>
          <w:sz w:val="24"/>
          <w:szCs w:val="24"/>
        </w:rPr>
        <w:t xml:space="preserve"> to indirect animal abuse</w:t>
      </w:r>
      <w:r w:rsidR="00E64AF7">
        <w:rPr>
          <w:rFonts w:ascii="Times New Roman" w:hAnsi="Times New Roman" w:cs="Times New Roman"/>
          <w:sz w:val="24"/>
          <w:szCs w:val="24"/>
        </w:rPr>
        <w:t xml:space="preserve"> proclivity</w:t>
      </w:r>
      <w:r>
        <w:rPr>
          <w:rFonts w:ascii="Times New Roman" w:hAnsi="Times New Roman" w:cs="Times New Roman"/>
          <w:sz w:val="24"/>
          <w:szCs w:val="24"/>
        </w:rPr>
        <w:t>. According to Davis (1983), personal distress measures ‘self-oriented’ feelings of unease in tense interpersonal settings, therefore an individual with high levels of personal distress experiences heightened levels of anxiety in interpersonal situations. As a result of this the individual would be less likely to directly target the perceived provocateur, and instead</w:t>
      </w:r>
      <w:r w:rsidR="00693362">
        <w:rPr>
          <w:rFonts w:ascii="Times New Roman" w:hAnsi="Times New Roman" w:cs="Times New Roman"/>
          <w:sz w:val="24"/>
          <w:szCs w:val="24"/>
        </w:rPr>
        <w:t>, for fear of interpersonal confrontation,</w:t>
      </w:r>
      <w:r>
        <w:rPr>
          <w:rFonts w:ascii="Times New Roman" w:hAnsi="Times New Roman" w:cs="Times New Roman"/>
          <w:sz w:val="24"/>
          <w:szCs w:val="24"/>
        </w:rPr>
        <w:t xml:space="preserve"> indirectly target the provocateur (e.g. through the </w:t>
      </w:r>
      <w:r>
        <w:rPr>
          <w:rFonts w:ascii="Times New Roman" w:hAnsi="Times New Roman" w:cs="Times New Roman"/>
          <w:sz w:val="24"/>
          <w:szCs w:val="24"/>
        </w:rPr>
        <w:lastRenderedPageBreak/>
        <w:t>animal) to reduce feelings of anxiety. Thus, it is unsurprising that high personal distress is unique</w:t>
      </w:r>
      <w:r w:rsidR="00693362">
        <w:rPr>
          <w:rFonts w:ascii="Times New Roman" w:hAnsi="Times New Roman" w:cs="Times New Roman"/>
          <w:sz w:val="24"/>
          <w:szCs w:val="24"/>
        </w:rPr>
        <w:t>ly related</w:t>
      </w:r>
      <w:r>
        <w:rPr>
          <w:rFonts w:ascii="Times New Roman" w:hAnsi="Times New Roman" w:cs="Times New Roman"/>
          <w:sz w:val="24"/>
          <w:szCs w:val="24"/>
        </w:rPr>
        <w:t xml:space="preserve"> to indirect animal abuse</w:t>
      </w:r>
      <w:r w:rsidR="00693362">
        <w:rPr>
          <w:rFonts w:ascii="Times New Roman" w:hAnsi="Times New Roman" w:cs="Times New Roman"/>
          <w:sz w:val="24"/>
          <w:szCs w:val="24"/>
        </w:rPr>
        <w:t xml:space="preserve"> proclivity</w:t>
      </w:r>
      <w:r>
        <w:rPr>
          <w:rFonts w:ascii="Times New Roman" w:hAnsi="Times New Roman" w:cs="Times New Roman"/>
          <w:sz w:val="24"/>
          <w:szCs w:val="24"/>
        </w:rPr>
        <w:t xml:space="preserve">. </w:t>
      </w:r>
    </w:p>
    <w:p w14:paraId="50BDD44D" w14:textId="52F1AADC" w:rsidR="008431A7" w:rsidRDefault="00D9445C" w:rsidP="008431A7">
      <w:pPr>
        <w:tabs>
          <w:tab w:val="left" w:pos="2430"/>
          <w:tab w:val="center" w:pos="4513"/>
        </w:tabs>
        <w:spacing w:line="480" w:lineRule="auto"/>
        <w:ind w:firstLine="680"/>
        <w:contextualSpacing/>
        <w:rPr>
          <w:rFonts w:ascii="Times New Roman" w:hAnsi="Times New Roman" w:cs="Times New Roman"/>
          <w:sz w:val="24"/>
          <w:szCs w:val="24"/>
        </w:rPr>
      </w:pPr>
      <w:r>
        <w:rPr>
          <w:rFonts w:ascii="Times New Roman" w:hAnsi="Times New Roman" w:cs="Times New Roman"/>
          <w:sz w:val="24"/>
          <w:szCs w:val="24"/>
        </w:rPr>
        <w:t xml:space="preserve">The </w:t>
      </w:r>
      <w:r w:rsidR="00693362">
        <w:rPr>
          <w:rFonts w:ascii="Times New Roman" w:hAnsi="Times New Roman" w:cs="Times New Roman"/>
          <w:sz w:val="24"/>
          <w:szCs w:val="24"/>
        </w:rPr>
        <w:t>final</w:t>
      </w:r>
      <w:r>
        <w:rPr>
          <w:rFonts w:ascii="Times New Roman" w:hAnsi="Times New Roman" w:cs="Times New Roman"/>
          <w:sz w:val="24"/>
          <w:szCs w:val="24"/>
        </w:rPr>
        <w:t xml:space="preserve"> aim of this study was to examine whether human-directed aggression was significantly related to adulthood animal abuse proclivi</w:t>
      </w:r>
      <w:r w:rsidR="00C307D8">
        <w:rPr>
          <w:rFonts w:ascii="Times New Roman" w:hAnsi="Times New Roman" w:cs="Times New Roman"/>
          <w:sz w:val="24"/>
          <w:szCs w:val="24"/>
        </w:rPr>
        <w:t>ty in direct</w:t>
      </w:r>
      <w:r w:rsidR="00693362">
        <w:rPr>
          <w:rFonts w:ascii="Times New Roman" w:hAnsi="Times New Roman" w:cs="Times New Roman"/>
          <w:sz w:val="24"/>
          <w:szCs w:val="24"/>
        </w:rPr>
        <w:t xml:space="preserve"> and/or indirect</w:t>
      </w:r>
      <w:r w:rsidR="00C307D8">
        <w:rPr>
          <w:rFonts w:ascii="Times New Roman" w:hAnsi="Times New Roman" w:cs="Times New Roman"/>
          <w:sz w:val="24"/>
          <w:szCs w:val="24"/>
        </w:rPr>
        <w:t xml:space="preserve"> forms. </w:t>
      </w:r>
      <w:r>
        <w:rPr>
          <w:rFonts w:ascii="Times New Roman" w:hAnsi="Times New Roman" w:cs="Times New Roman"/>
          <w:sz w:val="24"/>
          <w:szCs w:val="24"/>
        </w:rPr>
        <w:t>Results suggest</w:t>
      </w:r>
      <w:r w:rsidR="00C307D8">
        <w:rPr>
          <w:rFonts w:ascii="Times New Roman" w:hAnsi="Times New Roman" w:cs="Times New Roman"/>
          <w:sz w:val="24"/>
          <w:szCs w:val="24"/>
        </w:rPr>
        <w:t>ed</w:t>
      </w:r>
      <w:r>
        <w:rPr>
          <w:rFonts w:ascii="Times New Roman" w:hAnsi="Times New Roman" w:cs="Times New Roman"/>
          <w:sz w:val="24"/>
          <w:szCs w:val="24"/>
        </w:rPr>
        <w:t xml:space="preserve"> that the</w:t>
      </w:r>
      <w:r w:rsidRPr="00D9445C">
        <w:rPr>
          <w:rFonts w:ascii="Times New Roman" w:hAnsi="Times New Roman" w:cs="Times New Roman"/>
          <w:sz w:val="24"/>
          <w:szCs w:val="24"/>
        </w:rPr>
        <w:t xml:space="preserve"> more likely an individual is to engage in direct</w:t>
      </w:r>
      <w:r w:rsidR="00693362">
        <w:rPr>
          <w:rFonts w:ascii="Times New Roman" w:hAnsi="Times New Roman" w:cs="Times New Roman"/>
          <w:sz w:val="24"/>
          <w:szCs w:val="24"/>
        </w:rPr>
        <w:t xml:space="preserve"> human</w:t>
      </w:r>
      <w:r w:rsidRPr="00D9445C">
        <w:rPr>
          <w:rFonts w:ascii="Times New Roman" w:hAnsi="Times New Roman" w:cs="Times New Roman"/>
          <w:sz w:val="24"/>
          <w:szCs w:val="24"/>
        </w:rPr>
        <w:t xml:space="preserve"> aggression, the more likely they are to also</w:t>
      </w:r>
      <w:r w:rsidR="00693362">
        <w:rPr>
          <w:rFonts w:ascii="Times New Roman" w:hAnsi="Times New Roman" w:cs="Times New Roman"/>
          <w:sz w:val="24"/>
          <w:szCs w:val="24"/>
        </w:rPr>
        <w:t xml:space="preserve"> score high on</w:t>
      </w:r>
      <w:r w:rsidRPr="00D9445C">
        <w:rPr>
          <w:rFonts w:ascii="Times New Roman" w:hAnsi="Times New Roman" w:cs="Times New Roman"/>
          <w:sz w:val="24"/>
          <w:szCs w:val="24"/>
        </w:rPr>
        <w:t xml:space="preserve"> direct animal abuse</w:t>
      </w:r>
      <w:r>
        <w:rPr>
          <w:rFonts w:ascii="Times New Roman" w:hAnsi="Times New Roman" w:cs="Times New Roman"/>
          <w:sz w:val="24"/>
          <w:szCs w:val="24"/>
        </w:rPr>
        <w:t xml:space="preserve"> proclivity</w:t>
      </w:r>
      <w:r w:rsidR="00C307D8">
        <w:rPr>
          <w:rFonts w:ascii="Times New Roman" w:hAnsi="Times New Roman" w:cs="Times New Roman"/>
          <w:sz w:val="24"/>
          <w:szCs w:val="24"/>
        </w:rPr>
        <w:t xml:space="preserve">. </w:t>
      </w:r>
      <w:r>
        <w:rPr>
          <w:rFonts w:ascii="Times New Roman" w:hAnsi="Times New Roman" w:cs="Times New Roman"/>
          <w:sz w:val="24"/>
          <w:szCs w:val="24"/>
        </w:rPr>
        <w:t>This</w:t>
      </w:r>
      <w:r w:rsidRPr="00D9445C">
        <w:rPr>
          <w:rFonts w:ascii="Times New Roman" w:hAnsi="Times New Roman" w:cs="Times New Roman"/>
          <w:sz w:val="24"/>
          <w:szCs w:val="24"/>
        </w:rPr>
        <w:t xml:space="preserve"> highlight</w:t>
      </w:r>
      <w:r>
        <w:rPr>
          <w:rFonts w:ascii="Times New Roman" w:hAnsi="Times New Roman" w:cs="Times New Roman"/>
          <w:sz w:val="24"/>
          <w:szCs w:val="24"/>
        </w:rPr>
        <w:t>s</w:t>
      </w:r>
      <w:r w:rsidRPr="00D9445C">
        <w:rPr>
          <w:rFonts w:ascii="Times New Roman" w:hAnsi="Times New Roman" w:cs="Times New Roman"/>
          <w:sz w:val="24"/>
          <w:szCs w:val="24"/>
        </w:rPr>
        <w:t xml:space="preserve"> the</w:t>
      </w:r>
      <w:r w:rsidR="004524F2">
        <w:rPr>
          <w:rFonts w:ascii="Times New Roman" w:hAnsi="Times New Roman" w:cs="Times New Roman"/>
          <w:sz w:val="24"/>
          <w:szCs w:val="24"/>
        </w:rPr>
        <w:t xml:space="preserve"> interconnectivity between </w:t>
      </w:r>
      <w:r>
        <w:rPr>
          <w:rFonts w:ascii="Times New Roman" w:hAnsi="Times New Roman" w:cs="Times New Roman"/>
          <w:sz w:val="24"/>
          <w:szCs w:val="24"/>
        </w:rPr>
        <w:t xml:space="preserve">direct </w:t>
      </w:r>
      <w:r w:rsidRPr="00D9445C">
        <w:rPr>
          <w:rFonts w:ascii="Times New Roman" w:hAnsi="Times New Roman" w:cs="Times New Roman"/>
          <w:sz w:val="24"/>
          <w:szCs w:val="24"/>
        </w:rPr>
        <w:t xml:space="preserve">forms of aggression towards humans and animals. </w:t>
      </w:r>
      <w:r w:rsidR="008431A7">
        <w:rPr>
          <w:rFonts w:ascii="Times New Roman" w:hAnsi="Times New Roman" w:cs="Times New Roman"/>
          <w:sz w:val="24"/>
          <w:szCs w:val="24"/>
        </w:rPr>
        <w:t>By applying what we have learnt from the previous literature</w:t>
      </w:r>
      <w:r w:rsidRPr="00D9445C">
        <w:rPr>
          <w:rFonts w:ascii="Times New Roman" w:hAnsi="Times New Roman" w:cs="Times New Roman"/>
          <w:sz w:val="24"/>
          <w:szCs w:val="24"/>
        </w:rPr>
        <w:t>, this supports the i</w:t>
      </w:r>
      <w:r w:rsidR="008431A7">
        <w:rPr>
          <w:rFonts w:ascii="Times New Roman" w:hAnsi="Times New Roman" w:cs="Times New Roman"/>
          <w:sz w:val="24"/>
          <w:szCs w:val="24"/>
        </w:rPr>
        <w:t>dea that there may be</w:t>
      </w:r>
      <w:r w:rsidRPr="00D9445C">
        <w:rPr>
          <w:rFonts w:ascii="Times New Roman" w:hAnsi="Times New Roman" w:cs="Times New Roman"/>
          <w:sz w:val="24"/>
          <w:szCs w:val="24"/>
        </w:rPr>
        <w:t xml:space="preserve"> underlying</w:t>
      </w:r>
      <w:r>
        <w:rPr>
          <w:rFonts w:ascii="Times New Roman" w:hAnsi="Times New Roman" w:cs="Times New Roman"/>
          <w:sz w:val="24"/>
          <w:szCs w:val="24"/>
        </w:rPr>
        <w:t xml:space="preserve"> psychological</w:t>
      </w:r>
      <w:r w:rsidRPr="00D9445C">
        <w:rPr>
          <w:rFonts w:ascii="Times New Roman" w:hAnsi="Times New Roman" w:cs="Times New Roman"/>
          <w:sz w:val="24"/>
          <w:szCs w:val="24"/>
        </w:rPr>
        <w:t xml:space="preserve"> characteristics that both animal abusers and individuals with antis</w:t>
      </w:r>
      <w:r>
        <w:rPr>
          <w:rFonts w:ascii="Times New Roman" w:hAnsi="Times New Roman" w:cs="Times New Roman"/>
          <w:sz w:val="24"/>
          <w:szCs w:val="24"/>
        </w:rPr>
        <w:t xml:space="preserve">ocial behavioral issues </w:t>
      </w:r>
      <w:r w:rsidRPr="00D9445C">
        <w:rPr>
          <w:rFonts w:ascii="Times New Roman" w:hAnsi="Times New Roman" w:cs="Times New Roman"/>
          <w:sz w:val="24"/>
          <w:szCs w:val="24"/>
        </w:rPr>
        <w:t>share (</w:t>
      </w:r>
      <w:proofErr w:type="spellStart"/>
      <w:r w:rsidRPr="00D9445C">
        <w:rPr>
          <w:rFonts w:ascii="Times New Roman" w:hAnsi="Times New Roman" w:cs="Times New Roman"/>
          <w:sz w:val="24"/>
          <w:szCs w:val="24"/>
        </w:rPr>
        <w:t>Ascione</w:t>
      </w:r>
      <w:proofErr w:type="spellEnd"/>
      <w:r w:rsidRPr="00D9445C">
        <w:rPr>
          <w:rFonts w:ascii="Times New Roman" w:hAnsi="Times New Roman" w:cs="Times New Roman"/>
          <w:sz w:val="24"/>
          <w:szCs w:val="24"/>
        </w:rPr>
        <w:t>, 2005).</w:t>
      </w:r>
      <w:r w:rsidR="008431A7">
        <w:rPr>
          <w:rFonts w:ascii="Times New Roman" w:hAnsi="Times New Roman" w:cs="Times New Roman"/>
          <w:sz w:val="24"/>
          <w:szCs w:val="24"/>
        </w:rPr>
        <w:t xml:space="preserve"> For example, an adult who directly abuses an animal will also make a subconscious choice or have a preference to aggress towards others in the direct form. This connection can </w:t>
      </w:r>
      <w:r w:rsidR="00A47064">
        <w:rPr>
          <w:rFonts w:ascii="Times New Roman" w:hAnsi="Times New Roman" w:cs="Times New Roman"/>
          <w:sz w:val="24"/>
          <w:szCs w:val="24"/>
        </w:rPr>
        <w:t xml:space="preserve">thus </w:t>
      </w:r>
      <w:r w:rsidR="008431A7">
        <w:rPr>
          <w:rFonts w:ascii="Times New Roman" w:hAnsi="Times New Roman" w:cs="Times New Roman"/>
          <w:sz w:val="24"/>
          <w:szCs w:val="24"/>
        </w:rPr>
        <w:t xml:space="preserve">be explained by the shared characteristics of both </w:t>
      </w:r>
      <w:r w:rsidR="00A47064">
        <w:rPr>
          <w:rFonts w:ascii="Times New Roman" w:hAnsi="Times New Roman" w:cs="Times New Roman"/>
          <w:sz w:val="24"/>
          <w:szCs w:val="24"/>
        </w:rPr>
        <w:t xml:space="preserve">the </w:t>
      </w:r>
      <w:r w:rsidR="008431A7">
        <w:rPr>
          <w:rFonts w:ascii="Times New Roman" w:hAnsi="Times New Roman" w:cs="Times New Roman"/>
          <w:sz w:val="24"/>
          <w:szCs w:val="24"/>
        </w:rPr>
        <w:t>direct</w:t>
      </w:r>
      <w:r w:rsidR="00A47064">
        <w:rPr>
          <w:rFonts w:ascii="Times New Roman" w:hAnsi="Times New Roman" w:cs="Times New Roman"/>
          <w:sz w:val="24"/>
          <w:szCs w:val="24"/>
        </w:rPr>
        <w:t xml:space="preserve"> form of</w:t>
      </w:r>
      <w:r w:rsidR="008431A7">
        <w:rPr>
          <w:rFonts w:ascii="Times New Roman" w:hAnsi="Times New Roman" w:cs="Times New Roman"/>
          <w:sz w:val="24"/>
          <w:szCs w:val="24"/>
        </w:rPr>
        <w:t xml:space="preserve"> animal abuse proclivity and </w:t>
      </w:r>
      <w:r w:rsidR="00A47064">
        <w:rPr>
          <w:rFonts w:ascii="Times New Roman" w:hAnsi="Times New Roman" w:cs="Times New Roman"/>
          <w:sz w:val="24"/>
          <w:szCs w:val="24"/>
        </w:rPr>
        <w:t xml:space="preserve">the </w:t>
      </w:r>
      <w:r w:rsidR="008431A7">
        <w:rPr>
          <w:rFonts w:ascii="Times New Roman" w:hAnsi="Times New Roman" w:cs="Times New Roman"/>
          <w:sz w:val="24"/>
          <w:szCs w:val="24"/>
        </w:rPr>
        <w:t>direct</w:t>
      </w:r>
      <w:r w:rsidR="00A47064">
        <w:rPr>
          <w:rFonts w:ascii="Times New Roman" w:hAnsi="Times New Roman" w:cs="Times New Roman"/>
          <w:sz w:val="24"/>
          <w:szCs w:val="24"/>
        </w:rPr>
        <w:t xml:space="preserve"> form of</w:t>
      </w:r>
      <w:r w:rsidR="008431A7">
        <w:rPr>
          <w:rFonts w:ascii="Times New Roman" w:hAnsi="Times New Roman" w:cs="Times New Roman"/>
          <w:sz w:val="24"/>
          <w:szCs w:val="24"/>
        </w:rPr>
        <w:t xml:space="preserve"> human-directed </w:t>
      </w:r>
      <w:r w:rsidR="00A47064">
        <w:rPr>
          <w:rFonts w:ascii="Times New Roman" w:hAnsi="Times New Roman" w:cs="Times New Roman"/>
          <w:sz w:val="24"/>
          <w:szCs w:val="24"/>
        </w:rPr>
        <w:t>aggression previously discussed.</w:t>
      </w:r>
    </w:p>
    <w:p w14:paraId="2DB2C2BE" w14:textId="04311324" w:rsidR="00D9445C" w:rsidRDefault="00693362" w:rsidP="008431A7">
      <w:pPr>
        <w:tabs>
          <w:tab w:val="left" w:pos="2430"/>
          <w:tab w:val="center" w:pos="4513"/>
        </w:tabs>
        <w:spacing w:line="480" w:lineRule="auto"/>
        <w:ind w:firstLine="680"/>
        <w:contextualSpacing/>
        <w:rPr>
          <w:rFonts w:ascii="Times New Roman" w:hAnsi="Times New Roman" w:cs="Times New Roman"/>
          <w:sz w:val="24"/>
          <w:szCs w:val="24"/>
        </w:rPr>
      </w:pPr>
      <w:r>
        <w:rPr>
          <w:rFonts w:ascii="Times New Roman" w:hAnsi="Times New Roman" w:cs="Times New Roman"/>
          <w:sz w:val="24"/>
          <w:szCs w:val="24"/>
        </w:rPr>
        <w:t xml:space="preserve">The </w:t>
      </w:r>
      <w:proofErr w:type="gramStart"/>
      <w:r>
        <w:rPr>
          <w:rFonts w:ascii="Times New Roman" w:hAnsi="Times New Roman" w:cs="Times New Roman"/>
          <w:sz w:val="24"/>
          <w:szCs w:val="24"/>
        </w:rPr>
        <w:t>findings of the current study does</w:t>
      </w:r>
      <w:proofErr w:type="gramEnd"/>
      <w:r>
        <w:rPr>
          <w:rFonts w:ascii="Times New Roman" w:hAnsi="Times New Roman" w:cs="Times New Roman"/>
          <w:sz w:val="24"/>
          <w:szCs w:val="24"/>
        </w:rPr>
        <w:t xml:space="preserve"> not, however, support a link between either direct or indirect human aggression and indirect animal abuse proclivity.</w:t>
      </w:r>
      <w:r w:rsidR="00941E03">
        <w:rPr>
          <w:rFonts w:ascii="Times New Roman" w:hAnsi="Times New Roman" w:cs="Times New Roman"/>
          <w:sz w:val="24"/>
          <w:szCs w:val="24"/>
        </w:rPr>
        <w:t xml:space="preserve"> </w:t>
      </w:r>
      <w:r>
        <w:rPr>
          <w:rFonts w:ascii="Times New Roman" w:hAnsi="Times New Roman" w:cs="Times New Roman"/>
          <w:sz w:val="24"/>
          <w:szCs w:val="24"/>
        </w:rPr>
        <w:t>We know that violent offenders (arguably direct aggressors) are more likely to engage in animal abuse than non-violent criminals (possible indirect aggressors</w:t>
      </w:r>
      <w:r w:rsidR="00620D42">
        <w:rPr>
          <w:rFonts w:ascii="Times New Roman" w:hAnsi="Times New Roman" w:cs="Times New Roman"/>
          <w:sz w:val="24"/>
          <w:szCs w:val="24"/>
        </w:rPr>
        <w:t>;</w:t>
      </w:r>
      <w:r w:rsidR="00941E03">
        <w:rPr>
          <w:rFonts w:ascii="Times New Roman" w:hAnsi="Times New Roman" w:cs="Times New Roman"/>
          <w:sz w:val="24"/>
          <w:szCs w:val="24"/>
        </w:rPr>
        <w:t xml:space="preserve"> Felthous, 1980; </w:t>
      </w:r>
      <w:r w:rsidR="00E73492">
        <w:rPr>
          <w:rFonts w:ascii="Times New Roman" w:hAnsi="Times New Roman" w:cs="Times New Roman"/>
          <w:sz w:val="24"/>
          <w:szCs w:val="24"/>
        </w:rPr>
        <w:t>Felthous &amp;</w:t>
      </w:r>
      <w:r w:rsidR="00941E03" w:rsidRPr="00C606F7">
        <w:rPr>
          <w:rFonts w:ascii="Times New Roman" w:hAnsi="Times New Roman" w:cs="Times New Roman"/>
          <w:sz w:val="24"/>
          <w:szCs w:val="24"/>
        </w:rPr>
        <w:t xml:space="preserve"> Kellert</w:t>
      </w:r>
      <w:r w:rsidR="00941E03">
        <w:rPr>
          <w:rFonts w:ascii="Times New Roman" w:hAnsi="Times New Roman" w:cs="Times New Roman"/>
          <w:sz w:val="24"/>
          <w:szCs w:val="24"/>
        </w:rPr>
        <w:t xml:space="preserve">, </w:t>
      </w:r>
      <w:r w:rsidR="00941E03" w:rsidRPr="00C606F7">
        <w:rPr>
          <w:rFonts w:ascii="Times New Roman" w:hAnsi="Times New Roman" w:cs="Times New Roman"/>
          <w:sz w:val="24"/>
          <w:szCs w:val="24"/>
        </w:rPr>
        <w:t>1986</w:t>
      </w:r>
      <w:r w:rsidR="00941E03">
        <w:rPr>
          <w:rFonts w:ascii="Times New Roman" w:hAnsi="Times New Roman" w:cs="Times New Roman"/>
          <w:sz w:val="24"/>
          <w:szCs w:val="24"/>
        </w:rPr>
        <w:t>)</w:t>
      </w:r>
      <w:r w:rsidR="00544A19">
        <w:rPr>
          <w:rFonts w:ascii="Times New Roman" w:hAnsi="Times New Roman" w:cs="Times New Roman"/>
          <w:sz w:val="24"/>
          <w:szCs w:val="24"/>
        </w:rPr>
        <w:t>.</w:t>
      </w:r>
      <w:r>
        <w:rPr>
          <w:rFonts w:ascii="Times New Roman" w:hAnsi="Times New Roman" w:cs="Times New Roman"/>
          <w:sz w:val="24"/>
          <w:szCs w:val="24"/>
        </w:rPr>
        <w:t xml:space="preserve"> But we know very little to explain why indirect aggression does not overlap human and animal forms. Perhaps future research could examine how personality traits and individual differences might </w:t>
      </w:r>
      <w:r w:rsidR="005035D9">
        <w:rPr>
          <w:rFonts w:ascii="Times New Roman" w:hAnsi="Times New Roman" w:cs="Times New Roman"/>
          <w:sz w:val="24"/>
          <w:szCs w:val="24"/>
        </w:rPr>
        <w:t>be related to indirect forms of animal abuse proclivity.</w:t>
      </w:r>
    </w:p>
    <w:p w14:paraId="116D3640" w14:textId="1027CE5E" w:rsidR="00761AB1" w:rsidRDefault="00F279DF" w:rsidP="00D0337A">
      <w:pPr>
        <w:tabs>
          <w:tab w:val="left" w:pos="2430"/>
          <w:tab w:val="center" w:pos="4513"/>
        </w:tabs>
        <w:spacing w:line="480" w:lineRule="auto"/>
        <w:ind w:firstLine="680"/>
        <w:contextualSpacing/>
        <w:rPr>
          <w:rFonts w:ascii="Times New Roman" w:hAnsi="Times New Roman" w:cs="Times New Roman"/>
          <w:sz w:val="24"/>
          <w:szCs w:val="24"/>
        </w:rPr>
      </w:pPr>
      <w:r>
        <w:rPr>
          <w:rFonts w:ascii="Times New Roman" w:hAnsi="Times New Roman" w:cs="Times New Roman"/>
          <w:sz w:val="24"/>
          <w:szCs w:val="24"/>
        </w:rPr>
        <w:t>T</w:t>
      </w:r>
      <w:r w:rsidR="00CC24DA">
        <w:rPr>
          <w:rFonts w:ascii="Times New Roman" w:hAnsi="Times New Roman" w:cs="Times New Roman"/>
          <w:sz w:val="24"/>
          <w:szCs w:val="24"/>
        </w:rPr>
        <w:t xml:space="preserve">he current </w:t>
      </w:r>
      <w:r w:rsidR="008B06A5">
        <w:rPr>
          <w:rFonts w:ascii="Times New Roman" w:hAnsi="Times New Roman" w:cs="Times New Roman"/>
          <w:sz w:val="24"/>
          <w:szCs w:val="24"/>
        </w:rPr>
        <w:t xml:space="preserve">study has </w:t>
      </w:r>
      <w:r w:rsidR="00A24B4B">
        <w:rPr>
          <w:rFonts w:ascii="Times New Roman" w:hAnsi="Times New Roman" w:cs="Times New Roman"/>
          <w:sz w:val="24"/>
          <w:szCs w:val="24"/>
        </w:rPr>
        <w:t>extended the current literature on adulthood animal abuse by highlighting key correlates of animal abuse proclivity.</w:t>
      </w:r>
      <w:r w:rsidR="00CC24DA">
        <w:rPr>
          <w:rFonts w:ascii="Times New Roman" w:hAnsi="Times New Roman" w:cs="Times New Roman"/>
          <w:sz w:val="24"/>
          <w:szCs w:val="24"/>
        </w:rPr>
        <w:t xml:space="preserve"> </w:t>
      </w:r>
      <w:r w:rsidR="00A24B4B">
        <w:rPr>
          <w:rFonts w:ascii="Times New Roman" w:hAnsi="Times New Roman" w:cs="Times New Roman"/>
          <w:sz w:val="24"/>
          <w:szCs w:val="24"/>
        </w:rPr>
        <w:t>However, this study is not without its limitations which could also explain some of the</w:t>
      </w:r>
      <w:r w:rsidR="00CC24DA">
        <w:rPr>
          <w:rFonts w:ascii="Times New Roman" w:hAnsi="Times New Roman" w:cs="Times New Roman"/>
          <w:sz w:val="24"/>
          <w:szCs w:val="24"/>
        </w:rPr>
        <w:t xml:space="preserve"> unexpected results</w:t>
      </w:r>
      <w:r w:rsidR="00A24B4B">
        <w:rPr>
          <w:rFonts w:ascii="Times New Roman" w:hAnsi="Times New Roman" w:cs="Times New Roman"/>
          <w:sz w:val="24"/>
          <w:szCs w:val="24"/>
        </w:rPr>
        <w:t>.</w:t>
      </w:r>
      <w:r w:rsidR="00CC24DA">
        <w:rPr>
          <w:rFonts w:ascii="Times New Roman" w:hAnsi="Times New Roman" w:cs="Times New Roman"/>
          <w:sz w:val="24"/>
          <w:szCs w:val="24"/>
        </w:rPr>
        <w:t xml:space="preserve"> First, the study </w:t>
      </w:r>
      <w:r w:rsidR="006D562B">
        <w:rPr>
          <w:rFonts w:ascii="Times New Roman" w:hAnsi="Times New Roman" w:cs="Times New Roman"/>
          <w:sz w:val="24"/>
          <w:szCs w:val="24"/>
        </w:rPr>
        <w:t xml:space="preserve">utilized a self-report method which </w:t>
      </w:r>
      <w:r w:rsidR="00A24B4B">
        <w:rPr>
          <w:rFonts w:ascii="Times New Roman" w:hAnsi="Times New Roman" w:cs="Times New Roman"/>
          <w:sz w:val="24"/>
          <w:szCs w:val="24"/>
        </w:rPr>
        <w:t>is vulnerable to</w:t>
      </w:r>
      <w:r w:rsidR="006D562B">
        <w:rPr>
          <w:rFonts w:ascii="Times New Roman" w:hAnsi="Times New Roman" w:cs="Times New Roman"/>
          <w:sz w:val="24"/>
          <w:szCs w:val="24"/>
        </w:rPr>
        <w:t xml:space="preserve"> social desirability bias</w:t>
      </w:r>
      <w:r w:rsidR="00A24B4B">
        <w:rPr>
          <w:rFonts w:ascii="Times New Roman" w:hAnsi="Times New Roman" w:cs="Times New Roman"/>
          <w:sz w:val="24"/>
          <w:szCs w:val="24"/>
        </w:rPr>
        <w:t>es</w:t>
      </w:r>
      <w:r w:rsidR="006D562B">
        <w:rPr>
          <w:rFonts w:ascii="Times New Roman" w:hAnsi="Times New Roman" w:cs="Times New Roman"/>
          <w:sz w:val="24"/>
          <w:szCs w:val="24"/>
        </w:rPr>
        <w:t xml:space="preserve">, as well as exaggerated or </w:t>
      </w:r>
      <w:r w:rsidR="006D562B">
        <w:rPr>
          <w:rFonts w:ascii="Times New Roman" w:hAnsi="Times New Roman" w:cs="Times New Roman"/>
          <w:sz w:val="24"/>
          <w:szCs w:val="24"/>
        </w:rPr>
        <w:lastRenderedPageBreak/>
        <w:t>withheld responses.</w:t>
      </w:r>
      <w:r w:rsidR="00F478FE">
        <w:rPr>
          <w:rFonts w:ascii="Times New Roman" w:hAnsi="Times New Roman" w:cs="Times New Roman"/>
          <w:sz w:val="24"/>
          <w:szCs w:val="24"/>
        </w:rPr>
        <w:t xml:space="preserve"> </w:t>
      </w:r>
      <w:r w:rsidR="00A24B4B">
        <w:rPr>
          <w:rFonts w:ascii="Times New Roman" w:hAnsi="Times New Roman" w:cs="Times New Roman"/>
          <w:sz w:val="24"/>
          <w:szCs w:val="24"/>
        </w:rPr>
        <w:t>To minimize these biases, the study was conducted online where participants could complete the questionnaires in the privacy of their chosen location, but f</w:t>
      </w:r>
      <w:r w:rsidR="00F478FE">
        <w:rPr>
          <w:rFonts w:ascii="Times New Roman" w:hAnsi="Times New Roman" w:cs="Times New Roman"/>
          <w:sz w:val="24"/>
          <w:szCs w:val="24"/>
        </w:rPr>
        <w:t xml:space="preserve">uture research </w:t>
      </w:r>
      <w:r w:rsidR="00A24B4B">
        <w:rPr>
          <w:rFonts w:ascii="Times New Roman" w:hAnsi="Times New Roman" w:cs="Times New Roman"/>
          <w:sz w:val="24"/>
          <w:szCs w:val="24"/>
        </w:rPr>
        <w:t>c</w:t>
      </w:r>
      <w:r w:rsidR="00F478FE">
        <w:rPr>
          <w:rFonts w:ascii="Times New Roman" w:hAnsi="Times New Roman" w:cs="Times New Roman"/>
          <w:sz w:val="24"/>
          <w:szCs w:val="24"/>
        </w:rPr>
        <w:t xml:space="preserve">ould </w:t>
      </w:r>
      <w:r w:rsidR="00A24B4B">
        <w:rPr>
          <w:rFonts w:ascii="Times New Roman" w:hAnsi="Times New Roman" w:cs="Times New Roman"/>
          <w:sz w:val="24"/>
          <w:szCs w:val="24"/>
        </w:rPr>
        <w:t>address</w:t>
      </w:r>
      <w:r w:rsidR="00F478FE">
        <w:rPr>
          <w:rFonts w:ascii="Times New Roman" w:hAnsi="Times New Roman" w:cs="Times New Roman"/>
          <w:sz w:val="24"/>
          <w:szCs w:val="24"/>
        </w:rPr>
        <w:t xml:space="preserve"> this by including a social desirability scale</w:t>
      </w:r>
      <w:r w:rsidR="009A36CC">
        <w:rPr>
          <w:rFonts w:ascii="Times New Roman" w:hAnsi="Times New Roman" w:cs="Times New Roman"/>
          <w:sz w:val="24"/>
          <w:szCs w:val="24"/>
        </w:rPr>
        <w:t xml:space="preserve"> (</w:t>
      </w:r>
      <w:r w:rsidR="009A36CC" w:rsidRPr="00C606F7">
        <w:rPr>
          <w:rFonts w:ascii="Times New Roman" w:hAnsi="Times New Roman" w:cs="Times New Roman"/>
          <w:sz w:val="24"/>
          <w:szCs w:val="24"/>
        </w:rPr>
        <w:t>Crowne &amp; Marlowe, 1960).</w:t>
      </w:r>
      <w:r w:rsidR="00B84B5E">
        <w:rPr>
          <w:rFonts w:ascii="Times New Roman" w:hAnsi="Times New Roman" w:cs="Times New Roman"/>
          <w:sz w:val="24"/>
          <w:szCs w:val="24"/>
        </w:rPr>
        <w:t xml:space="preserve"> Secondly, </w:t>
      </w:r>
      <w:r w:rsidR="00E6053A">
        <w:rPr>
          <w:rFonts w:ascii="Times New Roman" w:hAnsi="Times New Roman" w:cs="Times New Roman"/>
          <w:sz w:val="24"/>
          <w:szCs w:val="24"/>
        </w:rPr>
        <w:t xml:space="preserve">the childhood animal abuse items </w:t>
      </w:r>
      <w:r w:rsidR="00B84B5E">
        <w:rPr>
          <w:rFonts w:ascii="Times New Roman" w:hAnsi="Times New Roman" w:cs="Times New Roman"/>
          <w:sz w:val="24"/>
          <w:szCs w:val="24"/>
        </w:rPr>
        <w:t>relied o</w:t>
      </w:r>
      <w:r w:rsidR="00CC24DA">
        <w:rPr>
          <w:rFonts w:ascii="Times New Roman" w:hAnsi="Times New Roman" w:cs="Times New Roman"/>
          <w:sz w:val="24"/>
          <w:szCs w:val="24"/>
        </w:rPr>
        <w:t>n</w:t>
      </w:r>
      <w:r w:rsidR="00E6053A">
        <w:rPr>
          <w:rFonts w:ascii="Times New Roman" w:hAnsi="Times New Roman" w:cs="Times New Roman"/>
          <w:sz w:val="24"/>
          <w:szCs w:val="24"/>
        </w:rPr>
        <w:t xml:space="preserve"> participants reporting</w:t>
      </w:r>
      <w:r w:rsidR="00CC24DA">
        <w:rPr>
          <w:rFonts w:ascii="Times New Roman" w:hAnsi="Times New Roman" w:cs="Times New Roman"/>
          <w:sz w:val="24"/>
          <w:szCs w:val="24"/>
        </w:rPr>
        <w:t xml:space="preserve"> retrospective</w:t>
      </w:r>
      <w:r w:rsidR="00E6053A">
        <w:rPr>
          <w:rFonts w:ascii="Times New Roman" w:hAnsi="Times New Roman" w:cs="Times New Roman"/>
          <w:sz w:val="24"/>
          <w:szCs w:val="24"/>
        </w:rPr>
        <w:t>ly</w:t>
      </w:r>
      <w:r w:rsidR="00CC24DA">
        <w:rPr>
          <w:rFonts w:ascii="Times New Roman" w:hAnsi="Times New Roman" w:cs="Times New Roman"/>
          <w:sz w:val="24"/>
          <w:szCs w:val="24"/>
        </w:rPr>
        <w:t>. This has</w:t>
      </w:r>
      <w:r w:rsidR="00B84B5E">
        <w:rPr>
          <w:rFonts w:ascii="Times New Roman" w:hAnsi="Times New Roman" w:cs="Times New Roman"/>
          <w:sz w:val="24"/>
          <w:szCs w:val="24"/>
        </w:rPr>
        <w:t xml:space="preserve"> been highlighted numerous times as a limitation within the </w:t>
      </w:r>
      <w:r w:rsidR="00CC24DA">
        <w:rPr>
          <w:rFonts w:ascii="Times New Roman" w:hAnsi="Times New Roman" w:cs="Times New Roman"/>
          <w:sz w:val="24"/>
          <w:szCs w:val="24"/>
        </w:rPr>
        <w:t xml:space="preserve">current </w:t>
      </w:r>
      <w:r w:rsidR="00B84B5E">
        <w:rPr>
          <w:rFonts w:ascii="Times New Roman" w:hAnsi="Times New Roman" w:cs="Times New Roman"/>
          <w:sz w:val="24"/>
          <w:szCs w:val="24"/>
        </w:rPr>
        <w:t>animal abuse literature</w:t>
      </w:r>
      <w:r w:rsidR="004B2BE1">
        <w:rPr>
          <w:rFonts w:ascii="Times New Roman" w:hAnsi="Times New Roman" w:cs="Times New Roman"/>
          <w:sz w:val="24"/>
          <w:szCs w:val="24"/>
        </w:rPr>
        <w:t xml:space="preserve"> (</w:t>
      </w:r>
      <w:r w:rsidR="004B2BE1" w:rsidRPr="007A0B49">
        <w:rPr>
          <w:rFonts w:ascii="Times New Roman" w:hAnsi="Times New Roman" w:cs="Times New Roman"/>
          <w:sz w:val="24"/>
          <w:szCs w:val="24"/>
        </w:rPr>
        <w:t>Henry, 2004)</w:t>
      </w:r>
      <w:r w:rsidR="00B84B5E" w:rsidRPr="007A0B49">
        <w:rPr>
          <w:rFonts w:ascii="Times New Roman" w:hAnsi="Times New Roman" w:cs="Times New Roman"/>
          <w:sz w:val="24"/>
          <w:szCs w:val="24"/>
        </w:rPr>
        <w:t>.</w:t>
      </w:r>
      <w:r w:rsidR="008733EF">
        <w:rPr>
          <w:rFonts w:ascii="Times New Roman" w:hAnsi="Times New Roman" w:cs="Times New Roman"/>
          <w:sz w:val="24"/>
          <w:szCs w:val="24"/>
        </w:rPr>
        <w:t xml:space="preserve"> </w:t>
      </w:r>
      <w:r w:rsidR="00CC24DA" w:rsidRPr="007A0B49">
        <w:rPr>
          <w:rFonts w:ascii="Times New Roman" w:hAnsi="Times New Roman" w:cs="Times New Roman"/>
          <w:sz w:val="24"/>
          <w:szCs w:val="24"/>
        </w:rPr>
        <w:t>Henry (2006</w:t>
      </w:r>
      <w:r w:rsidR="00CC24DA">
        <w:rPr>
          <w:rFonts w:ascii="Times New Roman" w:hAnsi="Times New Roman" w:cs="Times New Roman"/>
          <w:sz w:val="24"/>
          <w:szCs w:val="24"/>
        </w:rPr>
        <w:t>) suggests that it is possible to better control this effect</w:t>
      </w:r>
      <w:r w:rsidR="008733EF">
        <w:rPr>
          <w:rFonts w:ascii="Times New Roman" w:hAnsi="Times New Roman" w:cs="Times New Roman"/>
          <w:sz w:val="24"/>
          <w:szCs w:val="24"/>
        </w:rPr>
        <w:t xml:space="preserve"> if the correlates examined are more stable or not limited or affected by time.</w:t>
      </w:r>
      <w:r w:rsidR="008F338C">
        <w:rPr>
          <w:rFonts w:ascii="Times New Roman" w:hAnsi="Times New Roman" w:cs="Times New Roman"/>
          <w:sz w:val="24"/>
          <w:szCs w:val="24"/>
        </w:rPr>
        <w:t xml:space="preserve"> </w:t>
      </w:r>
      <w:r w:rsidR="00761AB1">
        <w:rPr>
          <w:rFonts w:ascii="Times New Roman" w:hAnsi="Times New Roman" w:cs="Times New Roman"/>
          <w:sz w:val="24"/>
          <w:szCs w:val="24"/>
        </w:rPr>
        <w:t xml:space="preserve">However, in a correlational design and without case files or official reports from the participants’ childhood, retrospective reports are the only source of data on childhood behavior. </w:t>
      </w:r>
    </w:p>
    <w:p w14:paraId="6C2EEAF2" w14:textId="56CBE860" w:rsidR="009C12E2" w:rsidRDefault="005E6F0E" w:rsidP="00D0337A">
      <w:pPr>
        <w:tabs>
          <w:tab w:val="left" w:pos="2430"/>
          <w:tab w:val="center" w:pos="4513"/>
        </w:tabs>
        <w:spacing w:line="480" w:lineRule="auto"/>
        <w:ind w:firstLine="680"/>
        <w:contextualSpacing/>
        <w:rPr>
          <w:rFonts w:ascii="Times New Roman" w:hAnsi="Times New Roman" w:cs="Times New Roman"/>
          <w:sz w:val="24"/>
          <w:szCs w:val="24"/>
        </w:rPr>
      </w:pPr>
      <w:r>
        <w:rPr>
          <w:rFonts w:ascii="Times New Roman" w:hAnsi="Times New Roman" w:cs="Times New Roman"/>
          <w:sz w:val="24"/>
          <w:szCs w:val="24"/>
        </w:rPr>
        <w:t>The final limitations lie within the measurement tools used in thi</w:t>
      </w:r>
      <w:r w:rsidR="00E0073C">
        <w:rPr>
          <w:rFonts w:ascii="Times New Roman" w:hAnsi="Times New Roman" w:cs="Times New Roman"/>
          <w:sz w:val="24"/>
          <w:szCs w:val="24"/>
        </w:rPr>
        <w:t xml:space="preserve">s study. Empathy was measured </w:t>
      </w:r>
      <w:r w:rsidR="00E6053A">
        <w:rPr>
          <w:rFonts w:ascii="Times New Roman" w:hAnsi="Times New Roman" w:cs="Times New Roman"/>
          <w:sz w:val="24"/>
          <w:szCs w:val="24"/>
        </w:rPr>
        <w:t xml:space="preserve">using </w:t>
      </w:r>
      <w:r w:rsidR="00884162">
        <w:rPr>
          <w:rFonts w:ascii="Times New Roman" w:hAnsi="Times New Roman" w:cs="Times New Roman"/>
          <w:sz w:val="24"/>
          <w:szCs w:val="24"/>
        </w:rPr>
        <w:t>the</w:t>
      </w:r>
      <w:r w:rsidR="00E0073C">
        <w:rPr>
          <w:rFonts w:ascii="Times New Roman" w:hAnsi="Times New Roman" w:cs="Times New Roman"/>
          <w:sz w:val="24"/>
          <w:szCs w:val="24"/>
        </w:rPr>
        <w:t xml:space="preserve"> </w:t>
      </w:r>
      <w:r w:rsidR="00884162">
        <w:rPr>
          <w:rFonts w:ascii="Times New Roman" w:hAnsi="Times New Roman" w:cs="Times New Roman"/>
          <w:sz w:val="24"/>
          <w:szCs w:val="24"/>
        </w:rPr>
        <w:t>IRI (</w:t>
      </w:r>
      <w:r w:rsidR="00884162" w:rsidRPr="00771CC2">
        <w:rPr>
          <w:rFonts w:ascii="Times New Roman" w:hAnsi="Times New Roman" w:cs="Times New Roman"/>
          <w:sz w:val="24"/>
          <w:szCs w:val="24"/>
        </w:rPr>
        <w:t>Davis, 1983</w:t>
      </w:r>
      <w:r w:rsidR="00884162">
        <w:rPr>
          <w:rFonts w:ascii="Times New Roman" w:hAnsi="Times New Roman" w:cs="Times New Roman"/>
          <w:sz w:val="24"/>
          <w:szCs w:val="24"/>
        </w:rPr>
        <w:t>)</w:t>
      </w:r>
      <w:r w:rsidR="00E6053A">
        <w:rPr>
          <w:rFonts w:ascii="Times New Roman" w:hAnsi="Times New Roman" w:cs="Times New Roman"/>
          <w:sz w:val="24"/>
          <w:szCs w:val="24"/>
        </w:rPr>
        <w:t xml:space="preserve"> and the analyses used the four components separately</w:t>
      </w:r>
      <w:r w:rsidR="00884162">
        <w:rPr>
          <w:rFonts w:ascii="Times New Roman" w:hAnsi="Times New Roman" w:cs="Times New Roman"/>
          <w:sz w:val="24"/>
          <w:szCs w:val="24"/>
        </w:rPr>
        <w:t xml:space="preserve"> </w:t>
      </w:r>
      <w:r w:rsidR="00E0073C">
        <w:rPr>
          <w:rFonts w:ascii="Times New Roman" w:hAnsi="Times New Roman" w:cs="Times New Roman"/>
          <w:sz w:val="24"/>
          <w:szCs w:val="24"/>
        </w:rPr>
        <w:t xml:space="preserve">rather than an overall </w:t>
      </w:r>
      <w:r w:rsidR="00884162">
        <w:rPr>
          <w:rFonts w:ascii="Times New Roman" w:hAnsi="Times New Roman" w:cs="Times New Roman"/>
          <w:sz w:val="24"/>
          <w:szCs w:val="24"/>
        </w:rPr>
        <w:t xml:space="preserve">empathy </w:t>
      </w:r>
      <w:r w:rsidR="00E0073C">
        <w:rPr>
          <w:rFonts w:ascii="Times New Roman" w:hAnsi="Times New Roman" w:cs="Times New Roman"/>
          <w:sz w:val="24"/>
          <w:szCs w:val="24"/>
        </w:rPr>
        <w:t>score. Despite some</w:t>
      </w:r>
      <w:r w:rsidR="00884162">
        <w:rPr>
          <w:rFonts w:ascii="Times New Roman" w:hAnsi="Times New Roman" w:cs="Times New Roman"/>
          <w:sz w:val="24"/>
          <w:szCs w:val="24"/>
        </w:rPr>
        <w:t xml:space="preserve"> current</w:t>
      </w:r>
      <w:r w:rsidR="00E0073C">
        <w:rPr>
          <w:rFonts w:ascii="Times New Roman" w:hAnsi="Times New Roman" w:cs="Times New Roman"/>
          <w:sz w:val="24"/>
          <w:szCs w:val="24"/>
        </w:rPr>
        <w:t xml:space="preserve"> research using the sum of each of the four scales, </w:t>
      </w:r>
      <w:r w:rsidR="00E0073C" w:rsidRPr="00771CC2">
        <w:rPr>
          <w:rFonts w:ascii="Times New Roman" w:hAnsi="Times New Roman" w:cs="Times New Roman"/>
          <w:sz w:val="24"/>
          <w:szCs w:val="24"/>
        </w:rPr>
        <w:t>Davis (1983) has</w:t>
      </w:r>
      <w:r w:rsidR="00E0073C">
        <w:rPr>
          <w:rFonts w:ascii="Times New Roman" w:hAnsi="Times New Roman" w:cs="Times New Roman"/>
          <w:sz w:val="24"/>
          <w:szCs w:val="24"/>
        </w:rPr>
        <w:t xml:space="preserve"> commented that a summation of the four scores is ‘meaningless’. Although this was taken into consideration throughout the analys</w:t>
      </w:r>
      <w:r w:rsidR="00E6053A">
        <w:rPr>
          <w:rFonts w:ascii="Times New Roman" w:hAnsi="Times New Roman" w:cs="Times New Roman"/>
          <w:sz w:val="24"/>
          <w:szCs w:val="24"/>
        </w:rPr>
        <w:t>e</w:t>
      </w:r>
      <w:r w:rsidR="00E0073C">
        <w:rPr>
          <w:rFonts w:ascii="Times New Roman" w:hAnsi="Times New Roman" w:cs="Times New Roman"/>
          <w:sz w:val="24"/>
          <w:szCs w:val="24"/>
        </w:rPr>
        <w:t>s, this altered the hypotheses as empathy was no longer a single variable but four components. Previous research has predomina</w:t>
      </w:r>
      <w:r w:rsidR="00761AB1">
        <w:rPr>
          <w:rFonts w:ascii="Times New Roman" w:hAnsi="Times New Roman" w:cs="Times New Roman"/>
          <w:sz w:val="24"/>
          <w:szCs w:val="24"/>
        </w:rPr>
        <w:t>n</w:t>
      </w:r>
      <w:r w:rsidR="00E0073C">
        <w:rPr>
          <w:rFonts w:ascii="Times New Roman" w:hAnsi="Times New Roman" w:cs="Times New Roman"/>
          <w:sz w:val="24"/>
          <w:szCs w:val="24"/>
        </w:rPr>
        <w:t>tly used sing</w:t>
      </w:r>
      <w:r w:rsidR="00884162">
        <w:rPr>
          <w:rFonts w:ascii="Times New Roman" w:hAnsi="Times New Roman" w:cs="Times New Roman"/>
          <w:sz w:val="24"/>
          <w:szCs w:val="24"/>
        </w:rPr>
        <w:t xml:space="preserve">le measures of empathy, </w:t>
      </w:r>
      <w:r w:rsidR="004B2BE1">
        <w:rPr>
          <w:rFonts w:ascii="Times New Roman" w:hAnsi="Times New Roman" w:cs="Times New Roman"/>
          <w:sz w:val="24"/>
          <w:szCs w:val="24"/>
        </w:rPr>
        <w:t xml:space="preserve">which made </w:t>
      </w:r>
      <w:r w:rsidR="00E0073C">
        <w:rPr>
          <w:rFonts w:ascii="Times New Roman" w:hAnsi="Times New Roman" w:cs="Times New Roman"/>
          <w:sz w:val="24"/>
          <w:szCs w:val="24"/>
        </w:rPr>
        <w:t>comparisons</w:t>
      </w:r>
      <w:r w:rsidR="00884162">
        <w:rPr>
          <w:rFonts w:ascii="Times New Roman" w:hAnsi="Times New Roman" w:cs="Times New Roman"/>
          <w:sz w:val="24"/>
          <w:szCs w:val="24"/>
        </w:rPr>
        <w:t xml:space="preserve"> between findings</w:t>
      </w:r>
      <w:r w:rsidR="00E0073C">
        <w:rPr>
          <w:rFonts w:ascii="Times New Roman" w:hAnsi="Times New Roman" w:cs="Times New Roman"/>
          <w:sz w:val="24"/>
          <w:szCs w:val="24"/>
        </w:rPr>
        <w:t xml:space="preserve"> difficult</w:t>
      </w:r>
      <w:r w:rsidR="00755E31">
        <w:rPr>
          <w:rFonts w:ascii="Times New Roman" w:hAnsi="Times New Roman" w:cs="Times New Roman"/>
          <w:sz w:val="24"/>
          <w:szCs w:val="24"/>
        </w:rPr>
        <w:t xml:space="preserve"> (</w:t>
      </w:r>
      <w:r w:rsidR="003A54F6" w:rsidRPr="00771CC2">
        <w:rPr>
          <w:rFonts w:ascii="Times New Roman" w:hAnsi="Times New Roman" w:cs="Times New Roman"/>
          <w:sz w:val="24"/>
          <w:szCs w:val="24"/>
        </w:rPr>
        <w:t>Er</w:t>
      </w:r>
      <w:r w:rsidR="00D67080" w:rsidRPr="00771CC2">
        <w:rPr>
          <w:rFonts w:ascii="Times New Roman" w:hAnsi="Times New Roman" w:cs="Times New Roman"/>
          <w:sz w:val="24"/>
          <w:szCs w:val="24"/>
        </w:rPr>
        <w:t xml:space="preserve">langer &amp; </w:t>
      </w:r>
      <w:proofErr w:type="spellStart"/>
      <w:r w:rsidR="00D67080" w:rsidRPr="00771CC2">
        <w:rPr>
          <w:rFonts w:ascii="Times New Roman" w:hAnsi="Times New Roman" w:cs="Times New Roman"/>
          <w:sz w:val="24"/>
          <w:szCs w:val="24"/>
        </w:rPr>
        <w:t>Tystsarev</w:t>
      </w:r>
      <w:proofErr w:type="spellEnd"/>
      <w:r w:rsidR="00D67080" w:rsidRPr="00771CC2">
        <w:rPr>
          <w:rFonts w:ascii="Times New Roman" w:hAnsi="Times New Roman" w:cs="Times New Roman"/>
          <w:sz w:val="24"/>
          <w:szCs w:val="24"/>
        </w:rPr>
        <w:t>, 2012; St</w:t>
      </w:r>
      <w:r w:rsidR="003A54F6" w:rsidRPr="00771CC2">
        <w:rPr>
          <w:rFonts w:ascii="Times New Roman" w:hAnsi="Times New Roman" w:cs="Times New Roman"/>
          <w:sz w:val="24"/>
          <w:szCs w:val="24"/>
        </w:rPr>
        <w:t xml:space="preserve">anger, </w:t>
      </w:r>
      <w:proofErr w:type="spellStart"/>
      <w:r w:rsidR="003A54F6" w:rsidRPr="00771CC2">
        <w:rPr>
          <w:rFonts w:ascii="Times New Roman" w:hAnsi="Times New Roman" w:cs="Times New Roman"/>
          <w:sz w:val="24"/>
          <w:szCs w:val="24"/>
        </w:rPr>
        <w:t>Kavussanu</w:t>
      </w:r>
      <w:proofErr w:type="spellEnd"/>
      <w:r w:rsidR="00E73492">
        <w:rPr>
          <w:rFonts w:ascii="Times New Roman" w:hAnsi="Times New Roman" w:cs="Times New Roman"/>
          <w:sz w:val="24"/>
          <w:szCs w:val="24"/>
        </w:rPr>
        <w:t>, &amp;</w:t>
      </w:r>
      <w:r w:rsidR="003A54F6" w:rsidRPr="00771CC2">
        <w:rPr>
          <w:rFonts w:ascii="Times New Roman" w:hAnsi="Times New Roman" w:cs="Times New Roman"/>
          <w:sz w:val="24"/>
          <w:szCs w:val="24"/>
        </w:rPr>
        <w:t xml:space="preserve"> Ring, 2012</w:t>
      </w:r>
      <w:r w:rsidR="003A54F6">
        <w:rPr>
          <w:rFonts w:ascii="Times New Roman" w:hAnsi="Times New Roman" w:cs="Times New Roman"/>
          <w:sz w:val="24"/>
          <w:szCs w:val="24"/>
        </w:rPr>
        <w:t>)</w:t>
      </w:r>
      <w:r w:rsidR="00E0073C">
        <w:rPr>
          <w:rFonts w:ascii="Times New Roman" w:hAnsi="Times New Roman" w:cs="Times New Roman"/>
          <w:sz w:val="24"/>
          <w:szCs w:val="24"/>
        </w:rPr>
        <w:t xml:space="preserve">. Despite this, the </w:t>
      </w:r>
      <w:r w:rsidR="00884162">
        <w:rPr>
          <w:rFonts w:ascii="Times New Roman" w:hAnsi="Times New Roman" w:cs="Times New Roman"/>
          <w:sz w:val="24"/>
          <w:szCs w:val="24"/>
        </w:rPr>
        <w:t>subscales</w:t>
      </w:r>
      <w:r w:rsidR="00E0073C">
        <w:rPr>
          <w:rFonts w:ascii="Times New Roman" w:hAnsi="Times New Roman" w:cs="Times New Roman"/>
          <w:sz w:val="24"/>
          <w:szCs w:val="24"/>
        </w:rPr>
        <w:t xml:space="preserve"> have allowed empathy to be examined in more de</w:t>
      </w:r>
      <w:r w:rsidR="00884162">
        <w:rPr>
          <w:rFonts w:ascii="Times New Roman" w:hAnsi="Times New Roman" w:cs="Times New Roman"/>
          <w:sz w:val="24"/>
          <w:szCs w:val="24"/>
        </w:rPr>
        <w:t xml:space="preserve">pth, resulting in the </w:t>
      </w:r>
      <w:r w:rsidR="00E0073C">
        <w:rPr>
          <w:rFonts w:ascii="Times New Roman" w:hAnsi="Times New Roman" w:cs="Times New Roman"/>
          <w:sz w:val="24"/>
          <w:szCs w:val="24"/>
        </w:rPr>
        <w:t>specific</w:t>
      </w:r>
      <w:r w:rsidR="00795D82">
        <w:rPr>
          <w:rFonts w:ascii="Times New Roman" w:hAnsi="Times New Roman" w:cs="Times New Roman"/>
          <w:sz w:val="24"/>
          <w:szCs w:val="24"/>
        </w:rPr>
        <w:t xml:space="preserve"> factors of empathy which are associated with animal abuse</w:t>
      </w:r>
      <w:r w:rsidR="00884162">
        <w:rPr>
          <w:rFonts w:ascii="Times New Roman" w:hAnsi="Times New Roman" w:cs="Times New Roman"/>
          <w:sz w:val="24"/>
          <w:szCs w:val="24"/>
        </w:rPr>
        <w:t xml:space="preserve"> to be identified</w:t>
      </w:r>
      <w:r w:rsidR="00795D82">
        <w:rPr>
          <w:rFonts w:ascii="Times New Roman" w:hAnsi="Times New Roman" w:cs="Times New Roman"/>
          <w:sz w:val="24"/>
          <w:szCs w:val="24"/>
        </w:rPr>
        <w:t>.</w:t>
      </w:r>
      <w:r w:rsidR="000E29B4">
        <w:rPr>
          <w:rFonts w:ascii="Times New Roman" w:hAnsi="Times New Roman" w:cs="Times New Roman"/>
          <w:sz w:val="24"/>
          <w:szCs w:val="24"/>
        </w:rPr>
        <w:t xml:space="preserve"> Future studies should aim to use more than one measure of empathy so that </w:t>
      </w:r>
      <w:r w:rsidR="00761AB1">
        <w:rPr>
          <w:rFonts w:ascii="Times New Roman" w:hAnsi="Times New Roman" w:cs="Times New Roman"/>
          <w:sz w:val="24"/>
          <w:szCs w:val="24"/>
        </w:rPr>
        <w:t>comparisons can be made across whole measures and subscales</w:t>
      </w:r>
      <w:r w:rsidR="00884162">
        <w:rPr>
          <w:rFonts w:ascii="Times New Roman" w:hAnsi="Times New Roman" w:cs="Times New Roman"/>
          <w:sz w:val="24"/>
          <w:szCs w:val="24"/>
        </w:rPr>
        <w:t xml:space="preserve">. This would effectively </w:t>
      </w:r>
      <w:r w:rsidR="00761AB1">
        <w:rPr>
          <w:rFonts w:ascii="Times New Roman" w:hAnsi="Times New Roman" w:cs="Times New Roman"/>
          <w:sz w:val="24"/>
          <w:szCs w:val="24"/>
        </w:rPr>
        <w:t>address</w:t>
      </w:r>
      <w:r w:rsidR="00884162">
        <w:rPr>
          <w:rFonts w:ascii="Times New Roman" w:hAnsi="Times New Roman" w:cs="Times New Roman"/>
          <w:sz w:val="24"/>
          <w:szCs w:val="24"/>
        </w:rPr>
        <w:t xml:space="preserve"> the current</w:t>
      </w:r>
      <w:r w:rsidR="000E29B4">
        <w:rPr>
          <w:rFonts w:ascii="Times New Roman" w:hAnsi="Times New Roman" w:cs="Times New Roman"/>
          <w:sz w:val="24"/>
          <w:szCs w:val="24"/>
        </w:rPr>
        <w:t xml:space="preserve"> issues surrounding empathy measures </w:t>
      </w:r>
      <w:r w:rsidR="00761AB1">
        <w:rPr>
          <w:rFonts w:ascii="Times New Roman" w:hAnsi="Times New Roman" w:cs="Times New Roman"/>
          <w:sz w:val="24"/>
          <w:szCs w:val="24"/>
        </w:rPr>
        <w:t>and varying definitions of empathy</w:t>
      </w:r>
      <w:r w:rsidR="000E29B4">
        <w:rPr>
          <w:rFonts w:ascii="Times New Roman" w:hAnsi="Times New Roman" w:cs="Times New Roman"/>
          <w:sz w:val="24"/>
          <w:szCs w:val="24"/>
        </w:rPr>
        <w:t xml:space="preserve"> (</w:t>
      </w:r>
      <w:proofErr w:type="spellStart"/>
      <w:r w:rsidR="0040537E">
        <w:rPr>
          <w:rFonts w:ascii="Times New Roman" w:hAnsi="Times New Roman" w:cs="Times New Roman"/>
          <w:sz w:val="24"/>
          <w:szCs w:val="24"/>
        </w:rPr>
        <w:t>Hassenstab</w:t>
      </w:r>
      <w:proofErr w:type="spellEnd"/>
      <w:r w:rsidR="0040537E">
        <w:rPr>
          <w:rFonts w:ascii="Times New Roman" w:hAnsi="Times New Roman" w:cs="Times New Roman"/>
          <w:sz w:val="24"/>
          <w:szCs w:val="24"/>
        </w:rPr>
        <w:t xml:space="preserve">, </w:t>
      </w:r>
      <w:proofErr w:type="spellStart"/>
      <w:r w:rsidR="0040537E">
        <w:rPr>
          <w:rFonts w:ascii="Times New Roman" w:hAnsi="Times New Roman" w:cs="Times New Roman"/>
          <w:sz w:val="24"/>
          <w:szCs w:val="24"/>
        </w:rPr>
        <w:t>Dziobek</w:t>
      </w:r>
      <w:proofErr w:type="spellEnd"/>
      <w:r w:rsidR="0040537E">
        <w:rPr>
          <w:rFonts w:ascii="Times New Roman" w:hAnsi="Times New Roman" w:cs="Times New Roman"/>
          <w:sz w:val="24"/>
          <w:szCs w:val="24"/>
        </w:rPr>
        <w:t>, Rogers, Wolf</w:t>
      </w:r>
      <w:r w:rsidR="00E73492">
        <w:rPr>
          <w:rFonts w:ascii="Times New Roman" w:hAnsi="Times New Roman" w:cs="Times New Roman"/>
          <w:sz w:val="24"/>
          <w:szCs w:val="24"/>
        </w:rPr>
        <w:t>, &amp;</w:t>
      </w:r>
      <w:r w:rsidR="0040537E" w:rsidRPr="0040537E">
        <w:rPr>
          <w:rFonts w:ascii="Times New Roman" w:hAnsi="Times New Roman" w:cs="Times New Roman"/>
          <w:sz w:val="24"/>
          <w:szCs w:val="24"/>
        </w:rPr>
        <w:t xml:space="preserve"> </w:t>
      </w:r>
      <w:proofErr w:type="spellStart"/>
      <w:r w:rsidR="0040537E" w:rsidRPr="0040537E">
        <w:rPr>
          <w:rFonts w:ascii="Times New Roman" w:hAnsi="Times New Roman" w:cs="Times New Roman"/>
          <w:sz w:val="24"/>
          <w:szCs w:val="24"/>
        </w:rPr>
        <w:t>Convit</w:t>
      </w:r>
      <w:proofErr w:type="spellEnd"/>
      <w:r w:rsidR="0040537E">
        <w:rPr>
          <w:rFonts w:ascii="Times New Roman" w:hAnsi="Times New Roman" w:cs="Times New Roman"/>
          <w:sz w:val="24"/>
          <w:szCs w:val="24"/>
        </w:rPr>
        <w:t>,</w:t>
      </w:r>
      <w:r w:rsidR="000E29B4" w:rsidRPr="00771CC2">
        <w:rPr>
          <w:rFonts w:ascii="Times New Roman" w:hAnsi="Times New Roman" w:cs="Times New Roman"/>
          <w:sz w:val="24"/>
          <w:szCs w:val="24"/>
        </w:rPr>
        <w:t xml:space="preserve"> 2007).</w:t>
      </w:r>
    </w:p>
    <w:p w14:paraId="7931F228" w14:textId="7C14B73C" w:rsidR="00761AB1" w:rsidRDefault="009701EC" w:rsidP="00FB28D6">
      <w:pPr>
        <w:spacing w:line="480" w:lineRule="auto"/>
        <w:ind w:firstLine="720"/>
        <w:contextualSpacing/>
        <w:rPr>
          <w:rFonts w:ascii="Times New Roman" w:hAnsi="Times New Roman" w:cs="Times New Roman"/>
          <w:sz w:val="24"/>
          <w:szCs w:val="24"/>
        </w:rPr>
      </w:pPr>
      <w:r w:rsidRPr="0039737F">
        <w:rPr>
          <w:rFonts w:ascii="Times New Roman" w:hAnsi="Times New Roman" w:cs="Times New Roman"/>
          <w:sz w:val="24"/>
          <w:szCs w:val="24"/>
        </w:rPr>
        <w:lastRenderedPageBreak/>
        <w:t>In summary</w:t>
      </w:r>
      <w:r>
        <w:rPr>
          <w:rFonts w:ascii="Times New Roman" w:hAnsi="Times New Roman" w:cs="Times New Roman"/>
          <w:sz w:val="24"/>
          <w:szCs w:val="24"/>
        </w:rPr>
        <w:t xml:space="preserve">, the current study </w:t>
      </w:r>
      <w:r w:rsidR="00E6053A">
        <w:rPr>
          <w:rFonts w:ascii="Times New Roman" w:hAnsi="Times New Roman" w:cs="Times New Roman"/>
          <w:sz w:val="24"/>
          <w:szCs w:val="24"/>
        </w:rPr>
        <w:t>has highlighted the correlates of animal abuse proclivity in an adult sample.</w:t>
      </w:r>
      <w:r w:rsidR="00AD2EB1" w:rsidRPr="00AD2EB1">
        <w:rPr>
          <w:rFonts w:ascii="Times New Roman" w:hAnsi="Times New Roman" w:cs="Times New Roman"/>
          <w:sz w:val="24"/>
          <w:szCs w:val="24"/>
        </w:rPr>
        <w:t xml:space="preserve"> </w:t>
      </w:r>
      <w:r w:rsidR="00E6053A">
        <w:rPr>
          <w:rFonts w:ascii="Times New Roman" w:hAnsi="Times New Roman" w:cs="Times New Roman"/>
          <w:sz w:val="24"/>
          <w:szCs w:val="24"/>
        </w:rPr>
        <w:t xml:space="preserve">There is clearly a need for further research examining the different forms of childhood animal abuse and how they relate to future animal abuse. </w:t>
      </w:r>
      <w:r w:rsidR="00AD2EB1">
        <w:rPr>
          <w:rFonts w:ascii="Times New Roman" w:hAnsi="Times New Roman" w:cs="Times New Roman"/>
          <w:sz w:val="24"/>
          <w:szCs w:val="24"/>
        </w:rPr>
        <w:t>Furthermore, the type of aggression displayed towards humans and animals ha</w:t>
      </w:r>
      <w:r w:rsidR="00115374">
        <w:rPr>
          <w:rFonts w:ascii="Times New Roman" w:hAnsi="Times New Roman" w:cs="Times New Roman"/>
          <w:sz w:val="24"/>
          <w:szCs w:val="24"/>
        </w:rPr>
        <w:t>s been found to be interlinked (</w:t>
      </w:r>
      <w:r w:rsidR="00E6053A">
        <w:rPr>
          <w:rFonts w:ascii="Times New Roman" w:hAnsi="Times New Roman" w:cs="Times New Roman"/>
          <w:sz w:val="24"/>
          <w:szCs w:val="24"/>
        </w:rPr>
        <w:t xml:space="preserve">specifically </w:t>
      </w:r>
      <w:r w:rsidR="00AD2EB1">
        <w:rPr>
          <w:rFonts w:ascii="Times New Roman" w:hAnsi="Times New Roman" w:cs="Times New Roman"/>
          <w:sz w:val="24"/>
          <w:szCs w:val="24"/>
        </w:rPr>
        <w:t>direct aggression towards both humans and animals). This suggests that</w:t>
      </w:r>
      <w:r w:rsidR="00803FB8">
        <w:rPr>
          <w:rFonts w:ascii="Times New Roman" w:hAnsi="Times New Roman" w:cs="Times New Roman"/>
          <w:sz w:val="24"/>
          <w:szCs w:val="24"/>
        </w:rPr>
        <w:t xml:space="preserve"> both animal abusers and </w:t>
      </w:r>
      <w:r w:rsidR="00AD2EB1">
        <w:rPr>
          <w:rFonts w:ascii="Times New Roman" w:hAnsi="Times New Roman" w:cs="Times New Roman"/>
          <w:sz w:val="24"/>
          <w:szCs w:val="24"/>
        </w:rPr>
        <w:t xml:space="preserve">aggressive individuals may share unique psychological characteristics that </w:t>
      </w:r>
      <w:r w:rsidR="00E6053A">
        <w:rPr>
          <w:rFonts w:ascii="Times New Roman" w:hAnsi="Times New Roman" w:cs="Times New Roman"/>
          <w:sz w:val="24"/>
          <w:szCs w:val="24"/>
        </w:rPr>
        <w:t>explain</w:t>
      </w:r>
      <w:r w:rsidR="00AD2EB1">
        <w:rPr>
          <w:rFonts w:ascii="Times New Roman" w:hAnsi="Times New Roman" w:cs="Times New Roman"/>
          <w:sz w:val="24"/>
          <w:szCs w:val="24"/>
        </w:rPr>
        <w:t xml:space="preserve"> this behavior. </w:t>
      </w:r>
      <w:r w:rsidR="00803FB8">
        <w:rPr>
          <w:rFonts w:ascii="Times New Roman" w:hAnsi="Times New Roman" w:cs="Times New Roman"/>
          <w:sz w:val="24"/>
          <w:szCs w:val="24"/>
        </w:rPr>
        <w:t>This study also</w:t>
      </w:r>
      <w:r w:rsidR="00E6053A">
        <w:rPr>
          <w:rFonts w:ascii="Times New Roman" w:hAnsi="Times New Roman" w:cs="Times New Roman"/>
          <w:sz w:val="24"/>
          <w:szCs w:val="24"/>
        </w:rPr>
        <w:t xml:space="preserve"> adds to the existing literature that highlights the importance of empathy</w:t>
      </w:r>
      <w:r w:rsidR="00803FB8">
        <w:rPr>
          <w:rFonts w:ascii="Times New Roman" w:hAnsi="Times New Roman" w:cs="Times New Roman"/>
          <w:sz w:val="24"/>
          <w:szCs w:val="24"/>
        </w:rPr>
        <w:t xml:space="preserve">, in particular empathetic concern, </w:t>
      </w:r>
      <w:r w:rsidR="00E6053A">
        <w:rPr>
          <w:rFonts w:ascii="Times New Roman" w:hAnsi="Times New Roman" w:cs="Times New Roman"/>
          <w:sz w:val="24"/>
          <w:szCs w:val="24"/>
        </w:rPr>
        <w:t>amongst adult perpetrators of</w:t>
      </w:r>
      <w:r w:rsidR="00AD2EB1">
        <w:rPr>
          <w:rFonts w:ascii="Times New Roman" w:hAnsi="Times New Roman" w:cs="Times New Roman"/>
          <w:sz w:val="24"/>
          <w:szCs w:val="24"/>
        </w:rPr>
        <w:t xml:space="preserve"> animal abuse. </w:t>
      </w:r>
      <w:r w:rsidR="00E6053A">
        <w:rPr>
          <w:rFonts w:ascii="Times New Roman" w:hAnsi="Times New Roman" w:cs="Times New Roman"/>
          <w:sz w:val="24"/>
          <w:szCs w:val="24"/>
        </w:rPr>
        <w:t>These findings extend the current literature by elucidating key correlates that could serve as targets for intervention strategies.</w:t>
      </w:r>
      <w:r w:rsidR="00913B69">
        <w:rPr>
          <w:rFonts w:ascii="Times New Roman" w:hAnsi="Times New Roman" w:cs="Times New Roman"/>
          <w:sz w:val="24"/>
          <w:szCs w:val="24"/>
        </w:rPr>
        <w:t xml:space="preserve"> </w:t>
      </w:r>
      <w:r w:rsidR="00242215">
        <w:rPr>
          <w:rFonts w:ascii="Times New Roman" w:hAnsi="Times New Roman" w:cs="Times New Roman"/>
          <w:sz w:val="24"/>
          <w:szCs w:val="24"/>
        </w:rPr>
        <w:t>In addition to this, these findings may a</w:t>
      </w:r>
      <w:r w:rsidR="004D0FF6">
        <w:rPr>
          <w:rFonts w:ascii="Times New Roman" w:hAnsi="Times New Roman" w:cs="Times New Roman"/>
          <w:sz w:val="24"/>
          <w:szCs w:val="24"/>
        </w:rPr>
        <w:t>ssist in identifying those who</w:t>
      </w:r>
      <w:r w:rsidR="00242215">
        <w:rPr>
          <w:rFonts w:ascii="Times New Roman" w:hAnsi="Times New Roman" w:cs="Times New Roman"/>
          <w:sz w:val="24"/>
          <w:szCs w:val="24"/>
        </w:rPr>
        <w:t xml:space="preserve"> are most at risk for both interpersonal violence and animal abuse. </w:t>
      </w:r>
      <w:r w:rsidR="000B67C6">
        <w:rPr>
          <w:rFonts w:ascii="Times New Roman" w:hAnsi="Times New Roman" w:cs="Times New Roman"/>
          <w:sz w:val="24"/>
          <w:szCs w:val="24"/>
        </w:rPr>
        <w:t>Future research shou</w:t>
      </w:r>
      <w:r w:rsidR="00717092">
        <w:rPr>
          <w:rFonts w:ascii="Times New Roman" w:hAnsi="Times New Roman" w:cs="Times New Roman"/>
          <w:sz w:val="24"/>
          <w:szCs w:val="24"/>
        </w:rPr>
        <w:t xml:space="preserve">ld </w:t>
      </w:r>
      <w:r w:rsidR="00761AB1">
        <w:rPr>
          <w:rFonts w:ascii="Times New Roman" w:hAnsi="Times New Roman" w:cs="Times New Roman"/>
          <w:sz w:val="24"/>
          <w:szCs w:val="24"/>
        </w:rPr>
        <w:t xml:space="preserve">expand on </w:t>
      </w:r>
      <w:r w:rsidR="00717092">
        <w:rPr>
          <w:rFonts w:ascii="Times New Roman" w:hAnsi="Times New Roman" w:cs="Times New Roman"/>
          <w:sz w:val="24"/>
          <w:szCs w:val="24"/>
        </w:rPr>
        <w:t>these</w:t>
      </w:r>
      <w:r w:rsidR="00AD2EB1">
        <w:rPr>
          <w:rFonts w:ascii="Times New Roman" w:hAnsi="Times New Roman" w:cs="Times New Roman"/>
          <w:sz w:val="24"/>
          <w:szCs w:val="24"/>
        </w:rPr>
        <w:t xml:space="preserve"> current</w:t>
      </w:r>
      <w:r w:rsidR="00717092">
        <w:rPr>
          <w:rFonts w:ascii="Times New Roman" w:hAnsi="Times New Roman" w:cs="Times New Roman"/>
          <w:sz w:val="24"/>
          <w:szCs w:val="24"/>
        </w:rPr>
        <w:t xml:space="preserve"> findings by examining</w:t>
      </w:r>
      <w:r w:rsidR="00AD2EB1">
        <w:rPr>
          <w:rFonts w:ascii="Times New Roman" w:hAnsi="Times New Roman" w:cs="Times New Roman"/>
          <w:sz w:val="24"/>
          <w:szCs w:val="24"/>
        </w:rPr>
        <w:t xml:space="preserve"> childhood experiences with animal abuse, empathy and aggression </w:t>
      </w:r>
      <w:r w:rsidR="000B67C6">
        <w:rPr>
          <w:rFonts w:ascii="Times New Roman" w:hAnsi="Times New Roman" w:cs="Times New Roman"/>
          <w:sz w:val="24"/>
          <w:szCs w:val="24"/>
        </w:rPr>
        <w:t xml:space="preserve">in a longitudinal study so that </w:t>
      </w:r>
      <w:r w:rsidR="00771B2B">
        <w:rPr>
          <w:rFonts w:ascii="Times New Roman" w:hAnsi="Times New Roman" w:cs="Times New Roman"/>
          <w:sz w:val="24"/>
          <w:szCs w:val="24"/>
        </w:rPr>
        <w:t>the process by which the anti-social cognition and behavior develops</w:t>
      </w:r>
      <w:r w:rsidR="00761AB1">
        <w:rPr>
          <w:rFonts w:ascii="Times New Roman" w:hAnsi="Times New Roman" w:cs="Times New Roman"/>
          <w:sz w:val="24"/>
          <w:szCs w:val="24"/>
        </w:rPr>
        <w:t xml:space="preserve"> can be explained in much more detail</w:t>
      </w:r>
      <w:r w:rsidR="000B67C6">
        <w:rPr>
          <w:rFonts w:ascii="Times New Roman" w:hAnsi="Times New Roman" w:cs="Times New Roman"/>
          <w:sz w:val="24"/>
          <w:szCs w:val="24"/>
        </w:rPr>
        <w:t>.</w:t>
      </w:r>
      <w:r w:rsidR="00C23D09">
        <w:rPr>
          <w:rFonts w:ascii="Times New Roman" w:hAnsi="Times New Roman" w:cs="Times New Roman"/>
          <w:sz w:val="24"/>
          <w:szCs w:val="24"/>
        </w:rPr>
        <w:t xml:space="preserve"> </w:t>
      </w:r>
      <w:r w:rsidR="00242215">
        <w:rPr>
          <w:rFonts w:ascii="Times New Roman" w:hAnsi="Times New Roman" w:cs="Times New Roman"/>
          <w:sz w:val="24"/>
          <w:szCs w:val="24"/>
        </w:rPr>
        <w:t>It would also be interesting for future studies to examine fr</w:t>
      </w:r>
      <w:r w:rsidR="00DD4D9C">
        <w:rPr>
          <w:rFonts w:ascii="Times New Roman" w:hAnsi="Times New Roman" w:cs="Times New Roman"/>
          <w:sz w:val="24"/>
          <w:szCs w:val="24"/>
        </w:rPr>
        <w:t>equency of involvement in human-</w:t>
      </w:r>
      <w:r w:rsidR="00242215">
        <w:rPr>
          <w:rFonts w:ascii="Times New Roman" w:hAnsi="Times New Roman" w:cs="Times New Roman"/>
          <w:sz w:val="24"/>
          <w:szCs w:val="24"/>
        </w:rPr>
        <w:t>related violence in relation to high or low scores on the animal abuse proclivity scale</w:t>
      </w:r>
      <w:r w:rsidR="00761AB1">
        <w:rPr>
          <w:rFonts w:ascii="Times New Roman" w:hAnsi="Times New Roman" w:cs="Times New Roman"/>
          <w:sz w:val="24"/>
          <w:szCs w:val="24"/>
        </w:rPr>
        <w:t xml:space="preserve"> in order</w:t>
      </w:r>
      <w:r w:rsidR="00242215">
        <w:rPr>
          <w:rFonts w:ascii="Times New Roman" w:hAnsi="Times New Roman" w:cs="Times New Roman"/>
          <w:sz w:val="24"/>
          <w:szCs w:val="24"/>
        </w:rPr>
        <w:t xml:space="preserve"> to test the violence graduation hypothesis’ predictive ability.</w:t>
      </w:r>
      <w:r w:rsidR="00A7073B">
        <w:rPr>
          <w:rFonts w:ascii="Times New Roman" w:hAnsi="Times New Roman" w:cs="Times New Roman"/>
          <w:sz w:val="24"/>
          <w:szCs w:val="24"/>
        </w:rPr>
        <w:t xml:space="preserve"> </w:t>
      </w:r>
    </w:p>
    <w:p w14:paraId="541D92F3" w14:textId="09C8130D" w:rsidR="00513613" w:rsidRDefault="004B2BE1" w:rsidP="00FB28D6">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Overall, it is clear that a</w:t>
      </w:r>
      <w:r w:rsidR="002F5607">
        <w:rPr>
          <w:rFonts w:ascii="Times New Roman" w:hAnsi="Times New Roman" w:cs="Times New Roman"/>
          <w:sz w:val="24"/>
          <w:szCs w:val="24"/>
        </w:rPr>
        <w:t xml:space="preserve">nimal abuse is a rising concern </w:t>
      </w:r>
      <w:r w:rsidR="000B67C6">
        <w:rPr>
          <w:rFonts w:ascii="Times New Roman" w:hAnsi="Times New Roman" w:cs="Times New Roman"/>
          <w:sz w:val="24"/>
          <w:szCs w:val="24"/>
        </w:rPr>
        <w:t>and</w:t>
      </w:r>
      <w:r w:rsidR="00C23D09">
        <w:rPr>
          <w:rFonts w:ascii="Times New Roman" w:hAnsi="Times New Roman" w:cs="Times New Roman"/>
          <w:sz w:val="24"/>
          <w:szCs w:val="24"/>
        </w:rPr>
        <w:t xml:space="preserve"> </w:t>
      </w:r>
      <w:r w:rsidR="00771B2B">
        <w:rPr>
          <w:rFonts w:ascii="Times New Roman" w:hAnsi="Times New Roman" w:cs="Times New Roman"/>
          <w:sz w:val="24"/>
          <w:szCs w:val="24"/>
        </w:rPr>
        <w:t>still largely</w:t>
      </w:r>
      <w:r w:rsidR="00913B69">
        <w:rPr>
          <w:rFonts w:ascii="Times New Roman" w:hAnsi="Times New Roman" w:cs="Times New Roman"/>
          <w:sz w:val="24"/>
          <w:szCs w:val="24"/>
        </w:rPr>
        <w:t xml:space="preserve"> underreported. </w:t>
      </w:r>
      <w:r w:rsidR="00BE75FC">
        <w:rPr>
          <w:rFonts w:ascii="Times New Roman" w:hAnsi="Times New Roman" w:cs="Times New Roman"/>
          <w:sz w:val="24"/>
          <w:szCs w:val="24"/>
        </w:rPr>
        <w:t xml:space="preserve">Current knowledge is </w:t>
      </w:r>
      <w:r w:rsidR="00771B2B">
        <w:rPr>
          <w:rFonts w:ascii="Times New Roman" w:hAnsi="Times New Roman" w:cs="Times New Roman"/>
          <w:sz w:val="24"/>
          <w:szCs w:val="24"/>
        </w:rPr>
        <w:t>most</w:t>
      </w:r>
      <w:r w:rsidR="00BE75FC" w:rsidRPr="00BE75FC">
        <w:rPr>
          <w:rFonts w:ascii="Times New Roman" w:hAnsi="Times New Roman" w:cs="Times New Roman"/>
          <w:sz w:val="24"/>
          <w:szCs w:val="24"/>
        </w:rPr>
        <w:t>ly built on findings from the child</w:t>
      </w:r>
      <w:r w:rsidR="00771B2B">
        <w:rPr>
          <w:rFonts w:ascii="Times New Roman" w:hAnsi="Times New Roman" w:cs="Times New Roman"/>
          <w:sz w:val="24"/>
          <w:szCs w:val="24"/>
        </w:rPr>
        <w:t xml:space="preserve"> perpetrator</w:t>
      </w:r>
      <w:r w:rsidR="00BE75FC" w:rsidRPr="00BE75FC">
        <w:rPr>
          <w:rFonts w:ascii="Times New Roman" w:hAnsi="Times New Roman" w:cs="Times New Roman"/>
          <w:sz w:val="24"/>
          <w:szCs w:val="24"/>
        </w:rPr>
        <w:t xml:space="preserve"> literature and, thus, </w:t>
      </w:r>
      <w:r w:rsidR="00761AB1">
        <w:rPr>
          <w:rFonts w:ascii="Times New Roman" w:hAnsi="Times New Roman" w:cs="Times New Roman"/>
          <w:sz w:val="24"/>
          <w:szCs w:val="24"/>
        </w:rPr>
        <w:t xml:space="preserve">unsuitably </w:t>
      </w:r>
      <w:r w:rsidR="00BE75FC" w:rsidRPr="00BE75FC">
        <w:rPr>
          <w:rFonts w:ascii="Times New Roman" w:hAnsi="Times New Roman" w:cs="Times New Roman"/>
          <w:sz w:val="24"/>
          <w:szCs w:val="24"/>
        </w:rPr>
        <w:t>applied to adult perpetrators.</w:t>
      </w:r>
      <w:r w:rsidR="00BE75FC">
        <w:rPr>
          <w:rFonts w:ascii="Times New Roman" w:hAnsi="Times New Roman" w:cs="Times New Roman"/>
          <w:sz w:val="24"/>
          <w:szCs w:val="24"/>
        </w:rPr>
        <w:t xml:space="preserve"> </w:t>
      </w:r>
      <w:r w:rsidR="00771B2B">
        <w:rPr>
          <w:rFonts w:ascii="Times New Roman" w:hAnsi="Times New Roman" w:cs="Times New Roman"/>
          <w:sz w:val="24"/>
          <w:szCs w:val="24"/>
        </w:rPr>
        <w:t>Developing u</w:t>
      </w:r>
      <w:r w:rsidR="000B67C6">
        <w:rPr>
          <w:rFonts w:ascii="Times New Roman" w:hAnsi="Times New Roman" w:cs="Times New Roman"/>
          <w:sz w:val="24"/>
          <w:szCs w:val="24"/>
        </w:rPr>
        <w:t xml:space="preserve">nderstanding </w:t>
      </w:r>
      <w:r w:rsidR="00771B2B">
        <w:rPr>
          <w:rFonts w:ascii="Times New Roman" w:hAnsi="Times New Roman" w:cs="Times New Roman"/>
          <w:sz w:val="24"/>
          <w:szCs w:val="24"/>
        </w:rPr>
        <w:t xml:space="preserve">of </w:t>
      </w:r>
      <w:r w:rsidR="000B67C6">
        <w:rPr>
          <w:rFonts w:ascii="Times New Roman" w:hAnsi="Times New Roman" w:cs="Times New Roman"/>
          <w:sz w:val="24"/>
          <w:szCs w:val="24"/>
        </w:rPr>
        <w:t xml:space="preserve">the </w:t>
      </w:r>
      <w:r w:rsidR="00771B2B">
        <w:rPr>
          <w:rFonts w:ascii="Times New Roman" w:hAnsi="Times New Roman" w:cs="Times New Roman"/>
          <w:sz w:val="24"/>
          <w:szCs w:val="24"/>
        </w:rPr>
        <w:t>underlying</w:t>
      </w:r>
      <w:r w:rsidR="000B67C6">
        <w:rPr>
          <w:rFonts w:ascii="Times New Roman" w:hAnsi="Times New Roman" w:cs="Times New Roman"/>
          <w:sz w:val="24"/>
          <w:szCs w:val="24"/>
        </w:rPr>
        <w:t xml:space="preserve"> </w:t>
      </w:r>
      <w:r w:rsidR="00771B2B">
        <w:rPr>
          <w:rFonts w:ascii="Times New Roman" w:hAnsi="Times New Roman" w:cs="Times New Roman"/>
          <w:sz w:val="24"/>
          <w:szCs w:val="24"/>
        </w:rPr>
        <w:t>processes and mechanisms that lead to animal abuse perpetrated by adults will only feed into the development of effective prevention and intervention programs in the future</w:t>
      </w:r>
      <w:r w:rsidR="00453CA1">
        <w:rPr>
          <w:rFonts w:ascii="Times New Roman" w:hAnsi="Times New Roman" w:cs="Times New Roman"/>
          <w:sz w:val="24"/>
          <w:szCs w:val="24"/>
        </w:rPr>
        <w:t>.</w:t>
      </w:r>
    </w:p>
    <w:p w14:paraId="3B4F5044" w14:textId="6CC70616" w:rsidR="006A25C5" w:rsidRDefault="006A25C5">
      <w:pPr>
        <w:rPr>
          <w:rFonts w:ascii="Times New Roman" w:hAnsi="Times New Roman" w:cs="Times New Roman"/>
          <w:sz w:val="24"/>
          <w:szCs w:val="24"/>
        </w:rPr>
      </w:pPr>
      <w:r>
        <w:rPr>
          <w:rFonts w:ascii="Times New Roman" w:hAnsi="Times New Roman" w:cs="Times New Roman"/>
          <w:sz w:val="24"/>
          <w:szCs w:val="24"/>
        </w:rPr>
        <w:br w:type="page"/>
      </w:r>
    </w:p>
    <w:p w14:paraId="176032CA" w14:textId="77777777" w:rsidR="000F6535" w:rsidRPr="006A25C5" w:rsidRDefault="000F6535" w:rsidP="000F6535">
      <w:pPr>
        <w:spacing w:line="480" w:lineRule="auto"/>
        <w:contextualSpacing/>
        <w:jc w:val="center"/>
        <w:rPr>
          <w:rFonts w:ascii="Times New Roman" w:hAnsi="Times New Roman" w:cs="Times New Roman"/>
          <w:b/>
          <w:sz w:val="24"/>
          <w:szCs w:val="24"/>
        </w:rPr>
      </w:pPr>
      <w:r w:rsidRPr="006A25C5">
        <w:rPr>
          <w:rFonts w:ascii="Times New Roman" w:hAnsi="Times New Roman" w:cs="Times New Roman"/>
          <w:b/>
          <w:sz w:val="24"/>
          <w:szCs w:val="24"/>
        </w:rPr>
        <w:lastRenderedPageBreak/>
        <w:t>References</w:t>
      </w:r>
    </w:p>
    <w:p w14:paraId="60892568" w14:textId="679E901A" w:rsidR="000F6535" w:rsidRPr="00E73492" w:rsidRDefault="000F6535" w:rsidP="000F6535">
      <w:pPr>
        <w:spacing w:line="480" w:lineRule="auto"/>
        <w:ind w:left="567" w:hanging="720"/>
        <w:contextualSpacing/>
        <w:rPr>
          <w:rFonts w:ascii="Times New Roman" w:eastAsiaTheme="minorEastAsia" w:hAnsi="Times New Roman" w:cs="Times New Roman"/>
          <w:bCs/>
          <w:sz w:val="24"/>
          <w:szCs w:val="24"/>
          <w:shd w:val="clear" w:color="auto" w:fill="FFFFFF"/>
          <w:lang w:eastAsia="ja-JP"/>
        </w:rPr>
      </w:pPr>
      <w:proofErr w:type="gramStart"/>
      <w:r w:rsidRPr="00E73492">
        <w:rPr>
          <w:rFonts w:ascii="Times New Roman" w:eastAsiaTheme="minorEastAsia" w:hAnsi="Times New Roman" w:cs="Times New Roman"/>
          <w:sz w:val="24"/>
          <w:szCs w:val="24"/>
          <w:lang w:eastAsia="ja-JP"/>
        </w:rPr>
        <w:t>Alley</w:t>
      </w:r>
      <w:r w:rsidR="0099506A" w:rsidRPr="00E73492">
        <w:rPr>
          <w:rFonts w:ascii="Times New Roman" w:eastAsiaTheme="minorEastAsia" w:hAnsi="Times New Roman" w:cs="Times New Roman"/>
          <w:sz w:val="24"/>
          <w:szCs w:val="24"/>
          <w:lang w:eastAsia="ja-JP"/>
        </w:rPr>
        <w:t>ne, E., Gannon, T.A., Ó Ciardha, C.</w:t>
      </w:r>
      <w:r w:rsidRPr="00E73492">
        <w:rPr>
          <w:rFonts w:ascii="Times New Roman" w:eastAsiaTheme="minorEastAsia" w:hAnsi="Times New Roman" w:cs="Times New Roman"/>
          <w:iCs/>
          <w:sz w:val="24"/>
          <w:szCs w:val="24"/>
          <w:lang w:eastAsia="ja-JP"/>
        </w:rPr>
        <w:t>, &amp; Wood, J.</w:t>
      </w:r>
      <w:r w:rsidR="0099506A" w:rsidRPr="00E73492">
        <w:rPr>
          <w:rFonts w:ascii="Times New Roman" w:eastAsiaTheme="minorEastAsia" w:hAnsi="Times New Roman" w:cs="Times New Roman"/>
          <w:iCs/>
          <w:sz w:val="24"/>
          <w:szCs w:val="24"/>
          <w:lang w:eastAsia="ja-JP"/>
        </w:rPr>
        <w:t>L.</w:t>
      </w:r>
      <w:r w:rsidRPr="00E73492">
        <w:rPr>
          <w:rFonts w:ascii="Times New Roman" w:eastAsiaTheme="minorEastAsia" w:hAnsi="Times New Roman" w:cs="Times New Roman"/>
          <w:iCs/>
          <w:sz w:val="24"/>
          <w:szCs w:val="24"/>
          <w:lang w:eastAsia="ja-JP"/>
        </w:rPr>
        <w:t xml:space="preserve"> (201</w:t>
      </w:r>
      <w:r w:rsidR="006A25C5" w:rsidRPr="00E73492">
        <w:rPr>
          <w:rFonts w:ascii="Times New Roman" w:eastAsiaTheme="minorEastAsia" w:hAnsi="Times New Roman" w:cs="Times New Roman"/>
          <w:iCs/>
          <w:sz w:val="24"/>
          <w:szCs w:val="24"/>
          <w:lang w:eastAsia="ja-JP"/>
        </w:rPr>
        <w:t>4</w:t>
      </w:r>
      <w:r w:rsidRPr="00E73492">
        <w:rPr>
          <w:rFonts w:ascii="Times New Roman" w:eastAsiaTheme="minorEastAsia" w:hAnsi="Times New Roman" w:cs="Times New Roman"/>
          <w:iCs/>
          <w:sz w:val="24"/>
          <w:szCs w:val="24"/>
          <w:lang w:eastAsia="ja-JP"/>
        </w:rPr>
        <w:t>).</w:t>
      </w:r>
      <w:proofErr w:type="gramEnd"/>
      <w:r w:rsidRPr="00E73492">
        <w:rPr>
          <w:rFonts w:ascii="Times New Roman" w:eastAsiaTheme="minorEastAsia" w:hAnsi="Times New Roman" w:cs="Times New Roman"/>
          <w:iCs/>
          <w:sz w:val="24"/>
          <w:szCs w:val="24"/>
          <w:lang w:eastAsia="ja-JP"/>
        </w:rPr>
        <w:t xml:space="preserve"> Community males show multiple-perpetrator rape proclivity: Development and preliminary validation of an interest scale. </w:t>
      </w:r>
      <w:r w:rsidRPr="00E73492">
        <w:rPr>
          <w:rFonts w:ascii="Times New Roman" w:eastAsiaTheme="minorEastAsia" w:hAnsi="Times New Roman" w:cs="Times New Roman"/>
          <w:i/>
          <w:iCs/>
          <w:sz w:val="24"/>
          <w:szCs w:val="24"/>
          <w:lang w:eastAsia="ja-JP"/>
        </w:rPr>
        <w:t xml:space="preserve">Sexual Abuse: A Journal of Research and Treatment, </w:t>
      </w:r>
      <w:r w:rsidR="006A25C5" w:rsidRPr="00E73492">
        <w:rPr>
          <w:rFonts w:ascii="Times New Roman" w:eastAsiaTheme="minorEastAsia" w:hAnsi="Times New Roman" w:cs="Times New Roman"/>
          <w:i/>
          <w:iCs/>
          <w:sz w:val="24"/>
          <w:szCs w:val="24"/>
          <w:lang w:eastAsia="ja-JP"/>
        </w:rPr>
        <w:t xml:space="preserve">26, </w:t>
      </w:r>
      <w:r w:rsidR="006A25C5" w:rsidRPr="00E73492">
        <w:rPr>
          <w:rFonts w:ascii="Times New Roman" w:eastAsiaTheme="minorEastAsia" w:hAnsi="Times New Roman" w:cs="Times New Roman"/>
          <w:iCs/>
          <w:sz w:val="24"/>
          <w:szCs w:val="24"/>
          <w:lang w:eastAsia="ja-JP"/>
        </w:rPr>
        <w:t>82-104</w:t>
      </w:r>
      <w:r w:rsidRPr="00E73492">
        <w:rPr>
          <w:rFonts w:ascii="Times New Roman" w:eastAsiaTheme="minorEastAsia" w:hAnsi="Times New Roman" w:cs="Times New Roman"/>
          <w:iCs/>
          <w:sz w:val="24"/>
          <w:szCs w:val="24"/>
          <w:lang w:eastAsia="ja-JP"/>
        </w:rPr>
        <w:t xml:space="preserve">. </w:t>
      </w:r>
      <w:proofErr w:type="gramStart"/>
      <w:r w:rsidRPr="00E73492">
        <w:rPr>
          <w:rFonts w:ascii="Times New Roman" w:eastAsiaTheme="minorEastAsia" w:hAnsi="Times New Roman" w:cs="Times New Roman"/>
          <w:iCs/>
          <w:sz w:val="24"/>
          <w:szCs w:val="24"/>
          <w:lang w:eastAsia="ja-JP"/>
        </w:rPr>
        <w:t>doi:</w:t>
      </w:r>
      <w:proofErr w:type="gramEnd"/>
      <w:r w:rsidRPr="00E73492">
        <w:rPr>
          <w:rFonts w:ascii="Times New Roman" w:eastAsiaTheme="minorEastAsia" w:hAnsi="Times New Roman" w:cs="Times New Roman"/>
          <w:bCs/>
          <w:sz w:val="24"/>
          <w:szCs w:val="24"/>
          <w:shd w:val="clear" w:color="auto" w:fill="FFFFFF"/>
          <w:lang w:eastAsia="ja-JP"/>
        </w:rPr>
        <w:t>10.1177/1079063213480819</w:t>
      </w:r>
    </w:p>
    <w:p w14:paraId="5670D549" w14:textId="75D329A8" w:rsidR="00D53B61" w:rsidRPr="0002311F" w:rsidRDefault="00D53B61" w:rsidP="00463518">
      <w:pPr>
        <w:spacing w:line="480" w:lineRule="auto"/>
        <w:ind w:left="567" w:hanging="720"/>
        <w:contextualSpacing/>
        <w:rPr>
          <w:rFonts w:ascii="Times New Roman" w:hAnsi="Times New Roman" w:cs="Times New Roman"/>
          <w:sz w:val="24"/>
          <w:szCs w:val="24"/>
        </w:rPr>
      </w:pPr>
      <w:proofErr w:type="gramStart"/>
      <w:r w:rsidRPr="00E73492">
        <w:rPr>
          <w:rFonts w:ascii="Times New Roman" w:eastAsiaTheme="minorEastAsia" w:hAnsi="Times New Roman" w:cs="Times New Roman"/>
          <w:bCs/>
          <w:sz w:val="24"/>
          <w:szCs w:val="24"/>
          <w:shd w:val="clear" w:color="auto" w:fill="FFFFFF"/>
          <w:lang w:eastAsia="ja-JP"/>
        </w:rPr>
        <w:t xml:space="preserve">Alleyne, E., </w:t>
      </w:r>
      <w:proofErr w:type="spellStart"/>
      <w:r w:rsidRPr="00E73492">
        <w:rPr>
          <w:rFonts w:ascii="Times New Roman" w:eastAsiaTheme="minorEastAsia" w:hAnsi="Times New Roman" w:cs="Times New Roman"/>
          <w:bCs/>
          <w:sz w:val="24"/>
          <w:szCs w:val="24"/>
          <w:shd w:val="clear" w:color="auto" w:fill="FFFFFF"/>
          <w:lang w:eastAsia="ja-JP"/>
        </w:rPr>
        <w:t>Tilston</w:t>
      </w:r>
      <w:proofErr w:type="spellEnd"/>
      <w:r w:rsidRPr="00E73492">
        <w:rPr>
          <w:rFonts w:ascii="Times New Roman" w:eastAsiaTheme="minorEastAsia" w:hAnsi="Times New Roman" w:cs="Times New Roman"/>
          <w:bCs/>
          <w:sz w:val="24"/>
          <w:szCs w:val="24"/>
          <w:shd w:val="clear" w:color="auto" w:fill="FFFFFF"/>
          <w:lang w:eastAsia="ja-JP"/>
        </w:rPr>
        <w:t xml:space="preserve">, L., Parfitt, C., &amp; </w:t>
      </w:r>
      <w:r w:rsidR="00E51FE8">
        <w:rPr>
          <w:rFonts w:ascii="Times New Roman" w:eastAsiaTheme="minorEastAsia" w:hAnsi="Times New Roman" w:cs="Times New Roman"/>
          <w:bCs/>
          <w:sz w:val="24"/>
          <w:szCs w:val="24"/>
          <w:shd w:val="clear" w:color="auto" w:fill="FFFFFF"/>
          <w:lang w:eastAsia="ja-JP"/>
        </w:rPr>
        <w:t>Butcher, R. (2015</w:t>
      </w:r>
      <w:r w:rsidRPr="00E73492">
        <w:rPr>
          <w:rFonts w:ascii="Times New Roman" w:eastAsiaTheme="minorEastAsia" w:hAnsi="Times New Roman" w:cs="Times New Roman"/>
          <w:bCs/>
          <w:sz w:val="24"/>
          <w:szCs w:val="24"/>
          <w:shd w:val="clear" w:color="auto" w:fill="FFFFFF"/>
          <w:lang w:eastAsia="ja-JP"/>
        </w:rPr>
        <w:t>).</w:t>
      </w:r>
      <w:proofErr w:type="gramEnd"/>
      <w:r w:rsidRPr="00E73492">
        <w:rPr>
          <w:rFonts w:ascii="Times New Roman" w:eastAsiaTheme="minorEastAsia" w:hAnsi="Times New Roman" w:cs="Times New Roman"/>
          <w:bCs/>
          <w:sz w:val="24"/>
          <w:szCs w:val="24"/>
          <w:shd w:val="clear" w:color="auto" w:fill="FFFFFF"/>
          <w:lang w:eastAsia="ja-JP"/>
        </w:rPr>
        <w:t xml:space="preserve"> </w:t>
      </w:r>
      <w:r w:rsidRPr="00E51FE8">
        <w:rPr>
          <w:rFonts w:ascii="Times New Roman" w:eastAsiaTheme="minorEastAsia" w:hAnsi="Times New Roman" w:cs="Times New Roman"/>
          <w:bCs/>
          <w:sz w:val="24"/>
          <w:szCs w:val="24"/>
          <w:shd w:val="clear" w:color="auto" w:fill="FFFFFF"/>
          <w:lang w:eastAsia="ja-JP"/>
        </w:rPr>
        <w:t>Adult-perpetrated animal abuse: Development of a proclivity scale</w:t>
      </w:r>
      <w:r w:rsidR="000D22C5" w:rsidRPr="00E73492">
        <w:rPr>
          <w:rFonts w:ascii="Times New Roman" w:eastAsiaTheme="minorEastAsia" w:hAnsi="Times New Roman" w:cs="Times New Roman"/>
          <w:bCs/>
          <w:sz w:val="24"/>
          <w:szCs w:val="24"/>
          <w:shd w:val="clear" w:color="auto" w:fill="FFFFFF"/>
          <w:lang w:eastAsia="ja-JP"/>
        </w:rPr>
        <w:t xml:space="preserve">. </w:t>
      </w:r>
      <w:r w:rsidR="00E51FE8">
        <w:rPr>
          <w:rFonts w:ascii="Times New Roman" w:eastAsiaTheme="minorEastAsia" w:hAnsi="Times New Roman" w:cs="Times New Roman"/>
          <w:bCs/>
          <w:i/>
          <w:sz w:val="24"/>
          <w:szCs w:val="24"/>
          <w:shd w:val="clear" w:color="auto" w:fill="FFFFFF"/>
          <w:lang w:eastAsia="ja-JP"/>
        </w:rPr>
        <w:t xml:space="preserve">Psychology, Crime &amp; Law, 21, </w:t>
      </w:r>
      <w:r w:rsidR="00E51FE8">
        <w:rPr>
          <w:rFonts w:ascii="Times New Roman" w:eastAsiaTheme="minorEastAsia" w:hAnsi="Times New Roman" w:cs="Times New Roman"/>
          <w:bCs/>
          <w:sz w:val="24"/>
          <w:szCs w:val="24"/>
          <w:shd w:val="clear" w:color="auto" w:fill="FFFFFF"/>
          <w:lang w:eastAsia="ja-JP"/>
        </w:rPr>
        <w:t xml:space="preserve">570-588. </w:t>
      </w:r>
      <w:proofErr w:type="spellStart"/>
      <w:proofErr w:type="gramStart"/>
      <w:r w:rsidR="00E51FE8">
        <w:rPr>
          <w:rFonts w:ascii="Times New Roman" w:eastAsiaTheme="minorEastAsia" w:hAnsi="Times New Roman" w:cs="Times New Roman"/>
          <w:bCs/>
          <w:sz w:val="24"/>
          <w:szCs w:val="24"/>
          <w:shd w:val="clear" w:color="auto" w:fill="FFFFFF"/>
          <w:lang w:eastAsia="ja-JP"/>
        </w:rPr>
        <w:t>doi</w:t>
      </w:r>
      <w:proofErr w:type="spellEnd"/>
      <w:proofErr w:type="gramEnd"/>
      <w:r w:rsidR="00E51FE8">
        <w:rPr>
          <w:rFonts w:ascii="Times New Roman" w:eastAsiaTheme="minorEastAsia" w:hAnsi="Times New Roman" w:cs="Times New Roman"/>
          <w:bCs/>
          <w:sz w:val="24"/>
          <w:szCs w:val="24"/>
          <w:shd w:val="clear" w:color="auto" w:fill="FFFFFF"/>
          <w:lang w:eastAsia="ja-JP"/>
        </w:rPr>
        <w:t>: 10.1080/1068316X.2014.999064</w:t>
      </w:r>
    </w:p>
    <w:p w14:paraId="53BB67E4" w14:textId="664BADEF" w:rsidR="00E05473" w:rsidRPr="0002311F" w:rsidRDefault="001A4118" w:rsidP="0002311F">
      <w:pPr>
        <w:spacing w:line="480" w:lineRule="auto"/>
        <w:ind w:left="567" w:hanging="720"/>
        <w:contextualSpacing/>
      </w:pPr>
      <w:proofErr w:type="spellStart"/>
      <w:r w:rsidRPr="0002311F">
        <w:rPr>
          <w:rFonts w:ascii="Times New Roman" w:hAnsi="Times New Roman" w:cs="Times New Roman"/>
          <w:sz w:val="24"/>
          <w:szCs w:val="24"/>
        </w:rPr>
        <w:t>Arkow</w:t>
      </w:r>
      <w:proofErr w:type="spellEnd"/>
      <w:r w:rsidRPr="0002311F">
        <w:rPr>
          <w:rFonts w:ascii="Times New Roman" w:hAnsi="Times New Roman" w:cs="Times New Roman"/>
          <w:sz w:val="24"/>
          <w:szCs w:val="24"/>
        </w:rPr>
        <w:t xml:space="preserve">, P. (1995). </w:t>
      </w:r>
      <w:r w:rsidRPr="0002311F">
        <w:rPr>
          <w:rFonts w:ascii="Times New Roman" w:hAnsi="Times New Roman" w:cs="Times New Roman"/>
          <w:i/>
          <w:sz w:val="24"/>
          <w:szCs w:val="24"/>
        </w:rPr>
        <w:t>Breaking the cycle of violence: A practical guide</w:t>
      </w:r>
      <w:r w:rsidRPr="0002311F">
        <w:rPr>
          <w:rFonts w:ascii="Times New Roman" w:hAnsi="Times New Roman" w:cs="Times New Roman"/>
          <w:sz w:val="24"/>
          <w:szCs w:val="24"/>
        </w:rPr>
        <w:t xml:space="preserve">. </w:t>
      </w:r>
      <w:proofErr w:type="spellStart"/>
      <w:r w:rsidRPr="0002311F">
        <w:rPr>
          <w:rFonts w:ascii="Times New Roman" w:hAnsi="Times New Roman" w:cs="Times New Roman"/>
          <w:sz w:val="24"/>
          <w:szCs w:val="24"/>
        </w:rPr>
        <w:t>Almeda</w:t>
      </w:r>
      <w:proofErr w:type="spellEnd"/>
      <w:r w:rsidRPr="0002311F">
        <w:rPr>
          <w:rFonts w:ascii="Times New Roman" w:hAnsi="Times New Roman" w:cs="Times New Roman"/>
          <w:sz w:val="24"/>
          <w:szCs w:val="24"/>
        </w:rPr>
        <w:t>, California: The Latham Foundation.</w:t>
      </w:r>
      <w:r w:rsidR="00E05473" w:rsidRPr="0002311F">
        <w:t xml:space="preserve"> </w:t>
      </w:r>
    </w:p>
    <w:p w14:paraId="578D70CA" w14:textId="6FD2B21D" w:rsidR="00A53633" w:rsidRPr="0002311F" w:rsidRDefault="00A53633" w:rsidP="000F6535">
      <w:pPr>
        <w:spacing w:line="480" w:lineRule="auto"/>
        <w:ind w:left="567" w:hanging="720"/>
        <w:contextualSpacing/>
        <w:rPr>
          <w:rFonts w:ascii="Times New Roman" w:eastAsiaTheme="minorEastAsia" w:hAnsi="Times New Roman" w:cs="Times New Roman"/>
          <w:sz w:val="24"/>
          <w:szCs w:val="24"/>
          <w:lang w:eastAsia="ja-JP"/>
        </w:rPr>
      </w:pPr>
      <w:proofErr w:type="spellStart"/>
      <w:r w:rsidRPr="0002311F">
        <w:rPr>
          <w:rFonts w:ascii="Times New Roman" w:hAnsi="Times New Roman" w:cs="Times New Roman"/>
          <w:sz w:val="24"/>
          <w:szCs w:val="24"/>
        </w:rPr>
        <w:t>Ascione</w:t>
      </w:r>
      <w:proofErr w:type="spellEnd"/>
      <w:r w:rsidRPr="0002311F">
        <w:rPr>
          <w:rFonts w:ascii="Times New Roman" w:hAnsi="Times New Roman" w:cs="Times New Roman"/>
          <w:sz w:val="24"/>
          <w:szCs w:val="24"/>
        </w:rPr>
        <w:t xml:space="preserve">, F. R. (1993). Children who are cruel to animals: A </w:t>
      </w:r>
      <w:r w:rsidR="001F1469" w:rsidRPr="0002311F">
        <w:rPr>
          <w:rFonts w:ascii="Times New Roman" w:hAnsi="Times New Roman" w:cs="Times New Roman"/>
          <w:sz w:val="24"/>
          <w:szCs w:val="24"/>
        </w:rPr>
        <w:t>review of research and implicati</w:t>
      </w:r>
      <w:r w:rsidRPr="0002311F">
        <w:rPr>
          <w:rFonts w:ascii="Times New Roman" w:hAnsi="Times New Roman" w:cs="Times New Roman"/>
          <w:sz w:val="24"/>
          <w:szCs w:val="24"/>
        </w:rPr>
        <w:t xml:space="preserve">ons for developmental psychopathology. </w:t>
      </w:r>
      <w:proofErr w:type="spellStart"/>
      <w:r w:rsidRPr="0002311F">
        <w:rPr>
          <w:rFonts w:ascii="Times New Roman" w:hAnsi="Times New Roman" w:cs="Times New Roman"/>
          <w:i/>
          <w:sz w:val="24"/>
          <w:szCs w:val="24"/>
        </w:rPr>
        <w:t>Anthrozoos</w:t>
      </w:r>
      <w:proofErr w:type="spellEnd"/>
      <w:r w:rsidRPr="0002311F">
        <w:rPr>
          <w:rFonts w:ascii="Times New Roman" w:hAnsi="Times New Roman" w:cs="Times New Roman"/>
          <w:sz w:val="24"/>
          <w:szCs w:val="24"/>
        </w:rPr>
        <w:t xml:space="preserve">, </w:t>
      </w:r>
      <w:r w:rsidRPr="006A25C5">
        <w:rPr>
          <w:rFonts w:ascii="Times New Roman" w:hAnsi="Times New Roman" w:cs="Times New Roman"/>
          <w:i/>
          <w:sz w:val="24"/>
          <w:szCs w:val="24"/>
        </w:rPr>
        <w:t>6</w:t>
      </w:r>
      <w:r w:rsidRPr="0002311F">
        <w:rPr>
          <w:rFonts w:ascii="Times New Roman" w:hAnsi="Times New Roman" w:cs="Times New Roman"/>
          <w:sz w:val="24"/>
          <w:szCs w:val="24"/>
        </w:rPr>
        <w:t xml:space="preserve">, 226-247. </w:t>
      </w:r>
      <w:proofErr w:type="gramStart"/>
      <w:r w:rsidRPr="0002311F">
        <w:rPr>
          <w:rFonts w:ascii="Times New Roman" w:hAnsi="Times New Roman" w:cs="Times New Roman"/>
          <w:sz w:val="24"/>
          <w:szCs w:val="24"/>
        </w:rPr>
        <w:t>doi:</w:t>
      </w:r>
      <w:proofErr w:type="gramEnd"/>
      <w:r w:rsidRPr="0002311F">
        <w:rPr>
          <w:rFonts w:ascii="Times New Roman" w:hAnsi="Times New Roman" w:cs="Times New Roman"/>
          <w:sz w:val="24"/>
          <w:szCs w:val="24"/>
        </w:rPr>
        <w:t xml:space="preserve">10.2752/089279393787002105 </w:t>
      </w:r>
    </w:p>
    <w:p w14:paraId="682CE2DA" w14:textId="78000CD1" w:rsidR="00E56D21" w:rsidRPr="0002311F" w:rsidRDefault="00E56D21" w:rsidP="000F6535">
      <w:pPr>
        <w:spacing w:line="480" w:lineRule="auto"/>
        <w:ind w:left="720" w:hanging="720"/>
        <w:contextualSpacing/>
        <w:rPr>
          <w:rFonts w:ascii="Times New Roman" w:hAnsi="Times New Roman" w:cs="Times New Roman"/>
          <w:sz w:val="24"/>
          <w:szCs w:val="24"/>
        </w:rPr>
      </w:pPr>
      <w:proofErr w:type="spellStart"/>
      <w:r w:rsidRPr="0002311F">
        <w:rPr>
          <w:rFonts w:ascii="Times New Roman" w:hAnsi="Times New Roman" w:cs="Times New Roman"/>
          <w:sz w:val="24"/>
          <w:szCs w:val="24"/>
        </w:rPr>
        <w:t>Ascione</w:t>
      </w:r>
      <w:proofErr w:type="spellEnd"/>
      <w:r w:rsidRPr="0002311F">
        <w:rPr>
          <w:rFonts w:ascii="Times New Roman" w:hAnsi="Times New Roman" w:cs="Times New Roman"/>
          <w:sz w:val="24"/>
          <w:szCs w:val="24"/>
        </w:rPr>
        <w:t xml:space="preserve">, F. R. (1997). Humane education research: Evaluating efforts to encourage children's kindness and caring toward animals. </w:t>
      </w:r>
      <w:r w:rsidR="00B47B2F">
        <w:rPr>
          <w:rFonts w:ascii="Times New Roman" w:hAnsi="Times New Roman" w:cs="Times New Roman"/>
          <w:i/>
          <w:sz w:val="24"/>
          <w:szCs w:val="24"/>
        </w:rPr>
        <w:t>Genetic, Social, a</w:t>
      </w:r>
      <w:r w:rsidRPr="0002311F">
        <w:rPr>
          <w:rFonts w:ascii="Times New Roman" w:hAnsi="Times New Roman" w:cs="Times New Roman"/>
          <w:i/>
          <w:sz w:val="24"/>
          <w:szCs w:val="24"/>
        </w:rPr>
        <w:t>nd General Psychology Monographs</w:t>
      </w:r>
      <w:r w:rsidRPr="0002311F">
        <w:rPr>
          <w:rFonts w:ascii="Times New Roman" w:hAnsi="Times New Roman" w:cs="Times New Roman"/>
          <w:sz w:val="24"/>
          <w:szCs w:val="24"/>
        </w:rPr>
        <w:t xml:space="preserve">, </w:t>
      </w:r>
      <w:r w:rsidRPr="006A25C5">
        <w:rPr>
          <w:rFonts w:ascii="Times New Roman" w:hAnsi="Times New Roman" w:cs="Times New Roman"/>
          <w:i/>
          <w:sz w:val="24"/>
          <w:szCs w:val="24"/>
        </w:rPr>
        <w:t>123</w:t>
      </w:r>
      <w:r w:rsidRPr="0002311F">
        <w:rPr>
          <w:rFonts w:ascii="Times New Roman" w:hAnsi="Times New Roman" w:cs="Times New Roman"/>
          <w:sz w:val="24"/>
          <w:szCs w:val="24"/>
        </w:rPr>
        <w:t>, 57-77.</w:t>
      </w:r>
      <w:r w:rsidR="00294BAE" w:rsidRPr="0002311F">
        <w:rPr>
          <w:rFonts w:ascii="Times New Roman" w:hAnsi="Times New Roman" w:cs="Times New Roman"/>
          <w:sz w:val="24"/>
          <w:szCs w:val="24"/>
        </w:rPr>
        <w:t xml:space="preserve"> </w:t>
      </w:r>
    </w:p>
    <w:p w14:paraId="4A97B4FB" w14:textId="7B5A9C82" w:rsidR="00326E25" w:rsidRPr="0002311F" w:rsidRDefault="00326E25" w:rsidP="000F6535">
      <w:pPr>
        <w:spacing w:line="480" w:lineRule="auto"/>
        <w:ind w:left="720" w:hanging="720"/>
        <w:contextualSpacing/>
        <w:rPr>
          <w:rFonts w:ascii="Times New Roman" w:hAnsi="Times New Roman" w:cs="Times New Roman"/>
          <w:sz w:val="24"/>
          <w:szCs w:val="24"/>
        </w:rPr>
      </w:pPr>
      <w:proofErr w:type="spellStart"/>
      <w:r w:rsidRPr="0002311F">
        <w:rPr>
          <w:rFonts w:ascii="Times New Roman" w:hAnsi="Times New Roman" w:cs="Times New Roman"/>
          <w:sz w:val="24"/>
          <w:szCs w:val="24"/>
        </w:rPr>
        <w:t>Ascione</w:t>
      </w:r>
      <w:proofErr w:type="spellEnd"/>
      <w:r w:rsidRPr="0002311F">
        <w:rPr>
          <w:rFonts w:ascii="Times New Roman" w:hAnsi="Times New Roman" w:cs="Times New Roman"/>
          <w:sz w:val="24"/>
          <w:szCs w:val="24"/>
        </w:rPr>
        <w:t xml:space="preserve">, F. R. (2005) Children, animal abuse and family violence – The multiple </w:t>
      </w:r>
      <w:proofErr w:type="gramStart"/>
      <w:r w:rsidRPr="0002311F">
        <w:rPr>
          <w:rFonts w:ascii="Times New Roman" w:hAnsi="Times New Roman" w:cs="Times New Roman"/>
          <w:sz w:val="24"/>
          <w:szCs w:val="24"/>
        </w:rPr>
        <w:t>intersection</w:t>
      </w:r>
      <w:proofErr w:type="gramEnd"/>
      <w:r w:rsidRPr="0002311F">
        <w:rPr>
          <w:rFonts w:ascii="Times New Roman" w:hAnsi="Times New Roman" w:cs="Times New Roman"/>
          <w:sz w:val="24"/>
          <w:szCs w:val="24"/>
        </w:rPr>
        <w:t xml:space="preserve"> of animal abuse, child victimization and domestic violence. In K. A. Kendall-Tackett &amp; S. M. </w:t>
      </w:r>
      <w:proofErr w:type="spellStart"/>
      <w:r w:rsidRPr="0002311F">
        <w:rPr>
          <w:rFonts w:ascii="Times New Roman" w:hAnsi="Times New Roman" w:cs="Times New Roman"/>
          <w:sz w:val="24"/>
          <w:szCs w:val="24"/>
        </w:rPr>
        <w:t>Giacomoni</w:t>
      </w:r>
      <w:proofErr w:type="spellEnd"/>
      <w:r w:rsidRPr="0002311F">
        <w:rPr>
          <w:rFonts w:ascii="Times New Roman" w:hAnsi="Times New Roman" w:cs="Times New Roman"/>
          <w:sz w:val="24"/>
          <w:szCs w:val="24"/>
        </w:rPr>
        <w:t xml:space="preserve"> (Eds.), </w:t>
      </w:r>
      <w:r w:rsidRPr="0002311F">
        <w:rPr>
          <w:rFonts w:ascii="Times New Roman" w:hAnsi="Times New Roman" w:cs="Times New Roman"/>
          <w:i/>
          <w:sz w:val="24"/>
          <w:szCs w:val="24"/>
        </w:rPr>
        <w:t xml:space="preserve">Child </w:t>
      </w:r>
      <w:proofErr w:type="spellStart"/>
      <w:r w:rsidRPr="0002311F">
        <w:rPr>
          <w:rFonts w:ascii="Times New Roman" w:hAnsi="Times New Roman" w:cs="Times New Roman"/>
          <w:i/>
          <w:sz w:val="24"/>
          <w:szCs w:val="24"/>
        </w:rPr>
        <w:t>victimisation</w:t>
      </w:r>
      <w:proofErr w:type="spellEnd"/>
      <w:r w:rsidRPr="0002311F">
        <w:rPr>
          <w:rFonts w:ascii="Times New Roman" w:hAnsi="Times New Roman" w:cs="Times New Roman"/>
          <w:i/>
          <w:sz w:val="24"/>
          <w:szCs w:val="24"/>
        </w:rPr>
        <w:t>: Maltreatment, bullying and dating violence; prevention and intervention</w:t>
      </w:r>
      <w:r w:rsidRPr="0002311F">
        <w:rPr>
          <w:rFonts w:ascii="Times New Roman" w:hAnsi="Times New Roman" w:cs="Times New Roman"/>
          <w:sz w:val="24"/>
          <w:szCs w:val="24"/>
        </w:rPr>
        <w:t xml:space="preserve"> (pp. 3.1-3.36). Kingston, NJ: Civic Research Insti</w:t>
      </w:r>
      <w:r w:rsidR="00B47B2F">
        <w:rPr>
          <w:rFonts w:ascii="Times New Roman" w:hAnsi="Times New Roman" w:cs="Times New Roman"/>
          <w:sz w:val="24"/>
          <w:szCs w:val="24"/>
        </w:rPr>
        <w:t>t</w:t>
      </w:r>
      <w:r w:rsidRPr="0002311F">
        <w:rPr>
          <w:rFonts w:ascii="Times New Roman" w:hAnsi="Times New Roman" w:cs="Times New Roman"/>
          <w:sz w:val="24"/>
          <w:szCs w:val="24"/>
        </w:rPr>
        <w:t>ute Inc.</w:t>
      </w:r>
    </w:p>
    <w:p w14:paraId="3906E4D7" w14:textId="7C2FFF47" w:rsidR="00663A05" w:rsidRPr="0002311F" w:rsidRDefault="00663A05" w:rsidP="000F6535">
      <w:pPr>
        <w:spacing w:line="480" w:lineRule="auto"/>
        <w:ind w:left="720" w:hanging="720"/>
        <w:contextualSpacing/>
        <w:rPr>
          <w:rFonts w:ascii="Times New Roman" w:hAnsi="Times New Roman" w:cs="Times New Roman"/>
          <w:sz w:val="24"/>
          <w:szCs w:val="24"/>
        </w:rPr>
      </w:pPr>
      <w:proofErr w:type="spellStart"/>
      <w:r w:rsidRPr="0002311F">
        <w:rPr>
          <w:rFonts w:ascii="Times New Roman" w:hAnsi="Times New Roman" w:cs="Times New Roman"/>
          <w:sz w:val="24"/>
          <w:szCs w:val="24"/>
        </w:rPr>
        <w:t>Ascione</w:t>
      </w:r>
      <w:proofErr w:type="spellEnd"/>
      <w:r w:rsidRPr="0002311F">
        <w:rPr>
          <w:rFonts w:ascii="Times New Roman" w:hAnsi="Times New Roman" w:cs="Times New Roman"/>
          <w:sz w:val="24"/>
          <w:szCs w:val="24"/>
        </w:rPr>
        <w:t xml:space="preserve">, F. R., Weber, C. V., Thompson, T. M., Heath, J., Maruyama, M., &amp; Hayashi, K. (2007). Battered pets and domestic violence: Animal abuse reported by women experiencing intimate violence and by </w:t>
      </w:r>
      <w:proofErr w:type="spellStart"/>
      <w:r w:rsidRPr="0002311F">
        <w:rPr>
          <w:rFonts w:ascii="Times New Roman" w:hAnsi="Times New Roman" w:cs="Times New Roman"/>
          <w:sz w:val="24"/>
          <w:szCs w:val="24"/>
        </w:rPr>
        <w:t>nonabused</w:t>
      </w:r>
      <w:proofErr w:type="spellEnd"/>
      <w:r w:rsidRPr="0002311F">
        <w:rPr>
          <w:rFonts w:ascii="Times New Roman" w:hAnsi="Times New Roman" w:cs="Times New Roman"/>
          <w:sz w:val="24"/>
          <w:szCs w:val="24"/>
        </w:rPr>
        <w:t xml:space="preserve"> women. </w:t>
      </w:r>
      <w:r w:rsidRPr="0002311F">
        <w:rPr>
          <w:rFonts w:ascii="Times New Roman" w:hAnsi="Times New Roman" w:cs="Times New Roman"/>
          <w:i/>
          <w:sz w:val="24"/>
          <w:szCs w:val="24"/>
        </w:rPr>
        <w:t xml:space="preserve">Violence </w:t>
      </w:r>
      <w:proofErr w:type="gramStart"/>
      <w:r w:rsidRPr="0002311F">
        <w:rPr>
          <w:rFonts w:ascii="Times New Roman" w:hAnsi="Times New Roman" w:cs="Times New Roman"/>
          <w:i/>
          <w:sz w:val="24"/>
          <w:szCs w:val="24"/>
        </w:rPr>
        <w:t>Against</w:t>
      </w:r>
      <w:proofErr w:type="gramEnd"/>
      <w:r w:rsidRPr="0002311F">
        <w:rPr>
          <w:rFonts w:ascii="Times New Roman" w:hAnsi="Times New Roman" w:cs="Times New Roman"/>
          <w:i/>
          <w:sz w:val="24"/>
          <w:szCs w:val="24"/>
        </w:rPr>
        <w:t xml:space="preserve"> Women</w:t>
      </w:r>
      <w:r w:rsidRPr="0002311F">
        <w:rPr>
          <w:rFonts w:ascii="Times New Roman" w:hAnsi="Times New Roman" w:cs="Times New Roman"/>
          <w:sz w:val="24"/>
          <w:szCs w:val="24"/>
        </w:rPr>
        <w:t xml:space="preserve">, </w:t>
      </w:r>
      <w:r w:rsidRPr="00B47B2F">
        <w:rPr>
          <w:rFonts w:ascii="Times New Roman" w:hAnsi="Times New Roman" w:cs="Times New Roman"/>
          <w:i/>
          <w:sz w:val="24"/>
          <w:szCs w:val="24"/>
        </w:rPr>
        <w:t>13</w:t>
      </w:r>
      <w:r w:rsidRPr="0002311F">
        <w:rPr>
          <w:rFonts w:ascii="Times New Roman" w:hAnsi="Times New Roman" w:cs="Times New Roman"/>
          <w:sz w:val="24"/>
          <w:szCs w:val="24"/>
        </w:rPr>
        <w:t xml:space="preserve">, 354-373. </w:t>
      </w:r>
      <w:proofErr w:type="gramStart"/>
      <w:r w:rsidRPr="0002311F">
        <w:rPr>
          <w:rFonts w:ascii="Times New Roman" w:hAnsi="Times New Roman" w:cs="Times New Roman"/>
          <w:sz w:val="24"/>
          <w:szCs w:val="24"/>
        </w:rPr>
        <w:t>doi:</w:t>
      </w:r>
      <w:proofErr w:type="gramEnd"/>
      <w:r w:rsidRPr="0002311F">
        <w:rPr>
          <w:rFonts w:ascii="Times New Roman" w:hAnsi="Times New Roman" w:cs="Times New Roman"/>
          <w:sz w:val="24"/>
          <w:szCs w:val="24"/>
        </w:rPr>
        <w:t>10.1177/1077801207299201</w:t>
      </w:r>
    </w:p>
    <w:p w14:paraId="216C2244" w14:textId="649E5639" w:rsidR="001B4D5E" w:rsidRPr="0002311F" w:rsidRDefault="001B4D5E" w:rsidP="000F6535">
      <w:pPr>
        <w:spacing w:line="480" w:lineRule="auto"/>
        <w:ind w:left="720" w:hanging="720"/>
        <w:contextualSpacing/>
        <w:rPr>
          <w:rFonts w:ascii="Times New Roman" w:hAnsi="Times New Roman" w:cs="Times New Roman"/>
          <w:sz w:val="24"/>
          <w:szCs w:val="24"/>
        </w:rPr>
      </w:pPr>
      <w:r w:rsidRPr="0002311F">
        <w:rPr>
          <w:rFonts w:ascii="Times New Roman" w:hAnsi="Times New Roman" w:cs="Times New Roman"/>
          <w:sz w:val="24"/>
          <w:szCs w:val="24"/>
        </w:rPr>
        <w:lastRenderedPageBreak/>
        <w:t xml:space="preserve">Blair, R. R., Mitchell, D. V., Leonard, A. A., </w:t>
      </w:r>
      <w:proofErr w:type="spellStart"/>
      <w:r w:rsidRPr="0002311F">
        <w:rPr>
          <w:rFonts w:ascii="Times New Roman" w:hAnsi="Times New Roman" w:cs="Times New Roman"/>
          <w:sz w:val="24"/>
          <w:szCs w:val="24"/>
        </w:rPr>
        <w:t>Budhani</w:t>
      </w:r>
      <w:proofErr w:type="spellEnd"/>
      <w:r w:rsidRPr="0002311F">
        <w:rPr>
          <w:rFonts w:ascii="Times New Roman" w:hAnsi="Times New Roman" w:cs="Times New Roman"/>
          <w:sz w:val="24"/>
          <w:szCs w:val="24"/>
        </w:rPr>
        <w:t xml:space="preserve">, S. S., </w:t>
      </w:r>
      <w:proofErr w:type="spellStart"/>
      <w:r w:rsidRPr="0002311F">
        <w:rPr>
          <w:rFonts w:ascii="Times New Roman" w:hAnsi="Times New Roman" w:cs="Times New Roman"/>
          <w:sz w:val="24"/>
          <w:szCs w:val="24"/>
        </w:rPr>
        <w:t>Peschardt</w:t>
      </w:r>
      <w:proofErr w:type="spellEnd"/>
      <w:r w:rsidRPr="0002311F">
        <w:rPr>
          <w:rFonts w:ascii="Times New Roman" w:hAnsi="Times New Roman" w:cs="Times New Roman"/>
          <w:sz w:val="24"/>
          <w:szCs w:val="24"/>
        </w:rPr>
        <w:t xml:space="preserve">, K. S., &amp; Newman, C. C. (2004). Passive avoidance learning in individuals with psychopathy: Modulation by reward but not by punishment. </w:t>
      </w:r>
      <w:r w:rsidR="00B47B2F">
        <w:rPr>
          <w:rFonts w:ascii="Times New Roman" w:hAnsi="Times New Roman" w:cs="Times New Roman"/>
          <w:i/>
          <w:sz w:val="24"/>
          <w:szCs w:val="24"/>
        </w:rPr>
        <w:t>Personality a</w:t>
      </w:r>
      <w:r w:rsidRPr="0002311F">
        <w:rPr>
          <w:rFonts w:ascii="Times New Roman" w:hAnsi="Times New Roman" w:cs="Times New Roman"/>
          <w:i/>
          <w:sz w:val="24"/>
          <w:szCs w:val="24"/>
        </w:rPr>
        <w:t>nd Individual Differences</w:t>
      </w:r>
      <w:r w:rsidRPr="0002311F">
        <w:rPr>
          <w:rFonts w:ascii="Times New Roman" w:hAnsi="Times New Roman" w:cs="Times New Roman"/>
          <w:sz w:val="24"/>
          <w:szCs w:val="24"/>
        </w:rPr>
        <w:t xml:space="preserve">, </w:t>
      </w:r>
      <w:r w:rsidRPr="00B47B2F">
        <w:rPr>
          <w:rFonts w:ascii="Times New Roman" w:hAnsi="Times New Roman" w:cs="Times New Roman"/>
          <w:i/>
          <w:sz w:val="24"/>
          <w:szCs w:val="24"/>
        </w:rPr>
        <w:t>37</w:t>
      </w:r>
      <w:r w:rsidRPr="0002311F">
        <w:rPr>
          <w:rFonts w:ascii="Times New Roman" w:hAnsi="Times New Roman" w:cs="Times New Roman"/>
          <w:sz w:val="24"/>
          <w:szCs w:val="24"/>
        </w:rPr>
        <w:t>(6), 1179-1192. doi:10.1016/j.paid.2003.12.001</w:t>
      </w:r>
    </w:p>
    <w:p w14:paraId="4C6B3D47" w14:textId="1AF94424" w:rsidR="00A2150D" w:rsidRPr="0002311F" w:rsidRDefault="00A2150D" w:rsidP="000F6535">
      <w:pPr>
        <w:spacing w:line="480" w:lineRule="auto"/>
        <w:ind w:left="720" w:hanging="720"/>
        <w:contextualSpacing/>
        <w:rPr>
          <w:rFonts w:ascii="Times New Roman" w:hAnsi="Times New Roman" w:cs="Times New Roman"/>
          <w:i/>
          <w:sz w:val="24"/>
          <w:szCs w:val="24"/>
        </w:rPr>
      </w:pPr>
      <w:r w:rsidRPr="0002311F">
        <w:rPr>
          <w:rFonts w:ascii="Times New Roman" w:hAnsi="Times New Roman" w:cs="Times New Roman"/>
          <w:sz w:val="24"/>
          <w:szCs w:val="24"/>
        </w:rPr>
        <w:t xml:space="preserve">Boat, B. W. (1999). Abuse of children and animals. Using the links to inform child assessment and protection. In F. R. </w:t>
      </w:r>
      <w:proofErr w:type="spellStart"/>
      <w:r w:rsidRPr="0002311F">
        <w:rPr>
          <w:rFonts w:ascii="Times New Roman" w:hAnsi="Times New Roman" w:cs="Times New Roman"/>
          <w:sz w:val="24"/>
          <w:szCs w:val="24"/>
        </w:rPr>
        <w:t>Ascione</w:t>
      </w:r>
      <w:proofErr w:type="spellEnd"/>
      <w:r w:rsidRPr="0002311F">
        <w:rPr>
          <w:rFonts w:ascii="Times New Roman" w:hAnsi="Times New Roman" w:cs="Times New Roman"/>
          <w:sz w:val="24"/>
          <w:szCs w:val="24"/>
        </w:rPr>
        <w:t xml:space="preserve"> &amp; P. </w:t>
      </w:r>
      <w:proofErr w:type="spellStart"/>
      <w:r w:rsidRPr="0002311F">
        <w:rPr>
          <w:rFonts w:ascii="Times New Roman" w:hAnsi="Times New Roman" w:cs="Times New Roman"/>
          <w:sz w:val="24"/>
          <w:szCs w:val="24"/>
        </w:rPr>
        <w:t>Arkow</w:t>
      </w:r>
      <w:proofErr w:type="spellEnd"/>
      <w:r w:rsidRPr="0002311F">
        <w:rPr>
          <w:rFonts w:ascii="Times New Roman" w:hAnsi="Times New Roman" w:cs="Times New Roman"/>
          <w:sz w:val="24"/>
          <w:szCs w:val="24"/>
        </w:rPr>
        <w:t xml:space="preserve"> (Ed.), </w:t>
      </w:r>
      <w:r w:rsidR="00B47B2F">
        <w:rPr>
          <w:rFonts w:ascii="Times New Roman" w:hAnsi="Times New Roman" w:cs="Times New Roman"/>
          <w:i/>
          <w:sz w:val="24"/>
          <w:szCs w:val="24"/>
        </w:rPr>
        <w:t>Child a</w:t>
      </w:r>
      <w:r w:rsidRPr="0002311F">
        <w:rPr>
          <w:rFonts w:ascii="Times New Roman" w:hAnsi="Times New Roman" w:cs="Times New Roman"/>
          <w:i/>
          <w:sz w:val="24"/>
          <w:szCs w:val="24"/>
        </w:rPr>
        <w:t xml:space="preserve">buse, domestic violence and animal abuse: Linking the circle of compassion for prevention and intervention </w:t>
      </w:r>
      <w:r w:rsidRPr="0002311F">
        <w:rPr>
          <w:rFonts w:ascii="Times New Roman" w:hAnsi="Times New Roman" w:cs="Times New Roman"/>
          <w:sz w:val="24"/>
          <w:szCs w:val="24"/>
        </w:rPr>
        <w:t>(pp. 83-100).</w:t>
      </w:r>
      <w:r w:rsidRPr="0002311F">
        <w:rPr>
          <w:rFonts w:ascii="Times New Roman" w:hAnsi="Times New Roman" w:cs="Times New Roman"/>
          <w:i/>
          <w:sz w:val="24"/>
          <w:szCs w:val="24"/>
        </w:rPr>
        <w:t xml:space="preserve"> </w:t>
      </w:r>
      <w:r w:rsidRPr="0002311F">
        <w:rPr>
          <w:rFonts w:ascii="Times New Roman" w:hAnsi="Times New Roman" w:cs="Times New Roman"/>
          <w:sz w:val="24"/>
          <w:szCs w:val="24"/>
        </w:rPr>
        <w:t>West Lafayette, IN: Purdue University Press</w:t>
      </w:r>
    </w:p>
    <w:p w14:paraId="491ABDEF" w14:textId="10100AF3" w:rsidR="00CC319A" w:rsidRPr="0002311F" w:rsidRDefault="00CC319A" w:rsidP="000F6535">
      <w:pPr>
        <w:spacing w:line="480" w:lineRule="auto"/>
        <w:ind w:left="720" w:hanging="720"/>
        <w:contextualSpacing/>
        <w:rPr>
          <w:rFonts w:ascii="Times New Roman" w:hAnsi="Times New Roman" w:cs="Times New Roman"/>
          <w:sz w:val="24"/>
          <w:szCs w:val="24"/>
        </w:rPr>
      </w:pPr>
      <w:proofErr w:type="spellStart"/>
      <w:r w:rsidRPr="0002311F">
        <w:rPr>
          <w:rFonts w:ascii="Times New Roman" w:hAnsi="Times New Roman" w:cs="Times New Roman"/>
          <w:sz w:val="24"/>
          <w:szCs w:val="24"/>
        </w:rPr>
        <w:t>Bohner</w:t>
      </w:r>
      <w:proofErr w:type="spellEnd"/>
      <w:r w:rsidRPr="0002311F">
        <w:rPr>
          <w:rFonts w:ascii="Times New Roman" w:hAnsi="Times New Roman" w:cs="Times New Roman"/>
          <w:sz w:val="24"/>
          <w:szCs w:val="24"/>
        </w:rPr>
        <w:t xml:space="preserve">, G., </w:t>
      </w:r>
      <w:proofErr w:type="spellStart"/>
      <w:r w:rsidRPr="0002311F">
        <w:rPr>
          <w:rFonts w:ascii="Times New Roman" w:hAnsi="Times New Roman" w:cs="Times New Roman"/>
          <w:sz w:val="24"/>
          <w:szCs w:val="24"/>
        </w:rPr>
        <w:t>Reinhard</w:t>
      </w:r>
      <w:proofErr w:type="spellEnd"/>
      <w:r w:rsidRPr="0002311F">
        <w:rPr>
          <w:rFonts w:ascii="Times New Roman" w:hAnsi="Times New Roman" w:cs="Times New Roman"/>
          <w:sz w:val="24"/>
          <w:szCs w:val="24"/>
        </w:rPr>
        <w:t xml:space="preserve">, M. A., </w:t>
      </w:r>
      <w:proofErr w:type="spellStart"/>
      <w:r w:rsidRPr="0002311F">
        <w:rPr>
          <w:rFonts w:ascii="Times New Roman" w:hAnsi="Times New Roman" w:cs="Times New Roman"/>
          <w:sz w:val="24"/>
          <w:szCs w:val="24"/>
        </w:rPr>
        <w:t>Rutz</w:t>
      </w:r>
      <w:proofErr w:type="spellEnd"/>
      <w:r w:rsidRPr="0002311F">
        <w:rPr>
          <w:rFonts w:ascii="Times New Roman" w:hAnsi="Times New Roman" w:cs="Times New Roman"/>
          <w:sz w:val="24"/>
          <w:szCs w:val="24"/>
        </w:rPr>
        <w:t xml:space="preserve">, S., Sturm, S., </w:t>
      </w:r>
      <w:proofErr w:type="spellStart"/>
      <w:r w:rsidRPr="0002311F">
        <w:rPr>
          <w:rFonts w:ascii="Times New Roman" w:hAnsi="Times New Roman" w:cs="Times New Roman"/>
          <w:sz w:val="24"/>
          <w:szCs w:val="24"/>
        </w:rPr>
        <w:t>Kerschbaum</w:t>
      </w:r>
      <w:proofErr w:type="spellEnd"/>
      <w:r w:rsidRPr="0002311F">
        <w:rPr>
          <w:rFonts w:ascii="Times New Roman" w:hAnsi="Times New Roman" w:cs="Times New Roman"/>
          <w:sz w:val="24"/>
          <w:szCs w:val="24"/>
        </w:rPr>
        <w:t xml:space="preserve">, B., &amp; </w:t>
      </w:r>
      <w:proofErr w:type="spellStart"/>
      <w:r w:rsidRPr="0002311F">
        <w:rPr>
          <w:rFonts w:ascii="Times New Roman" w:hAnsi="Times New Roman" w:cs="Times New Roman"/>
          <w:sz w:val="24"/>
          <w:szCs w:val="24"/>
        </w:rPr>
        <w:t>Effler</w:t>
      </w:r>
      <w:proofErr w:type="spellEnd"/>
      <w:r w:rsidRPr="0002311F">
        <w:rPr>
          <w:rFonts w:ascii="Times New Roman" w:hAnsi="Times New Roman" w:cs="Times New Roman"/>
          <w:sz w:val="24"/>
          <w:szCs w:val="24"/>
        </w:rPr>
        <w:t>, D. (1998). Rape myths as neutr</w:t>
      </w:r>
      <w:r w:rsidR="001F1469" w:rsidRPr="0002311F">
        <w:rPr>
          <w:rFonts w:ascii="Times New Roman" w:hAnsi="Times New Roman" w:cs="Times New Roman"/>
          <w:sz w:val="24"/>
          <w:szCs w:val="24"/>
        </w:rPr>
        <w:t>alizing co</w:t>
      </w:r>
      <w:r w:rsidRPr="0002311F">
        <w:rPr>
          <w:rFonts w:ascii="Times New Roman" w:hAnsi="Times New Roman" w:cs="Times New Roman"/>
          <w:sz w:val="24"/>
          <w:szCs w:val="24"/>
        </w:rPr>
        <w:t xml:space="preserve">gnitions: evidence for a causal impact of anti-victim attitudes on men’s self-reported likelihood of raping. </w:t>
      </w:r>
      <w:r w:rsidRPr="0002311F">
        <w:rPr>
          <w:rFonts w:ascii="Times New Roman" w:hAnsi="Times New Roman" w:cs="Times New Roman"/>
          <w:i/>
          <w:sz w:val="24"/>
          <w:szCs w:val="24"/>
        </w:rPr>
        <w:t>European Journal of Social Psychology</w:t>
      </w:r>
      <w:r w:rsidRPr="0002311F">
        <w:rPr>
          <w:rFonts w:ascii="Times New Roman" w:hAnsi="Times New Roman" w:cs="Times New Roman"/>
          <w:sz w:val="24"/>
          <w:szCs w:val="24"/>
        </w:rPr>
        <w:t xml:space="preserve">, </w:t>
      </w:r>
      <w:r w:rsidRPr="00B47B2F">
        <w:rPr>
          <w:rFonts w:ascii="Times New Roman" w:hAnsi="Times New Roman" w:cs="Times New Roman"/>
          <w:i/>
          <w:sz w:val="24"/>
          <w:szCs w:val="24"/>
        </w:rPr>
        <w:t>28</w:t>
      </w:r>
      <w:r w:rsidRPr="0002311F">
        <w:rPr>
          <w:rFonts w:ascii="Times New Roman" w:hAnsi="Times New Roman" w:cs="Times New Roman"/>
          <w:sz w:val="24"/>
          <w:szCs w:val="24"/>
        </w:rPr>
        <w:t xml:space="preserve">(2), 257-268. </w:t>
      </w:r>
      <w:proofErr w:type="spellStart"/>
      <w:proofErr w:type="gramStart"/>
      <w:r w:rsidRPr="0002311F">
        <w:rPr>
          <w:rFonts w:ascii="Times New Roman" w:hAnsi="Times New Roman" w:cs="Times New Roman"/>
          <w:sz w:val="24"/>
          <w:szCs w:val="24"/>
        </w:rPr>
        <w:t>doi</w:t>
      </w:r>
      <w:proofErr w:type="spellEnd"/>
      <w:proofErr w:type="gramEnd"/>
      <w:r w:rsidRPr="0002311F">
        <w:rPr>
          <w:rFonts w:ascii="Times New Roman" w:hAnsi="Times New Roman" w:cs="Times New Roman"/>
          <w:sz w:val="24"/>
          <w:szCs w:val="24"/>
        </w:rPr>
        <w:t>: 10.1002/(sici)1099-0992(199803/04)28:2&lt;257::aid-ejsp871&gt;3.0.co;2-1</w:t>
      </w:r>
    </w:p>
    <w:p w14:paraId="21F55E4E" w14:textId="3EF0B1B2" w:rsidR="009A36CC" w:rsidRPr="0002311F" w:rsidRDefault="009A36CC" w:rsidP="009A36CC">
      <w:pPr>
        <w:spacing w:line="480" w:lineRule="auto"/>
        <w:ind w:left="720" w:hanging="720"/>
        <w:contextualSpacing/>
        <w:rPr>
          <w:rFonts w:ascii="Times New Roman" w:hAnsi="Times New Roman" w:cs="Times New Roman"/>
          <w:sz w:val="24"/>
          <w:szCs w:val="24"/>
        </w:rPr>
      </w:pPr>
      <w:r w:rsidRPr="0002311F">
        <w:rPr>
          <w:rFonts w:ascii="Times New Roman" w:hAnsi="Times New Roman" w:cs="Times New Roman"/>
          <w:sz w:val="24"/>
          <w:szCs w:val="24"/>
        </w:rPr>
        <w:t xml:space="preserve">Crowne, D. P., &amp; Marlowe, D. (1960). A new scale of social desirability independent of psychopathology. </w:t>
      </w:r>
      <w:proofErr w:type="gramStart"/>
      <w:r w:rsidRPr="0002311F">
        <w:rPr>
          <w:rFonts w:ascii="Times New Roman" w:hAnsi="Times New Roman" w:cs="Times New Roman"/>
          <w:i/>
          <w:sz w:val="24"/>
          <w:szCs w:val="24"/>
        </w:rPr>
        <w:t xml:space="preserve">Journal </w:t>
      </w:r>
      <w:r w:rsidR="006A25C5">
        <w:rPr>
          <w:rFonts w:ascii="Times New Roman" w:hAnsi="Times New Roman" w:cs="Times New Roman"/>
          <w:i/>
          <w:sz w:val="24"/>
          <w:szCs w:val="24"/>
        </w:rPr>
        <w:t>o</w:t>
      </w:r>
      <w:r w:rsidRPr="0002311F">
        <w:rPr>
          <w:rFonts w:ascii="Times New Roman" w:hAnsi="Times New Roman" w:cs="Times New Roman"/>
          <w:i/>
          <w:sz w:val="24"/>
          <w:szCs w:val="24"/>
        </w:rPr>
        <w:t>f Consulting Psychology</w:t>
      </w:r>
      <w:r w:rsidRPr="0002311F">
        <w:rPr>
          <w:rFonts w:ascii="Times New Roman" w:hAnsi="Times New Roman" w:cs="Times New Roman"/>
          <w:sz w:val="24"/>
          <w:szCs w:val="24"/>
        </w:rPr>
        <w:t xml:space="preserve">, </w:t>
      </w:r>
      <w:r w:rsidRPr="00B47B2F">
        <w:rPr>
          <w:rFonts w:ascii="Times New Roman" w:hAnsi="Times New Roman" w:cs="Times New Roman"/>
          <w:i/>
          <w:sz w:val="24"/>
          <w:szCs w:val="24"/>
        </w:rPr>
        <w:t>24</w:t>
      </w:r>
      <w:r w:rsidRPr="0002311F">
        <w:rPr>
          <w:rFonts w:ascii="Times New Roman" w:hAnsi="Times New Roman" w:cs="Times New Roman"/>
          <w:sz w:val="24"/>
          <w:szCs w:val="24"/>
        </w:rPr>
        <w:t>(4), 349-354.</w:t>
      </w:r>
      <w:proofErr w:type="gramEnd"/>
      <w:r w:rsidRPr="0002311F">
        <w:rPr>
          <w:rFonts w:ascii="Times New Roman" w:hAnsi="Times New Roman" w:cs="Times New Roman"/>
          <w:sz w:val="24"/>
          <w:szCs w:val="24"/>
        </w:rPr>
        <w:t xml:space="preserve"> </w:t>
      </w:r>
      <w:proofErr w:type="gramStart"/>
      <w:r w:rsidRPr="0002311F">
        <w:rPr>
          <w:rFonts w:ascii="Times New Roman" w:hAnsi="Times New Roman" w:cs="Times New Roman"/>
          <w:sz w:val="24"/>
          <w:szCs w:val="24"/>
        </w:rPr>
        <w:t>doi:</w:t>
      </w:r>
      <w:proofErr w:type="gramEnd"/>
      <w:r w:rsidRPr="0002311F">
        <w:rPr>
          <w:rFonts w:ascii="Times New Roman" w:hAnsi="Times New Roman" w:cs="Times New Roman"/>
          <w:sz w:val="24"/>
          <w:szCs w:val="24"/>
        </w:rPr>
        <w:t>10.1037/h0047358</w:t>
      </w:r>
    </w:p>
    <w:p w14:paraId="071C7BD4" w14:textId="57F6C377" w:rsidR="008F26DA" w:rsidRPr="0002311F" w:rsidRDefault="00771CC2" w:rsidP="00771CC2">
      <w:pPr>
        <w:spacing w:line="480" w:lineRule="auto"/>
        <w:ind w:left="720" w:hanging="720"/>
        <w:contextualSpacing/>
        <w:rPr>
          <w:rFonts w:ascii="Times New Roman" w:hAnsi="Times New Roman" w:cs="Times New Roman"/>
          <w:sz w:val="24"/>
          <w:szCs w:val="24"/>
        </w:rPr>
      </w:pPr>
      <w:r w:rsidRPr="0002311F">
        <w:rPr>
          <w:rFonts w:ascii="Times New Roman" w:hAnsi="Times New Roman" w:cs="Times New Roman"/>
          <w:sz w:val="24"/>
          <w:szCs w:val="24"/>
        </w:rPr>
        <w:t>Davis, M. H. (1983</w:t>
      </w:r>
      <w:r w:rsidR="00FF00B2" w:rsidRPr="0002311F">
        <w:rPr>
          <w:rFonts w:ascii="Times New Roman" w:hAnsi="Times New Roman" w:cs="Times New Roman"/>
          <w:sz w:val="24"/>
          <w:szCs w:val="24"/>
        </w:rPr>
        <w:t xml:space="preserve">). Measuring individual differences in empathy: Evidence for a multidimensional approach. </w:t>
      </w:r>
      <w:r w:rsidR="00FF00B2" w:rsidRPr="0002311F">
        <w:rPr>
          <w:rFonts w:ascii="Times New Roman" w:hAnsi="Times New Roman" w:cs="Times New Roman"/>
          <w:i/>
          <w:sz w:val="24"/>
          <w:szCs w:val="24"/>
        </w:rPr>
        <w:t>Journal</w:t>
      </w:r>
      <w:r w:rsidR="006A25C5">
        <w:rPr>
          <w:rFonts w:ascii="Times New Roman" w:hAnsi="Times New Roman" w:cs="Times New Roman"/>
          <w:i/>
          <w:sz w:val="24"/>
          <w:szCs w:val="24"/>
        </w:rPr>
        <w:t xml:space="preserve"> o</w:t>
      </w:r>
      <w:r w:rsidR="00FF00B2" w:rsidRPr="0002311F">
        <w:rPr>
          <w:rFonts w:ascii="Times New Roman" w:hAnsi="Times New Roman" w:cs="Times New Roman"/>
          <w:i/>
          <w:sz w:val="24"/>
          <w:szCs w:val="24"/>
        </w:rPr>
        <w:t xml:space="preserve">f Personality </w:t>
      </w:r>
      <w:r w:rsidR="006A25C5">
        <w:rPr>
          <w:rFonts w:ascii="Times New Roman" w:hAnsi="Times New Roman" w:cs="Times New Roman"/>
          <w:i/>
          <w:sz w:val="24"/>
          <w:szCs w:val="24"/>
        </w:rPr>
        <w:t>a</w:t>
      </w:r>
      <w:r w:rsidR="00FF00B2" w:rsidRPr="0002311F">
        <w:rPr>
          <w:rFonts w:ascii="Times New Roman" w:hAnsi="Times New Roman" w:cs="Times New Roman"/>
          <w:i/>
          <w:sz w:val="24"/>
          <w:szCs w:val="24"/>
        </w:rPr>
        <w:t>nd Social Psychology</w:t>
      </w:r>
      <w:r w:rsidR="00FF00B2" w:rsidRPr="0002311F">
        <w:rPr>
          <w:rFonts w:ascii="Times New Roman" w:hAnsi="Times New Roman" w:cs="Times New Roman"/>
          <w:sz w:val="24"/>
          <w:szCs w:val="24"/>
        </w:rPr>
        <w:t xml:space="preserve">, </w:t>
      </w:r>
      <w:r w:rsidR="00FF00B2" w:rsidRPr="00B47B2F">
        <w:rPr>
          <w:rFonts w:ascii="Times New Roman" w:hAnsi="Times New Roman" w:cs="Times New Roman"/>
          <w:i/>
          <w:sz w:val="24"/>
          <w:szCs w:val="24"/>
        </w:rPr>
        <w:t>44</w:t>
      </w:r>
      <w:r w:rsidR="00FF00B2" w:rsidRPr="0002311F">
        <w:rPr>
          <w:rFonts w:ascii="Times New Roman" w:hAnsi="Times New Roman" w:cs="Times New Roman"/>
          <w:sz w:val="24"/>
          <w:szCs w:val="24"/>
        </w:rPr>
        <w:t>(1), 113-126. doi:10.1037/0022-3514.44.1.113</w:t>
      </w:r>
    </w:p>
    <w:p w14:paraId="790F44EB" w14:textId="77777777" w:rsidR="00135907" w:rsidRPr="0002311F" w:rsidRDefault="00135907" w:rsidP="000F6535">
      <w:pPr>
        <w:spacing w:line="480" w:lineRule="auto"/>
        <w:ind w:left="720" w:hanging="720"/>
        <w:contextualSpacing/>
        <w:rPr>
          <w:rFonts w:ascii="Times New Roman" w:hAnsi="Times New Roman" w:cs="Times New Roman"/>
          <w:bCs/>
          <w:sz w:val="24"/>
          <w:szCs w:val="24"/>
        </w:rPr>
      </w:pPr>
      <w:r w:rsidRPr="0002311F">
        <w:rPr>
          <w:rFonts w:ascii="Times New Roman" w:hAnsi="Times New Roman" w:cs="Times New Roman"/>
          <w:bCs/>
          <w:sz w:val="24"/>
          <w:szCs w:val="24"/>
        </w:rPr>
        <w:t xml:space="preserve">Davis, M. H. (1994). </w:t>
      </w:r>
      <w:r w:rsidRPr="0002311F">
        <w:rPr>
          <w:rFonts w:ascii="Times New Roman" w:hAnsi="Times New Roman" w:cs="Times New Roman"/>
          <w:bCs/>
          <w:i/>
          <w:sz w:val="24"/>
          <w:szCs w:val="24"/>
        </w:rPr>
        <w:t>Empathy: A social psychological approach.</w:t>
      </w:r>
      <w:r w:rsidRPr="0002311F">
        <w:rPr>
          <w:rFonts w:ascii="Times New Roman" w:hAnsi="Times New Roman" w:cs="Times New Roman"/>
          <w:bCs/>
          <w:sz w:val="24"/>
          <w:szCs w:val="24"/>
        </w:rPr>
        <w:t xml:space="preserve"> Boulder, CO, US: Westview Press. </w:t>
      </w:r>
    </w:p>
    <w:p w14:paraId="6AC72AB6" w14:textId="59D3E6A0" w:rsidR="00D15317" w:rsidRPr="0002311F" w:rsidRDefault="00D15317" w:rsidP="000F6535">
      <w:pPr>
        <w:spacing w:line="480" w:lineRule="auto"/>
        <w:ind w:left="720" w:hanging="720"/>
        <w:contextualSpacing/>
        <w:rPr>
          <w:rFonts w:ascii="Times New Roman" w:hAnsi="Times New Roman" w:cs="Times New Roman"/>
          <w:bCs/>
          <w:sz w:val="24"/>
          <w:szCs w:val="24"/>
        </w:rPr>
      </w:pPr>
      <w:r w:rsidRPr="0002311F">
        <w:rPr>
          <w:rFonts w:ascii="Times New Roman" w:hAnsi="Times New Roman" w:cs="Times New Roman"/>
          <w:bCs/>
          <w:sz w:val="24"/>
          <w:szCs w:val="24"/>
        </w:rPr>
        <w:t xml:space="preserve">Eisenberg, N., &amp; Miller, P. A. (1987). The relation of empathy to prosocial and related behaviors. </w:t>
      </w:r>
      <w:r w:rsidRPr="0002311F">
        <w:rPr>
          <w:rFonts w:ascii="Times New Roman" w:hAnsi="Times New Roman" w:cs="Times New Roman"/>
          <w:bCs/>
          <w:i/>
          <w:sz w:val="24"/>
          <w:szCs w:val="24"/>
        </w:rPr>
        <w:t>Psychological Bulletin</w:t>
      </w:r>
      <w:r w:rsidRPr="0002311F">
        <w:rPr>
          <w:rFonts w:ascii="Times New Roman" w:hAnsi="Times New Roman" w:cs="Times New Roman"/>
          <w:bCs/>
          <w:sz w:val="24"/>
          <w:szCs w:val="24"/>
        </w:rPr>
        <w:t xml:space="preserve">, </w:t>
      </w:r>
      <w:r w:rsidRPr="00B47B2F">
        <w:rPr>
          <w:rFonts w:ascii="Times New Roman" w:hAnsi="Times New Roman" w:cs="Times New Roman"/>
          <w:bCs/>
          <w:i/>
          <w:sz w:val="24"/>
          <w:szCs w:val="24"/>
        </w:rPr>
        <w:t>101</w:t>
      </w:r>
      <w:r w:rsidRPr="0002311F">
        <w:rPr>
          <w:rFonts w:ascii="Times New Roman" w:hAnsi="Times New Roman" w:cs="Times New Roman"/>
          <w:bCs/>
          <w:sz w:val="24"/>
          <w:szCs w:val="24"/>
        </w:rPr>
        <w:t>(1), 91-119. doi:10.1037/0033-2909.101.1.91</w:t>
      </w:r>
    </w:p>
    <w:p w14:paraId="75BE78E2" w14:textId="1840A846" w:rsidR="00A04358" w:rsidRPr="0002311F" w:rsidRDefault="00A04358" w:rsidP="000F6535">
      <w:pPr>
        <w:spacing w:line="480" w:lineRule="auto"/>
        <w:ind w:left="720" w:hanging="720"/>
        <w:contextualSpacing/>
        <w:rPr>
          <w:rFonts w:ascii="Times New Roman" w:hAnsi="Times New Roman" w:cs="Times New Roman"/>
          <w:bCs/>
          <w:sz w:val="24"/>
          <w:szCs w:val="24"/>
          <w:highlight w:val="yellow"/>
        </w:rPr>
      </w:pPr>
      <w:r w:rsidRPr="0002311F">
        <w:rPr>
          <w:rFonts w:ascii="Times New Roman" w:hAnsi="Times New Roman" w:cs="Times New Roman"/>
          <w:bCs/>
          <w:sz w:val="24"/>
          <w:szCs w:val="24"/>
        </w:rPr>
        <w:lastRenderedPageBreak/>
        <w:t xml:space="preserve">Erlanger, A., &amp; </w:t>
      </w:r>
      <w:proofErr w:type="spellStart"/>
      <w:r w:rsidRPr="0002311F">
        <w:rPr>
          <w:rFonts w:ascii="Times New Roman" w:hAnsi="Times New Roman" w:cs="Times New Roman"/>
          <w:bCs/>
          <w:sz w:val="24"/>
          <w:szCs w:val="24"/>
        </w:rPr>
        <w:t>Tsytsarev</w:t>
      </w:r>
      <w:proofErr w:type="spellEnd"/>
      <w:r w:rsidRPr="0002311F">
        <w:rPr>
          <w:rFonts w:ascii="Times New Roman" w:hAnsi="Times New Roman" w:cs="Times New Roman"/>
          <w:bCs/>
          <w:sz w:val="24"/>
          <w:szCs w:val="24"/>
        </w:rPr>
        <w:t xml:space="preserve">, S. V. (2012). The relationship between empathy and personality in undergraduate students’ attitudes toward nonhuman animals. </w:t>
      </w:r>
      <w:r w:rsidR="00B47B2F">
        <w:rPr>
          <w:rFonts w:ascii="Times New Roman" w:hAnsi="Times New Roman" w:cs="Times New Roman"/>
          <w:bCs/>
          <w:i/>
          <w:sz w:val="24"/>
          <w:szCs w:val="24"/>
        </w:rPr>
        <w:t>Society &amp; Animals: Journal o</w:t>
      </w:r>
      <w:r w:rsidRPr="0002311F">
        <w:rPr>
          <w:rFonts w:ascii="Times New Roman" w:hAnsi="Times New Roman" w:cs="Times New Roman"/>
          <w:bCs/>
          <w:i/>
          <w:sz w:val="24"/>
          <w:szCs w:val="24"/>
        </w:rPr>
        <w:t>f Human-Animal Studies</w:t>
      </w:r>
      <w:r w:rsidRPr="0002311F">
        <w:rPr>
          <w:rFonts w:ascii="Times New Roman" w:hAnsi="Times New Roman" w:cs="Times New Roman"/>
          <w:bCs/>
          <w:sz w:val="24"/>
          <w:szCs w:val="24"/>
        </w:rPr>
        <w:t xml:space="preserve">, </w:t>
      </w:r>
      <w:r w:rsidRPr="00B47B2F">
        <w:rPr>
          <w:rFonts w:ascii="Times New Roman" w:hAnsi="Times New Roman" w:cs="Times New Roman"/>
          <w:bCs/>
          <w:i/>
          <w:sz w:val="24"/>
          <w:szCs w:val="24"/>
        </w:rPr>
        <w:t>20</w:t>
      </w:r>
      <w:r w:rsidRPr="0002311F">
        <w:rPr>
          <w:rFonts w:ascii="Times New Roman" w:hAnsi="Times New Roman" w:cs="Times New Roman"/>
          <w:bCs/>
          <w:sz w:val="24"/>
          <w:szCs w:val="24"/>
        </w:rPr>
        <w:t xml:space="preserve">(1), 21-38. </w:t>
      </w:r>
      <w:proofErr w:type="gramStart"/>
      <w:r w:rsidRPr="0002311F">
        <w:rPr>
          <w:rFonts w:ascii="Times New Roman" w:hAnsi="Times New Roman" w:cs="Times New Roman"/>
          <w:bCs/>
          <w:sz w:val="24"/>
          <w:szCs w:val="24"/>
        </w:rPr>
        <w:t>doi:</w:t>
      </w:r>
      <w:proofErr w:type="gramEnd"/>
      <w:r w:rsidRPr="0002311F">
        <w:rPr>
          <w:rFonts w:ascii="Times New Roman" w:hAnsi="Times New Roman" w:cs="Times New Roman"/>
          <w:bCs/>
          <w:sz w:val="24"/>
          <w:szCs w:val="24"/>
        </w:rPr>
        <w:t>10.1163/156853012X614341</w:t>
      </w:r>
    </w:p>
    <w:p w14:paraId="27305E2E" w14:textId="7F40315B" w:rsidR="00326E25" w:rsidRPr="0002311F" w:rsidRDefault="00326E25" w:rsidP="000F6535">
      <w:pPr>
        <w:spacing w:line="480" w:lineRule="auto"/>
        <w:ind w:left="720" w:hanging="720"/>
        <w:contextualSpacing/>
        <w:rPr>
          <w:rFonts w:ascii="Times New Roman" w:hAnsi="Times New Roman" w:cs="Times New Roman"/>
          <w:bCs/>
          <w:sz w:val="24"/>
          <w:szCs w:val="24"/>
        </w:rPr>
      </w:pPr>
      <w:proofErr w:type="spellStart"/>
      <w:r w:rsidRPr="0002311F">
        <w:rPr>
          <w:rFonts w:ascii="Times New Roman" w:hAnsi="Times New Roman" w:cs="Times New Roman"/>
          <w:bCs/>
          <w:sz w:val="24"/>
          <w:szCs w:val="24"/>
        </w:rPr>
        <w:t>Faranda</w:t>
      </w:r>
      <w:proofErr w:type="spellEnd"/>
      <w:r w:rsidRPr="0002311F">
        <w:rPr>
          <w:rFonts w:ascii="Times New Roman" w:hAnsi="Times New Roman" w:cs="Times New Roman"/>
          <w:bCs/>
          <w:sz w:val="24"/>
          <w:szCs w:val="24"/>
        </w:rPr>
        <w:t xml:space="preserve">, D. M., </w:t>
      </w:r>
      <w:proofErr w:type="spellStart"/>
      <w:r w:rsidRPr="0002311F">
        <w:rPr>
          <w:rFonts w:ascii="Times New Roman" w:hAnsi="Times New Roman" w:cs="Times New Roman"/>
          <w:bCs/>
          <w:sz w:val="24"/>
          <w:szCs w:val="24"/>
        </w:rPr>
        <w:t>Katsikas</w:t>
      </w:r>
      <w:proofErr w:type="spellEnd"/>
      <w:r w:rsidRPr="0002311F">
        <w:rPr>
          <w:rFonts w:ascii="Times New Roman" w:hAnsi="Times New Roman" w:cs="Times New Roman"/>
          <w:bCs/>
          <w:sz w:val="24"/>
          <w:szCs w:val="24"/>
        </w:rPr>
        <w:t xml:space="preserve">, S. L., Lim, N. K., &amp; </w:t>
      </w:r>
      <w:proofErr w:type="spellStart"/>
      <w:r w:rsidRPr="0002311F">
        <w:rPr>
          <w:rFonts w:ascii="Times New Roman" w:hAnsi="Times New Roman" w:cs="Times New Roman"/>
          <w:bCs/>
          <w:sz w:val="24"/>
          <w:szCs w:val="24"/>
        </w:rPr>
        <w:t>Fegley</w:t>
      </w:r>
      <w:proofErr w:type="spellEnd"/>
      <w:r w:rsidRPr="0002311F">
        <w:rPr>
          <w:rFonts w:ascii="Times New Roman" w:hAnsi="Times New Roman" w:cs="Times New Roman"/>
          <w:bCs/>
          <w:sz w:val="24"/>
          <w:szCs w:val="24"/>
        </w:rPr>
        <w:t xml:space="preserve">, V. M. (2007). The </w:t>
      </w:r>
      <w:r w:rsidR="006A25C5">
        <w:rPr>
          <w:rFonts w:ascii="Times New Roman" w:hAnsi="Times New Roman" w:cs="Times New Roman"/>
          <w:bCs/>
          <w:sz w:val="24"/>
          <w:szCs w:val="24"/>
        </w:rPr>
        <w:t>t</w:t>
      </w:r>
      <w:r w:rsidRPr="0002311F">
        <w:rPr>
          <w:rFonts w:ascii="Times New Roman" w:hAnsi="Times New Roman" w:cs="Times New Roman"/>
          <w:bCs/>
          <w:sz w:val="24"/>
          <w:szCs w:val="24"/>
        </w:rPr>
        <w:t xml:space="preserve">riad </w:t>
      </w:r>
      <w:r w:rsidR="006A25C5">
        <w:rPr>
          <w:rFonts w:ascii="Times New Roman" w:hAnsi="Times New Roman" w:cs="Times New Roman"/>
          <w:bCs/>
          <w:sz w:val="24"/>
          <w:szCs w:val="24"/>
        </w:rPr>
        <w:t>o</w:t>
      </w:r>
      <w:r w:rsidRPr="0002311F">
        <w:rPr>
          <w:rFonts w:ascii="Times New Roman" w:hAnsi="Times New Roman" w:cs="Times New Roman"/>
          <w:bCs/>
          <w:sz w:val="24"/>
          <w:szCs w:val="24"/>
        </w:rPr>
        <w:t xml:space="preserve">f </w:t>
      </w:r>
      <w:r w:rsidR="006A25C5">
        <w:rPr>
          <w:rFonts w:ascii="Times New Roman" w:hAnsi="Times New Roman" w:cs="Times New Roman"/>
          <w:bCs/>
          <w:sz w:val="24"/>
          <w:szCs w:val="24"/>
        </w:rPr>
        <w:t xml:space="preserve">juvenile </w:t>
      </w:r>
      <w:proofErr w:type="spellStart"/>
      <w:r w:rsidR="006A25C5">
        <w:rPr>
          <w:rFonts w:ascii="Times New Roman" w:hAnsi="Times New Roman" w:cs="Times New Roman"/>
          <w:bCs/>
          <w:sz w:val="24"/>
          <w:szCs w:val="24"/>
        </w:rPr>
        <w:t>f</w:t>
      </w:r>
      <w:r w:rsidRPr="0002311F">
        <w:rPr>
          <w:rFonts w:ascii="Times New Roman" w:hAnsi="Times New Roman" w:cs="Times New Roman"/>
          <w:bCs/>
          <w:sz w:val="24"/>
          <w:szCs w:val="24"/>
        </w:rPr>
        <w:t>iresetting</w:t>
      </w:r>
      <w:proofErr w:type="spellEnd"/>
      <w:r w:rsidRPr="0002311F">
        <w:rPr>
          <w:rFonts w:ascii="Times New Roman" w:hAnsi="Times New Roman" w:cs="Times New Roman"/>
          <w:bCs/>
          <w:sz w:val="24"/>
          <w:szCs w:val="24"/>
        </w:rPr>
        <w:t xml:space="preserve">, </w:t>
      </w:r>
      <w:r w:rsidR="006A25C5">
        <w:rPr>
          <w:rFonts w:ascii="Times New Roman" w:hAnsi="Times New Roman" w:cs="Times New Roman"/>
          <w:bCs/>
          <w:sz w:val="24"/>
          <w:szCs w:val="24"/>
        </w:rPr>
        <w:t>b</w:t>
      </w:r>
      <w:r w:rsidRPr="0002311F">
        <w:rPr>
          <w:rFonts w:ascii="Times New Roman" w:hAnsi="Times New Roman" w:cs="Times New Roman"/>
          <w:bCs/>
          <w:sz w:val="24"/>
          <w:szCs w:val="24"/>
        </w:rPr>
        <w:t xml:space="preserve">edwetting, and </w:t>
      </w:r>
      <w:r w:rsidR="006A25C5">
        <w:rPr>
          <w:rFonts w:ascii="Times New Roman" w:hAnsi="Times New Roman" w:cs="Times New Roman"/>
          <w:bCs/>
          <w:sz w:val="24"/>
          <w:szCs w:val="24"/>
        </w:rPr>
        <w:t>c</w:t>
      </w:r>
      <w:r w:rsidRPr="0002311F">
        <w:rPr>
          <w:rFonts w:ascii="Times New Roman" w:hAnsi="Times New Roman" w:cs="Times New Roman"/>
          <w:bCs/>
          <w:sz w:val="24"/>
          <w:szCs w:val="24"/>
        </w:rPr>
        <w:t xml:space="preserve">ruelty to </w:t>
      </w:r>
      <w:r w:rsidR="006A25C5">
        <w:rPr>
          <w:rFonts w:ascii="Times New Roman" w:hAnsi="Times New Roman" w:cs="Times New Roman"/>
          <w:bCs/>
          <w:sz w:val="24"/>
          <w:szCs w:val="24"/>
        </w:rPr>
        <w:t>a</w:t>
      </w:r>
      <w:r w:rsidRPr="0002311F">
        <w:rPr>
          <w:rFonts w:ascii="Times New Roman" w:hAnsi="Times New Roman" w:cs="Times New Roman"/>
          <w:bCs/>
          <w:sz w:val="24"/>
          <w:szCs w:val="24"/>
        </w:rPr>
        <w:t xml:space="preserve">nimals: Establishing </w:t>
      </w:r>
      <w:r w:rsidR="006A25C5">
        <w:rPr>
          <w:rFonts w:ascii="Times New Roman" w:hAnsi="Times New Roman" w:cs="Times New Roman"/>
          <w:bCs/>
          <w:sz w:val="24"/>
          <w:szCs w:val="24"/>
        </w:rPr>
        <w:t>p</w:t>
      </w:r>
      <w:r w:rsidRPr="0002311F">
        <w:rPr>
          <w:rFonts w:ascii="Times New Roman" w:hAnsi="Times New Roman" w:cs="Times New Roman"/>
          <w:bCs/>
          <w:sz w:val="24"/>
          <w:szCs w:val="24"/>
        </w:rPr>
        <w:t xml:space="preserve">revalence and </w:t>
      </w:r>
      <w:r w:rsidR="006A25C5">
        <w:rPr>
          <w:rFonts w:ascii="Times New Roman" w:hAnsi="Times New Roman" w:cs="Times New Roman"/>
          <w:bCs/>
          <w:sz w:val="24"/>
          <w:szCs w:val="24"/>
        </w:rPr>
        <w:t>c</w:t>
      </w:r>
      <w:r w:rsidRPr="0002311F">
        <w:rPr>
          <w:rFonts w:ascii="Times New Roman" w:hAnsi="Times New Roman" w:cs="Times New Roman"/>
          <w:bCs/>
          <w:sz w:val="24"/>
          <w:szCs w:val="24"/>
        </w:rPr>
        <w:t xml:space="preserve">omorbidity. </w:t>
      </w:r>
      <w:r w:rsidRPr="0002311F">
        <w:rPr>
          <w:rFonts w:ascii="Times New Roman" w:hAnsi="Times New Roman" w:cs="Times New Roman"/>
          <w:bCs/>
          <w:i/>
          <w:sz w:val="24"/>
          <w:szCs w:val="24"/>
        </w:rPr>
        <w:t xml:space="preserve">American Journal </w:t>
      </w:r>
      <w:r w:rsidR="006A25C5">
        <w:rPr>
          <w:rFonts w:ascii="Times New Roman" w:hAnsi="Times New Roman" w:cs="Times New Roman"/>
          <w:bCs/>
          <w:i/>
          <w:sz w:val="24"/>
          <w:szCs w:val="24"/>
        </w:rPr>
        <w:t>o</w:t>
      </w:r>
      <w:r w:rsidRPr="0002311F">
        <w:rPr>
          <w:rFonts w:ascii="Times New Roman" w:hAnsi="Times New Roman" w:cs="Times New Roman"/>
          <w:bCs/>
          <w:i/>
          <w:sz w:val="24"/>
          <w:szCs w:val="24"/>
        </w:rPr>
        <w:t>f Forensic Psychology</w:t>
      </w:r>
      <w:r w:rsidRPr="0002311F">
        <w:rPr>
          <w:rFonts w:ascii="Times New Roman" w:hAnsi="Times New Roman" w:cs="Times New Roman"/>
          <w:bCs/>
          <w:sz w:val="24"/>
          <w:szCs w:val="24"/>
        </w:rPr>
        <w:t xml:space="preserve">, </w:t>
      </w:r>
      <w:r w:rsidRPr="00B47B2F">
        <w:rPr>
          <w:rFonts w:ascii="Times New Roman" w:hAnsi="Times New Roman" w:cs="Times New Roman"/>
          <w:bCs/>
          <w:i/>
          <w:sz w:val="24"/>
          <w:szCs w:val="24"/>
        </w:rPr>
        <w:t>25</w:t>
      </w:r>
      <w:r w:rsidRPr="0002311F">
        <w:rPr>
          <w:rFonts w:ascii="Times New Roman" w:hAnsi="Times New Roman" w:cs="Times New Roman"/>
          <w:bCs/>
          <w:sz w:val="24"/>
          <w:szCs w:val="24"/>
        </w:rPr>
        <w:t>(1), 51-69.</w:t>
      </w:r>
    </w:p>
    <w:p w14:paraId="4A13A9FD" w14:textId="038202B5" w:rsidR="00AB1726" w:rsidRPr="0040537E" w:rsidRDefault="00AB1726" w:rsidP="000F6535">
      <w:pPr>
        <w:spacing w:line="480" w:lineRule="auto"/>
        <w:ind w:left="720" w:hanging="720"/>
        <w:contextualSpacing/>
        <w:rPr>
          <w:rFonts w:ascii="Times New Roman" w:hAnsi="Times New Roman" w:cs="Times New Roman"/>
          <w:bCs/>
          <w:sz w:val="24"/>
          <w:szCs w:val="24"/>
        </w:rPr>
      </w:pPr>
      <w:r w:rsidRPr="0040537E">
        <w:rPr>
          <w:rFonts w:ascii="Times New Roman" w:hAnsi="Times New Roman" w:cs="Times New Roman"/>
          <w:bCs/>
          <w:sz w:val="24"/>
          <w:szCs w:val="24"/>
        </w:rPr>
        <w:t xml:space="preserve">Felthous, A. R. (1980). Aggression against cats, dogs and people. </w:t>
      </w:r>
      <w:r w:rsidRPr="0040537E">
        <w:rPr>
          <w:rFonts w:ascii="Times New Roman" w:hAnsi="Times New Roman" w:cs="Times New Roman"/>
          <w:bCs/>
          <w:i/>
          <w:sz w:val="24"/>
          <w:szCs w:val="24"/>
        </w:rPr>
        <w:t xml:space="preserve">Child Psychiatry </w:t>
      </w:r>
      <w:r w:rsidR="00B47B2F">
        <w:rPr>
          <w:rFonts w:ascii="Times New Roman" w:hAnsi="Times New Roman" w:cs="Times New Roman"/>
          <w:bCs/>
          <w:i/>
          <w:sz w:val="24"/>
          <w:szCs w:val="24"/>
        </w:rPr>
        <w:t>a</w:t>
      </w:r>
      <w:r w:rsidRPr="0040537E">
        <w:rPr>
          <w:rFonts w:ascii="Times New Roman" w:hAnsi="Times New Roman" w:cs="Times New Roman"/>
          <w:bCs/>
          <w:i/>
          <w:sz w:val="24"/>
          <w:szCs w:val="24"/>
        </w:rPr>
        <w:t>nd Human Development</w:t>
      </w:r>
      <w:r w:rsidRPr="0040537E">
        <w:rPr>
          <w:rFonts w:ascii="Times New Roman" w:hAnsi="Times New Roman" w:cs="Times New Roman"/>
          <w:bCs/>
          <w:sz w:val="24"/>
          <w:szCs w:val="24"/>
        </w:rPr>
        <w:t xml:space="preserve">, 10(3), 169-177. </w:t>
      </w:r>
      <w:proofErr w:type="gramStart"/>
      <w:r w:rsidRPr="0040537E">
        <w:rPr>
          <w:rFonts w:ascii="Times New Roman" w:hAnsi="Times New Roman" w:cs="Times New Roman"/>
          <w:bCs/>
          <w:sz w:val="24"/>
          <w:szCs w:val="24"/>
        </w:rPr>
        <w:t>doi:</w:t>
      </w:r>
      <w:proofErr w:type="gramEnd"/>
      <w:r w:rsidRPr="0040537E">
        <w:rPr>
          <w:rFonts w:ascii="Times New Roman" w:hAnsi="Times New Roman" w:cs="Times New Roman"/>
          <w:bCs/>
          <w:sz w:val="24"/>
          <w:szCs w:val="24"/>
        </w:rPr>
        <w:t>10.1007/BF01433629</w:t>
      </w:r>
    </w:p>
    <w:p w14:paraId="77DCB531" w14:textId="7942E956" w:rsidR="00A1660B" w:rsidRPr="0040537E" w:rsidRDefault="00A1660B" w:rsidP="000F6535">
      <w:pPr>
        <w:spacing w:line="480" w:lineRule="auto"/>
        <w:ind w:left="720" w:hanging="720"/>
        <w:contextualSpacing/>
        <w:rPr>
          <w:rFonts w:ascii="Times New Roman" w:hAnsi="Times New Roman" w:cs="Times New Roman"/>
          <w:bCs/>
          <w:sz w:val="24"/>
          <w:szCs w:val="24"/>
        </w:rPr>
      </w:pPr>
      <w:r w:rsidRPr="0040537E">
        <w:rPr>
          <w:rFonts w:ascii="Times New Roman" w:hAnsi="Times New Roman" w:cs="Times New Roman"/>
          <w:bCs/>
          <w:sz w:val="24"/>
          <w:szCs w:val="24"/>
        </w:rPr>
        <w:t xml:space="preserve">Felthous, A. R., &amp; Kellert, S. R. (1986). Violence against animals and people: Is aggression against living creatures generalized? </w:t>
      </w:r>
      <w:r w:rsidR="007A2F58">
        <w:rPr>
          <w:rFonts w:ascii="Times New Roman" w:hAnsi="Times New Roman" w:cs="Times New Roman"/>
          <w:bCs/>
          <w:i/>
          <w:sz w:val="24"/>
          <w:szCs w:val="24"/>
        </w:rPr>
        <w:t xml:space="preserve">Bulletin of </w:t>
      </w:r>
      <w:proofErr w:type="gramStart"/>
      <w:r w:rsidR="007A2F58">
        <w:rPr>
          <w:rFonts w:ascii="Times New Roman" w:hAnsi="Times New Roman" w:cs="Times New Roman"/>
          <w:bCs/>
          <w:i/>
          <w:sz w:val="24"/>
          <w:szCs w:val="24"/>
        </w:rPr>
        <w:t>The</w:t>
      </w:r>
      <w:proofErr w:type="gramEnd"/>
      <w:r w:rsidR="007A2F58">
        <w:rPr>
          <w:rFonts w:ascii="Times New Roman" w:hAnsi="Times New Roman" w:cs="Times New Roman"/>
          <w:bCs/>
          <w:i/>
          <w:sz w:val="24"/>
          <w:szCs w:val="24"/>
        </w:rPr>
        <w:t xml:space="preserve"> American Academy o</w:t>
      </w:r>
      <w:r w:rsidRPr="0040537E">
        <w:rPr>
          <w:rFonts w:ascii="Times New Roman" w:hAnsi="Times New Roman" w:cs="Times New Roman"/>
          <w:bCs/>
          <w:i/>
          <w:sz w:val="24"/>
          <w:szCs w:val="24"/>
        </w:rPr>
        <w:t>f Psychiatry &amp; The Law</w:t>
      </w:r>
      <w:r w:rsidRPr="0040537E">
        <w:rPr>
          <w:rFonts w:ascii="Times New Roman" w:hAnsi="Times New Roman" w:cs="Times New Roman"/>
          <w:bCs/>
          <w:sz w:val="24"/>
          <w:szCs w:val="24"/>
        </w:rPr>
        <w:t xml:space="preserve">, </w:t>
      </w:r>
      <w:r w:rsidRPr="006A25C5">
        <w:rPr>
          <w:rFonts w:ascii="Times New Roman" w:hAnsi="Times New Roman" w:cs="Times New Roman"/>
          <w:bCs/>
          <w:i/>
          <w:sz w:val="24"/>
          <w:szCs w:val="24"/>
        </w:rPr>
        <w:t>14</w:t>
      </w:r>
      <w:r w:rsidRPr="0040537E">
        <w:rPr>
          <w:rFonts w:ascii="Times New Roman" w:hAnsi="Times New Roman" w:cs="Times New Roman"/>
          <w:bCs/>
          <w:sz w:val="24"/>
          <w:szCs w:val="24"/>
        </w:rPr>
        <w:t xml:space="preserve">, 55-69. </w:t>
      </w:r>
    </w:p>
    <w:p w14:paraId="692003B9" w14:textId="12402AF8" w:rsidR="00184EEF" w:rsidRPr="0002311F" w:rsidRDefault="00A2150D" w:rsidP="000F6535">
      <w:pPr>
        <w:spacing w:line="480" w:lineRule="auto"/>
        <w:ind w:left="720" w:hanging="720"/>
        <w:contextualSpacing/>
        <w:rPr>
          <w:rFonts w:ascii="Times New Roman" w:hAnsi="Times New Roman" w:cs="Times New Roman"/>
          <w:bCs/>
          <w:sz w:val="24"/>
          <w:szCs w:val="24"/>
          <w:highlight w:val="yellow"/>
        </w:rPr>
      </w:pPr>
      <w:r w:rsidRPr="0040537E">
        <w:rPr>
          <w:rFonts w:ascii="Times New Roman" w:hAnsi="Times New Roman" w:cs="Times New Roman"/>
          <w:bCs/>
          <w:sz w:val="24"/>
          <w:szCs w:val="24"/>
        </w:rPr>
        <w:t xml:space="preserve">Flynn, C. P. (1999). Animal abuse in childhood and later support for interpersonal violence in families. </w:t>
      </w:r>
      <w:r w:rsidR="007A2F58">
        <w:rPr>
          <w:rFonts w:ascii="Times New Roman" w:hAnsi="Times New Roman" w:cs="Times New Roman"/>
          <w:bCs/>
          <w:i/>
          <w:sz w:val="24"/>
          <w:szCs w:val="24"/>
        </w:rPr>
        <w:t>Society &amp; Animals: Journal o</w:t>
      </w:r>
      <w:r w:rsidRPr="0040537E">
        <w:rPr>
          <w:rFonts w:ascii="Times New Roman" w:hAnsi="Times New Roman" w:cs="Times New Roman"/>
          <w:bCs/>
          <w:i/>
          <w:sz w:val="24"/>
          <w:szCs w:val="24"/>
        </w:rPr>
        <w:t>f Human-Animal Studies</w:t>
      </w:r>
      <w:r w:rsidRPr="0040537E">
        <w:rPr>
          <w:rFonts w:ascii="Times New Roman" w:hAnsi="Times New Roman" w:cs="Times New Roman"/>
          <w:bCs/>
          <w:sz w:val="24"/>
          <w:szCs w:val="24"/>
        </w:rPr>
        <w:t xml:space="preserve">, </w:t>
      </w:r>
      <w:r w:rsidRPr="006A25C5">
        <w:rPr>
          <w:rFonts w:ascii="Times New Roman" w:hAnsi="Times New Roman" w:cs="Times New Roman"/>
          <w:bCs/>
          <w:i/>
          <w:sz w:val="24"/>
          <w:szCs w:val="24"/>
        </w:rPr>
        <w:t>7</w:t>
      </w:r>
      <w:r w:rsidRPr="0040537E">
        <w:rPr>
          <w:rFonts w:ascii="Times New Roman" w:hAnsi="Times New Roman" w:cs="Times New Roman"/>
          <w:bCs/>
          <w:sz w:val="24"/>
          <w:szCs w:val="24"/>
        </w:rPr>
        <w:t xml:space="preserve">, 161-172. </w:t>
      </w:r>
      <w:proofErr w:type="gramStart"/>
      <w:r w:rsidRPr="0040537E">
        <w:rPr>
          <w:rFonts w:ascii="Times New Roman" w:hAnsi="Times New Roman" w:cs="Times New Roman"/>
          <w:bCs/>
          <w:sz w:val="24"/>
          <w:szCs w:val="24"/>
        </w:rPr>
        <w:t>doi:</w:t>
      </w:r>
      <w:proofErr w:type="gramEnd"/>
      <w:r w:rsidRPr="0040537E">
        <w:rPr>
          <w:rFonts w:ascii="Times New Roman" w:hAnsi="Times New Roman" w:cs="Times New Roman"/>
          <w:bCs/>
          <w:sz w:val="24"/>
          <w:szCs w:val="24"/>
        </w:rPr>
        <w:t>10.1163/156853099X00059</w:t>
      </w:r>
    </w:p>
    <w:p w14:paraId="0C3BB1D8" w14:textId="77777777" w:rsidR="001021DE" w:rsidRPr="0040537E" w:rsidRDefault="001021DE" w:rsidP="000F6535">
      <w:pPr>
        <w:spacing w:line="480" w:lineRule="auto"/>
        <w:ind w:left="720" w:hanging="720"/>
        <w:contextualSpacing/>
        <w:rPr>
          <w:rFonts w:ascii="Times New Roman" w:hAnsi="Times New Roman" w:cs="Times New Roman"/>
          <w:sz w:val="24"/>
          <w:szCs w:val="24"/>
        </w:rPr>
      </w:pPr>
      <w:proofErr w:type="spellStart"/>
      <w:r w:rsidRPr="0040537E">
        <w:rPr>
          <w:rFonts w:ascii="Times New Roman" w:hAnsi="Times New Roman" w:cs="Times New Roman"/>
          <w:sz w:val="24"/>
          <w:szCs w:val="24"/>
        </w:rPr>
        <w:t>Furnham</w:t>
      </w:r>
      <w:proofErr w:type="spellEnd"/>
      <w:r w:rsidRPr="0040537E">
        <w:rPr>
          <w:rFonts w:ascii="Times New Roman" w:hAnsi="Times New Roman" w:cs="Times New Roman"/>
          <w:sz w:val="24"/>
          <w:szCs w:val="24"/>
        </w:rPr>
        <w:t xml:space="preserve">, A., McManus, C., &amp; Scott, D. (2003). Personality, empathy and attitudes to animal welfare. </w:t>
      </w:r>
      <w:proofErr w:type="spellStart"/>
      <w:r w:rsidRPr="0040537E">
        <w:rPr>
          <w:rFonts w:ascii="Times New Roman" w:hAnsi="Times New Roman" w:cs="Times New Roman"/>
          <w:i/>
          <w:sz w:val="24"/>
          <w:szCs w:val="24"/>
        </w:rPr>
        <w:t>Anthrozoös</w:t>
      </w:r>
      <w:proofErr w:type="spellEnd"/>
      <w:r w:rsidRPr="0040537E">
        <w:rPr>
          <w:rFonts w:ascii="Times New Roman" w:hAnsi="Times New Roman" w:cs="Times New Roman"/>
          <w:sz w:val="24"/>
          <w:szCs w:val="24"/>
        </w:rPr>
        <w:t xml:space="preserve">, </w:t>
      </w:r>
      <w:r w:rsidRPr="00B47B2F">
        <w:rPr>
          <w:rFonts w:ascii="Times New Roman" w:hAnsi="Times New Roman" w:cs="Times New Roman"/>
          <w:i/>
          <w:sz w:val="24"/>
          <w:szCs w:val="24"/>
        </w:rPr>
        <w:t>16</w:t>
      </w:r>
      <w:r w:rsidRPr="0040537E">
        <w:rPr>
          <w:rFonts w:ascii="Times New Roman" w:hAnsi="Times New Roman" w:cs="Times New Roman"/>
          <w:sz w:val="24"/>
          <w:szCs w:val="24"/>
        </w:rPr>
        <w:t xml:space="preserve">(2), 135-146. </w:t>
      </w:r>
      <w:proofErr w:type="gramStart"/>
      <w:r w:rsidRPr="0040537E">
        <w:rPr>
          <w:rFonts w:ascii="Times New Roman" w:hAnsi="Times New Roman" w:cs="Times New Roman"/>
          <w:sz w:val="24"/>
          <w:szCs w:val="24"/>
        </w:rPr>
        <w:t>doi:</w:t>
      </w:r>
      <w:proofErr w:type="gramEnd"/>
      <w:r w:rsidRPr="0040537E">
        <w:rPr>
          <w:rFonts w:ascii="Times New Roman" w:hAnsi="Times New Roman" w:cs="Times New Roman"/>
          <w:sz w:val="24"/>
          <w:szCs w:val="24"/>
        </w:rPr>
        <w:t>10.2752/089279303786992260</w:t>
      </w:r>
    </w:p>
    <w:p w14:paraId="69225294" w14:textId="1A5ED9C6" w:rsidR="00CC319A" w:rsidRPr="0040537E" w:rsidRDefault="00CC319A" w:rsidP="000F6535">
      <w:pPr>
        <w:spacing w:line="480" w:lineRule="auto"/>
        <w:ind w:left="720" w:hanging="720"/>
        <w:contextualSpacing/>
        <w:rPr>
          <w:rFonts w:ascii="Times New Roman" w:hAnsi="Times New Roman" w:cs="Times New Roman"/>
          <w:sz w:val="24"/>
          <w:szCs w:val="24"/>
        </w:rPr>
      </w:pPr>
      <w:r w:rsidRPr="0040537E">
        <w:rPr>
          <w:rFonts w:ascii="Times New Roman" w:hAnsi="Times New Roman" w:cs="Times New Roman"/>
          <w:sz w:val="24"/>
          <w:szCs w:val="24"/>
        </w:rPr>
        <w:t xml:space="preserve">Gannon, T. A., &amp; </w:t>
      </w:r>
      <w:proofErr w:type="spellStart"/>
      <w:r w:rsidRPr="0040537E">
        <w:rPr>
          <w:rFonts w:ascii="Times New Roman" w:hAnsi="Times New Roman" w:cs="Times New Roman"/>
          <w:sz w:val="24"/>
          <w:szCs w:val="24"/>
        </w:rPr>
        <w:t>Barrowcliffe</w:t>
      </w:r>
      <w:proofErr w:type="spellEnd"/>
      <w:r w:rsidRPr="0040537E">
        <w:rPr>
          <w:rFonts w:ascii="Times New Roman" w:hAnsi="Times New Roman" w:cs="Times New Roman"/>
          <w:sz w:val="24"/>
          <w:szCs w:val="24"/>
        </w:rPr>
        <w:t xml:space="preserve">, E. (2012). </w:t>
      </w:r>
      <w:proofErr w:type="spellStart"/>
      <w:r w:rsidRPr="0040537E">
        <w:rPr>
          <w:rFonts w:ascii="Times New Roman" w:hAnsi="Times New Roman" w:cs="Times New Roman"/>
          <w:sz w:val="24"/>
          <w:szCs w:val="24"/>
        </w:rPr>
        <w:t>Firesetting</w:t>
      </w:r>
      <w:proofErr w:type="spellEnd"/>
      <w:r w:rsidRPr="0040537E">
        <w:rPr>
          <w:rFonts w:ascii="Times New Roman" w:hAnsi="Times New Roman" w:cs="Times New Roman"/>
          <w:sz w:val="24"/>
          <w:szCs w:val="24"/>
        </w:rPr>
        <w:t xml:space="preserve"> in the general population: The development and validation of the Fire Setting and Fire Proclivity Scales. </w:t>
      </w:r>
      <w:r w:rsidRPr="0040537E">
        <w:rPr>
          <w:rFonts w:ascii="Times New Roman" w:hAnsi="Times New Roman" w:cs="Times New Roman"/>
          <w:i/>
          <w:sz w:val="24"/>
          <w:szCs w:val="24"/>
        </w:rPr>
        <w:t xml:space="preserve">Legal </w:t>
      </w:r>
      <w:r w:rsidR="00B47B2F">
        <w:rPr>
          <w:rFonts w:ascii="Times New Roman" w:hAnsi="Times New Roman" w:cs="Times New Roman"/>
          <w:i/>
          <w:sz w:val="24"/>
          <w:szCs w:val="24"/>
        </w:rPr>
        <w:t>a</w:t>
      </w:r>
      <w:r w:rsidRPr="0040537E">
        <w:rPr>
          <w:rFonts w:ascii="Times New Roman" w:hAnsi="Times New Roman" w:cs="Times New Roman"/>
          <w:i/>
          <w:sz w:val="24"/>
          <w:szCs w:val="24"/>
        </w:rPr>
        <w:t>nd Criminological Psychology</w:t>
      </w:r>
      <w:r w:rsidRPr="0040537E">
        <w:rPr>
          <w:rFonts w:ascii="Times New Roman" w:hAnsi="Times New Roman" w:cs="Times New Roman"/>
          <w:sz w:val="24"/>
          <w:szCs w:val="24"/>
        </w:rPr>
        <w:t xml:space="preserve">, </w:t>
      </w:r>
      <w:r w:rsidRPr="00B47B2F">
        <w:rPr>
          <w:rFonts w:ascii="Times New Roman" w:hAnsi="Times New Roman" w:cs="Times New Roman"/>
          <w:i/>
          <w:sz w:val="24"/>
          <w:szCs w:val="24"/>
        </w:rPr>
        <w:t>17</w:t>
      </w:r>
      <w:r w:rsidRPr="0040537E">
        <w:rPr>
          <w:rFonts w:ascii="Times New Roman" w:hAnsi="Times New Roman" w:cs="Times New Roman"/>
          <w:sz w:val="24"/>
          <w:szCs w:val="24"/>
        </w:rPr>
        <w:t xml:space="preserve">(1), 105-122. </w:t>
      </w:r>
      <w:proofErr w:type="gramStart"/>
      <w:r w:rsidRPr="0040537E">
        <w:rPr>
          <w:rFonts w:ascii="Times New Roman" w:hAnsi="Times New Roman" w:cs="Times New Roman"/>
          <w:sz w:val="24"/>
          <w:szCs w:val="24"/>
        </w:rPr>
        <w:t>doi:</w:t>
      </w:r>
      <w:proofErr w:type="gramEnd"/>
      <w:r w:rsidRPr="0040537E">
        <w:rPr>
          <w:rFonts w:ascii="Times New Roman" w:hAnsi="Times New Roman" w:cs="Times New Roman"/>
          <w:sz w:val="24"/>
          <w:szCs w:val="24"/>
        </w:rPr>
        <w:t>10.1348/135532510X523203</w:t>
      </w:r>
    </w:p>
    <w:p w14:paraId="03189B12" w14:textId="6D866449" w:rsidR="007A0B49" w:rsidRPr="0002311F" w:rsidRDefault="007A0B49" w:rsidP="00C606F7">
      <w:pPr>
        <w:spacing w:line="480" w:lineRule="auto"/>
        <w:ind w:left="720" w:hanging="720"/>
        <w:contextualSpacing/>
        <w:rPr>
          <w:rFonts w:ascii="Times New Roman" w:hAnsi="Times New Roman" w:cs="Times New Roman"/>
          <w:sz w:val="24"/>
          <w:szCs w:val="24"/>
          <w:highlight w:val="yellow"/>
        </w:rPr>
      </w:pPr>
      <w:r w:rsidRPr="0040537E">
        <w:rPr>
          <w:rFonts w:ascii="Times New Roman" w:hAnsi="Times New Roman" w:cs="Times New Roman"/>
          <w:sz w:val="24"/>
          <w:szCs w:val="24"/>
        </w:rPr>
        <w:t xml:space="preserve">Gannon, T. A., &amp; O’Connor, A. (2011). The development of the interest in child molestation scale. </w:t>
      </w:r>
      <w:r w:rsidR="00C606F7" w:rsidRPr="0040537E">
        <w:rPr>
          <w:rFonts w:ascii="Times New Roman" w:hAnsi="Times New Roman" w:cs="Times New Roman"/>
          <w:i/>
          <w:sz w:val="24"/>
          <w:szCs w:val="24"/>
        </w:rPr>
        <w:t>Sex A</w:t>
      </w:r>
      <w:r w:rsidRPr="0040537E">
        <w:rPr>
          <w:rFonts w:ascii="Times New Roman" w:hAnsi="Times New Roman" w:cs="Times New Roman"/>
          <w:i/>
          <w:sz w:val="24"/>
          <w:szCs w:val="24"/>
        </w:rPr>
        <w:t xml:space="preserve">buse: </w:t>
      </w:r>
      <w:r w:rsidR="006A25C5">
        <w:rPr>
          <w:rFonts w:ascii="Times New Roman" w:hAnsi="Times New Roman" w:cs="Times New Roman"/>
          <w:i/>
          <w:sz w:val="24"/>
          <w:szCs w:val="24"/>
        </w:rPr>
        <w:t>A</w:t>
      </w:r>
      <w:r w:rsidRPr="0040537E">
        <w:rPr>
          <w:rFonts w:ascii="Times New Roman" w:hAnsi="Times New Roman" w:cs="Times New Roman"/>
          <w:i/>
          <w:sz w:val="24"/>
          <w:szCs w:val="24"/>
        </w:rPr>
        <w:t xml:space="preserve"> </w:t>
      </w:r>
      <w:r w:rsidR="006A25C5">
        <w:rPr>
          <w:rFonts w:ascii="Times New Roman" w:hAnsi="Times New Roman" w:cs="Times New Roman"/>
          <w:i/>
          <w:sz w:val="24"/>
          <w:szCs w:val="24"/>
        </w:rPr>
        <w:t>J</w:t>
      </w:r>
      <w:r w:rsidRPr="0040537E">
        <w:rPr>
          <w:rFonts w:ascii="Times New Roman" w:hAnsi="Times New Roman" w:cs="Times New Roman"/>
          <w:i/>
          <w:sz w:val="24"/>
          <w:szCs w:val="24"/>
        </w:rPr>
        <w:t xml:space="preserve">ournal of </w:t>
      </w:r>
      <w:r w:rsidR="006A25C5">
        <w:rPr>
          <w:rFonts w:ascii="Times New Roman" w:hAnsi="Times New Roman" w:cs="Times New Roman"/>
          <w:i/>
          <w:sz w:val="24"/>
          <w:szCs w:val="24"/>
        </w:rPr>
        <w:t>R</w:t>
      </w:r>
      <w:r w:rsidRPr="0040537E">
        <w:rPr>
          <w:rFonts w:ascii="Times New Roman" w:hAnsi="Times New Roman" w:cs="Times New Roman"/>
          <w:i/>
          <w:sz w:val="24"/>
          <w:szCs w:val="24"/>
        </w:rPr>
        <w:t xml:space="preserve">esearch and </w:t>
      </w:r>
      <w:r w:rsidR="006A25C5">
        <w:rPr>
          <w:rFonts w:ascii="Times New Roman" w:hAnsi="Times New Roman" w:cs="Times New Roman"/>
          <w:i/>
          <w:sz w:val="24"/>
          <w:szCs w:val="24"/>
        </w:rPr>
        <w:t>T</w:t>
      </w:r>
      <w:r w:rsidRPr="0040537E">
        <w:rPr>
          <w:rFonts w:ascii="Times New Roman" w:hAnsi="Times New Roman" w:cs="Times New Roman"/>
          <w:i/>
          <w:sz w:val="24"/>
          <w:szCs w:val="24"/>
        </w:rPr>
        <w:t>reatment</w:t>
      </w:r>
      <w:r w:rsidRPr="0040537E">
        <w:rPr>
          <w:rFonts w:ascii="Times New Roman" w:hAnsi="Times New Roman" w:cs="Times New Roman"/>
          <w:sz w:val="24"/>
          <w:szCs w:val="24"/>
        </w:rPr>
        <w:t xml:space="preserve">, </w:t>
      </w:r>
      <w:r w:rsidR="00C606F7" w:rsidRPr="00B47B2F">
        <w:rPr>
          <w:rFonts w:ascii="Times New Roman" w:hAnsi="Times New Roman" w:cs="Times New Roman"/>
          <w:i/>
          <w:sz w:val="24"/>
          <w:szCs w:val="24"/>
        </w:rPr>
        <w:t>23</w:t>
      </w:r>
      <w:r w:rsidR="00C606F7" w:rsidRPr="0040537E">
        <w:rPr>
          <w:rFonts w:ascii="Times New Roman" w:hAnsi="Times New Roman" w:cs="Times New Roman"/>
          <w:sz w:val="24"/>
          <w:szCs w:val="24"/>
        </w:rPr>
        <w:t xml:space="preserve">(4), 474-93. </w:t>
      </w:r>
      <w:proofErr w:type="gramStart"/>
      <w:r w:rsidR="00C606F7" w:rsidRPr="0040537E">
        <w:rPr>
          <w:rFonts w:ascii="Times New Roman" w:hAnsi="Times New Roman" w:cs="Times New Roman"/>
          <w:sz w:val="24"/>
          <w:szCs w:val="24"/>
        </w:rPr>
        <w:t>doi:</w:t>
      </w:r>
      <w:proofErr w:type="gramEnd"/>
      <w:r w:rsidRPr="0040537E">
        <w:rPr>
          <w:rFonts w:ascii="Times New Roman" w:hAnsi="Times New Roman" w:cs="Times New Roman"/>
          <w:sz w:val="24"/>
          <w:szCs w:val="24"/>
        </w:rPr>
        <w:t>10.1177/1079063211412390</w:t>
      </w:r>
      <w:r w:rsidR="00C606F7" w:rsidRPr="0040537E">
        <w:rPr>
          <w:rFonts w:ascii="Times New Roman" w:hAnsi="Times New Roman" w:cs="Times New Roman"/>
          <w:sz w:val="24"/>
          <w:szCs w:val="24"/>
        </w:rPr>
        <w:t>.</w:t>
      </w:r>
    </w:p>
    <w:p w14:paraId="64C6F0EC" w14:textId="3BD5987F" w:rsidR="000E29B4" w:rsidRPr="0002311F" w:rsidRDefault="000E29B4" w:rsidP="000F6535">
      <w:pPr>
        <w:spacing w:line="480" w:lineRule="auto"/>
        <w:ind w:left="720" w:hanging="720"/>
        <w:contextualSpacing/>
        <w:rPr>
          <w:rFonts w:ascii="Times New Roman" w:hAnsi="Times New Roman" w:cs="Times New Roman"/>
          <w:sz w:val="24"/>
          <w:szCs w:val="24"/>
          <w:highlight w:val="yellow"/>
        </w:rPr>
      </w:pPr>
      <w:proofErr w:type="spellStart"/>
      <w:r w:rsidRPr="0040537E">
        <w:rPr>
          <w:rFonts w:ascii="Times New Roman" w:hAnsi="Times New Roman" w:cs="Times New Roman"/>
          <w:sz w:val="24"/>
          <w:szCs w:val="24"/>
        </w:rPr>
        <w:t>Hassenstab</w:t>
      </w:r>
      <w:proofErr w:type="spellEnd"/>
      <w:r w:rsidRPr="0040537E">
        <w:rPr>
          <w:rFonts w:ascii="Times New Roman" w:hAnsi="Times New Roman" w:cs="Times New Roman"/>
          <w:sz w:val="24"/>
          <w:szCs w:val="24"/>
        </w:rPr>
        <w:t xml:space="preserve">, J., </w:t>
      </w:r>
      <w:proofErr w:type="spellStart"/>
      <w:r w:rsidRPr="0040537E">
        <w:rPr>
          <w:rFonts w:ascii="Times New Roman" w:hAnsi="Times New Roman" w:cs="Times New Roman"/>
          <w:sz w:val="24"/>
          <w:szCs w:val="24"/>
        </w:rPr>
        <w:t>Dziobek</w:t>
      </w:r>
      <w:proofErr w:type="spellEnd"/>
      <w:r w:rsidRPr="0040537E">
        <w:rPr>
          <w:rFonts w:ascii="Times New Roman" w:hAnsi="Times New Roman" w:cs="Times New Roman"/>
          <w:sz w:val="24"/>
          <w:szCs w:val="24"/>
        </w:rPr>
        <w:t xml:space="preserve">, I., Rogers, K., Wolf, O. T., &amp; </w:t>
      </w:r>
      <w:proofErr w:type="spellStart"/>
      <w:r w:rsidRPr="0040537E">
        <w:rPr>
          <w:rFonts w:ascii="Times New Roman" w:hAnsi="Times New Roman" w:cs="Times New Roman"/>
          <w:sz w:val="24"/>
          <w:szCs w:val="24"/>
        </w:rPr>
        <w:t>Convit</w:t>
      </w:r>
      <w:proofErr w:type="spellEnd"/>
      <w:r w:rsidRPr="0040537E">
        <w:rPr>
          <w:rFonts w:ascii="Times New Roman" w:hAnsi="Times New Roman" w:cs="Times New Roman"/>
          <w:sz w:val="24"/>
          <w:szCs w:val="24"/>
        </w:rPr>
        <w:t xml:space="preserve">, A. (2007). Knowing what others know, feeling what others feel: A controlled study of empathy in </w:t>
      </w:r>
      <w:r w:rsidRPr="0040537E">
        <w:rPr>
          <w:rFonts w:ascii="Times New Roman" w:hAnsi="Times New Roman" w:cs="Times New Roman"/>
          <w:sz w:val="24"/>
          <w:szCs w:val="24"/>
        </w:rPr>
        <w:lastRenderedPageBreak/>
        <w:t>psychotherapists</w:t>
      </w:r>
      <w:r w:rsidRPr="0040537E">
        <w:rPr>
          <w:rFonts w:ascii="Times New Roman" w:hAnsi="Times New Roman" w:cs="Times New Roman"/>
          <w:i/>
          <w:sz w:val="24"/>
          <w:szCs w:val="24"/>
        </w:rPr>
        <w:t xml:space="preserve">. Journal </w:t>
      </w:r>
      <w:r w:rsidR="006A25C5">
        <w:rPr>
          <w:rFonts w:ascii="Times New Roman" w:hAnsi="Times New Roman" w:cs="Times New Roman"/>
          <w:i/>
          <w:sz w:val="24"/>
          <w:szCs w:val="24"/>
        </w:rPr>
        <w:t>o</w:t>
      </w:r>
      <w:r w:rsidRPr="0040537E">
        <w:rPr>
          <w:rFonts w:ascii="Times New Roman" w:hAnsi="Times New Roman" w:cs="Times New Roman"/>
          <w:i/>
          <w:sz w:val="24"/>
          <w:szCs w:val="24"/>
        </w:rPr>
        <w:t xml:space="preserve">f Nervous </w:t>
      </w:r>
      <w:r w:rsidR="006A25C5">
        <w:rPr>
          <w:rFonts w:ascii="Times New Roman" w:hAnsi="Times New Roman" w:cs="Times New Roman"/>
          <w:i/>
          <w:sz w:val="24"/>
          <w:szCs w:val="24"/>
        </w:rPr>
        <w:t>a</w:t>
      </w:r>
      <w:r w:rsidRPr="0040537E">
        <w:rPr>
          <w:rFonts w:ascii="Times New Roman" w:hAnsi="Times New Roman" w:cs="Times New Roman"/>
          <w:i/>
          <w:sz w:val="24"/>
          <w:szCs w:val="24"/>
        </w:rPr>
        <w:t xml:space="preserve">nd Mental Disease, </w:t>
      </w:r>
      <w:r w:rsidRPr="00B47B2F">
        <w:rPr>
          <w:rFonts w:ascii="Times New Roman" w:hAnsi="Times New Roman" w:cs="Times New Roman"/>
          <w:i/>
          <w:sz w:val="24"/>
          <w:szCs w:val="24"/>
        </w:rPr>
        <w:t>195</w:t>
      </w:r>
      <w:r w:rsidRPr="0040537E">
        <w:rPr>
          <w:rFonts w:ascii="Times New Roman" w:hAnsi="Times New Roman" w:cs="Times New Roman"/>
          <w:sz w:val="24"/>
          <w:szCs w:val="24"/>
        </w:rPr>
        <w:t>(4), 277-281. doi:10.1097/01.nmd.0000253794.74540.2d</w:t>
      </w:r>
    </w:p>
    <w:p w14:paraId="3F1582EC" w14:textId="77777777" w:rsidR="00557AC3" w:rsidRPr="0040537E" w:rsidRDefault="00557AC3" w:rsidP="000F6535">
      <w:pPr>
        <w:spacing w:line="480" w:lineRule="auto"/>
        <w:ind w:left="720" w:hanging="720"/>
        <w:contextualSpacing/>
        <w:rPr>
          <w:rFonts w:ascii="Times New Roman" w:hAnsi="Times New Roman" w:cs="Times New Roman"/>
          <w:sz w:val="24"/>
          <w:szCs w:val="24"/>
        </w:rPr>
      </w:pPr>
      <w:r w:rsidRPr="0040537E">
        <w:rPr>
          <w:rFonts w:ascii="Times New Roman" w:hAnsi="Times New Roman" w:cs="Times New Roman"/>
          <w:sz w:val="24"/>
          <w:szCs w:val="24"/>
        </w:rPr>
        <w:t xml:space="preserve">Henry, B. C. (2004). Exposure to animal abuse and group context: Two factors affecting participation in animal abuse. </w:t>
      </w:r>
      <w:proofErr w:type="spellStart"/>
      <w:r w:rsidRPr="0040537E">
        <w:rPr>
          <w:rFonts w:ascii="Times New Roman" w:hAnsi="Times New Roman" w:cs="Times New Roman"/>
          <w:i/>
          <w:sz w:val="24"/>
          <w:szCs w:val="24"/>
        </w:rPr>
        <w:t>Anthrozoös</w:t>
      </w:r>
      <w:proofErr w:type="spellEnd"/>
      <w:r w:rsidRPr="0040537E">
        <w:rPr>
          <w:rFonts w:ascii="Times New Roman" w:hAnsi="Times New Roman" w:cs="Times New Roman"/>
          <w:sz w:val="24"/>
          <w:szCs w:val="24"/>
        </w:rPr>
        <w:t xml:space="preserve">, </w:t>
      </w:r>
      <w:r w:rsidRPr="00B47B2F">
        <w:rPr>
          <w:rFonts w:ascii="Times New Roman" w:hAnsi="Times New Roman" w:cs="Times New Roman"/>
          <w:i/>
          <w:sz w:val="24"/>
          <w:szCs w:val="24"/>
        </w:rPr>
        <w:t>17</w:t>
      </w:r>
      <w:r w:rsidRPr="0040537E">
        <w:rPr>
          <w:rFonts w:ascii="Times New Roman" w:hAnsi="Times New Roman" w:cs="Times New Roman"/>
          <w:sz w:val="24"/>
          <w:szCs w:val="24"/>
        </w:rPr>
        <w:t xml:space="preserve">(4), 290-305. </w:t>
      </w:r>
      <w:proofErr w:type="gramStart"/>
      <w:r w:rsidRPr="0040537E">
        <w:rPr>
          <w:rFonts w:ascii="Times New Roman" w:hAnsi="Times New Roman" w:cs="Times New Roman"/>
          <w:sz w:val="24"/>
          <w:szCs w:val="24"/>
        </w:rPr>
        <w:t>doi:</w:t>
      </w:r>
      <w:proofErr w:type="gramEnd"/>
      <w:r w:rsidRPr="0040537E">
        <w:rPr>
          <w:rFonts w:ascii="Times New Roman" w:hAnsi="Times New Roman" w:cs="Times New Roman"/>
          <w:sz w:val="24"/>
          <w:szCs w:val="24"/>
        </w:rPr>
        <w:t>10.2752/089279304785643195</w:t>
      </w:r>
    </w:p>
    <w:p w14:paraId="374C74DF" w14:textId="77777777" w:rsidR="00294BAE" w:rsidRPr="0040537E" w:rsidRDefault="00294BAE" w:rsidP="000F6535">
      <w:pPr>
        <w:spacing w:line="480" w:lineRule="auto"/>
        <w:ind w:left="720" w:hanging="720"/>
        <w:contextualSpacing/>
        <w:rPr>
          <w:rFonts w:ascii="Times New Roman" w:hAnsi="Times New Roman" w:cs="Times New Roman"/>
          <w:sz w:val="24"/>
          <w:szCs w:val="24"/>
        </w:rPr>
      </w:pPr>
      <w:r w:rsidRPr="0040537E">
        <w:rPr>
          <w:rFonts w:ascii="Times New Roman" w:hAnsi="Times New Roman" w:cs="Times New Roman"/>
          <w:sz w:val="24"/>
          <w:szCs w:val="24"/>
        </w:rPr>
        <w:t xml:space="preserve">Henry, B. C. (2006). Empathy, home environment, and attitudes toward animals in relation to animal abuse. </w:t>
      </w:r>
      <w:proofErr w:type="spellStart"/>
      <w:r w:rsidRPr="0040537E">
        <w:rPr>
          <w:rFonts w:ascii="Times New Roman" w:hAnsi="Times New Roman" w:cs="Times New Roman"/>
          <w:i/>
          <w:sz w:val="24"/>
          <w:szCs w:val="24"/>
        </w:rPr>
        <w:t>Anthrozoös</w:t>
      </w:r>
      <w:proofErr w:type="spellEnd"/>
      <w:r w:rsidRPr="0040537E">
        <w:rPr>
          <w:rFonts w:ascii="Times New Roman" w:hAnsi="Times New Roman" w:cs="Times New Roman"/>
          <w:sz w:val="24"/>
          <w:szCs w:val="24"/>
        </w:rPr>
        <w:t xml:space="preserve">, </w:t>
      </w:r>
      <w:r w:rsidRPr="00B47B2F">
        <w:rPr>
          <w:rFonts w:ascii="Times New Roman" w:hAnsi="Times New Roman" w:cs="Times New Roman"/>
          <w:i/>
          <w:sz w:val="24"/>
          <w:szCs w:val="24"/>
        </w:rPr>
        <w:t>19</w:t>
      </w:r>
      <w:r w:rsidRPr="0040537E">
        <w:rPr>
          <w:rFonts w:ascii="Times New Roman" w:hAnsi="Times New Roman" w:cs="Times New Roman"/>
          <w:sz w:val="24"/>
          <w:szCs w:val="24"/>
        </w:rPr>
        <w:t xml:space="preserve">(1), 17-34. </w:t>
      </w:r>
      <w:proofErr w:type="gramStart"/>
      <w:r w:rsidRPr="0040537E">
        <w:rPr>
          <w:rFonts w:ascii="Times New Roman" w:hAnsi="Times New Roman" w:cs="Times New Roman"/>
          <w:sz w:val="24"/>
          <w:szCs w:val="24"/>
        </w:rPr>
        <w:t>doi:</w:t>
      </w:r>
      <w:proofErr w:type="gramEnd"/>
      <w:r w:rsidRPr="0040537E">
        <w:rPr>
          <w:rFonts w:ascii="Times New Roman" w:hAnsi="Times New Roman" w:cs="Times New Roman"/>
          <w:sz w:val="24"/>
          <w:szCs w:val="24"/>
        </w:rPr>
        <w:t>10.2752/089279306785593847</w:t>
      </w:r>
    </w:p>
    <w:p w14:paraId="0B2C6063" w14:textId="0C3B7507" w:rsidR="0019245A" w:rsidRPr="0040537E" w:rsidRDefault="0019245A" w:rsidP="000F6535">
      <w:pPr>
        <w:spacing w:line="480" w:lineRule="auto"/>
        <w:ind w:left="720" w:hanging="720"/>
        <w:contextualSpacing/>
        <w:rPr>
          <w:rFonts w:ascii="Times New Roman" w:hAnsi="Times New Roman" w:cs="Times New Roman"/>
          <w:sz w:val="24"/>
          <w:szCs w:val="24"/>
        </w:rPr>
      </w:pPr>
      <w:r w:rsidRPr="0040537E">
        <w:rPr>
          <w:rFonts w:ascii="Times New Roman" w:hAnsi="Times New Roman" w:cs="Times New Roman"/>
          <w:sz w:val="24"/>
          <w:szCs w:val="24"/>
        </w:rPr>
        <w:t xml:space="preserve">Hensley, C., &amp; </w:t>
      </w:r>
      <w:proofErr w:type="spellStart"/>
      <w:r w:rsidRPr="0040537E">
        <w:rPr>
          <w:rFonts w:ascii="Times New Roman" w:hAnsi="Times New Roman" w:cs="Times New Roman"/>
          <w:sz w:val="24"/>
          <w:szCs w:val="24"/>
        </w:rPr>
        <w:t>Tallichet</w:t>
      </w:r>
      <w:proofErr w:type="spellEnd"/>
      <w:r w:rsidRPr="0040537E">
        <w:rPr>
          <w:rFonts w:ascii="Times New Roman" w:hAnsi="Times New Roman" w:cs="Times New Roman"/>
          <w:sz w:val="24"/>
          <w:szCs w:val="24"/>
        </w:rPr>
        <w:t xml:space="preserve">, S. E. (2008). The effect of inmates' self-reported childhood and adolescent animal cruelty: Motivations on the number of convictions for adult violent interpersonal crimes. </w:t>
      </w:r>
      <w:r w:rsidRPr="0040537E">
        <w:rPr>
          <w:rFonts w:ascii="Times New Roman" w:hAnsi="Times New Roman" w:cs="Times New Roman"/>
          <w:i/>
          <w:sz w:val="24"/>
          <w:szCs w:val="24"/>
        </w:rPr>
        <w:t xml:space="preserve">International Journal </w:t>
      </w:r>
      <w:r w:rsidR="00924DDD">
        <w:rPr>
          <w:rFonts w:ascii="Times New Roman" w:hAnsi="Times New Roman" w:cs="Times New Roman"/>
          <w:i/>
          <w:sz w:val="24"/>
          <w:szCs w:val="24"/>
        </w:rPr>
        <w:t>o</w:t>
      </w:r>
      <w:r w:rsidRPr="0040537E">
        <w:rPr>
          <w:rFonts w:ascii="Times New Roman" w:hAnsi="Times New Roman" w:cs="Times New Roman"/>
          <w:i/>
          <w:sz w:val="24"/>
          <w:szCs w:val="24"/>
        </w:rPr>
        <w:t xml:space="preserve">f Offender Therapy </w:t>
      </w:r>
      <w:r w:rsidR="00924DDD">
        <w:rPr>
          <w:rFonts w:ascii="Times New Roman" w:hAnsi="Times New Roman" w:cs="Times New Roman"/>
          <w:i/>
          <w:sz w:val="24"/>
          <w:szCs w:val="24"/>
        </w:rPr>
        <w:t>a</w:t>
      </w:r>
      <w:r w:rsidRPr="0040537E">
        <w:rPr>
          <w:rFonts w:ascii="Times New Roman" w:hAnsi="Times New Roman" w:cs="Times New Roman"/>
          <w:i/>
          <w:sz w:val="24"/>
          <w:szCs w:val="24"/>
        </w:rPr>
        <w:t>nd Comparative Criminology</w:t>
      </w:r>
      <w:r w:rsidRPr="0040537E">
        <w:rPr>
          <w:rFonts w:ascii="Times New Roman" w:hAnsi="Times New Roman" w:cs="Times New Roman"/>
          <w:sz w:val="24"/>
          <w:szCs w:val="24"/>
        </w:rPr>
        <w:t xml:space="preserve">, </w:t>
      </w:r>
      <w:r w:rsidRPr="00B47B2F">
        <w:rPr>
          <w:rFonts w:ascii="Times New Roman" w:hAnsi="Times New Roman" w:cs="Times New Roman"/>
          <w:i/>
          <w:sz w:val="24"/>
          <w:szCs w:val="24"/>
        </w:rPr>
        <w:t>52</w:t>
      </w:r>
      <w:r w:rsidRPr="0040537E">
        <w:rPr>
          <w:rFonts w:ascii="Times New Roman" w:hAnsi="Times New Roman" w:cs="Times New Roman"/>
          <w:sz w:val="24"/>
          <w:szCs w:val="24"/>
        </w:rPr>
        <w:t xml:space="preserve">(2), 175-184. </w:t>
      </w:r>
      <w:proofErr w:type="gramStart"/>
      <w:r w:rsidRPr="0040537E">
        <w:rPr>
          <w:rFonts w:ascii="Times New Roman" w:hAnsi="Times New Roman" w:cs="Times New Roman"/>
          <w:sz w:val="24"/>
          <w:szCs w:val="24"/>
        </w:rPr>
        <w:t>doi:</w:t>
      </w:r>
      <w:proofErr w:type="gramEnd"/>
      <w:r w:rsidRPr="0040537E">
        <w:rPr>
          <w:rFonts w:ascii="Times New Roman" w:hAnsi="Times New Roman" w:cs="Times New Roman"/>
          <w:sz w:val="24"/>
          <w:szCs w:val="24"/>
        </w:rPr>
        <w:t>10.1177/0306624X07303913</w:t>
      </w:r>
    </w:p>
    <w:p w14:paraId="407A737B" w14:textId="2F57C920" w:rsidR="00B856FE" w:rsidRPr="0040537E" w:rsidRDefault="00B856FE" w:rsidP="000F6535">
      <w:pPr>
        <w:spacing w:line="480" w:lineRule="auto"/>
        <w:ind w:left="720" w:hanging="720"/>
        <w:contextualSpacing/>
        <w:rPr>
          <w:rFonts w:ascii="Times New Roman" w:hAnsi="Times New Roman" w:cs="Times New Roman"/>
          <w:sz w:val="24"/>
          <w:szCs w:val="24"/>
        </w:rPr>
      </w:pPr>
      <w:r w:rsidRPr="0040537E">
        <w:rPr>
          <w:rFonts w:ascii="Times New Roman" w:hAnsi="Times New Roman" w:cs="Times New Roman"/>
          <w:sz w:val="24"/>
          <w:szCs w:val="24"/>
        </w:rPr>
        <w:t xml:space="preserve">Hensley, C., </w:t>
      </w:r>
      <w:proofErr w:type="spellStart"/>
      <w:r w:rsidRPr="0040537E">
        <w:rPr>
          <w:rFonts w:ascii="Times New Roman" w:hAnsi="Times New Roman" w:cs="Times New Roman"/>
          <w:sz w:val="24"/>
          <w:szCs w:val="24"/>
        </w:rPr>
        <w:t>Tallichet</w:t>
      </w:r>
      <w:proofErr w:type="spellEnd"/>
      <w:r w:rsidRPr="0040537E">
        <w:rPr>
          <w:rFonts w:ascii="Times New Roman" w:hAnsi="Times New Roman" w:cs="Times New Roman"/>
          <w:sz w:val="24"/>
          <w:szCs w:val="24"/>
        </w:rPr>
        <w:t xml:space="preserve">, S. E., &amp; </w:t>
      </w:r>
      <w:proofErr w:type="spellStart"/>
      <w:r w:rsidRPr="0040537E">
        <w:rPr>
          <w:rFonts w:ascii="Times New Roman" w:hAnsi="Times New Roman" w:cs="Times New Roman"/>
          <w:sz w:val="24"/>
          <w:szCs w:val="24"/>
        </w:rPr>
        <w:t>Dutkiewicz</w:t>
      </w:r>
      <w:proofErr w:type="spellEnd"/>
      <w:r w:rsidRPr="0040537E">
        <w:rPr>
          <w:rFonts w:ascii="Times New Roman" w:hAnsi="Times New Roman" w:cs="Times New Roman"/>
          <w:sz w:val="24"/>
          <w:szCs w:val="24"/>
        </w:rPr>
        <w:t>, E. L. (2012). Exploring the age of onset and recurrence of childhood animal cruelty: Can animal cruelty be learned from witnessing others commit it</w:t>
      </w:r>
      <w:proofErr w:type="gramStart"/>
      <w:r w:rsidRPr="0040537E">
        <w:rPr>
          <w:rFonts w:ascii="Times New Roman" w:hAnsi="Times New Roman" w:cs="Times New Roman"/>
          <w:sz w:val="24"/>
          <w:szCs w:val="24"/>
        </w:rPr>
        <w:t>?.</w:t>
      </w:r>
      <w:proofErr w:type="gramEnd"/>
      <w:r w:rsidRPr="0040537E">
        <w:rPr>
          <w:rFonts w:ascii="Times New Roman" w:hAnsi="Times New Roman" w:cs="Times New Roman"/>
          <w:sz w:val="24"/>
          <w:szCs w:val="24"/>
        </w:rPr>
        <w:t xml:space="preserve"> </w:t>
      </w:r>
      <w:r w:rsidRPr="0040537E">
        <w:rPr>
          <w:rFonts w:ascii="Times New Roman" w:hAnsi="Times New Roman" w:cs="Times New Roman"/>
          <w:i/>
          <w:sz w:val="24"/>
          <w:szCs w:val="24"/>
        </w:rPr>
        <w:t xml:space="preserve">International Journal </w:t>
      </w:r>
      <w:r w:rsidR="00924DDD">
        <w:rPr>
          <w:rFonts w:ascii="Times New Roman" w:hAnsi="Times New Roman" w:cs="Times New Roman"/>
          <w:i/>
          <w:sz w:val="24"/>
          <w:szCs w:val="24"/>
        </w:rPr>
        <w:t>o</w:t>
      </w:r>
      <w:r w:rsidRPr="0040537E">
        <w:rPr>
          <w:rFonts w:ascii="Times New Roman" w:hAnsi="Times New Roman" w:cs="Times New Roman"/>
          <w:i/>
          <w:sz w:val="24"/>
          <w:szCs w:val="24"/>
        </w:rPr>
        <w:t xml:space="preserve">f Offender Therapy </w:t>
      </w:r>
      <w:r w:rsidR="00924DDD">
        <w:rPr>
          <w:rFonts w:ascii="Times New Roman" w:hAnsi="Times New Roman" w:cs="Times New Roman"/>
          <w:i/>
          <w:sz w:val="24"/>
          <w:szCs w:val="24"/>
        </w:rPr>
        <w:t>a</w:t>
      </w:r>
      <w:r w:rsidRPr="0040537E">
        <w:rPr>
          <w:rFonts w:ascii="Times New Roman" w:hAnsi="Times New Roman" w:cs="Times New Roman"/>
          <w:i/>
          <w:sz w:val="24"/>
          <w:szCs w:val="24"/>
        </w:rPr>
        <w:t>nd Comparative Criminology</w:t>
      </w:r>
      <w:r w:rsidRPr="0040537E">
        <w:rPr>
          <w:rFonts w:ascii="Times New Roman" w:hAnsi="Times New Roman" w:cs="Times New Roman"/>
          <w:sz w:val="24"/>
          <w:szCs w:val="24"/>
        </w:rPr>
        <w:t xml:space="preserve">, </w:t>
      </w:r>
      <w:r w:rsidRPr="00B47B2F">
        <w:rPr>
          <w:rFonts w:ascii="Times New Roman" w:hAnsi="Times New Roman" w:cs="Times New Roman"/>
          <w:i/>
          <w:sz w:val="24"/>
          <w:szCs w:val="24"/>
        </w:rPr>
        <w:t>56</w:t>
      </w:r>
      <w:r w:rsidRPr="0040537E">
        <w:rPr>
          <w:rFonts w:ascii="Times New Roman" w:hAnsi="Times New Roman" w:cs="Times New Roman"/>
          <w:sz w:val="24"/>
          <w:szCs w:val="24"/>
        </w:rPr>
        <w:t xml:space="preserve">(4), 614-626. </w:t>
      </w:r>
      <w:proofErr w:type="gramStart"/>
      <w:r w:rsidRPr="0040537E">
        <w:rPr>
          <w:rFonts w:ascii="Times New Roman" w:hAnsi="Times New Roman" w:cs="Times New Roman"/>
          <w:sz w:val="24"/>
          <w:szCs w:val="24"/>
        </w:rPr>
        <w:t>doi:</w:t>
      </w:r>
      <w:proofErr w:type="gramEnd"/>
      <w:r w:rsidRPr="0040537E">
        <w:rPr>
          <w:rFonts w:ascii="Times New Roman" w:hAnsi="Times New Roman" w:cs="Times New Roman"/>
          <w:sz w:val="24"/>
          <w:szCs w:val="24"/>
        </w:rPr>
        <w:t>10.1177/0306624X11405480</w:t>
      </w:r>
    </w:p>
    <w:p w14:paraId="34AD1465" w14:textId="77777777" w:rsidR="003D13A6" w:rsidRPr="0040537E" w:rsidRDefault="003D13A6" w:rsidP="000F6535">
      <w:pPr>
        <w:spacing w:line="480" w:lineRule="auto"/>
        <w:ind w:left="720" w:hanging="720"/>
        <w:contextualSpacing/>
        <w:rPr>
          <w:rFonts w:ascii="Times New Roman" w:hAnsi="Times New Roman" w:cs="Times New Roman"/>
          <w:sz w:val="24"/>
          <w:szCs w:val="24"/>
        </w:rPr>
      </w:pPr>
      <w:r w:rsidRPr="0040537E">
        <w:rPr>
          <w:rFonts w:ascii="Times New Roman" w:hAnsi="Times New Roman" w:cs="Times New Roman"/>
          <w:sz w:val="24"/>
          <w:szCs w:val="24"/>
        </w:rPr>
        <w:t xml:space="preserve">Hoffman, M. L. (2000). </w:t>
      </w:r>
      <w:r w:rsidRPr="0040537E">
        <w:rPr>
          <w:rFonts w:ascii="Times New Roman" w:hAnsi="Times New Roman" w:cs="Times New Roman"/>
          <w:i/>
          <w:sz w:val="24"/>
          <w:szCs w:val="24"/>
        </w:rPr>
        <w:t>Empathy and moral development: Implications for caring and justice</w:t>
      </w:r>
      <w:r w:rsidRPr="0040537E">
        <w:rPr>
          <w:rFonts w:ascii="Times New Roman" w:hAnsi="Times New Roman" w:cs="Times New Roman"/>
          <w:sz w:val="24"/>
          <w:szCs w:val="24"/>
        </w:rPr>
        <w:t>. New York, NY US: Cambridge University Press.</w:t>
      </w:r>
    </w:p>
    <w:p w14:paraId="6BDD5F48" w14:textId="043689EE" w:rsidR="00746907" w:rsidRPr="0040537E" w:rsidRDefault="00746907" w:rsidP="0051759D">
      <w:pPr>
        <w:spacing w:line="480" w:lineRule="auto"/>
        <w:ind w:left="720" w:hanging="720"/>
        <w:contextualSpacing/>
        <w:rPr>
          <w:rFonts w:ascii="Times New Roman" w:hAnsi="Times New Roman" w:cs="Times New Roman"/>
          <w:sz w:val="24"/>
          <w:szCs w:val="24"/>
        </w:rPr>
      </w:pPr>
      <w:r w:rsidRPr="0040537E">
        <w:rPr>
          <w:rFonts w:ascii="Times New Roman" w:hAnsi="Times New Roman" w:cs="Times New Roman"/>
          <w:sz w:val="24"/>
          <w:szCs w:val="24"/>
        </w:rPr>
        <w:t xml:space="preserve">Humane Society International. (2012). </w:t>
      </w:r>
      <w:r w:rsidRPr="0040537E">
        <w:rPr>
          <w:rFonts w:ascii="Times New Roman" w:hAnsi="Times New Roman" w:cs="Times New Roman"/>
          <w:i/>
          <w:sz w:val="24"/>
          <w:szCs w:val="24"/>
        </w:rPr>
        <w:t>Animal Use Statistics: Humane Society International</w:t>
      </w:r>
      <w:r w:rsidRPr="0040537E">
        <w:rPr>
          <w:rFonts w:ascii="Times New Roman" w:hAnsi="Times New Roman" w:cs="Times New Roman"/>
          <w:sz w:val="24"/>
          <w:szCs w:val="24"/>
        </w:rPr>
        <w:t>. Retrieved from:http://www.hsi.org/campaigns/end_animal_testing/facts/statistics.html</w:t>
      </w:r>
    </w:p>
    <w:p w14:paraId="4AB95BBB" w14:textId="7CB9FE0D" w:rsidR="00B16DD8" w:rsidRPr="0040537E" w:rsidRDefault="00B16DD8" w:rsidP="0051759D">
      <w:pPr>
        <w:spacing w:line="480" w:lineRule="auto"/>
        <w:ind w:left="720" w:hanging="720"/>
        <w:contextualSpacing/>
        <w:rPr>
          <w:rFonts w:ascii="Times New Roman" w:hAnsi="Times New Roman" w:cs="Times New Roman"/>
          <w:sz w:val="24"/>
          <w:szCs w:val="24"/>
        </w:rPr>
      </w:pPr>
      <w:proofErr w:type="spellStart"/>
      <w:r w:rsidRPr="0040537E">
        <w:rPr>
          <w:rFonts w:ascii="Times New Roman" w:hAnsi="Times New Roman" w:cs="Times New Roman"/>
          <w:sz w:val="24"/>
          <w:szCs w:val="24"/>
        </w:rPr>
        <w:t>Jolliffe</w:t>
      </w:r>
      <w:proofErr w:type="spellEnd"/>
      <w:r w:rsidRPr="0040537E">
        <w:rPr>
          <w:rFonts w:ascii="Times New Roman" w:hAnsi="Times New Roman" w:cs="Times New Roman"/>
          <w:sz w:val="24"/>
          <w:szCs w:val="24"/>
        </w:rPr>
        <w:t xml:space="preserve">, D., &amp; Farrington, D. P. (2004). Empathy and offending: A systematic review and meta-analysis. </w:t>
      </w:r>
      <w:r w:rsidRPr="0040537E">
        <w:rPr>
          <w:rFonts w:ascii="Times New Roman" w:hAnsi="Times New Roman" w:cs="Times New Roman"/>
          <w:i/>
          <w:sz w:val="24"/>
          <w:szCs w:val="24"/>
        </w:rPr>
        <w:t xml:space="preserve">Aggression </w:t>
      </w:r>
      <w:r w:rsidR="00924DDD">
        <w:rPr>
          <w:rFonts w:ascii="Times New Roman" w:hAnsi="Times New Roman" w:cs="Times New Roman"/>
          <w:i/>
          <w:sz w:val="24"/>
          <w:szCs w:val="24"/>
        </w:rPr>
        <w:t>a</w:t>
      </w:r>
      <w:r w:rsidRPr="0040537E">
        <w:rPr>
          <w:rFonts w:ascii="Times New Roman" w:hAnsi="Times New Roman" w:cs="Times New Roman"/>
          <w:i/>
          <w:sz w:val="24"/>
          <w:szCs w:val="24"/>
        </w:rPr>
        <w:t>nd Violent Behavior</w:t>
      </w:r>
      <w:r w:rsidRPr="0040537E">
        <w:rPr>
          <w:rFonts w:ascii="Times New Roman" w:hAnsi="Times New Roman" w:cs="Times New Roman"/>
          <w:sz w:val="24"/>
          <w:szCs w:val="24"/>
        </w:rPr>
        <w:t xml:space="preserve">, </w:t>
      </w:r>
      <w:r w:rsidRPr="00B47B2F">
        <w:rPr>
          <w:rFonts w:ascii="Times New Roman" w:hAnsi="Times New Roman" w:cs="Times New Roman"/>
          <w:i/>
          <w:sz w:val="24"/>
          <w:szCs w:val="24"/>
        </w:rPr>
        <w:t>9</w:t>
      </w:r>
      <w:r w:rsidRPr="0040537E">
        <w:rPr>
          <w:rFonts w:ascii="Times New Roman" w:hAnsi="Times New Roman" w:cs="Times New Roman"/>
          <w:sz w:val="24"/>
          <w:szCs w:val="24"/>
        </w:rPr>
        <w:t xml:space="preserve">(5), 441-476. doi:10.1016/j.avb.2003.03.001 </w:t>
      </w:r>
    </w:p>
    <w:p w14:paraId="29068DFB" w14:textId="5F225B51" w:rsidR="00184EEF" w:rsidRPr="0002311F" w:rsidRDefault="00184EEF" w:rsidP="0051759D">
      <w:pPr>
        <w:spacing w:line="480" w:lineRule="auto"/>
        <w:ind w:left="720" w:hanging="720"/>
        <w:contextualSpacing/>
        <w:rPr>
          <w:rFonts w:ascii="Times New Roman" w:hAnsi="Times New Roman" w:cs="Times New Roman"/>
          <w:sz w:val="24"/>
          <w:szCs w:val="24"/>
          <w:highlight w:val="yellow"/>
        </w:rPr>
      </w:pPr>
      <w:r w:rsidRPr="0040537E">
        <w:rPr>
          <w:rFonts w:ascii="Times New Roman" w:hAnsi="Times New Roman" w:cs="Times New Roman"/>
          <w:sz w:val="24"/>
          <w:szCs w:val="24"/>
        </w:rPr>
        <w:t xml:space="preserve">Lockwood, R., &amp; Hodge, G. R. (1998). The tangled web of animal abuse: </w:t>
      </w:r>
      <w:r w:rsidR="0017754A">
        <w:rPr>
          <w:rFonts w:ascii="Times New Roman" w:hAnsi="Times New Roman" w:cs="Times New Roman"/>
          <w:sz w:val="24"/>
          <w:szCs w:val="24"/>
        </w:rPr>
        <w:t>T</w:t>
      </w:r>
      <w:r w:rsidRPr="0040537E">
        <w:rPr>
          <w:rFonts w:ascii="Times New Roman" w:hAnsi="Times New Roman" w:cs="Times New Roman"/>
          <w:sz w:val="24"/>
          <w:szCs w:val="24"/>
        </w:rPr>
        <w:t xml:space="preserve">he links between cruelty to animals and human violence. In F. R. </w:t>
      </w:r>
      <w:proofErr w:type="spellStart"/>
      <w:r w:rsidRPr="0040537E">
        <w:rPr>
          <w:rFonts w:ascii="Times New Roman" w:hAnsi="Times New Roman" w:cs="Times New Roman"/>
          <w:sz w:val="24"/>
          <w:szCs w:val="24"/>
        </w:rPr>
        <w:t>Ascione</w:t>
      </w:r>
      <w:proofErr w:type="spellEnd"/>
      <w:r w:rsidRPr="0040537E">
        <w:rPr>
          <w:rFonts w:ascii="Times New Roman" w:hAnsi="Times New Roman" w:cs="Times New Roman"/>
          <w:sz w:val="24"/>
          <w:szCs w:val="24"/>
        </w:rPr>
        <w:t xml:space="preserve">., &amp; R. Lockwood (Eds.), </w:t>
      </w:r>
      <w:r w:rsidRPr="0040537E">
        <w:rPr>
          <w:rFonts w:ascii="Times New Roman" w:hAnsi="Times New Roman" w:cs="Times New Roman"/>
          <w:i/>
          <w:sz w:val="24"/>
          <w:szCs w:val="24"/>
        </w:rPr>
        <w:lastRenderedPageBreak/>
        <w:t xml:space="preserve">Cruelty to Animals and Interpersonal Violence: Readings in Research and Application </w:t>
      </w:r>
      <w:r w:rsidRPr="0040537E">
        <w:rPr>
          <w:rFonts w:ascii="Times New Roman" w:hAnsi="Times New Roman" w:cs="Times New Roman"/>
          <w:sz w:val="24"/>
          <w:szCs w:val="24"/>
        </w:rPr>
        <w:t xml:space="preserve">(pp. 69-76). </w:t>
      </w:r>
      <w:r w:rsidRPr="00B47B2F">
        <w:rPr>
          <w:rFonts w:ascii="Times New Roman" w:hAnsi="Times New Roman" w:cs="Times New Roman"/>
          <w:sz w:val="24"/>
          <w:szCs w:val="24"/>
        </w:rPr>
        <w:t>Indiana</w:t>
      </w:r>
      <w:r w:rsidR="00B47B2F" w:rsidRPr="00B47B2F">
        <w:rPr>
          <w:rFonts w:ascii="Times New Roman" w:hAnsi="Times New Roman" w:cs="Times New Roman"/>
          <w:sz w:val="24"/>
          <w:szCs w:val="24"/>
        </w:rPr>
        <w:t>, USA</w:t>
      </w:r>
      <w:r w:rsidRPr="00B47B2F">
        <w:rPr>
          <w:rFonts w:ascii="Times New Roman" w:hAnsi="Times New Roman" w:cs="Times New Roman"/>
          <w:sz w:val="24"/>
          <w:szCs w:val="24"/>
        </w:rPr>
        <w:t>:</w:t>
      </w:r>
      <w:r w:rsidRPr="0040537E">
        <w:rPr>
          <w:rFonts w:ascii="Times New Roman" w:hAnsi="Times New Roman" w:cs="Times New Roman"/>
          <w:sz w:val="24"/>
          <w:szCs w:val="24"/>
        </w:rPr>
        <w:t xml:space="preserve"> Purdue University Press.</w:t>
      </w:r>
    </w:p>
    <w:p w14:paraId="7B81968B" w14:textId="5855B72D" w:rsidR="0023731C" w:rsidRPr="0040537E" w:rsidRDefault="0023731C" w:rsidP="000F6535">
      <w:pPr>
        <w:spacing w:line="480" w:lineRule="auto"/>
        <w:ind w:left="720" w:hanging="720"/>
        <w:contextualSpacing/>
        <w:rPr>
          <w:rFonts w:ascii="Times New Roman" w:hAnsi="Times New Roman" w:cs="Times New Roman"/>
          <w:sz w:val="24"/>
          <w:szCs w:val="24"/>
        </w:rPr>
      </w:pPr>
      <w:proofErr w:type="spellStart"/>
      <w:r w:rsidRPr="0040537E">
        <w:rPr>
          <w:rFonts w:ascii="Times New Roman" w:hAnsi="Times New Roman" w:cs="Times New Roman"/>
          <w:sz w:val="24"/>
          <w:szCs w:val="24"/>
        </w:rPr>
        <w:t>McPhedran</w:t>
      </w:r>
      <w:proofErr w:type="spellEnd"/>
      <w:r w:rsidRPr="0040537E">
        <w:rPr>
          <w:rFonts w:ascii="Times New Roman" w:hAnsi="Times New Roman" w:cs="Times New Roman"/>
          <w:sz w:val="24"/>
          <w:szCs w:val="24"/>
        </w:rPr>
        <w:t xml:space="preserve">, S. (2009). Animal abuse, family violence, and child wellbeing: A review. </w:t>
      </w:r>
      <w:r w:rsidRPr="0040537E">
        <w:rPr>
          <w:rFonts w:ascii="Times New Roman" w:hAnsi="Times New Roman" w:cs="Times New Roman"/>
          <w:i/>
          <w:sz w:val="24"/>
          <w:szCs w:val="24"/>
        </w:rPr>
        <w:t xml:space="preserve">Journal </w:t>
      </w:r>
      <w:r w:rsidR="0017754A">
        <w:rPr>
          <w:rFonts w:ascii="Times New Roman" w:hAnsi="Times New Roman" w:cs="Times New Roman"/>
          <w:i/>
          <w:sz w:val="24"/>
          <w:szCs w:val="24"/>
        </w:rPr>
        <w:t>o</w:t>
      </w:r>
      <w:r w:rsidRPr="0040537E">
        <w:rPr>
          <w:rFonts w:ascii="Times New Roman" w:hAnsi="Times New Roman" w:cs="Times New Roman"/>
          <w:i/>
          <w:sz w:val="24"/>
          <w:szCs w:val="24"/>
        </w:rPr>
        <w:t>f Family Violence</w:t>
      </w:r>
      <w:r w:rsidRPr="0040537E">
        <w:rPr>
          <w:rFonts w:ascii="Times New Roman" w:hAnsi="Times New Roman" w:cs="Times New Roman"/>
          <w:sz w:val="24"/>
          <w:szCs w:val="24"/>
        </w:rPr>
        <w:t xml:space="preserve">, </w:t>
      </w:r>
      <w:r w:rsidRPr="00B47B2F">
        <w:rPr>
          <w:rFonts w:ascii="Times New Roman" w:hAnsi="Times New Roman" w:cs="Times New Roman"/>
          <w:i/>
          <w:sz w:val="24"/>
          <w:szCs w:val="24"/>
        </w:rPr>
        <w:t>24</w:t>
      </w:r>
      <w:r w:rsidRPr="0040537E">
        <w:rPr>
          <w:rFonts w:ascii="Times New Roman" w:hAnsi="Times New Roman" w:cs="Times New Roman"/>
          <w:sz w:val="24"/>
          <w:szCs w:val="24"/>
        </w:rPr>
        <w:t xml:space="preserve">(1), 41-52. </w:t>
      </w:r>
      <w:proofErr w:type="gramStart"/>
      <w:r w:rsidRPr="0040537E">
        <w:rPr>
          <w:rFonts w:ascii="Times New Roman" w:hAnsi="Times New Roman" w:cs="Times New Roman"/>
          <w:sz w:val="24"/>
          <w:szCs w:val="24"/>
        </w:rPr>
        <w:t>doi:</w:t>
      </w:r>
      <w:proofErr w:type="gramEnd"/>
      <w:r w:rsidRPr="0040537E">
        <w:rPr>
          <w:rFonts w:ascii="Times New Roman" w:hAnsi="Times New Roman" w:cs="Times New Roman"/>
          <w:sz w:val="24"/>
          <w:szCs w:val="24"/>
        </w:rPr>
        <w:t>10.1007/s10896-008-9206-3</w:t>
      </w:r>
    </w:p>
    <w:p w14:paraId="4EDB8FD5" w14:textId="43D54D35" w:rsidR="00622554" w:rsidRPr="0040537E" w:rsidRDefault="00622554" w:rsidP="000F6535">
      <w:pPr>
        <w:spacing w:line="480" w:lineRule="auto"/>
        <w:ind w:left="720" w:hanging="720"/>
        <w:contextualSpacing/>
        <w:rPr>
          <w:rFonts w:ascii="Times New Roman" w:hAnsi="Times New Roman" w:cs="Times New Roman"/>
          <w:sz w:val="24"/>
          <w:szCs w:val="24"/>
        </w:rPr>
      </w:pPr>
      <w:proofErr w:type="spellStart"/>
      <w:r w:rsidRPr="0040537E">
        <w:rPr>
          <w:rFonts w:ascii="Times New Roman" w:hAnsi="Times New Roman" w:cs="Times New Roman"/>
          <w:sz w:val="24"/>
          <w:szCs w:val="24"/>
        </w:rPr>
        <w:t>Ramírez</w:t>
      </w:r>
      <w:proofErr w:type="spellEnd"/>
      <w:r w:rsidRPr="0040537E">
        <w:rPr>
          <w:rFonts w:ascii="Times New Roman" w:hAnsi="Times New Roman" w:cs="Times New Roman"/>
          <w:sz w:val="24"/>
          <w:szCs w:val="24"/>
        </w:rPr>
        <w:t>, J., Lai-</w:t>
      </w:r>
      <w:proofErr w:type="spellStart"/>
      <w:r w:rsidRPr="0040537E">
        <w:rPr>
          <w:rFonts w:ascii="Times New Roman" w:hAnsi="Times New Roman" w:cs="Times New Roman"/>
          <w:sz w:val="24"/>
          <w:szCs w:val="24"/>
        </w:rPr>
        <w:t>chu</w:t>
      </w:r>
      <w:proofErr w:type="spellEnd"/>
      <w:r w:rsidRPr="0040537E">
        <w:rPr>
          <w:rFonts w:ascii="Times New Roman" w:hAnsi="Times New Roman" w:cs="Times New Roman"/>
          <w:sz w:val="24"/>
          <w:szCs w:val="24"/>
        </w:rPr>
        <w:t xml:space="preserve"> Fung, A., Alvarado, J. M., &amp; </w:t>
      </w:r>
      <w:proofErr w:type="spellStart"/>
      <w:r w:rsidRPr="0040537E">
        <w:rPr>
          <w:rFonts w:ascii="Times New Roman" w:hAnsi="Times New Roman" w:cs="Times New Roman"/>
          <w:sz w:val="24"/>
          <w:szCs w:val="24"/>
        </w:rPr>
        <w:t>Millana</w:t>
      </w:r>
      <w:proofErr w:type="spellEnd"/>
      <w:r w:rsidRPr="0040537E">
        <w:rPr>
          <w:rFonts w:ascii="Times New Roman" w:hAnsi="Times New Roman" w:cs="Times New Roman"/>
          <w:sz w:val="24"/>
          <w:szCs w:val="24"/>
        </w:rPr>
        <w:t xml:space="preserve">, L. (2011). </w:t>
      </w:r>
      <w:r w:rsidRPr="0017754A">
        <w:rPr>
          <w:rFonts w:ascii="Times New Roman" w:hAnsi="Times New Roman" w:cs="Times New Roman"/>
          <w:sz w:val="24"/>
          <w:szCs w:val="24"/>
        </w:rPr>
        <w:t xml:space="preserve">Justification of emotional and instrumental aggression in Hong Kong and Spanish university students. </w:t>
      </w:r>
      <w:r w:rsidRPr="0017754A">
        <w:rPr>
          <w:rFonts w:ascii="Times New Roman" w:hAnsi="Times New Roman" w:cs="Times New Roman"/>
          <w:i/>
          <w:sz w:val="24"/>
          <w:szCs w:val="24"/>
        </w:rPr>
        <w:t>The Open Psychology Journal, 4</w:t>
      </w:r>
      <w:r w:rsidRPr="0040537E">
        <w:rPr>
          <w:rFonts w:ascii="Times New Roman" w:hAnsi="Times New Roman" w:cs="Times New Roman"/>
          <w:sz w:val="24"/>
          <w:szCs w:val="24"/>
        </w:rPr>
        <w:t xml:space="preserve">, 64-72. </w:t>
      </w:r>
    </w:p>
    <w:p w14:paraId="0A918CEA" w14:textId="5829CAA6" w:rsidR="00FF00B2" w:rsidRPr="0040537E" w:rsidRDefault="00FF00B2" w:rsidP="000F6535">
      <w:pPr>
        <w:spacing w:line="480" w:lineRule="auto"/>
        <w:ind w:left="720" w:hanging="720"/>
        <w:contextualSpacing/>
        <w:rPr>
          <w:rFonts w:ascii="Times New Roman" w:hAnsi="Times New Roman" w:cs="Times New Roman"/>
          <w:bCs/>
          <w:sz w:val="24"/>
          <w:szCs w:val="24"/>
        </w:rPr>
      </w:pPr>
      <w:proofErr w:type="gramStart"/>
      <w:r w:rsidRPr="0040537E">
        <w:rPr>
          <w:rFonts w:ascii="Times New Roman" w:hAnsi="Times New Roman" w:cs="Times New Roman"/>
          <w:sz w:val="24"/>
          <w:szCs w:val="24"/>
        </w:rPr>
        <w:t>Richardson, D., &amp; Green, L. R. (2003).</w:t>
      </w:r>
      <w:proofErr w:type="gramEnd"/>
      <w:r w:rsidRPr="0040537E">
        <w:rPr>
          <w:rFonts w:ascii="Times New Roman" w:hAnsi="Times New Roman" w:cs="Times New Roman"/>
          <w:sz w:val="24"/>
          <w:szCs w:val="24"/>
        </w:rPr>
        <w:t xml:space="preserve"> Defining direct and indirect aggression: The Richardson Conflict Response Questionnaire. </w:t>
      </w:r>
      <w:r w:rsidRPr="0040537E">
        <w:rPr>
          <w:rFonts w:ascii="Times New Roman" w:hAnsi="Times New Roman" w:cs="Times New Roman"/>
          <w:i/>
          <w:sz w:val="24"/>
          <w:szCs w:val="24"/>
        </w:rPr>
        <w:t xml:space="preserve">Revue </w:t>
      </w:r>
      <w:proofErr w:type="spellStart"/>
      <w:r w:rsidRPr="0040537E">
        <w:rPr>
          <w:rFonts w:ascii="Times New Roman" w:hAnsi="Times New Roman" w:cs="Times New Roman"/>
          <w:i/>
          <w:sz w:val="24"/>
          <w:szCs w:val="24"/>
        </w:rPr>
        <w:t>Internationale</w:t>
      </w:r>
      <w:proofErr w:type="spellEnd"/>
      <w:r w:rsidRPr="0040537E">
        <w:rPr>
          <w:rFonts w:ascii="Times New Roman" w:hAnsi="Times New Roman" w:cs="Times New Roman"/>
          <w:i/>
          <w:sz w:val="24"/>
          <w:szCs w:val="24"/>
        </w:rPr>
        <w:t xml:space="preserve"> De </w:t>
      </w:r>
      <w:proofErr w:type="spellStart"/>
      <w:r w:rsidRPr="0040537E">
        <w:rPr>
          <w:rFonts w:ascii="Times New Roman" w:hAnsi="Times New Roman" w:cs="Times New Roman"/>
          <w:i/>
          <w:sz w:val="24"/>
          <w:szCs w:val="24"/>
        </w:rPr>
        <w:t>Psychologie</w:t>
      </w:r>
      <w:proofErr w:type="spellEnd"/>
      <w:r w:rsidRPr="0040537E">
        <w:rPr>
          <w:rFonts w:ascii="Times New Roman" w:hAnsi="Times New Roman" w:cs="Times New Roman"/>
          <w:i/>
          <w:sz w:val="24"/>
          <w:szCs w:val="24"/>
        </w:rPr>
        <w:t xml:space="preserve"> </w:t>
      </w:r>
      <w:proofErr w:type="spellStart"/>
      <w:r w:rsidRPr="0040537E">
        <w:rPr>
          <w:rFonts w:ascii="Times New Roman" w:hAnsi="Times New Roman" w:cs="Times New Roman"/>
          <w:i/>
          <w:sz w:val="24"/>
          <w:szCs w:val="24"/>
        </w:rPr>
        <w:t>Sociale</w:t>
      </w:r>
      <w:proofErr w:type="spellEnd"/>
      <w:r w:rsidRPr="0040537E">
        <w:rPr>
          <w:rFonts w:ascii="Times New Roman" w:hAnsi="Times New Roman" w:cs="Times New Roman"/>
          <w:i/>
          <w:sz w:val="24"/>
          <w:szCs w:val="24"/>
        </w:rPr>
        <w:t>,</w:t>
      </w:r>
      <w:r w:rsidRPr="0040537E">
        <w:rPr>
          <w:rFonts w:ascii="Times New Roman" w:hAnsi="Times New Roman" w:cs="Times New Roman"/>
          <w:sz w:val="24"/>
          <w:szCs w:val="24"/>
        </w:rPr>
        <w:t xml:space="preserve"> </w:t>
      </w:r>
      <w:r w:rsidRPr="00B47B2F">
        <w:rPr>
          <w:rFonts w:ascii="Times New Roman" w:hAnsi="Times New Roman" w:cs="Times New Roman"/>
          <w:i/>
          <w:sz w:val="24"/>
          <w:szCs w:val="24"/>
        </w:rPr>
        <w:t>16</w:t>
      </w:r>
      <w:r w:rsidRPr="0040537E">
        <w:rPr>
          <w:rFonts w:ascii="Times New Roman" w:hAnsi="Times New Roman" w:cs="Times New Roman"/>
          <w:sz w:val="24"/>
          <w:szCs w:val="24"/>
        </w:rPr>
        <w:t xml:space="preserve">(3), 11-30. </w:t>
      </w:r>
      <w:proofErr w:type="gramStart"/>
      <w:r w:rsidRPr="0040537E">
        <w:rPr>
          <w:rFonts w:ascii="Times New Roman" w:hAnsi="Times New Roman" w:cs="Times New Roman"/>
          <w:sz w:val="24"/>
          <w:szCs w:val="24"/>
        </w:rPr>
        <w:t>doi:</w:t>
      </w:r>
      <w:proofErr w:type="gramEnd"/>
      <w:r w:rsidRPr="0040537E">
        <w:rPr>
          <w:rFonts w:ascii="Times New Roman" w:hAnsi="Times New Roman" w:cs="Times New Roman"/>
          <w:sz w:val="24"/>
          <w:szCs w:val="24"/>
        </w:rPr>
        <w:t>302-314. doi:10.1002/ab.20395</w:t>
      </w:r>
    </w:p>
    <w:p w14:paraId="45B637EB" w14:textId="1012835F" w:rsidR="00282830" w:rsidRPr="0040537E" w:rsidRDefault="00282830" w:rsidP="000F6535">
      <w:pPr>
        <w:spacing w:line="480" w:lineRule="auto"/>
        <w:ind w:left="720" w:hanging="720"/>
        <w:contextualSpacing/>
        <w:rPr>
          <w:rFonts w:ascii="Times New Roman" w:hAnsi="Times New Roman" w:cs="Times New Roman"/>
          <w:sz w:val="24"/>
          <w:szCs w:val="24"/>
        </w:rPr>
      </w:pPr>
      <w:r w:rsidRPr="0040537E">
        <w:rPr>
          <w:rFonts w:ascii="Times New Roman" w:hAnsi="Times New Roman" w:cs="Times New Roman"/>
          <w:sz w:val="24"/>
          <w:szCs w:val="24"/>
        </w:rPr>
        <w:t>Royal Society for the Prevent</w:t>
      </w:r>
      <w:r w:rsidR="00771CC2" w:rsidRPr="0040537E">
        <w:rPr>
          <w:rFonts w:ascii="Times New Roman" w:hAnsi="Times New Roman" w:cs="Times New Roman"/>
          <w:sz w:val="24"/>
          <w:szCs w:val="24"/>
        </w:rPr>
        <w:t>ion of Cruelty to Animals. (2009</w:t>
      </w:r>
      <w:r w:rsidRPr="0040537E">
        <w:rPr>
          <w:rFonts w:ascii="Times New Roman" w:hAnsi="Times New Roman" w:cs="Times New Roman"/>
          <w:sz w:val="24"/>
          <w:szCs w:val="24"/>
        </w:rPr>
        <w:t xml:space="preserve">). </w:t>
      </w:r>
      <w:r w:rsidRPr="0040537E">
        <w:rPr>
          <w:rFonts w:ascii="Times New Roman" w:hAnsi="Times New Roman" w:cs="Times New Roman"/>
          <w:i/>
          <w:sz w:val="24"/>
          <w:szCs w:val="24"/>
        </w:rPr>
        <w:t>Five-Years Measuring Animal Welfare in the UK 2005-2009</w:t>
      </w:r>
      <w:r w:rsidRPr="0040537E">
        <w:rPr>
          <w:rFonts w:ascii="Times New Roman" w:hAnsi="Times New Roman" w:cs="Times New Roman"/>
          <w:sz w:val="24"/>
          <w:szCs w:val="24"/>
        </w:rPr>
        <w:t>. Retrieved from: http://www.rspca.org.uk/ImageLocator/LocateAsset?asset=document&amp;assetId=1232724424677&amp;mode=prd</w:t>
      </w:r>
    </w:p>
    <w:p w14:paraId="2EB20074" w14:textId="061298D1" w:rsidR="00D95046" w:rsidRPr="0040537E" w:rsidRDefault="00326E25" w:rsidP="00D95046">
      <w:pPr>
        <w:spacing w:line="480" w:lineRule="auto"/>
        <w:ind w:left="720" w:hanging="720"/>
        <w:contextualSpacing/>
        <w:rPr>
          <w:rFonts w:ascii="Times New Roman" w:hAnsi="Times New Roman" w:cs="Times New Roman"/>
          <w:sz w:val="24"/>
          <w:szCs w:val="24"/>
        </w:rPr>
      </w:pPr>
      <w:r w:rsidRPr="0040537E">
        <w:rPr>
          <w:rFonts w:ascii="Times New Roman" w:hAnsi="Times New Roman" w:cs="Times New Roman"/>
          <w:sz w:val="24"/>
          <w:szCs w:val="24"/>
        </w:rPr>
        <w:t xml:space="preserve">Royal Society for the Prevention of Cruelty to Animals. (2012). </w:t>
      </w:r>
      <w:r w:rsidRPr="0040537E">
        <w:rPr>
          <w:rFonts w:ascii="Times New Roman" w:hAnsi="Times New Roman" w:cs="Times New Roman"/>
          <w:i/>
          <w:sz w:val="24"/>
          <w:szCs w:val="24"/>
        </w:rPr>
        <w:t>Prosecutions Department Annual Report 2012</w:t>
      </w:r>
      <w:r w:rsidRPr="0040537E">
        <w:rPr>
          <w:rFonts w:ascii="Times New Roman" w:hAnsi="Times New Roman" w:cs="Times New Roman"/>
          <w:sz w:val="24"/>
          <w:szCs w:val="24"/>
        </w:rPr>
        <w:t xml:space="preserve">. Retrieved from: </w:t>
      </w:r>
      <w:r w:rsidR="00D95046" w:rsidRPr="0040537E">
        <w:rPr>
          <w:rFonts w:ascii="Times New Roman" w:hAnsi="Times New Roman" w:cs="Times New Roman"/>
          <w:sz w:val="24"/>
          <w:szCs w:val="24"/>
        </w:rPr>
        <w:t>http://www.rspca.org.uk/webContent/staticImages/Flipbooks/prosecutions_review_2012/index.html</w:t>
      </w:r>
    </w:p>
    <w:p w14:paraId="0B48E7FA" w14:textId="7D733157" w:rsidR="00D95046" w:rsidRPr="0040537E" w:rsidRDefault="00D95046" w:rsidP="00D95046">
      <w:pPr>
        <w:spacing w:line="480" w:lineRule="auto"/>
        <w:ind w:left="720" w:hanging="720"/>
        <w:contextualSpacing/>
        <w:rPr>
          <w:rFonts w:ascii="Times New Roman" w:hAnsi="Times New Roman" w:cs="Times New Roman"/>
          <w:sz w:val="24"/>
          <w:szCs w:val="24"/>
        </w:rPr>
      </w:pPr>
      <w:r w:rsidRPr="0040537E">
        <w:rPr>
          <w:rFonts w:ascii="Times New Roman" w:hAnsi="Times New Roman" w:cs="Times New Roman"/>
          <w:sz w:val="24"/>
          <w:szCs w:val="24"/>
        </w:rPr>
        <w:t xml:space="preserve">Royal Society for the Prevention of Cruelty to Animals. (2013). </w:t>
      </w:r>
      <w:r w:rsidRPr="0040537E">
        <w:rPr>
          <w:rFonts w:ascii="Times New Roman" w:hAnsi="Times New Roman" w:cs="Times New Roman"/>
          <w:i/>
          <w:sz w:val="24"/>
          <w:szCs w:val="24"/>
        </w:rPr>
        <w:t>RSPCA Australia National Statistics 2012-2013</w:t>
      </w:r>
      <w:r w:rsidRPr="0040537E">
        <w:rPr>
          <w:rFonts w:ascii="Times New Roman" w:hAnsi="Times New Roman" w:cs="Times New Roman"/>
          <w:sz w:val="24"/>
          <w:szCs w:val="24"/>
        </w:rPr>
        <w:t>. Retrieved from:</w:t>
      </w:r>
      <w:r w:rsidRPr="0040537E">
        <w:t xml:space="preserve"> </w:t>
      </w:r>
      <w:r w:rsidRPr="0040537E">
        <w:rPr>
          <w:rFonts w:ascii="Times New Roman" w:hAnsi="Times New Roman" w:cs="Times New Roman"/>
          <w:sz w:val="24"/>
          <w:szCs w:val="24"/>
        </w:rPr>
        <w:t>http://www.rspca.org.au/sites/default/files/website/The-facts/Statistics/RSPCA_Australia_National_Statistics-2012-2013.pdf</w:t>
      </w:r>
    </w:p>
    <w:p w14:paraId="25CCD49D" w14:textId="3F32D13B" w:rsidR="002A7A6B" w:rsidRPr="0040537E" w:rsidRDefault="002A7A6B" w:rsidP="000F6535">
      <w:pPr>
        <w:spacing w:line="480" w:lineRule="auto"/>
        <w:ind w:left="720" w:hanging="720"/>
        <w:contextualSpacing/>
        <w:rPr>
          <w:rFonts w:ascii="Times New Roman" w:hAnsi="Times New Roman" w:cs="Times New Roman"/>
          <w:sz w:val="24"/>
          <w:szCs w:val="24"/>
        </w:rPr>
      </w:pPr>
      <w:r w:rsidRPr="0040537E">
        <w:rPr>
          <w:rFonts w:ascii="Times New Roman" w:hAnsi="Times New Roman" w:cs="Times New Roman"/>
          <w:sz w:val="24"/>
          <w:szCs w:val="24"/>
        </w:rPr>
        <w:t xml:space="preserve">The Humane Society of the United States. (2011). </w:t>
      </w:r>
      <w:r w:rsidRPr="0040537E">
        <w:rPr>
          <w:rFonts w:ascii="Times New Roman" w:hAnsi="Times New Roman" w:cs="Times New Roman"/>
          <w:i/>
          <w:sz w:val="24"/>
          <w:szCs w:val="24"/>
        </w:rPr>
        <w:t xml:space="preserve">Animal Cruelty Facts and Statistics: Statistics on the </w:t>
      </w:r>
      <w:r w:rsidR="0017754A">
        <w:rPr>
          <w:rFonts w:ascii="Times New Roman" w:hAnsi="Times New Roman" w:cs="Times New Roman"/>
          <w:i/>
          <w:sz w:val="24"/>
          <w:szCs w:val="24"/>
        </w:rPr>
        <w:t>V</w:t>
      </w:r>
      <w:r w:rsidRPr="0040537E">
        <w:rPr>
          <w:rFonts w:ascii="Times New Roman" w:hAnsi="Times New Roman" w:cs="Times New Roman"/>
          <w:i/>
          <w:sz w:val="24"/>
          <w:szCs w:val="24"/>
        </w:rPr>
        <w:t xml:space="preserve">ictims and </w:t>
      </w:r>
      <w:r w:rsidR="0017754A">
        <w:rPr>
          <w:rFonts w:ascii="Times New Roman" w:hAnsi="Times New Roman" w:cs="Times New Roman"/>
          <w:i/>
          <w:sz w:val="24"/>
          <w:szCs w:val="24"/>
        </w:rPr>
        <w:t>C</w:t>
      </w:r>
      <w:r w:rsidRPr="0040537E">
        <w:rPr>
          <w:rFonts w:ascii="Times New Roman" w:hAnsi="Times New Roman" w:cs="Times New Roman"/>
          <w:i/>
          <w:sz w:val="24"/>
          <w:szCs w:val="24"/>
        </w:rPr>
        <w:t xml:space="preserve">urrent </w:t>
      </w:r>
      <w:r w:rsidR="0017754A">
        <w:rPr>
          <w:rFonts w:ascii="Times New Roman" w:hAnsi="Times New Roman" w:cs="Times New Roman"/>
          <w:i/>
          <w:sz w:val="24"/>
          <w:szCs w:val="24"/>
        </w:rPr>
        <w:t>L</w:t>
      </w:r>
      <w:r w:rsidRPr="0040537E">
        <w:rPr>
          <w:rFonts w:ascii="Times New Roman" w:hAnsi="Times New Roman" w:cs="Times New Roman"/>
          <w:i/>
          <w:sz w:val="24"/>
          <w:szCs w:val="24"/>
        </w:rPr>
        <w:t>egislative</w:t>
      </w:r>
      <w:r w:rsidR="007A2F58">
        <w:rPr>
          <w:rFonts w:ascii="Times New Roman" w:hAnsi="Times New Roman" w:cs="Times New Roman"/>
          <w:i/>
          <w:sz w:val="24"/>
          <w:szCs w:val="24"/>
        </w:rPr>
        <w:t xml:space="preserve"> </w:t>
      </w:r>
      <w:r w:rsidR="0017754A">
        <w:rPr>
          <w:rFonts w:ascii="Times New Roman" w:hAnsi="Times New Roman" w:cs="Times New Roman"/>
          <w:i/>
          <w:sz w:val="24"/>
          <w:szCs w:val="24"/>
        </w:rPr>
        <w:t>T</w:t>
      </w:r>
      <w:r w:rsidRPr="0040537E">
        <w:rPr>
          <w:rFonts w:ascii="Times New Roman" w:hAnsi="Times New Roman" w:cs="Times New Roman"/>
          <w:i/>
          <w:sz w:val="24"/>
          <w:szCs w:val="24"/>
        </w:rPr>
        <w:t>rends</w:t>
      </w:r>
      <w:r w:rsidRPr="0040537E">
        <w:rPr>
          <w:rFonts w:ascii="Times New Roman" w:hAnsi="Times New Roman" w:cs="Times New Roman"/>
          <w:sz w:val="24"/>
          <w:szCs w:val="24"/>
        </w:rPr>
        <w:t xml:space="preserve">. Retrieved from: </w:t>
      </w:r>
      <w:r w:rsidRPr="0040537E">
        <w:rPr>
          <w:rFonts w:ascii="Times New Roman" w:hAnsi="Times New Roman" w:cs="Times New Roman"/>
          <w:sz w:val="24"/>
          <w:szCs w:val="24"/>
        </w:rPr>
        <w:lastRenderedPageBreak/>
        <w:t>http://www.humanesociety.org/issues/abuse_neglect/facts/animal_cruelty_facts_statistics.html</w:t>
      </w:r>
    </w:p>
    <w:p w14:paraId="6B52930D" w14:textId="1B91AACA" w:rsidR="001B4D5E" w:rsidRPr="0040537E" w:rsidRDefault="001B4D5E" w:rsidP="000F6535">
      <w:pPr>
        <w:spacing w:line="480" w:lineRule="auto"/>
        <w:ind w:left="720" w:hanging="720"/>
        <w:contextualSpacing/>
        <w:rPr>
          <w:rFonts w:ascii="Times New Roman" w:hAnsi="Times New Roman" w:cs="Times New Roman"/>
          <w:sz w:val="24"/>
          <w:szCs w:val="24"/>
        </w:rPr>
      </w:pPr>
      <w:proofErr w:type="spellStart"/>
      <w:r w:rsidRPr="0040537E">
        <w:rPr>
          <w:rFonts w:ascii="Times New Roman" w:hAnsi="Times New Roman" w:cs="Times New Roman"/>
          <w:sz w:val="24"/>
          <w:szCs w:val="24"/>
        </w:rPr>
        <w:t>Slavkin</w:t>
      </w:r>
      <w:proofErr w:type="spellEnd"/>
      <w:r w:rsidRPr="0040537E">
        <w:rPr>
          <w:rFonts w:ascii="Times New Roman" w:hAnsi="Times New Roman" w:cs="Times New Roman"/>
          <w:sz w:val="24"/>
          <w:szCs w:val="24"/>
        </w:rPr>
        <w:t xml:space="preserve">, M. (2001). Enuresis, </w:t>
      </w:r>
      <w:proofErr w:type="spellStart"/>
      <w:r w:rsidRPr="0040537E">
        <w:rPr>
          <w:rFonts w:ascii="Times New Roman" w:hAnsi="Times New Roman" w:cs="Times New Roman"/>
          <w:sz w:val="24"/>
          <w:szCs w:val="24"/>
        </w:rPr>
        <w:t>firesetting</w:t>
      </w:r>
      <w:proofErr w:type="spellEnd"/>
      <w:r w:rsidRPr="0040537E">
        <w:rPr>
          <w:rFonts w:ascii="Times New Roman" w:hAnsi="Times New Roman" w:cs="Times New Roman"/>
          <w:sz w:val="24"/>
          <w:szCs w:val="24"/>
        </w:rPr>
        <w:t>, and cruelty to animals: Does the ego triad show predictive validity</w:t>
      </w:r>
      <w:proofErr w:type="gramStart"/>
      <w:r w:rsidRPr="0040537E">
        <w:rPr>
          <w:rFonts w:ascii="Times New Roman" w:hAnsi="Times New Roman" w:cs="Times New Roman"/>
          <w:sz w:val="24"/>
          <w:szCs w:val="24"/>
        </w:rPr>
        <w:t>?.</w:t>
      </w:r>
      <w:proofErr w:type="gramEnd"/>
      <w:r w:rsidRPr="0040537E">
        <w:rPr>
          <w:rFonts w:ascii="Times New Roman" w:hAnsi="Times New Roman" w:cs="Times New Roman"/>
          <w:sz w:val="24"/>
          <w:szCs w:val="24"/>
        </w:rPr>
        <w:t xml:space="preserve"> </w:t>
      </w:r>
      <w:r w:rsidRPr="0040537E">
        <w:rPr>
          <w:rFonts w:ascii="Times New Roman" w:hAnsi="Times New Roman" w:cs="Times New Roman"/>
          <w:i/>
          <w:sz w:val="24"/>
          <w:szCs w:val="24"/>
        </w:rPr>
        <w:t>Adolescence</w:t>
      </w:r>
      <w:r w:rsidRPr="0040537E">
        <w:rPr>
          <w:rFonts w:ascii="Times New Roman" w:hAnsi="Times New Roman" w:cs="Times New Roman"/>
          <w:sz w:val="24"/>
          <w:szCs w:val="24"/>
        </w:rPr>
        <w:t xml:space="preserve">, </w:t>
      </w:r>
      <w:r w:rsidRPr="00B47B2F">
        <w:rPr>
          <w:rFonts w:ascii="Times New Roman" w:hAnsi="Times New Roman" w:cs="Times New Roman"/>
          <w:i/>
          <w:sz w:val="24"/>
          <w:szCs w:val="24"/>
        </w:rPr>
        <w:t>36</w:t>
      </w:r>
      <w:r w:rsidRPr="0040537E">
        <w:rPr>
          <w:rFonts w:ascii="Times New Roman" w:hAnsi="Times New Roman" w:cs="Times New Roman"/>
          <w:sz w:val="24"/>
          <w:szCs w:val="24"/>
        </w:rPr>
        <w:t xml:space="preserve">(143), 461-466. </w:t>
      </w:r>
    </w:p>
    <w:p w14:paraId="59E053EE" w14:textId="3E51BF81" w:rsidR="00A04358" w:rsidRPr="0040537E" w:rsidRDefault="00A04358" w:rsidP="000F6535">
      <w:pPr>
        <w:spacing w:line="480" w:lineRule="auto"/>
        <w:ind w:left="720" w:hanging="720"/>
        <w:contextualSpacing/>
        <w:rPr>
          <w:rFonts w:ascii="Times New Roman" w:hAnsi="Times New Roman" w:cs="Times New Roman"/>
          <w:sz w:val="24"/>
          <w:szCs w:val="24"/>
        </w:rPr>
      </w:pPr>
      <w:proofErr w:type="gramStart"/>
      <w:r w:rsidRPr="0040537E">
        <w:rPr>
          <w:rFonts w:ascii="Times New Roman" w:hAnsi="Times New Roman" w:cs="Times New Roman"/>
          <w:sz w:val="24"/>
          <w:szCs w:val="24"/>
        </w:rPr>
        <w:t xml:space="preserve">Stanger, N., </w:t>
      </w:r>
      <w:proofErr w:type="spellStart"/>
      <w:r w:rsidRPr="0040537E">
        <w:rPr>
          <w:rFonts w:ascii="Times New Roman" w:hAnsi="Times New Roman" w:cs="Times New Roman"/>
          <w:sz w:val="24"/>
          <w:szCs w:val="24"/>
        </w:rPr>
        <w:t>Kavussanu</w:t>
      </w:r>
      <w:proofErr w:type="spellEnd"/>
      <w:r w:rsidRPr="0040537E">
        <w:rPr>
          <w:rFonts w:ascii="Times New Roman" w:hAnsi="Times New Roman" w:cs="Times New Roman"/>
          <w:sz w:val="24"/>
          <w:szCs w:val="24"/>
        </w:rPr>
        <w:t>, M., &amp; Ring, C. (2012).</w:t>
      </w:r>
      <w:proofErr w:type="gramEnd"/>
      <w:r w:rsidRPr="0040537E">
        <w:rPr>
          <w:rFonts w:ascii="Times New Roman" w:hAnsi="Times New Roman" w:cs="Times New Roman"/>
          <w:sz w:val="24"/>
          <w:szCs w:val="24"/>
        </w:rPr>
        <w:t xml:space="preserve"> Put yourself in their boots: Effects of empathy on emotion and aggression. </w:t>
      </w:r>
      <w:r w:rsidRPr="0040537E">
        <w:rPr>
          <w:rFonts w:ascii="Times New Roman" w:hAnsi="Times New Roman" w:cs="Times New Roman"/>
          <w:i/>
          <w:sz w:val="24"/>
          <w:szCs w:val="24"/>
        </w:rPr>
        <w:t xml:space="preserve">Journal </w:t>
      </w:r>
      <w:r w:rsidR="0017754A">
        <w:rPr>
          <w:rFonts w:ascii="Times New Roman" w:hAnsi="Times New Roman" w:cs="Times New Roman"/>
          <w:i/>
          <w:sz w:val="24"/>
          <w:szCs w:val="24"/>
        </w:rPr>
        <w:t>o</w:t>
      </w:r>
      <w:r w:rsidRPr="0040537E">
        <w:rPr>
          <w:rFonts w:ascii="Times New Roman" w:hAnsi="Times New Roman" w:cs="Times New Roman"/>
          <w:i/>
          <w:sz w:val="24"/>
          <w:szCs w:val="24"/>
        </w:rPr>
        <w:t>f Sport &amp; Exercise Psychology</w:t>
      </w:r>
      <w:r w:rsidRPr="0040537E">
        <w:rPr>
          <w:rFonts w:ascii="Times New Roman" w:hAnsi="Times New Roman" w:cs="Times New Roman"/>
          <w:sz w:val="24"/>
          <w:szCs w:val="24"/>
        </w:rPr>
        <w:t xml:space="preserve">, </w:t>
      </w:r>
      <w:r w:rsidRPr="00B47B2F">
        <w:rPr>
          <w:rFonts w:ascii="Times New Roman" w:hAnsi="Times New Roman" w:cs="Times New Roman"/>
          <w:i/>
          <w:sz w:val="24"/>
          <w:szCs w:val="24"/>
        </w:rPr>
        <w:t>34</w:t>
      </w:r>
      <w:r w:rsidRPr="0040537E">
        <w:rPr>
          <w:rFonts w:ascii="Times New Roman" w:hAnsi="Times New Roman" w:cs="Times New Roman"/>
          <w:sz w:val="24"/>
          <w:szCs w:val="24"/>
        </w:rPr>
        <w:t xml:space="preserve">(2), 208-222. </w:t>
      </w:r>
    </w:p>
    <w:p w14:paraId="0E00B532" w14:textId="1B804EB1" w:rsidR="00617FAB" w:rsidRPr="0040537E" w:rsidRDefault="00617FAB" w:rsidP="000F6535">
      <w:pPr>
        <w:spacing w:line="480" w:lineRule="auto"/>
        <w:ind w:left="720" w:hanging="720"/>
        <w:contextualSpacing/>
        <w:rPr>
          <w:rFonts w:ascii="Times New Roman" w:hAnsi="Times New Roman" w:cs="Times New Roman"/>
          <w:sz w:val="24"/>
          <w:szCs w:val="24"/>
        </w:rPr>
      </w:pPr>
      <w:proofErr w:type="gramStart"/>
      <w:r w:rsidRPr="0040537E">
        <w:rPr>
          <w:rFonts w:ascii="Times New Roman" w:hAnsi="Times New Roman" w:cs="Times New Roman"/>
          <w:sz w:val="24"/>
          <w:szCs w:val="24"/>
        </w:rPr>
        <w:t>Thompson, K. L., &amp; Gullone, E. (2006).</w:t>
      </w:r>
      <w:proofErr w:type="gramEnd"/>
      <w:r w:rsidRPr="0040537E">
        <w:rPr>
          <w:rFonts w:ascii="Times New Roman" w:hAnsi="Times New Roman" w:cs="Times New Roman"/>
          <w:sz w:val="24"/>
          <w:szCs w:val="24"/>
        </w:rPr>
        <w:t xml:space="preserve"> An investigation into the association between the witnessing of animal abuse and adolescents' behavior toward animals. </w:t>
      </w:r>
      <w:r w:rsidRPr="0040537E">
        <w:rPr>
          <w:rFonts w:ascii="Times New Roman" w:hAnsi="Times New Roman" w:cs="Times New Roman"/>
          <w:i/>
          <w:sz w:val="24"/>
          <w:szCs w:val="24"/>
        </w:rPr>
        <w:t>Society &amp; Animals: Journal</w:t>
      </w:r>
      <w:r w:rsidR="0017754A">
        <w:rPr>
          <w:rFonts w:ascii="Times New Roman" w:hAnsi="Times New Roman" w:cs="Times New Roman"/>
          <w:i/>
          <w:sz w:val="24"/>
          <w:szCs w:val="24"/>
        </w:rPr>
        <w:t xml:space="preserve"> o</w:t>
      </w:r>
      <w:r w:rsidRPr="0040537E">
        <w:rPr>
          <w:rFonts w:ascii="Times New Roman" w:hAnsi="Times New Roman" w:cs="Times New Roman"/>
          <w:i/>
          <w:sz w:val="24"/>
          <w:szCs w:val="24"/>
        </w:rPr>
        <w:t>f Human-Animal Studies,</w:t>
      </w:r>
      <w:r w:rsidRPr="0040537E">
        <w:rPr>
          <w:rFonts w:ascii="Times New Roman" w:hAnsi="Times New Roman" w:cs="Times New Roman"/>
          <w:sz w:val="24"/>
          <w:szCs w:val="24"/>
        </w:rPr>
        <w:t xml:space="preserve"> </w:t>
      </w:r>
      <w:r w:rsidRPr="00B47B2F">
        <w:rPr>
          <w:rFonts w:ascii="Times New Roman" w:hAnsi="Times New Roman" w:cs="Times New Roman"/>
          <w:i/>
          <w:sz w:val="24"/>
          <w:szCs w:val="24"/>
        </w:rPr>
        <w:t>14</w:t>
      </w:r>
      <w:r w:rsidRPr="0040537E">
        <w:rPr>
          <w:rFonts w:ascii="Times New Roman" w:hAnsi="Times New Roman" w:cs="Times New Roman"/>
          <w:sz w:val="24"/>
          <w:szCs w:val="24"/>
        </w:rPr>
        <w:t xml:space="preserve">(3), 221-243. </w:t>
      </w:r>
      <w:proofErr w:type="gramStart"/>
      <w:r w:rsidRPr="0040537E">
        <w:rPr>
          <w:rFonts w:ascii="Times New Roman" w:hAnsi="Times New Roman" w:cs="Times New Roman"/>
          <w:sz w:val="24"/>
          <w:szCs w:val="24"/>
        </w:rPr>
        <w:t>doi:</w:t>
      </w:r>
      <w:proofErr w:type="gramEnd"/>
      <w:r w:rsidRPr="0040537E">
        <w:rPr>
          <w:rFonts w:ascii="Times New Roman" w:hAnsi="Times New Roman" w:cs="Times New Roman"/>
          <w:sz w:val="24"/>
          <w:szCs w:val="24"/>
        </w:rPr>
        <w:t>10.1163/156853006778149163</w:t>
      </w:r>
    </w:p>
    <w:p w14:paraId="21D516DF" w14:textId="66DDA11E" w:rsidR="00DC70DB" w:rsidRPr="0040537E" w:rsidRDefault="00DC70DB" w:rsidP="00617FAB">
      <w:pPr>
        <w:spacing w:line="480" w:lineRule="auto"/>
        <w:ind w:left="720" w:hanging="720"/>
        <w:contextualSpacing/>
        <w:rPr>
          <w:rFonts w:ascii="Times New Roman" w:hAnsi="Times New Roman" w:cs="Times New Roman"/>
          <w:sz w:val="24"/>
          <w:szCs w:val="24"/>
        </w:rPr>
      </w:pPr>
      <w:r w:rsidRPr="0040537E">
        <w:rPr>
          <w:rFonts w:ascii="Times New Roman" w:hAnsi="Times New Roman" w:cs="Times New Roman"/>
          <w:sz w:val="24"/>
          <w:szCs w:val="24"/>
        </w:rPr>
        <w:t xml:space="preserve">Wright, J., &amp; Hensley, C. (2003). From animal cruelty to serial murder: Applying the graduation hypothesis. </w:t>
      </w:r>
      <w:r w:rsidRPr="0040537E">
        <w:rPr>
          <w:rFonts w:ascii="Times New Roman" w:hAnsi="Times New Roman" w:cs="Times New Roman"/>
          <w:i/>
          <w:sz w:val="24"/>
          <w:szCs w:val="24"/>
        </w:rPr>
        <w:t xml:space="preserve">International Journal </w:t>
      </w:r>
      <w:r w:rsidR="0017754A">
        <w:rPr>
          <w:rFonts w:ascii="Times New Roman" w:hAnsi="Times New Roman" w:cs="Times New Roman"/>
          <w:i/>
          <w:sz w:val="24"/>
          <w:szCs w:val="24"/>
        </w:rPr>
        <w:t>o</w:t>
      </w:r>
      <w:r w:rsidRPr="0040537E">
        <w:rPr>
          <w:rFonts w:ascii="Times New Roman" w:hAnsi="Times New Roman" w:cs="Times New Roman"/>
          <w:i/>
          <w:sz w:val="24"/>
          <w:szCs w:val="24"/>
        </w:rPr>
        <w:t xml:space="preserve">f Offender Therapy </w:t>
      </w:r>
      <w:r w:rsidR="0017754A">
        <w:rPr>
          <w:rFonts w:ascii="Times New Roman" w:hAnsi="Times New Roman" w:cs="Times New Roman"/>
          <w:i/>
          <w:sz w:val="24"/>
          <w:szCs w:val="24"/>
        </w:rPr>
        <w:t>a</w:t>
      </w:r>
      <w:r w:rsidRPr="0040537E">
        <w:rPr>
          <w:rFonts w:ascii="Times New Roman" w:hAnsi="Times New Roman" w:cs="Times New Roman"/>
          <w:i/>
          <w:sz w:val="24"/>
          <w:szCs w:val="24"/>
        </w:rPr>
        <w:t>nd Comparative Criminology</w:t>
      </w:r>
      <w:r w:rsidRPr="0040537E">
        <w:rPr>
          <w:rFonts w:ascii="Times New Roman" w:hAnsi="Times New Roman" w:cs="Times New Roman"/>
          <w:sz w:val="24"/>
          <w:szCs w:val="24"/>
        </w:rPr>
        <w:t xml:space="preserve">, </w:t>
      </w:r>
      <w:r w:rsidRPr="00B47B2F">
        <w:rPr>
          <w:rFonts w:ascii="Times New Roman" w:hAnsi="Times New Roman" w:cs="Times New Roman"/>
          <w:i/>
          <w:sz w:val="24"/>
          <w:szCs w:val="24"/>
        </w:rPr>
        <w:t>47</w:t>
      </w:r>
      <w:r w:rsidRPr="0040537E">
        <w:rPr>
          <w:rFonts w:ascii="Times New Roman" w:hAnsi="Times New Roman" w:cs="Times New Roman"/>
          <w:sz w:val="24"/>
          <w:szCs w:val="24"/>
        </w:rPr>
        <w:t xml:space="preserve">(1), 71-88. </w:t>
      </w:r>
      <w:proofErr w:type="gramStart"/>
      <w:r w:rsidRPr="0040537E">
        <w:rPr>
          <w:rFonts w:ascii="Times New Roman" w:hAnsi="Times New Roman" w:cs="Times New Roman"/>
          <w:sz w:val="24"/>
          <w:szCs w:val="24"/>
        </w:rPr>
        <w:t>doi:</w:t>
      </w:r>
      <w:proofErr w:type="gramEnd"/>
      <w:r w:rsidRPr="0040537E">
        <w:rPr>
          <w:rFonts w:ascii="Times New Roman" w:hAnsi="Times New Roman" w:cs="Times New Roman"/>
          <w:sz w:val="24"/>
          <w:szCs w:val="24"/>
        </w:rPr>
        <w:t>10.1177/0306624X02239276</w:t>
      </w:r>
    </w:p>
    <w:p w14:paraId="06DB3046" w14:textId="77777777" w:rsidR="0082454F" w:rsidRPr="0040537E" w:rsidRDefault="0082454F" w:rsidP="00617FAB">
      <w:pPr>
        <w:spacing w:line="480" w:lineRule="auto"/>
        <w:ind w:left="720" w:hanging="720"/>
        <w:contextualSpacing/>
        <w:rPr>
          <w:rFonts w:ascii="Times New Roman" w:hAnsi="Times New Roman" w:cs="Times New Roman"/>
          <w:sz w:val="24"/>
          <w:szCs w:val="24"/>
        </w:rPr>
      </w:pPr>
      <w:proofErr w:type="spellStart"/>
      <w:r w:rsidRPr="0040537E">
        <w:rPr>
          <w:rFonts w:ascii="Times New Roman" w:hAnsi="Times New Roman" w:cs="Times New Roman"/>
          <w:sz w:val="24"/>
          <w:szCs w:val="24"/>
        </w:rPr>
        <w:t>Yarnold</w:t>
      </w:r>
      <w:proofErr w:type="spellEnd"/>
      <w:r w:rsidRPr="0040537E">
        <w:rPr>
          <w:rFonts w:ascii="Times New Roman" w:hAnsi="Times New Roman" w:cs="Times New Roman"/>
          <w:sz w:val="24"/>
          <w:szCs w:val="24"/>
        </w:rPr>
        <w:t xml:space="preserve">, P. R., Bryant, F. B., Nightingale, S. D., &amp; Martin, G. J. (1996). Assessing physician empathy using the Interpersonal Reactivity Index: A measurement model and cross-sectional analysis. </w:t>
      </w:r>
      <w:r w:rsidRPr="0040537E">
        <w:rPr>
          <w:rFonts w:ascii="Times New Roman" w:hAnsi="Times New Roman" w:cs="Times New Roman"/>
          <w:i/>
          <w:sz w:val="24"/>
          <w:szCs w:val="24"/>
        </w:rPr>
        <w:t>Psychology, Health and Medicine</w:t>
      </w:r>
      <w:r w:rsidRPr="0040537E">
        <w:rPr>
          <w:rFonts w:ascii="Times New Roman" w:hAnsi="Times New Roman" w:cs="Times New Roman"/>
          <w:sz w:val="24"/>
          <w:szCs w:val="24"/>
        </w:rPr>
        <w:t xml:space="preserve">, </w:t>
      </w:r>
      <w:r w:rsidRPr="00B47B2F">
        <w:rPr>
          <w:rFonts w:ascii="Times New Roman" w:hAnsi="Times New Roman" w:cs="Times New Roman"/>
          <w:i/>
          <w:sz w:val="24"/>
          <w:szCs w:val="24"/>
        </w:rPr>
        <w:t>1</w:t>
      </w:r>
      <w:r w:rsidRPr="0040537E">
        <w:rPr>
          <w:rFonts w:ascii="Times New Roman" w:hAnsi="Times New Roman" w:cs="Times New Roman"/>
          <w:sz w:val="24"/>
          <w:szCs w:val="24"/>
        </w:rPr>
        <w:t xml:space="preserve">(2), 207-221. </w:t>
      </w:r>
      <w:proofErr w:type="gramStart"/>
      <w:r w:rsidRPr="0040537E">
        <w:rPr>
          <w:rFonts w:ascii="Times New Roman" w:hAnsi="Times New Roman" w:cs="Times New Roman"/>
          <w:sz w:val="24"/>
          <w:szCs w:val="24"/>
        </w:rPr>
        <w:t>doi:</w:t>
      </w:r>
      <w:proofErr w:type="gramEnd"/>
      <w:r w:rsidRPr="0040537E">
        <w:rPr>
          <w:rFonts w:ascii="Times New Roman" w:hAnsi="Times New Roman" w:cs="Times New Roman"/>
          <w:sz w:val="24"/>
          <w:szCs w:val="24"/>
        </w:rPr>
        <w:t>10.1080/13548509608400019</w:t>
      </w:r>
    </w:p>
    <w:p w14:paraId="21D796F1" w14:textId="561F4A13" w:rsidR="008104A2" w:rsidRDefault="0023731C" w:rsidP="00647CAC">
      <w:pPr>
        <w:spacing w:line="480" w:lineRule="auto"/>
        <w:ind w:left="720" w:hanging="720"/>
        <w:contextualSpacing/>
        <w:rPr>
          <w:rFonts w:ascii="Times New Roman" w:hAnsi="Times New Roman" w:cs="Times New Roman"/>
          <w:sz w:val="24"/>
          <w:szCs w:val="24"/>
        </w:rPr>
      </w:pPr>
      <w:r w:rsidRPr="0040537E">
        <w:rPr>
          <w:rFonts w:ascii="Times New Roman" w:hAnsi="Times New Roman" w:cs="Times New Roman"/>
          <w:sz w:val="24"/>
          <w:szCs w:val="24"/>
        </w:rPr>
        <w:t>Zahn-</w:t>
      </w:r>
      <w:proofErr w:type="spellStart"/>
      <w:r w:rsidRPr="0040537E">
        <w:rPr>
          <w:rFonts w:ascii="Times New Roman" w:hAnsi="Times New Roman" w:cs="Times New Roman"/>
          <w:sz w:val="24"/>
          <w:szCs w:val="24"/>
        </w:rPr>
        <w:t>Waxler</w:t>
      </w:r>
      <w:proofErr w:type="spellEnd"/>
      <w:r w:rsidRPr="0040537E">
        <w:rPr>
          <w:rFonts w:ascii="Times New Roman" w:hAnsi="Times New Roman" w:cs="Times New Roman"/>
          <w:sz w:val="24"/>
          <w:szCs w:val="24"/>
        </w:rPr>
        <w:t xml:space="preserve">, C., &amp; </w:t>
      </w:r>
      <w:proofErr w:type="spellStart"/>
      <w:r w:rsidRPr="0040537E">
        <w:rPr>
          <w:rFonts w:ascii="Times New Roman" w:hAnsi="Times New Roman" w:cs="Times New Roman"/>
          <w:sz w:val="24"/>
          <w:szCs w:val="24"/>
        </w:rPr>
        <w:t>Radke</w:t>
      </w:r>
      <w:proofErr w:type="spellEnd"/>
      <w:r w:rsidRPr="0040537E">
        <w:rPr>
          <w:rFonts w:ascii="Times New Roman" w:hAnsi="Times New Roman" w:cs="Times New Roman"/>
          <w:sz w:val="24"/>
          <w:szCs w:val="24"/>
        </w:rPr>
        <w:t xml:space="preserve">-Yarrow, M. (1990). The origins of empathic concern. </w:t>
      </w:r>
      <w:r w:rsidR="0017754A">
        <w:rPr>
          <w:rFonts w:ascii="Times New Roman" w:hAnsi="Times New Roman" w:cs="Times New Roman"/>
          <w:i/>
          <w:sz w:val="24"/>
          <w:szCs w:val="24"/>
        </w:rPr>
        <w:t>Motivation a</w:t>
      </w:r>
      <w:r w:rsidRPr="0040537E">
        <w:rPr>
          <w:rFonts w:ascii="Times New Roman" w:hAnsi="Times New Roman" w:cs="Times New Roman"/>
          <w:i/>
          <w:sz w:val="24"/>
          <w:szCs w:val="24"/>
        </w:rPr>
        <w:t>nd Emotion</w:t>
      </w:r>
      <w:r w:rsidRPr="0040537E">
        <w:rPr>
          <w:rFonts w:ascii="Times New Roman" w:hAnsi="Times New Roman" w:cs="Times New Roman"/>
          <w:sz w:val="24"/>
          <w:szCs w:val="24"/>
        </w:rPr>
        <w:t xml:space="preserve">, </w:t>
      </w:r>
      <w:r w:rsidRPr="00B47B2F">
        <w:rPr>
          <w:rFonts w:ascii="Times New Roman" w:hAnsi="Times New Roman" w:cs="Times New Roman"/>
          <w:i/>
          <w:sz w:val="24"/>
          <w:szCs w:val="24"/>
        </w:rPr>
        <w:t>14</w:t>
      </w:r>
      <w:r w:rsidRPr="0040537E">
        <w:rPr>
          <w:rFonts w:ascii="Times New Roman" w:hAnsi="Times New Roman" w:cs="Times New Roman"/>
          <w:sz w:val="24"/>
          <w:szCs w:val="24"/>
        </w:rPr>
        <w:t xml:space="preserve">(2), 107-130. </w:t>
      </w:r>
      <w:proofErr w:type="gramStart"/>
      <w:r w:rsidRPr="0040537E">
        <w:rPr>
          <w:rFonts w:ascii="Times New Roman" w:hAnsi="Times New Roman" w:cs="Times New Roman"/>
          <w:sz w:val="24"/>
          <w:szCs w:val="24"/>
        </w:rPr>
        <w:t>doi:</w:t>
      </w:r>
      <w:proofErr w:type="gramEnd"/>
      <w:r w:rsidRPr="0040537E">
        <w:rPr>
          <w:rFonts w:ascii="Times New Roman" w:hAnsi="Times New Roman" w:cs="Times New Roman"/>
          <w:sz w:val="24"/>
          <w:szCs w:val="24"/>
        </w:rPr>
        <w:t>10.1007/BF00991639</w:t>
      </w:r>
    </w:p>
    <w:p w14:paraId="17AE1159" w14:textId="77777777" w:rsidR="00AB1726" w:rsidRPr="00685DCA" w:rsidRDefault="00AB1726" w:rsidP="008B402A">
      <w:pPr>
        <w:tabs>
          <w:tab w:val="left" w:pos="7425"/>
        </w:tabs>
        <w:spacing w:line="480" w:lineRule="auto"/>
        <w:contextualSpacing/>
        <w:rPr>
          <w:rFonts w:ascii="Times New Roman" w:hAnsi="Times New Roman" w:cs="Times New Roman"/>
          <w:sz w:val="24"/>
          <w:szCs w:val="24"/>
        </w:rPr>
      </w:pPr>
    </w:p>
    <w:sectPr w:rsidR="00AB1726" w:rsidRPr="00685DCA" w:rsidSect="00D44033">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408437" w14:textId="77777777" w:rsidR="006705F9" w:rsidRDefault="006705F9" w:rsidP="00D44033">
      <w:pPr>
        <w:spacing w:after="0" w:line="240" w:lineRule="auto"/>
      </w:pPr>
      <w:r>
        <w:separator/>
      </w:r>
    </w:p>
  </w:endnote>
  <w:endnote w:type="continuationSeparator" w:id="0">
    <w:p w14:paraId="4C0E2EFB" w14:textId="77777777" w:rsidR="006705F9" w:rsidRDefault="006705F9" w:rsidP="00D44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F3D47C" w14:textId="77777777" w:rsidR="00D301A6" w:rsidRDefault="00D301A6" w:rsidP="005A2EE9">
    <w:pPr>
      <w:pStyle w:val="Footer"/>
      <w:tabs>
        <w:tab w:val="clear" w:pos="4513"/>
        <w:tab w:val="clear" w:pos="9026"/>
        <w:tab w:val="left" w:pos="523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F9CD7B" w14:textId="77777777" w:rsidR="006705F9" w:rsidRDefault="006705F9" w:rsidP="00D44033">
      <w:pPr>
        <w:spacing w:after="0" w:line="240" w:lineRule="auto"/>
      </w:pPr>
      <w:r>
        <w:separator/>
      </w:r>
    </w:p>
  </w:footnote>
  <w:footnote w:type="continuationSeparator" w:id="0">
    <w:p w14:paraId="42D44CEC" w14:textId="77777777" w:rsidR="006705F9" w:rsidRDefault="006705F9" w:rsidP="00D44033">
      <w:pPr>
        <w:spacing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
    <w15:presenceInfo w15:providerId="None" w15:userId="An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F3B"/>
    <w:rsid w:val="00002124"/>
    <w:rsid w:val="0001034F"/>
    <w:rsid w:val="00010744"/>
    <w:rsid w:val="00010DCC"/>
    <w:rsid w:val="0001150D"/>
    <w:rsid w:val="00011F70"/>
    <w:rsid w:val="0002311F"/>
    <w:rsid w:val="0002577C"/>
    <w:rsid w:val="00025B12"/>
    <w:rsid w:val="00026CB9"/>
    <w:rsid w:val="00030E06"/>
    <w:rsid w:val="00034D67"/>
    <w:rsid w:val="00054214"/>
    <w:rsid w:val="0005708F"/>
    <w:rsid w:val="00061608"/>
    <w:rsid w:val="0006450B"/>
    <w:rsid w:val="000670DB"/>
    <w:rsid w:val="00076E9B"/>
    <w:rsid w:val="00081101"/>
    <w:rsid w:val="00083BFD"/>
    <w:rsid w:val="0009224F"/>
    <w:rsid w:val="000927F5"/>
    <w:rsid w:val="00094F0E"/>
    <w:rsid w:val="000A178D"/>
    <w:rsid w:val="000A2BBA"/>
    <w:rsid w:val="000A5D8C"/>
    <w:rsid w:val="000B2A16"/>
    <w:rsid w:val="000B67C6"/>
    <w:rsid w:val="000B77C0"/>
    <w:rsid w:val="000C003C"/>
    <w:rsid w:val="000C4147"/>
    <w:rsid w:val="000C44F2"/>
    <w:rsid w:val="000D22C5"/>
    <w:rsid w:val="000D79DB"/>
    <w:rsid w:val="000E1125"/>
    <w:rsid w:val="000E29B4"/>
    <w:rsid w:val="000E32F1"/>
    <w:rsid w:val="000E545F"/>
    <w:rsid w:val="000F40FF"/>
    <w:rsid w:val="000F6535"/>
    <w:rsid w:val="00100A79"/>
    <w:rsid w:val="001021DE"/>
    <w:rsid w:val="00103A36"/>
    <w:rsid w:val="00103D00"/>
    <w:rsid w:val="0011246E"/>
    <w:rsid w:val="0011359E"/>
    <w:rsid w:val="00115374"/>
    <w:rsid w:val="00115F4A"/>
    <w:rsid w:val="00122B1A"/>
    <w:rsid w:val="00124F76"/>
    <w:rsid w:val="00134340"/>
    <w:rsid w:val="00135907"/>
    <w:rsid w:val="00137656"/>
    <w:rsid w:val="001436FE"/>
    <w:rsid w:val="00150442"/>
    <w:rsid w:val="001535D7"/>
    <w:rsid w:val="0015596E"/>
    <w:rsid w:val="001617D8"/>
    <w:rsid w:val="00161D50"/>
    <w:rsid w:val="00165DF4"/>
    <w:rsid w:val="0017754A"/>
    <w:rsid w:val="001779B3"/>
    <w:rsid w:val="00184067"/>
    <w:rsid w:val="00184EEF"/>
    <w:rsid w:val="00185D2D"/>
    <w:rsid w:val="0019245A"/>
    <w:rsid w:val="0019265E"/>
    <w:rsid w:val="00197543"/>
    <w:rsid w:val="00197B95"/>
    <w:rsid w:val="001A17BF"/>
    <w:rsid w:val="001A35E2"/>
    <w:rsid w:val="001A4118"/>
    <w:rsid w:val="001B4D5E"/>
    <w:rsid w:val="001D16B8"/>
    <w:rsid w:val="001D5988"/>
    <w:rsid w:val="001F1469"/>
    <w:rsid w:val="00201B22"/>
    <w:rsid w:val="002032FC"/>
    <w:rsid w:val="00227BB8"/>
    <w:rsid w:val="0023731C"/>
    <w:rsid w:val="00242215"/>
    <w:rsid w:val="00246A67"/>
    <w:rsid w:val="0025710A"/>
    <w:rsid w:val="002613D9"/>
    <w:rsid w:val="002631AE"/>
    <w:rsid w:val="00265FD3"/>
    <w:rsid w:val="002712AE"/>
    <w:rsid w:val="00273BB6"/>
    <w:rsid w:val="00273EA0"/>
    <w:rsid w:val="00282830"/>
    <w:rsid w:val="002938E8"/>
    <w:rsid w:val="00294BAE"/>
    <w:rsid w:val="002A3107"/>
    <w:rsid w:val="002A3B3D"/>
    <w:rsid w:val="002A7A6B"/>
    <w:rsid w:val="002B120D"/>
    <w:rsid w:val="002C1D34"/>
    <w:rsid w:val="002C6F0E"/>
    <w:rsid w:val="002D0DBA"/>
    <w:rsid w:val="002D2CEB"/>
    <w:rsid w:val="002D4760"/>
    <w:rsid w:val="002D512F"/>
    <w:rsid w:val="002E1344"/>
    <w:rsid w:val="002E501E"/>
    <w:rsid w:val="002E7FB1"/>
    <w:rsid w:val="002F5607"/>
    <w:rsid w:val="0030549E"/>
    <w:rsid w:val="00310681"/>
    <w:rsid w:val="00325701"/>
    <w:rsid w:val="00326E25"/>
    <w:rsid w:val="003321C9"/>
    <w:rsid w:val="00332E8D"/>
    <w:rsid w:val="0033333D"/>
    <w:rsid w:val="00333F90"/>
    <w:rsid w:val="00334C48"/>
    <w:rsid w:val="00340D99"/>
    <w:rsid w:val="0034274A"/>
    <w:rsid w:val="0034559A"/>
    <w:rsid w:val="00345B98"/>
    <w:rsid w:val="00354D44"/>
    <w:rsid w:val="00355782"/>
    <w:rsid w:val="00376C61"/>
    <w:rsid w:val="00385FBC"/>
    <w:rsid w:val="00390F3B"/>
    <w:rsid w:val="00396704"/>
    <w:rsid w:val="0039737F"/>
    <w:rsid w:val="00397B95"/>
    <w:rsid w:val="003A54F6"/>
    <w:rsid w:val="003A584E"/>
    <w:rsid w:val="003A5F8E"/>
    <w:rsid w:val="003A6043"/>
    <w:rsid w:val="003C1C64"/>
    <w:rsid w:val="003C233B"/>
    <w:rsid w:val="003C7598"/>
    <w:rsid w:val="003D13A6"/>
    <w:rsid w:val="003D3887"/>
    <w:rsid w:val="003E1501"/>
    <w:rsid w:val="003E1860"/>
    <w:rsid w:val="003E297D"/>
    <w:rsid w:val="0040537E"/>
    <w:rsid w:val="00406D8A"/>
    <w:rsid w:val="004160BD"/>
    <w:rsid w:val="00416791"/>
    <w:rsid w:val="004208ED"/>
    <w:rsid w:val="004247B2"/>
    <w:rsid w:val="004263C9"/>
    <w:rsid w:val="00426D8E"/>
    <w:rsid w:val="0043789F"/>
    <w:rsid w:val="00444E42"/>
    <w:rsid w:val="004524F2"/>
    <w:rsid w:val="00453CA1"/>
    <w:rsid w:val="00454312"/>
    <w:rsid w:val="004561CB"/>
    <w:rsid w:val="00463518"/>
    <w:rsid w:val="00464993"/>
    <w:rsid w:val="0046505E"/>
    <w:rsid w:val="00482CE4"/>
    <w:rsid w:val="00486342"/>
    <w:rsid w:val="004916E2"/>
    <w:rsid w:val="004918E3"/>
    <w:rsid w:val="00493426"/>
    <w:rsid w:val="004A14D2"/>
    <w:rsid w:val="004A4BAA"/>
    <w:rsid w:val="004A51CB"/>
    <w:rsid w:val="004B091B"/>
    <w:rsid w:val="004B0DCD"/>
    <w:rsid w:val="004B2BE1"/>
    <w:rsid w:val="004C030F"/>
    <w:rsid w:val="004C4B20"/>
    <w:rsid w:val="004D0FF6"/>
    <w:rsid w:val="004D36E5"/>
    <w:rsid w:val="004E49B4"/>
    <w:rsid w:val="004F2ADC"/>
    <w:rsid w:val="004F2ED0"/>
    <w:rsid w:val="00501E96"/>
    <w:rsid w:val="005035D9"/>
    <w:rsid w:val="00513613"/>
    <w:rsid w:val="005143BB"/>
    <w:rsid w:val="00514660"/>
    <w:rsid w:val="005170E4"/>
    <w:rsid w:val="0051759D"/>
    <w:rsid w:val="005212E9"/>
    <w:rsid w:val="00522785"/>
    <w:rsid w:val="00524657"/>
    <w:rsid w:val="005253F8"/>
    <w:rsid w:val="00526548"/>
    <w:rsid w:val="005306DC"/>
    <w:rsid w:val="00532DDD"/>
    <w:rsid w:val="00533F0C"/>
    <w:rsid w:val="00534F32"/>
    <w:rsid w:val="00540810"/>
    <w:rsid w:val="00544A19"/>
    <w:rsid w:val="00544EAD"/>
    <w:rsid w:val="0054544F"/>
    <w:rsid w:val="0054588F"/>
    <w:rsid w:val="0054737E"/>
    <w:rsid w:val="00550C6A"/>
    <w:rsid w:val="00551E00"/>
    <w:rsid w:val="00552B6A"/>
    <w:rsid w:val="00552FB0"/>
    <w:rsid w:val="005549DC"/>
    <w:rsid w:val="00557AC3"/>
    <w:rsid w:val="00560D12"/>
    <w:rsid w:val="00563333"/>
    <w:rsid w:val="00572E9C"/>
    <w:rsid w:val="00576B73"/>
    <w:rsid w:val="00582CF5"/>
    <w:rsid w:val="005856A0"/>
    <w:rsid w:val="005909F0"/>
    <w:rsid w:val="00592336"/>
    <w:rsid w:val="005A2EE9"/>
    <w:rsid w:val="005A331D"/>
    <w:rsid w:val="005B5878"/>
    <w:rsid w:val="005C203E"/>
    <w:rsid w:val="005D02E4"/>
    <w:rsid w:val="005D0434"/>
    <w:rsid w:val="005D22C0"/>
    <w:rsid w:val="005D326A"/>
    <w:rsid w:val="005D4F13"/>
    <w:rsid w:val="005E6F0E"/>
    <w:rsid w:val="005F558D"/>
    <w:rsid w:val="005F7E2D"/>
    <w:rsid w:val="0060418C"/>
    <w:rsid w:val="00604A02"/>
    <w:rsid w:val="00606B42"/>
    <w:rsid w:val="00606EBC"/>
    <w:rsid w:val="00613782"/>
    <w:rsid w:val="006138F3"/>
    <w:rsid w:val="00617FAB"/>
    <w:rsid w:val="00620D42"/>
    <w:rsid w:val="00620FC3"/>
    <w:rsid w:val="00622554"/>
    <w:rsid w:val="006364AF"/>
    <w:rsid w:val="00645405"/>
    <w:rsid w:val="0064591F"/>
    <w:rsid w:val="00647937"/>
    <w:rsid w:val="00647CAC"/>
    <w:rsid w:val="00663A05"/>
    <w:rsid w:val="006705F9"/>
    <w:rsid w:val="00672989"/>
    <w:rsid w:val="006816BF"/>
    <w:rsid w:val="00682C5E"/>
    <w:rsid w:val="00685DCA"/>
    <w:rsid w:val="00686BEE"/>
    <w:rsid w:val="006877B2"/>
    <w:rsid w:val="00692333"/>
    <w:rsid w:val="00693362"/>
    <w:rsid w:val="00693ACD"/>
    <w:rsid w:val="00694AF2"/>
    <w:rsid w:val="006A25C5"/>
    <w:rsid w:val="006A5901"/>
    <w:rsid w:val="006B016A"/>
    <w:rsid w:val="006B0C34"/>
    <w:rsid w:val="006B2575"/>
    <w:rsid w:val="006B6398"/>
    <w:rsid w:val="006C5AE9"/>
    <w:rsid w:val="006C69BE"/>
    <w:rsid w:val="006D562A"/>
    <w:rsid w:val="006D562B"/>
    <w:rsid w:val="006E55B2"/>
    <w:rsid w:val="006E5E6D"/>
    <w:rsid w:val="006F5813"/>
    <w:rsid w:val="00702871"/>
    <w:rsid w:val="00712715"/>
    <w:rsid w:val="00717092"/>
    <w:rsid w:val="00733400"/>
    <w:rsid w:val="00734C03"/>
    <w:rsid w:val="0073518B"/>
    <w:rsid w:val="00735D53"/>
    <w:rsid w:val="00742B33"/>
    <w:rsid w:val="00746907"/>
    <w:rsid w:val="00753E17"/>
    <w:rsid w:val="00755E31"/>
    <w:rsid w:val="00760AC7"/>
    <w:rsid w:val="00761AB1"/>
    <w:rsid w:val="007672B1"/>
    <w:rsid w:val="0076784E"/>
    <w:rsid w:val="00767D60"/>
    <w:rsid w:val="00770E7F"/>
    <w:rsid w:val="007716B3"/>
    <w:rsid w:val="00771B2B"/>
    <w:rsid w:val="00771CC2"/>
    <w:rsid w:val="00773BE8"/>
    <w:rsid w:val="0077511E"/>
    <w:rsid w:val="00787D01"/>
    <w:rsid w:val="00790483"/>
    <w:rsid w:val="00790F94"/>
    <w:rsid w:val="00791913"/>
    <w:rsid w:val="00794754"/>
    <w:rsid w:val="00795D82"/>
    <w:rsid w:val="007A08C2"/>
    <w:rsid w:val="007A0B49"/>
    <w:rsid w:val="007A2F58"/>
    <w:rsid w:val="007A5F8B"/>
    <w:rsid w:val="007B1F72"/>
    <w:rsid w:val="007C642F"/>
    <w:rsid w:val="007D5215"/>
    <w:rsid w:val="007D6B26"/>
    <w:rsid w:val="00801F7E"/>
    <w:rsid w:val="00803FB8"/>
    <w:rsid w:val="00807596"/>
    <w:rsid w:val="00807E44"/>
    <w:rsid w:val="008104A2"/>
    <w:rsid w:val="00820E4B"/>
    <w:rsid w:val="0082281F"/>
    <w:rsid w:val="0082454F"/>
    <w:rsid w:val="00835CFC"/>
    <w:rsid w:val="008431A7"/>
    <w:rsid w:val="00844892"/>
    <w:rsid w:val="00844BD1"/>
    <w:rsid w:val="008613B0"/>
    <w:rsid w:val="008677BA"/>
    <w:rsid w:val="008733EF"/>
    <w:rsid w:val="008742A2"/>
    <w:rsid w:val="00877ED9"/>
    <w:rsid w:val="00881DB5"/>
    <w:rsid w:val="00884094"/>
    <w:rsid w:val="00884162"/>
    <w:rsid w:val="008843D9"/>
    <w:rsid w:val="008847D8"/>
    <w:rsid w:val="008869F5"/>
    <w:rsid w:val="008A5D2C"/>
    <w:rsid w:val="008A660B"/>
    <w:rsid w:val="008B06A5"/>
    <w:rsid w:val="008B402A"/>
    <w:rsid w:val="008B70E2"/>
    <w:rsid w:val="008C144C"/>
    <w:rsid w:val="008C2F67"/>
    <w:rsid w:val="008D2B73"/>
    <w:rsid w:val="008D653A"/>
    <w:rsid w:val="008D67C6"/>
    <w:rsid w:val="008E64A7"/>
    <w:rsid w:val="008F26DA"/>
    <w:rsid w:val="008F338C"/>
    <w:rsid w:val="009057CF"/>
    <w:rsid w:val="0090717B"/>
    <w:rsid w:val="0091038A"/>
    <w:rsid w:val="00913484"/>
    <w:rsid w:val="00913B69"/>
    <w:rsid w:val="00924DDD"/>
    <w:rsid w:val="00932FE8"/>
    <w:rsid w:val="00941E03"/>
    <w:rsid w:val="00952BD3"/>
    <w:rsid w:val="00954B46"/>
    <w:rsid w:val="00965A14"/>
    <w:rsid w:val="00967130"/>
    <w:rsid w:val="009701EC"/>
    <w:rsid w:val="00972133"/>
    <w:rsid w:val="00973148"/>
    <w:rsid w:val="00975DF5"/>
    <w:rsid w:val="009817E9"/>
    <w:rsid w:val="0099506A"/>
    <w:rsid w:val="00997CE4"/>
    <w:rsid w:val="009A36CC"/>
    <w:rsid w:val="009A5DAD"/>
    <w:rsid w:val="009A6D2E"/>
    <w:rsid w:val="009B19E5"/>
    <w:rsid w:val="009C0342"/>
    <w:rsid w:val="009C0D92"/>
    <w:rsid w:val="009C12E2"/>
    <w:rsid w:val="009C16B0"/>
    <w:rsid w:val="009C27E6"/>
    <w:rsid w:val="009D1AD3"/>
    <w:rsid w:val="009D6AA3"/>
    <w:rsid w:val="009E7F5C"/>
    <w:rsid w:val="009F2BC4"/>
    <w:rsid w:val="009F5C43"/>
    <w:rsid w:val="009F68F2"/>
    <w:rsid w:val="00A0090B"/>
    <w:rsid w:val="00A011F4"/>
    <w:rsid w:val="00A04358"/>
    <w:rsid w:val="00A12D0F"/>
    <w:rsid w:val="00A1311D"/>
    <w:rsid w:val="00A1660B"/>
    <w:rsid w:val="00A2150D"/>
    <w:rsid w:val="00A218F8"/>
    <w:rsid w:val="00A24B4B"/>
    <w:rsid w:val="00A25792"/>
    <w:rsid w:val="00A33A37"/>
    <w:rsid w:val="00A346AB"/>
    <w:rsid w:val="00A37D0E"/>
    <w:rsid w:val="00A462C2"/>
    <w:rsid w:val="00A47064"/>
    <w:rsid w:val="00A52931"/>
    <w:rsid w:val="00A53633"/>
    <w:rsid w:val="00A54957"/>
    <w:rsid w:val="00A611F2"/>
    <w:rsid w:val="00A61788"/>
    <w:rsid w:val="00A655D4"/>
    <w:rsid w:val="00A668C3"/>
    <w:rsid w:val="00A7073B"/>
    <w:rsid w:val="00A71F46"/>
    <w:rsid w:val="00A76689"/>
    <w:rsid w:val="00A77031"/>
    <w:rsid w:val="00A81E70"/>
    <w:rsid w:val="00A90928"/>
    <w:rsid w:val="00A9144A"/>
    <w:rsid w:val="00A9792E"/>
    <w:rsid w:val="00AA38F9"/>
    <w:rsid w:val="00AA7C62"/>
    <w:rsid w:val="00AB1726"/>
    <w:rsid w:val="00AB1D5A"/>
    <w:rsid w:val="00AB3890"/>
    <w:rsid w:val="00AB7FA8"/>
    <w:rsid w:val="00AC1424"/>
    <w:rsid w:val="00AC57FE"/>
    <w:rsid w:val="00AC67A7"/>
    <w:rsid w:val="00AD2EB1"/>
    <w:rsid w:val="00AD4A43"/>
    <w:rsid w:val="00AD77F5"/>
    <w:rsid w:val="00AE46DD"/>
    <w:rsid w:val="00AE70EA"/>
    <w:rsid w:val="00AE77F0"/>
    <w:rsid w:val="00AF1732"/>
    <w:rsid w:val="00AF3081"/>
    <w:rsid w:val="00AF434F"/>
    <w:rsid w:val="00AF64C2"/>
    <w:rsid w:val="00B11076"/>
    <w:rsid w:val="00B1261A"/>
    <w:rsid w:val="00B15B0E"/>
    <w:rsid w:val="00B16DD8"/>
    <w:rsid w:val="00B20F32"/>
    <w:rsid w:val="00B2325C"/>
    <w:rsid w:val="00B23734"/>
    <w:rsid w:val="00B248E7"/>
    <w:rsid w:val="00B27855"/>
    <w:rsid w:val="00B31F77"/>
    <w:rsid w:val="00B35ED9"/>
    <w:rsid w:val="00B47B2F"/>
    <w:rsid w:val="00B515BE"/>
    <w:rsid w:val="00B5260A"/>
    <w:rsid w:val="00B5616B"/>
    <w:rsid w:val="00B60106"/>
    <w:rsid w:val="00B72D82"/>
    <w:rsid w:val="00B82806"/>
    <w:rsid w:val="00B84B5E"/>
    <w:rsid w:val="00B856FE"/>
    <w:rsid w:val="00B86DC7"/>
    <w:rsid w:val="00B9141C"/>
    <w:rsid w:val="00B93AE4"/>
    <w:rsid w:val="00B93C47"/>
    <w:rsid w:val="00B96C89"/>
    <w:rsid w:val="00B97F6A"/>
    <w:rsid w:val="00BA59DE"/>
    <w:rsid w:val="00BB5760"/>
    <w:rsid w:val="00BC44C0"/>
    <w:rsid w:val="00BC5798"/>
    <w:rsid w:val="00BC68A6"/>
    <w:rsid w:val="00BE2D1C"/>
    <w:rsid w:val="00BE75FC"/>
    <w:rsid w:val="00BF06FA"/>
    <w:rsid w:val="00BF2474"/>
    <w:rsid w:val="00BF4158"/>
    <w:rsid w:val="00BF6E25"/>
    <w:rsid w:val="00C0046A"/>
    <w:rsid w:val="00C00B22"/>
    <w:rsid w:val="00C01340"/>
    <w:rsid w:val="00C03199"/>
    <w:rsid w:val="00C0597C"/>
    <w:rsid w:val="00C05A17"/>
    <w:rsid w:val="00C10617"/>
    <w:rsid w:val="00C12A53"/>
    <w:rsid w:val="00C23D09"/>
    <w:rsid w:val="00C24A62"/>
    <w:rsid w:val="00C260B7"/>
    <w:rsid w:val="00C307D8"/>
    <w:rsid w:val="00C606F7"/>
    <w:rsid w:val="00C638C9"/>
    <w:rsid w:val="00C661BB"/>
    <w:rsid w:val="00C67AD6"/>
    <w:rsid w:val="00C70B81"/>
    <w:rsid w:val="00C70CB6"/>
    <w:rsid w:val="00C85736"/>
    <w:rsid w:val="00C92D56"/>
    <w:rsid w:val="00C9411C"/>
    <w:rsid w:val="00C96EA0"/>
    <w:rsid w:val="00CA45E2"/>
    <w:rsid w:val="00CA4606"/>
    <w:rsid w:val="00CA5E7F"/>
    <w:rsid w:val="00CA6053"/>
    <w:rsid w:val="00CB0F39"/>
    <w:rsid w:val="00CC24DA"/>
    <w:rsid w:val="00CC319A"/>
    <w:rsid w:val="00CC6C71"/>
    <w:rsid w:val="00CD655F"/>
    <w:rsid w:val="00CD6C27"/>
    <w:rsid w:val="00CE06DC"/>
    <w:rsid w:val="00CE4DD9"/>
    <w:rsid w:val="00CE78C2"/>
    <w:rsid w:val="00CF6D7D"/>
    <w:rsid w:val="00D012A2"/>
    <w:rsid w:val="00D013EC"/>
    <w:rsid w:val="00D02303"/>
    <w:rsid w:val="00D0337A"/>
    <w:rsid w:val="00D03EA0"/>
    <w:rsid w:val="00D15317"/>
    <w:rsid w:val="00D1666F"/>
    <w:rsid w:val="00D1680C"/>
    <w:rsid w:val="00D224FD"/>
    <w:rsid w:val="00D2258E"/>
    <w:rsid w:val="00D301A6"/>
    <w:rsid w:val="00D35FFE"/>
    <w:rsid w:val="00D3710C"/>
    <w:rsid w:val="00D43ADF"/>
    <w:rsid w:val="00D43F4E"/>
    <w:rsid w:val="00D44033"/>
    <w:rsid w:val="00D50AD1"/>
    <w:rsid w:val="00D51025"/>
    <w:rsid w:val="00D53B61"/>
    <w:rsid w:val="00D550DA"/>
    <w:rsid w:val="00D56513"/>
    <w:rsid w:val="00D56D27"/>
    <w:rsid w:val="00D6159A"/>
    <w:rsid w:val="00D67080"/>
    <w:rsid w:val="00D7574E"/>
    <w:rsid w:val="00D904E8"/>
    <w:rsid w:val="00D91F1F"/>
    <w:rsid w:val="00D92C12"/>
    <w:rsid w:val="00D9445C"/>
    <w:rsid w:val="00D94718"/>
    <w:rsid w:val="00D95046"/>
    <w:rsid w:val="00D95889"/>
    <w:rsid w:val="00DA1413"/>
    <w:rsid w:val="00DA59D1"/>
    <w:rsid w:val="00DA7289"/>
    <w:rsid w:val="00DB135D"/>
    <w:rsid w:val="00DB15D7"/>
    <w:rsid w:val="00DB17CA"/>
    <w:rsid w:val="00DB282E"/>
    <w:rsid w:val="00DB6C46"/>
    <w:rsid w:val="00DC280B"/>
    <w:rsid w:val="00DC3B26"/>
    <w:rsid w:val="00DC5DA7"/>
    <w:rsid w:val="00DC70DB"/>
    <w:rsid w:val="00DC7F1A"/>
    <w:rsid w:val="00DD2F38"/>
    <w:rsid w:val="00DD4D9C"/>
    <w:rsid w:val="00DD59C5"/>
    <w:rsid w:val="00DE21B3"/>
    <w:rsid w:val="00DE42A1"/>
    <w:rsid w:val="00DE6528"/>
    <w:rsid w:val="00DE7C7E"/>
    <w:rsid w:val="00DF4AB0"/>
    <w:rsid w:val="00DF5BE2"/>
    <w:rsid w:val="00E0073C"/>
    <w:rsid w:val="00E05473"/>
    <w:rsid w:val="00E05D59"/>
    <w:rsid w:val="00E1344D"/>
    <w:rsid w:val="00E15BDA"/>
    <w:rsid w:val="00E165BA"/>
    <w:rsid w:val="00E17F35"/>
    <w:rsid w:val="00E20187"/>
    <w:rsid w:val="00E23A01"/>
    <w:rsid w:val="00E32012"/>
    <w:rsid w:val="00E33916"/>
    <w:rsid w:val="00E3577D"/>
    <w:rsid w:val="00E42B53"/>
    <w:rsid w:val="00E44F40"/>
    <w:rsid w:val="00E45339"/>
    <w:rsid w:val="00E4694C"/>
    <w:rsid w:val="00E51FE8"/>
    <w:rsid w:val="00E5282C"/>
    <w:rsid w:val="00E56D21"/>
    <w:rsid w:val="00E6053A"/>
    <w:rsid w:val="00E64358"/>
    <w:rsid w:val="00E64444"/>
    <w:rsid w:val="00E64AF7"/>
    <w:rsid w:val="00E73492"/>
    <w:rsid w:val="00E83150"/>
    <w:rsid w:val="00E86B15"/>
    <w:rsid w:val="00E90103"/>
    <w:rsid w:val="00E9462C"/>
    <w:rsid w:val="00EA1EAC"/>
    <w:rsid w:val="00EB4162"/>
    <w:rsid w:val="00EB44AB"/>
    <w:rsid w:val="00EC43C3"/>
    <w:rsid w:val="00ED0705"/>
    <w:rsid w:val="00EE14EB"/>
    <w:rsid w:val="00EE2020"/>
    <w:rsid w:val="00EE751C"/>
    <w:rsid w:val="00EF21D7"/>
    <w:rsid w:val="00EF30D0"/>
    <w:rsid w:val="00F04636"/>
    <w:rsid w:val="00F1642D"/>
    <w:rsid w:val="00F16C82"/>
    <w:rsid w:val="00F23B98"/>
    <w:rsid w:val="00F24A17"/>
    <w:rsid w:val="00F250B2"/>
    <w:rsid w:val="00F279DF"/>
    <w:rsid w:val="00F33956"/>
    <w:rsid w:val="00F34D2C"/>
    <w:rsid w:val="00F36AFA"/>
    <w:rsid w:val="00F42523"/>
    <w:rsid w:val="00F45ED8"/>
    <w:rsid w:val="00F4671D"/>
    <w:rsid w:val="00F478FE"/>
    <w:rsid w:val="00F5194D"/>
    <w:rsid w:val="00F56DC9"/>
    <w:rsid w:val="00F645C0"/>
    <w:rsid w:val="00F744F6"/>
    <w:rsid w:val="00F9300F"/>
    <w:rsid w:val="00FA0D8E"/>
    <w:rsid w:val="00FB28D6"/>
    <w:rsid w:val="00FB3F07"/>
    <w:rsid w:val="00FB51CB"/>
    <w:rsid w:val="00FC5080"/>
    <w:rsid w:val="00FC6E6F"/>
    <w:rsid w:val="00FD0219"/>
    <w:rsid w:val="00FD62A9"/>
    <w:rsid w:val="00FD680D"/>
    <w:rsid w:val="00FE2171"/>
    <w:rsid w:val="00FE6333"/>
    <w:rsid w:val="00FF00B2"/>
    <w:rsid w:val="00FF36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5D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9B4"/>
    <w:rPr>
      <w:lang w:val="en-US"/>
    </w:rPr>
  </w:style>
  <w:style w:type="paragraph" w:styleId="Heading1">
    <w:name w:val="heading 1"/>
    <w:basedOn w:val="Normal"/>
    <w:next w:val="Normal"/>
    <w:link w:val="Heading1Char"/>
    <w:uiPriority w:val="9"/>
    <w:qFormat/>
    <w:rsid w:val="00D43F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4403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40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4033"/>
  </w:style>
  <w:style w:type="paragraph" w:styleId="Footer">
    <w:name w:val="footer"/>
    <w:basedOn w:val="Normal"/>
    <w:link w:val="FooterChar"/>
    <w:uiPriority w:val="99"/>
    <w:unhideWhenUsed/>
    <w:rsid w:val="00D440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4033"/>
  </w:style>
  <w:style w:type="character" w:customStyle="1" w:styleId="Heading2Char">
    <w:name w:val="Heading 2 Char"/>
    <w:basedOn w:val="DefaultParagraphFont"/>
    <w:link w:val="Heading2"/>
    <w:uiPriority w:val="9"/>
    <w:rsid w:val="00D44033"/>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DC70DB"/>
    <w:rPr>
      <w:color w:val="0000FF" w:themeColor="hyperlink"/>
      <w:u w:val="single"/>
    </w:rPr>
  </w:style>
  <w:style w:type="character" w:customStyle="1" w:styleId="Heading1Char">
    <w:name w:val="Heading 1 Char"/>
    <w:basedOn w:val="DefaultParagraphFont"/>
    <w:link w:val="Heading1"/>
    <w:uiPriority w:val="9"/>
    <w:rsid w:val="00D43F4E"/>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647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248E7"/>
    <w:rPr>
      <w:sz w:val="16"/>
      <w:szCs w:val="16"/>
    </w:rPr>
  </w:style>
  <w:style w:type="paragraph" w:styleId="CommentText">
    <w:name w:val="annotation text"/>
    <w:basedOn w:val="Normal"/>
    <w:link w:val="CommentTextChar"/>
    <w:uiPriority w:val="99"/>
    <w:semiHidden/>
    <w:unhideWhenUsed/>
    <w:rsid w:val="00B248E7"/>
    <w:pPr>
      <w:spacing w:line="240" w:lineRule="auto"/>
    </w:pPr>
    <w:rPr>
      <w:sz w:val="20"/>
      <w:szCs w:val="20"/>
    </w:rPr>
  </w:style>
  <w:style w:type="character" w:customStyle="1" w:styleId="CommentTextChar">
    <w:name w:val="Comment Text Char"/>
    <w:basedOn w:val="DefaultParagraphFont"/>
    <w:link w:val="CommentText"/>
    <w:uiPriority w:val="99"/>
    <w:semiHidden/>
    <w:rsid w:val="00B248E7"/>
    <w:rPr>
      <w:sz w:val="20"/>
      <w:szCs w:val="20"/>
    </w:rPr>
  </w:style>
  <w:style w:type="paragraph" w:styleId="CommentSubject">
    <w:name w:val="annotation subject"/>
    <w:basedOn w:val="CommentText"/>
    <w:next w:val="CommentText"/>
    <w:link w:val="CommentSubjectChar"/>
    <w:uiPriority w:val="99"/>
    <w:semiHidden/>
    <w:unhideWhenUsed/>
    <w:rsid w:val="00B248E7"/>
    <w:rPr>
      <w:b/>
      <w:bCs/>
    </w:rPr>
  </w:style>
  <w:style w:type="character" w:customStyle="1" w:styleId="CommentSubjectChar">
    <w:name w:val="Comment Subject Char"/>
    <w:basedOn w:val="CommentTextChar"/>
    <w:link w:val="CommentSubject"/>
    <w:uiPriority w:val="99"/>
    <w:semiHidden/>
    <w:rsid w:val="00B248E7"/>
    <w:rPr>
      <w:b/>
      <w:bCs/>
      <w:sz w:val="20"/>
      <w:szCs w:val="20"/>
    </w:rPr>
  </w:style>
  <w:style w:type="paragraph" w:styleId="BalloonText">
    <w:name w:val="Balloon Text"/>
    <w:basedOn w:val="Normal"/>
    <w:link w:val="BalloonTextChar"/>
    <w:uiPriority w:val="99"/>
    <w:semiHidden/>
    <w:unhideWhenUsed/>
    <w:rsid w:val="00B248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8E7"/>
    <w:rPr>
      <w:rFonts w:ascii="Tahoma" w:hAnsi="Tahoma" w:cs="Tahoma"/>
      <w:sz w:val="16"/>
      <w:szCs w:val="16"/>
    </w:rPr>
  </w:style>
  <w:style w:type="numbering" w:customStyle="1" w:styleId="NoList1">
    <w:name w:val="No List1"/>
    <w:next w:val="NoList"/>
    <w:uiPriority w:val="99"/>
    <w:semiHidden/>
    <w:unhideWhenUsed/>
    <w:rsid w:val="0019265E"/>
  </w:style>
  <w:style w:type="paragraph" w:styleId="NoSpacing">
    <w:name w:val="No Spacing"/>
    <w:uiPriority w:val="1"/>
    <w:qFormat/>
    <w:rsid w:val="006C69BE"/>
    <w:pPr>
      <w:spacing w:after="0" w:line="240" w:lineRule="auto"/>
    </w:pPr>
  </w:style>
  <w:style w:type="character" w:customStyle="1" w:styleId="apple-converted-space">
    <w:name w:val="apple-converted-space"/>
    <w:basedOn w:val="DefaultParagraphFont"/>
    <w:rsid w:val="006C69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9B4"/>
    <w:rPr>
      <w:lang w:val="en-US"/>
    </w:rPr>
  </w:style>
  <w:style w:type="paragraph" w:styleId="Heading1">
    <w:name w:val="heading 1"/>
    <w:basedOn w:val="Normal"/>
    <w:next w:val="Normal"/>
    <w:link w:val="Heading1Char"/>
    <w:uiPriority w:val="9"/>
    <w:qFormat/>
    <w:rsid w:val="00D43F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4403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40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4033"/>
  </w:style>
  <w:style w:type="paragraph" w:styleId="Footer">
    <w:name w:val="footer"/>
    <w:basedOn w:val="Normal"/>
    <w:link w:val="FooterChar"/>
    <w:uiPriority w:val="99"/>
    <w:unhideWhenUsed/>
    <w:rsid w:val="00D440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4033"/>
  </w:style>
  <w:style w:type="character" w:customStyle="1" w:styleId="Heading2Char">
    <w:name w:val="Heading 2 Char"/>
    <w:basedOn w:val="DefaultParagraphFont"/>
    <w:link w:val="Heading2"/>
    <w:uiPriority w:val="9"/>
    <w:rsid w:val="00D44033"/>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DC70DB"/>
    <w:rPr>
      <w:color w:val="0000FF" w:themeColor="hyperlink"/>
      <w:u w:val="single"/>
    </w:rPr>
  </w:style>
  <w:style w:type="character" w:customStyle="1" w:styleId="Heading1Char">
    <w:name w:val="Heading 1 Char"/>
    <w:basedOn w:val="DefaultParagraphFont"/>
    <w:link w:val="Heading1"/>
    <w:uiPriority w:val="9"/>
    <w:rsid w:val="00D43F4E"/>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647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248E7"/>
    <w:rPr>
      <w:sz w:val="16"/>
      <w:szCs w:val="16"/>
    </w:rPr>
  </w:style>
  <w:style w:type="paragraph" w:styleId="CommentText">
    <w:name w:val="annotation text"/>
    <w:basedOn w:val="Normal"/>
    <w:link w:val="CommentTextChar"/>
    <w:uiPriority w:val="99"/>
    <w:semiHidden/>
    <w:unhideWhenUsed/>
    <w:rsid w:val="00B248E7"/>
    <w:pPr>
      <w:spacing w:line="240" w:lineRule="auto"/>
    </w:pPr>
    <w:rPr>
      <w:sz w:val="20"/>
      <w:szCs w:val="20"/>
    </w:rPr>
  </w:style>
  <w:style w:type="character" w:customStyle="1" w:styleId="CommentTextChar">
    <w:name w:val="Comment Text Char"/>
    <w:basedOn w:val="DefaultParagraphFont"/>
    <w:link w:val="CommentText"/>
    <w:uiPriority w:val="99"/>
    <w:semiHidden/>
    <w:rsid w:val="00B248E7"/>
    <w:rPr>
      <w:sz w:val="20"/>
      <w:szCs w:val="20"/>
    </w:rPr>
  </w:style>
  <w:style w:type="paragraph" w:styleId="CommentSubject">
    <w:name w:val="annotation subject"/>
    <w:basedOn w:val="CommentText"/>
    <w:next w:val="CommentText"/>
    <w:link w:val="CommentSubjectChar"/>
    <w:uiPriority w:val="99"/>
    <w:semiHidden/>
    <w:unhideWhenUsed/>
    <w:rsid w:val="00B248E7"/>
    <w:rPr>
      <w:b/>
      <w:bCs/>
    </w:rPr>
  </w:style>
  <w:style w:type="character" w:customStyle="1" w:styleId="CommentSubjectChar">
    <w:name w:val="Comment Subject Char"/>
    <w:basedOn w:val="CommentTextChar"/>
    <w:link w:val="CommentSubject"/>
    <w:uiPriority w:val="99"/>
    <w:semiHidden/>
    <w:rsid w:val="00B248E7"/>
    <w:rPr>
      <w:b/>
      <w:bCs/>
      <w:sz w:val="20"/>
      <w:szCs w:val="20"/>
    </w:rPr>
  </w:style>
  <w:style w:type="paragraph" w:styleId="BalloonText">
    <w:name w:val="Balloon Text"/>
    <w:basedOn w:val="Normal"/>
    <w:link w:val="BalloonTextChar"/>
    <w:uiPriority w:val="99"/>
    <w:semiHidden/>
    <w:unhideWhenUsed/>
    <w:rsid w:val="00B248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8E7"/>
    <w:rPr>
      <w:rFonts w:ascii="Tahoma" w:hAnsi="Tahoma" w:cs="Tahoma"/>
      <w:sz w:val="16"/>
      <w:szCs w:val="16"/>
    </w:rPr>
  </w:style>
  <w:style w:type="numbering" w:customStyle="1" w:styleId="NoList1">
    <w:name w:val="No List1"/>
    <w:next w:val="NoList"/>
    <w:uiPriority w:val="99"/>
    <w:semiHidden/>
    <w:unhideWhenUsed/>
    <w:rsid w:val="0019265E"/>
  </w:style>
  <w:style w:type="paragraph" w:styleId="NoSpacing">
    <w:name w:val="No Spacing"/>
    <w:uiPriority w:val="1"/>
    <w:qFormat/>
    <w:rsid w:val="006C69BE"/>
    <w:pPr>
      <w:spacing w:after="0" w:line="240" w:lineRule="auto"/>
    </w:pPr>
  </w:style>
  <w:style w:type="character" w:customStyle="1" w:styleId="apple-converted-space">
    <w:name w:val="apple-converted-space"/>
    <w:basedOn w:val="DefaultParagraphFont"/>
    <w:rsid w:val="006C6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387874">
      <w:bodyDiv w:val="1"/>
      <w:marLeft w:val="0"/>
      <w:marRight w:val="0"/>
      <w:marTop w:val="0"/>
      <w:marBottom w:val="0"/>
      <w:divBdr>
        <w:top w:val="none" w:sz="0" w:space="0" w:color="auto"/>
        <w:left w:val="none" w:sz="0" w:space="0" w:color="auto"/>
        <w:bottom w:val="none" w:sz="0" w:space="0" w:color="auto"/>
        <w:right w:val="none" w:sz="0" w:space="0" w:color="auto"/>
      </w:divBdr>
      <w:divsChild>
        <w:div w:id="1100640361">
          <w:marLeft w:val="0"/>
          <w:marRight w:val="0"/>
          <w:marTop w:val="0"/>
          <w:marBottom w:val="0"/>
          <w:divBdr>
            <w:top w:val="none" w:sz="0" w:space="0" w:color="auto"/>
            <w:left w:val="none" w:sz="0" w:space="0" w:color="auto"/>
            <w:bottom w:val="none" w:sz="0" w:space="0" w:color="auto"/>
            <w:right w:val="none" w:sz="0" w:space="0" w:color="auto"/>
          </w:divBdr>
        </w:div>
      </w:divsChild>
    </w:div>
    <w:div w:id="184014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47490-8390-4973-BCEC-F068C66C8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23</Pages>
  <Words>6263</Words>
  <Characters>35705</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CHP</dc:creator>
  <cp:lastModifiedBy>Emma Alleyne</cp:lastModifiedBy>
  <cp:revision>6</cp:revision>
  <cp:lastPrinted>2014-07-29T09:19:00Z</cp:lastPrinted>
  <dcterms:created xsi:type="dcterms:W3CDTF">2015-08-25T08:10:00Z</dcterms:created>
  <dcterms:modified xsi:type="dcterms:W3CDTF">2015-11-15T18:11:00Z</dcterms:modified>
</cp:coreProperties>
</file>