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C7EAC" w14:textId="6453D193" w:rsidR="004455B5" w:rsidRDefault="004455B5" w:rsidP="00EB2B68">
      <w:pPr>
        <w:pStyle w:val="Heading1"/>
      </w:pPr>
      <w:r>
        <w:t xml:space="preserve">Two kinds of </w:t>
      </w:r>
      <w:proofErr w:type="gramStart"/>
      <w:r>
        <w:t>mirror</w:t>
      </w:r>
      <w:r w:rsidR="003629B3">
        <w:t>?</w:t>
      </w:r>
      <w:r>
        <w:t>:</w:t>
      </w:r>
      <w:proofErr w:type="gramEnd"/>
      <w:r>
        <w:t xml:space="preserve"> </w:t>
      </w:r>
      <w:r w:rsidR="00D16C61">
        <w:t xml:space="preserve">recrafting </w:t>
      </w:r>
      <w:r w:rsidR="00574594">
        <w:t xml:space="preserve">mediated </w:t>
      </w:r>
      <w:r w:rsidR="00D16C61">
        <w:t xml:space="preserve">selves </w:t>
      </w:r>
      <w:r w:rsidR="00EB2B68" w:rsidRPr="00EB2B68">
        <w:t xml:space="preserve">in </w:t>
      </w:r>
      <w:r w:rsidR="00EB2B68">
        <w:t xml:space="preserve">apps for </w:t>
      </w:r>
      <w:r w:rsidR="00EB2B68" w:rsidRPr="00EB2B68">
        <w:t>mental wel</w:t>
      </w:r>
      <w:r w:rsidR="00EB2B68">
        <w:t>l</w:t>
      </w:r>
      <w:r w:rsidR="00EB2B68" w:rsidRPr="00EB2B68">
        <w:t>being</w:t>
      </w:r>
      <w:r w:rsidR="00902857">
        <w:t xml:space="preserve"> (accepted version)</w:t>
      </w:r>
    </w:p>
    <w:p w14:paraId="135E96C2" w14:textId="2831F421" w:rsidR="000A41E0" w:rsidRDefault="0097014B" w:rsidP="00103058">
      <w:r w:rsidRPr="002217EC">
        <w:t xml:space="preserve">Digital health has been proposed as a possible solution </w:t>
      </w:r>
      <w:r>
        <w:t xml:space="preserve">for </w:t>
      </w:r>
      <w:r w:rsidR="005D349D">
        <w:t>what many see as</w:t>
      </w:r>
      <w:r w:rsidR="00AA56AF">
        <w:t xml:space="preserve"> a</w:t>
      </w:r>
      <w:r w:rsidR="00AA56AF" w:rsidRPr="002217EC">
        <w:t xml:space="preserve"> </w:t>
      </w:r>
      <w:r w:rsidR="00AA56AF">
        <w:t xml:space="preserve">crisis in </w:t>
      </w:r>
      <w:r w:rsidR="00AA56AF" w:rsidRPr="002217EC">
        <w:t xml:space="preserve">mental health </w:t>
      </w:r>
      <w:r w:rsidR="00AA56AF">
        <w:t>and wellbeing</w:t>
      </w:r>
      <w:r w:rsidR="00A3204D">
        <w:t>,</w:t>
      </w:r>
      <w:r w:rsidR="005D349D">
        <w:t xml:space="preserve"> combining growing prevalences with decrease</w:t>
      </w:r>
      <w:r w:rsidR="00D10990">
        <w:t>s</w:t>
      </w:r>
      <w:r w:rsidR="00AA56AF" w:rsidRPr="002217EC">
        <w:t xml:space="preserve"> in</w:t>
      </w:r>
      <w:r w:rsidR="005D349D">
        <w:t xml:space="preserve"> accessibility and continuity of care</w:t>
      </w:r>
      <w:r w:rsidR="00AA56AF" w:rsidRPr="002217EC">
        <w:t xml:space="preserve"> (WHO, </w:t>
      </w:r>
      <w:r w:rsidR="00AA56AF">
        <w:t>2022)</w:t>
      </w:r>
      <w:r>
        <w:t xml:space="preserve">. </w:t>
      </w:r>
      <w:r w:rsidR="007665A0">
        <w:t xml:space="preserve">Digital apps are seen to have </w:t>
      </w:r>
      <w:r w:rsidR="00DE3EA4">
        <w:t>enormous</w:t>
      </w:r>
      <w:r w:rsidR="00121950">
        <w:t xml:space="preserve"> </w:t>
      </w:r>
      <w:r w:rsidR="009676DF" w:rsidRPr="009676DF">
        <w:t>potential to help alleviate unmet mental health</w:t>
      </w:r>
      <w:r w:rsidR="007464DF">
        <w:t>care needs</w:t>
      </w:r>
      <w:r w:rsidR="009676DF" w:rsidRPr="009676DF">
        <w:t>, particularly</w:t>
      </w:r>
      <w:r w:rsidR="00347C58">
        <w:t xml:space="preserve"> </w:t>
      </w:r>
      <w:r w:rsidR="009676DF" w:rsidRPr="009676DF">
        <w:t xml:space="preserve">in terms of </w:t>
      </w:r>
      <w:r w:rsidR="00347C58">
        <w:t>access</w:t>
      </w:r>
      <w:r w:rsidR="005C2027">
        <w:t>,</w:t>
      </w:r>
      <w:r w:rsidR="00691BF2">
        <w:t xml:space="preserve"> inclusion,</w:t>
      </w:r>
      <w:r w:rsidR="005C2027">
        <w:t xml:space="preserve"> efficiency (value for money)</w:t>
      </w:r>
      <w:r w:rsidR="009676DF" w:rsidRPr="009676DF">
        <w:t>,</w:t>
      </w:r>
      <w:r w:rsidR="00FC0332">
        <w:t xml:space="preserve"> personalisation, responsiveness </w:t>
      </w:r>
      <w:r w:rsidR="009676DF" w:rsidRPr="009676DF">
        <w:t>and avoidance of stigm</w:t>
      </w:r>
      <w:r w:rsidR="00A3204D">
        <w:t>a.</w:t>
      </w:r>
      <w:r w:rsidR="00961E90">
        <w:t xml:space="preserve"> </w:t>
      </w:r>
      <w:r w:rsidR="00D370DC">
        <w:t>E</w:t>
      </w:r>
      <w:r w:rsidR="00E17F30" w:rsidRPr="006149CD">
        <w:t>asy to use, discreet, convenient, portable, and often cheap</w:t>
      </w:r>
      <w:r w:rsidR="00D370DC">
        <w:t xml:space="preserve">, </w:t>
      </w:r>
      <w:r w:rsidR="00B30821">
        <w:t>the market for</w:t>
      </w:r>
      <w:r w:rsidR="00B30821" w:rsidRPr="00B30821">
        <w:t xml:space="preserve"> </w:t>
      </w:r>
      <w:r w:rsidR="00B30821">
        <w:t>‘</w:t>
      </w:r>
      <w:r w:rsidR="00B30821" w:rsidRPr="00B30821">
        <w:t>mental well</w:t>
      </w:r>
      <w:r w:rsidR="0075052A">
        <w:t>being</w:t>
      </w:r>
      <w:r w:rsidR="00B30821" w:rsidRPr="00B30821">
        <w:t xml:space="preserve"> apps</w:t>
      </w:r>
      <w:r w:rsidR="00AC5B89">
        <w:t>’</w:t>
      </w:r>
      <w:r w:rsidR="00B30821">
        <w:t xml:space="preserve"> </w:t>
      </w:r>
      <w:r w:rsidR="00587460">
        <w:t>has gone beyond the</w:t>
      </w:r>
      <w:r w:rsidR="00A2401D">
        <w:t xml:space="preserve"> strict </w:t>
      </w:r>
      <w:r w:rsidR="00C435E3">
        <w:t xml:space="preserve">expert </w:t>
      </w:r>
      <w:r w:rsidR="00A2401D">
        <w:t xml:space="preserve">definition of mental health </w:t>
      </w:r>
      <w:r w:rsidR="007611EE">
        <w:t>consolidat</w:t>
      </w:r>
      <w:r w:rsidR="00D260DB">
        <w:t>ing</w:t>
      </w:r>
      <w:r w:rsidR="0093227B">
        <w:t xml:space="preserve"> in the last decade</w:t>
      </w:r>
      <w:r w:rsidR="00D260DB">
        <w:t xml:space="preserve"> around </w:t>
      </w:r>
      <w:r w:rsidR="009C2359">
        <w:t>$</w:t>
      </w:r>
      <w:r w:rsidR="00233F11" w:rsidRPr="00233F11">
        <w:t xml:space="preserve">1.4 billion </w:t>
      </w:r>
      <w:r w:rsidR="00233F11">
        <w:t>of</w:t>
      </w:r>
      <w:r w:rsidR="00233F11" w:rsidRPr="00233F11">
        <w:t xml:space="preserve"> global revenues</w:t>
      </w:r>
      <w:r w:rsidR="00233F11">
        <w:t xml:space="preserve"> in 20</w:t>
      </w:r>
      <w:r w:rsidR="009C2359">
        <w:t>2</w:t>
      </w:r>
      <w:r w:rsidR="00233F11">
        <w:t>3</w:t>
      </w:r>
      <w:r w:rsidR="004A0E64">
        <w:t>, with a five-fold</w:t>
      </w:r>
      <w:r w:rsidR="00B118B0">
        <w:t xml:space="preserve"> expected growth in ten years</w:t>
      </w:r>
      <w:r w:rsidR="004A0E64">
        <w:t xml:space="preserve"> </w:t>
      </w:r>
      <w:r w:rsidR="000004C2">
        <w:t>(</w:t>
      </w:r>
      <w:r w:rsidR="009C6209">
        <w:t xml:space="preserve">Grand view research, 2023; </w:t>
      </w:r>
      <w:proofErr w:type="gramStart"/>
      <w:r w:rsidR="009C6209">
        <w:t>also</w:t>
      </w:r>
      <w:proofErr w:type="gramEnd"/>
      <w:r w:rsidR="00B02CC1">
        <w:t xml:space="preserve"> Statistica, 2025)</w:t>
      </w:r>
      <w:r w:rsidR="008F1DC9">
        <w:t>.</w:t>
      </w:r>
      <w:r w:rsidR="00233F11" w:rsidRPr="00233F11">
        <w:t xml:space="preserve"> </w:t>
      </w:r>
      <w:r w:rsidR="0074617D">
        <w:t>It is estimated that t</w:t>
      </w:r>
      <w:r w:rsidR="006149CD" w:rsidRPr="006149CD">
        <w:t xml:space="preserve">here are now </w:t>
      </w:r>
      <w:r w:rsidR="004E3269">
        <w:t>more than</w:t>
      </w:r>
      <w:r w:rsidR="008F1DC9">
        <w:t xml:space="preserve"> </w:t>
      </w:r>
      <w:r w:rsidR="006149CD" w:rsidRPr="006149CD">
        <w:t>20,000 mental wellbeing apps available</w:t>
      </w:r>
      <w:r w:rsidR="0074617D">
        <w:t xml:space="preserve"> (</w:t>
      </w:r>
      <w:r w:rsidR="00B23F8B" w:rsidRPr="00B23F8B">
        <w:t>Agarwal S, Jalan M, Wilcox HC et al</w:t>
      </w:r>
      <w:r w:rsidR="00B23F8B">
        <w:t xml:space="preserve">, </w:t>
      </w:r>
      <w:r w:rsidR="00B23F8B" w:rsidRPr="00B23F8B">
        <w:t>2022</w:t>
      </w:r>
      <w:r w:rsidR="0074617D">
        <w:t>)</w:t>
      </w:r>
      <w:r w:rsidR="00C46BD1">
        <w:t xml:space="preserve">, </w:t>
      </w:r>
      <w:r w:rsidR="00EB36E7">
        <w:t xml:space="preserve">ranging from those designed to manage specific conditions </w:t>
      </w:r>
      <w:r w:rsidR="00A14562">
        <w:t xml:space="preserve">to </w:t>
      </w:r>
      <w:r w:rsidR="00914A8E">
        <w:t>general meditation and mindfulness apps, mood trackers</w:t>
      </w:r>
      <w:r w:rsidR="00983BF5">
        <w:t xml:space="preserve"> and increasingly conversational chatbots</w:t>
      </w:r>
      <w:r w:rsidR="00741BD7">
        <w:t xml:space="preserve"> and AI</w:t>
      </w:r>
      <w:r w:rsidR="007B2EBA" w:rsidRPr="007B2EBA">
        <w:t xml:space="preserve"> for </w:t>
      </w:r>
      <w:r w:rsidR="007931EB">
        <w:t>companionship</w:t>
      </w:r>
      <w:r w:rsidR="007B2EBA" w:rsidRPr="007B2EBA">
        <w:t xml:space="preserve"> and support</w:t>
      </w:r>
      <w:r w:rsidR="006149CD" w:rsidRPr="006149CD">
        <w:t xml:space="preserve">.  </w:t>
      </w:r>
    </w:p>
    <w:p w14:paraId="50526C82" w14:textId="4CE3C0C6" w:rsidR="003F4E6F" w:rsidRDefault="00D412B8" w:rsidP="00B20DE5">
      <w:r>
        <w:t>Such rapid growth has generated c</w:t>
      </w:r>
      <w:r w:rsidR="006149CD" w:rsidRPr="006149CD">
        <w:t>oncerns over effectiveness</w:t>
      </w:r>
      <w:r w:rsidR="007C23A2">
        <w:t>,</w:t>
      </w:r>
      <w:r w:rsidR="007C23A2" w:rsidRPr="007C23A2">
        <w:t xml:space="preserve"> </w:t>
      </w:r>
      <w:r w:rsidR="007C23A2" w:rsidRPr="006149CD">
        <w:t>safety</w:t>
      </w:r>
      <w:r w:rsidR="007C23A2">
        <w:t xml:space="preserve"> and</w:t>
      </w:r>
      <w:r w:rsidR="007C23A2" w:rsidRPr="006149CD">
        <w:t xml:space="preserve"> privacy</w:t>
      </w:r>
      <w:r>
        <w:t>.</w:t>
      </w:r>
      <w:r w:rsidR="007D0023" w:rsidRPr="007D0023">
        <w:t xml:space="preserve"> Randomized controlled clinical trials have demonstrated that </w:t>
      </w:r>
      <w:r w:rsidR="00A27BA7">
        <w:t>some of these</w:t>
      </w:r>
      <w:r w:rsidR="007D0023" w:rsidRPr="007D0023">
        <w:t xml:space="preserve"> apps can alleviate symptoms of depression, anxiety, and other affective disorders</w:t>
      </w:r>
      <w:r w:rsidR="00A27BA7">
        <w:t xml:space="preserve"> (</w:t>
      </w:r>
      <w:r w:rsidR="00F46DA6">
        <w:t>e.g.</w:t>
      </w:r>
      <w:r w:rsidR="00DA77B9">
        <w:t xml:space="preserve"> Philipe et al, 2022</w:t>
      </w:r>
      <w:r w:rsidR="00F46DA6">
        <w:t xml:space="preserve">; </w:t>
      </w:r>
      <w:proofErr w:type="spellStart"/>
      <w:r w:rsidR="001008C6">
        <w:t>Linardon</w:t>
      </w:r>
      <w:proofErr w:type="spellEnd"/>
      <w:r w:rsidR="001008C6">
        <w:t xml:space="preserve"> et al, 2019</w:t>
      </w:r>
      <w:r w:rsidR="00A27BA7">
        <w:t>)</w:t>
      </w:r>
      <w:r w:rsidR="005B3CFC">
        <w:t xml:space="preserve">. However, the recognised </w:t>
      </w:r>
      <w:r w:rsidR="005B3CFC" w:rsidRPr="005B3CFC">
        <w:t>lack of regulat</w:t>
      </w:r>
      <w:r w:rsidR="005B3CFC">
        <w:t>ion</w:t>
      </w:r>
      <w:r w:rsidR="005B3CFC" w:rsidRPr="005B3CFC">
        <w:t xml:space="preserve"> </w:t>
      </w:r>
      <w:r w:rsidR="005B3CFC">
        <w:t>on</w:t>
      </w:r>
      <w:r w:rsidR="005B3CFC" w:rsidRPr="005B3CFC">
        <w:t xml:space="preserve"> these </w:t>
      </w:r>
      <w:r w:rsidR="005B3CFC">
        <w:t>technologies</w:t>
      </w:r>
      <w:r w:rsidR="005B3CFC" w:rsidRPr="005B3CFC">
        <w:t xml:space="preserve"> could cause adverse events that cannot be tracked and, therefore, remain unknown risks</w:t>
      </w:r>
      <w:r w:rsidR="008721DF">
        <w:t>.</w:t>
      </w:r>
      <w:r w:rsidR="00B20DE5" w:rsidRPr="00B20DE5">
        <w:t xml:space="preserve"> </w:t>
      </w:r>
      <w:r w:rsidR="00EE1BC7">
        <w:t>Their accessibility, in turn, has motivated concerns about possible harms in this form of self-management</w:t>
      </w:r>
      <w:r w:rsidR="006D39B2">
        <w:t>, an issue that is often discussed in the media (</w:t>
      </w:r>
      <w:proofErr w:type="spellStart"/>
      <w:r w:rsidR="0037759F">
        <w:t>Rubeis</w:t>
      </w:r>
      <w:proofErr w:type="spellEnd"/>
      <w:r w:rsidR="0037759F">
        <w:t>, 2022</w:t>
      </w:r>
      <w:r w:rsidR="006D39B2">
        <w:t>)</w:t>
      </w:r>
      <w:r w:rsidR="00EE1BC7">
        <w:t xml:space="preserve">. </w:t>
      </w:r>
      <w:r w:rsidR="008721DF">
        <w:t>P</w:t>
      </w:r>
      <w:r w:rsidR="008721DF" w:rsidRPr="00F7501F">
        <w:t xml:space="preserve">oor usability and user experience </w:t>
      </w:r>
      <w:r w:rsidR="006D5068">
        <w:t>might</w:t>
      </w:r>
      <w:r w:rsidR="008721DF" w:rsidRPr="00F7501F">
        <w:t xml:space="preserve"> negatively impact patient outcom</w:t>
      </w:r>
      <w:r w:rsidR="008721DF">
        <w:t>e</w:t>
      </w:r>
      <w:r w:rsidR="00E04B6E">
        <w:t xml:space="preserve">, such as feeling </w:t>
      </w:r>
      <w:r w:rsidR="006F11D1">
        <w:t>unsupported or undeserving</w:t>
      </w:r>
      <w:r w:rsidR="0005560C">
        <w:t xml:space="preserve"> of mental healthcare</w:t>
      </w:r>
      <w:r w:rsidR="00B4298B">
        <w:t xml:space="preserve"> (Kang and Reynolds, 2024)</w:t>
      </w:r>
      <w:r w:rsidR="008721DF">
        <w:t xml:space="preserve">. </w:t>
      </w:r>
      <w:r w:rsidR="005E04B6">
        <w:t>Inadequate</w:t>
      </w:r>
      <w:r w:rsidR="005E04B6" w:rsidDel="009B5A8E">
        <w:t xml:space="preserve"> </w:t>
      </w:r>
      <w:r w:rsidR="005E04B6">
        <w:t xml:space="preserve">regulation also means that mental health data is likely to be extracted, shared, and claimed as an ‘asset’ by developers and investors. A </w:t>
      </w:r>
      <w:r w:rsidR="00024F66">
        <w:t>key issue</w:t>
      </w:r>
      <w:r w:rsidR="00FE4E79">
        <w:t xml:space="preserve"> here</w:t>
      </w:r>
      <w:r w:rsidR="00024F66">
        <w:t xml:space="preserve"> is</w:t>
      </w:r>
      <w:r w:rsidR="008E7D93">
        <w:t xml:space="preserve"> how</w:t>
      </w:r>
      <w:r w:rsidR="00C43FF5">
        <w:t xml:space="preserve"> app</w:t>
      </w:r>
      <w:r w:rsidR="00371A0C">
        <w:t>s</w:t>
      </w:r>
      <w:r w:rsidR="00870C4C">
        <w:t>’</w:t>
      </w:r>
      <w:r w:rsidR="00C43FF5">
        <w:t xml:space="preserve"> vulnerability</w:t>
      </w:r>
      <w:r w:rsidR="006E225B">
        <w:t xml:space="preserve"> to data extraction and </w:t>
      </w:r>
      <w:r w:rsidR="00187D31">
        <w:t>leakage</w:t>
      </w:r>
      <w:r w:rsidR="00815773">
        <w:t xml:space="preserve"> (</w:t>
      </w:r>
      <w:r w:rsidR="00583220">
        <w:t>Surani et al, 2023)</w:t>
      </w:r>
      <w:r w:rsidR="00187D31">
        <w:t xml:space="preserve"> </w:t>
      </w:r>
      <w:r w:rsidR="00371A0C">
        <w:t xml:space="preserve">might leave users’ exposed to </w:t>
      </w:r>
      <w:r w:rsidR="00B15F1B">
        <w:t>a variety of risks</w:t>
      </w:r>
      <w:r w:rsidR="004219BF">
        <w:t xml:space="preserve"> online and offline</w:t>
      </w:r>
      <w:r w:rsidR="00CD161D">
        <w:t xml:space="preserve"> impinging on the misuse of private data</w:t>
      </w:r>
      <w:r w:rsidR="004219BF">
        <w:t>.</w:t>
      </w:r>
      <w:r w:rsidR="00AC4219" w:rsidRPr="00AC4219">
        <w:t xml:space="preserve"> </w:t>
      </w:r>
      <w:r w:rsidR="003F7E73">
        <w:t xml:space="preserve">Privacy and confidentiality </w:t>
      </w:r>
      <w:r w:rsidR="00865B93">
        <w:t>are seen</w:t>
      </w:r>
      <w:r w:rsidR="004A458F">
        <w:t xml:space="preserve"> by most professional</w:t>
      </w:r>
      <w:r w:rsidR="00383A61">
        <w:t>s</w:t>
      </w:r>
      <w:r w:rsidR="004A458F">
        <w:t xml:space="preserve"> and users</w:t>
      </w:r>
      <w:r w:rsidR="00865B93">
        <w:t xml:space="preserve"> a</w:t>
      </w:r>
      <w:r w:rsidR="004934B2">
        <w:t>s</w:t>
      </w:r>
      <w:r w:rsidR="00865B93">
        <w:t xml:space="preserve"> fundamental to </w:t>
      </w:r>
      <w:r w:rsidR="004A458F">
        <w:t xml:space="preserve">mental </w:t>
      </w:r>
      <w:proofErr w:type="gramStart"/>
      <w:r w:rsidR="004A458F">
        <w:t>healthcare</w:t>
      </w:r>
      <w:r w:rsidR="00657ED2">
        <w:t>, and</w:t>
      </w:r>
      <w:proofErr w:type="gramEnd"/>
      <w:r w:rsidR="00657ED2">
        <w:t xml:space="preserve"> </w:t>
      </w:r>
      <w:r w:rsidR="001E185B">
        <w:t>remain</w:t>
      </w:r>
      <w:r w:rsidR="00657ED2">
        <w:t xml:space="preserve"> frequently cited as </w:t>
      </w:r>
      <w:r w:rsidR="00383A61">
        <w:t>a reason</w:t>
      </w:r>
      <w:r w:rsidR="004A458F">
        <w:t xml:space="preserve"> </w:t>
      </w:r>
      <w:r w:rsidR="00383A61">
        <w:t xml:space="preserve">not to use </w:t>
      </w:r>
      <w:r w:rsidR="002B208A">
        <w:t>mental health</w:t>
      </w:r>
      <w:r w:rsidR="00B05272">
        <w:t>/wellbeing</w:t>
      </w:r>
      <w:r w:rsidR="002B208A">
        <w:t xml:space="preserve"> apps</w:t>
      </w:r>
      <w:r w:rsidR="006B0B35">
        <w:t xml:space="preserve"> (</w:t>
      </w:r>
      <w:proofErr w:type="spellStart"/>
      <w:r w:rsidR="006B0B35">
        <w:t>Lustgartern</w:t>
      </w:r>
      <w:proofErr w:type="spellEnd"/>
      <w:r w:rsidR="006B0B35">
        <w:t xml:space="preserve"> et al, 2020)</w:t>
      </w:r>
      <w:r w:rsidR="00383A61">
        <w:t>.</w:t>
      </w:r>
    </w:p>
    <w:p w14:paraId="2A370A68" w14:textId="050B46F9" w:rsidR="009F229D" w:rsidRDefault="003F4E6F" w:rsidP="003227DE">
      <w:r>
        <w:t xml:space="preserve">Social science </w:t>
      </w:r>
      <w:r w:rsidR="00675A75">
        <w:t>research</w:t>
      </w:r>
      <w:r>
        <w:t xml:space="preserve"> </w:t>
      </w:r>
      <w:r w:rsidR="00675A75">
        <w:t>has opened a variety of dimension</w:t>
      </w:r>
      <w:r w:rsidR="00006ABF">
        <w:t>s</w:t>
      </w:r>
      <w:r w:rsidR="00675A75">
        <w:t xml:space="preserve"> of</w:t>
      </w:r>
      <w:r>
        <w:t xml:space="preserve"> mental wellbeing apps</w:t>
      </w:r>
      <w:r w:rsidR="00675A75">
        <w:t xml:space="preserve"> to analysis</w:t>
      </w:r>
      <w:r w:rsidR="0055126F">
        <w:t xml:space="preserve"> beyond efficacy concern</w:t>
      </w:r>
      <w:r w:rsidR="0052550F">
        <w:t>s</w:t>
      </w:r>
      <w:r w:rsidR="00675A75">
        <w:t>.</w:t>
      </w:r>
      <w:r w:rsidR="00D26A11">
        <w:t xml:space="preserve"> </w:t>
      </w:r>
      <w:r w:rsidR="005F6C99">
        <w:t>Stein and Pros (</w:t>
      </w:r>
      <w:r w:rsidR="009562C5">
        <w:t>2024) have identified</w:t>
      </w:r>
      <w:r w:rsidR="004F1A14">
        <w:t xml:space="preserve"> the</w:t>
      </w:r>
      <w:r w:rsidR="009562C5">
        <w:t xml:space="preserve"> key </w:t>
      </w:r>
      <w:r w:rsidR="00817965">
        <w:t>societal implications explored in the literature</w:t>
      </w:r>
      <w:r w:rsidR="005F6C99">
        <w:t xml:space="preserve"> </w:t>
      </w:r>
      <w:r w:rsidR="004F1A14">
        <w:t>as relating to</w:t>
      </w:r>
      <w:r w:rsidR="006B6241">
        <w:t xml:space="preserve"> the quality of</w:t>
      </w:r>
      <w:r w:rsidR="004F1A14">
        <w:t xml:space="preserve"> </w:t>
      </w:r>
      <w:r w:rsidR="00367175">
        <w:t xml:space="preserve">mental healthcare </w:t>
      </w:r>
      <w:r w:rsidR="003F4800">
        <w:t>services</w:t>
      </w:r>
      <w:r w:rsidR="00604B7F">
        <w:t xml:space="preserve">, the potential medicalisation </w:t>
      </w:r>
      <w:r w:rsidR="001446F9">
        <w:t xml:space="preserve">and commodification of </w:t>
      </w:r>
      <w:r w:rsidR="0089740D">
        <w:t>distress</w:t>
      </w:r>
      <w:r w:rsidR="00CF19B9">
        <w:t>, apps</w:t>
      </w:r>
      <w:r w:rsidR="006B6241">
        <w:t>’</w:t>
      </w:r>
      <w:r w:rsidR="00CF19B9">
        <w:t xml:space="preserve"> </w:t>
      </w:r>
      <w:r w:rsidR="00C66C39">
        <w:t>(over)</w:t>
      </w:r>
      <w:r w:rsidR="00CF19B9">
        <w:t xml:space="preserve">reliance on </w:t>
      </w:r>
      <w:r w:rsidR="00B641D5">
        <w:t xml:space="preserve">ideals </w:t>
      </w:r>
      <w:r w:rsidR="00CF19B9">
        <w:t xml:space="preserve"> of self-ma</w:t>
      </w:r>
      <w:r w:rsidR="00DA36B9">
        <w:t>nage</w:t>
      </w:r>
      <w:r w:rsidR="00CF19B9">
        <w:t>ment and individual responsibility</w:t>
      </w:r>
      <w:r w:rsidR="006B6241">
        <w:t xml:space="preserve"> in the management of mental health</w:t>
      </w:r>
      <w:r w:rsidR="00AA6441">
        <w:t xml:space="preserve">, the consequences of monitoring on user’s personal lives and emotional </w:t>
      </w:r>
      <w:r w:rsidR="00EF27B3">
        <w:t>states</w:t>
      </w:r>
      <w:r w:rsidR="000D78A5">
        <w:t>,</w:t>
      </w:r>
      <w:r w:rsidR="000601AE">
        <w:t xml:space="preserve"> </w:t>
      </w:r>
      <w:r w:rsidR="003E799D">
        <w:t>and how th</w:t>
      </w:r>
      <w:r w:rsidR="00387039">
        <w:t xml:space="preserve">ose are linked to </w:t>
      </w:r>
      <w:r w:rsidR="00387039" w:rsidRPr="00387039">
        <w:t>“surveillance capitalism” (Z</w:t>
      </w:r>
      <w:r w:rsidR="00256981">
        <w:t>u</w:t>
      </w:r>
      <w:r w:rsidR="00387039" w:rsidRPr="00387039">
        <w:t>boff, 2019)</w:t>
      </w:r>
      <w:r w:rsidR="00937278">
        <w:t xml:space="preserve">. </w:t>
      </w:r>
      <w:r w:rsidR="009A1D32">
        <w:t xml:space="preserve">One specific </w:t>
      </w:r>
      <w:r w:rsidR="00DC6406">
        <w:t xml:space="preserve">problematic that has emerged in social science research is how to understand the </w:t>
      </w:r>
      <w:r w:rsidR="00AE7E62">
        <w:t xml:space="preserve">interaction between </w:t>
      </w:r>
      <w:r w:rsidR="004C6F5A">
        <w:t xml:space="preserve">people and </w:t>
      </w:r>
      <w:r w:rsidR="00B91DBC">
        <w:t>th</w:t>
      </w:r>
      <w:r w:rsidR="005063DC">
        <w:t>is type of</w:t>
      </w:r>
      <w:r w:rsidR="00B91DBC">
        <w:t xml:space="preserve"> </w:t>
      </w:r>
      <w:r w:rsidR="004C6F5A">
        <w:t>algorithmic technologies</w:t>
      </w:r>
      <w:r w:rsidR="002937C0">
        <w:t>,</w:t>
      </w:r>
      <w:r w:rsidR="00642D82">
        <w:t xml:space="preserve"> avoiding a-priori attributions of </w:t>
      </w:r>
      <w:r w:rsidR="00F44D14">
        <w:t xml:space="preserve">function, </w:t>
      </w:r>
      <w:r w:rsidR="00642D82">
        <w:t>agency and power</w:t>
      </w:r>
      <w:r w:rsidR="00282EFA">
        <w:t xml:space="preserve"> (Callon, 1986</w:t>
      </w:r>
      <w:r w:rsidR="002937C0">
        <w:t>)</w:t>
      </w:r>
      <w:r w:rsidR="00B55E15">
        <w:t>. More-than-human perspectives have, for this reason</w:t>
      </w:r>
      <w:r w:rsidR="009A5891">
        <w:t>,</w:t>
      </w:r>
      <w:r w:rsidR="00B55E15">
        <w:t xml:space="preserve"> become an important theoretical anchoring to analyse </w:t>
      </w:r>
      <w:r w:rsidR="00D96694">
        <w:t xml:space="preserve">mental </w:t>
      </w:r>
      <w:r w:rsidR="00B05272">
        <w:t>wellbeing</w:t>
      </w:r>
      <w:r w:rsidR="00D96694">
        <w:t xml:space="preserve"> apps </w:t>
      </w:r>
      <w:r w:rsidR="00B55E15">
        <w:t xml:space="preserve">(e.g.  </w:t>
      </w:r>
      <w:r w:rsidR="00B55E15" w:rsidRPr="008B1732">
        <w:t>Kolehmainen</w:t>
      </w:r>
      <w:r w:rsidR="00B55E15">
        <w:t xml:space="preserve"> and</w:t>
      </w:r>
      <w:r w:rsidR="00B55E15" w:rsidRPr="008B1732">
        <w:t xml:space="preserve"> Lupton</w:t>
      </w:r>
      <w:r w:rsidR="00B55E15">
        <w:t xml:space="preserve">, 2025), </w:t>
      </w:r>
      <w:r w:rsidR="004350E7">
        <w:t xml:space="preserve">Neff and Nagy (2016) proposing the </w:t>
      </w:r>
      <w:r w:rsidR="00B95612">
        <w:t>idea</w:t>
      </w:r>
      <w:r w:rsidR="004350E7">
        <w:t xml:space="preserve"> of ‘symbiotic agency’</w:t>
      </w:r>
      <w:r w:rsidR="006A1B53">
        <w:t xml:space="preserve">, </w:t>
      </w:r>
      <w:r w:rsidR="006A1B53" w:rsidRPr="006A1B53">
        <w:t>Simpson</w:t>
      </w:r>
      <w:r w:rsidR="006A1B53">
        <w:t xml:space="preserve"> and </w:t>
      </w:r>
      <w:r w:rsidR="006A1B53" w:rsidRPr="006A1B53">
        <w:t>Tucker</w:t>
      </w:r>
      <w:r w:rsidR="008D1472">
        <w:t xml:space="preserve"> (20</w:t>
      </w:r>
      <w:r w:rsidR="00BA476A">
        <w:t>24)</w:t>
      </w:r>
      <w:r w:rsidR="00B95612">
        <w:t xml:space="preserve"> </w:t>
      </w:r>
      <w:r w:rsidR="00B95612" w:rsidRPr="00B95612">
        <w:t>apply</w:t>
      </w:r>
      <w:r w:rsidR="00B95612">
        <w:t>ing</w:t>
      </w:r>
      <w:r w:rsidR="00B95612" w:rsidRPr="00B95612">
        <w:t xml:space="preserve"> the concept of digital atmosphere</w:t>
      </w:r>
      <w:r w:rsidR="00B95612">
        <w:t>,</w:t>
      </w:r>
      <w:r w:rsidR="004350E7">
        <w:t xml:space="preserve"> </w:t>
      </w:r>
      <w:r w:rsidR="00B07BBB">
        <w:t xml:space="preserve">and </w:t>
      </w:r>
      <w:proofErr w:type="spellStart"/>
      <w:r w:rsidR="00B07BBB">
        <w:t>Flore</w:t>
      </w:r>
      <w:proofErr w:type="spellEnd"/>
      <w:r w:rsidR="00B07BBB">
        <w:t xml:space="preserve"> (2022) the notion of ‘bio-affective-digitalism’</w:t>
      </w:r>
      <w:r w:rsidR="00BB4C05">
        <w:t xml:space="preserve"> to </w:t>
      </w:r>
      <w:r w:rsidR="00BB4C05">
        <w:lastRenderedPageBreak/>
        <w:t xml:space="preserve">describe the </w:t>
      </w:r>
      <w:r w:rsidR="00B55E15">
        <w:t xml:space="preserve">temporally emergent </w:t>
      </w:r>
      <w:r w:rsidR="00BB4C05">
        <w:t>shifts in</w:t>
      </w:r>
      <w:r w:rsidR="00B91DBC">
        <w:t xml:space="preserve"> affect,</w:t>
      </w:r>
      <w:r w:rsidR="00BB4C05">
        <w:t xml:space="preserve"> </w:t>
      </w:r>
      <w:r w:rsidR="00190919">
        <w:t xml:space="preserve">self-perception, control and </w:t>
      </w:r>
      <w:r w:rsidR="00B91DBC">
        <w:t xml:space="preserve">goals that </w:t>
      </w:r>
      <w:r w:rsidR="00E224B3">
        <w:t xml:space="preserve">are deployed in their use. </w:t>
      </w:r>
      <w:r w:rsidR="00190919">
        <w:t xml:space="preserve"> </w:t>
      </w:r>
      <w:r w:rsidR="00B92828">
        <w:t>In this paper</w:t>
      </w:r>
      <w:r w:rsidR="00BC6790">
        <w:t>, we address this problematic by</w:t>
      </w:r>
      <w:r w:rsidR="00E61095">
        <w:t xml:space="preserve"> asking the question: </w:t>
      </w:r>
      <w:r w:rsidR="00BC6790">
        <w:t xml:space="preserve"> </w:t>
      </w:r>
      <w:r w:rsidR="00E61095" w:rsidRPr="00E61095">
        <w:t xml:space="preserve">How do mental </w:t>
      </w:r>
      <w:r w:rsidR="00B05272">
        <w:t>wellbeing</w:t>
      </w:r>
      <w:r w:rsidR="00E61095" w:rsidRPr="00E61095">
        <w:t xml:space="preserve"> apps mediate </w:t>
      </w:r>
      <w:r w:rsidR="00E61095">
        <w:t xml:space="preserve">the </w:t>
      </w:r>
      <w:r w:rsidR="00E61095" w:rsidRPr="00E61095">
        <w:t xml:space="preserve">relationship between self, identity, and users’ </w:t>
      </w:r>
      <w:r w:rsidR="00377CFC">
        <w:t xml:space="preserve">affect-laden </w:t>
      </w:r>
      <w:r w:rsidR="00E61095" w:rsidRPr="00E61095">
        <w:t>social worlds?</w:t>
      </w:r>
      <w:r w:rsidR="00E61095">
        <w:t xml:space="preserve"> To address this question</w:t>
      </w:r>
      <w:r w:rsidR="00945AC2">
        <w:t>,</w:t>
      </w:r>
      <w:r w:rsidR="00E61095">
        <w:t xml:space="preserve"> we </w:t>
      </w:r>
      <w:r w:rsidR="00EB7237">
        <w:t>combin</w:t>
      </w:r>
      <w:r w:rsidR="00E61095">
        <w:t>e</w:t>
      </w:r>
      <w:r w:rsidR="00EB7237">
        <w:t xml:space="preserve"> two theoretical </w:t>
      </w:r>
      <w:r w:rsidR="004C3262">
        <w:t>approaches</w:t>
      </w:r>
      <w:r w:rsidR="009E5DFF">
        <w:t xml:space="preserve"> </w:t>
      </w:r>
      <w:r w:rsidR="00925070">
        <w:t>–</w:t>
      </w:r>
      <w:r w:rsidR="009E5DFF">
        <w:t xml:space="preserve"> </w:t>
      </w:r>
      <w:r w:rsidR="00925070">
        <w:t>self-presentation</w:t>
      </w:r>
      <w:r w:rsidR="00725803">
        <w:t xml:space="preserve"> theory and </w:t>
      </w:r>
      <w:r w:rsidR="00A14F1B">
        <w:t>STS</w:t>
      </w:r>
      <w:r w:rsidR="00CE0AE8">
        <w:t>’</w:t>
      </w:r>
      <w:r w:rsidR="00A14F1B">
        <w:t xml:space="preserve"> </w:t>
      </w:r>
      <w:r w:rsidR="000D0F32">
        <w:t>notion</w:t>
      </w:r>
      <w:r w:rsidR="00A14F1B">
        <w:t xml:space="preserve"> of attachment </w:t>
      </w:r>
      <w:r w:rsidR="00FD3AE0">
        <w:t>–</w:t>
      </w:r>
      <w:r w:rsidR="00A14F1B">
        <w:t xml:space="preserve"> </w:t>
      </w:r>
      <w:r w:rsidR="00A04C2D">
        <w:t>to unders</w:t>
      </w:r>
      <w:r w:rsidR="00AF153C">
        <w:t xml:space="preserve">tand </w:t>
      </w:r>
      <w:r w:rsidR="00605899">
        <w:t xml:space="preserve">interview </w:t>
      </w:r>
      <w:r w:rsidR="00F02C52">
        <w:t xml:space="preserve">data we collected on </w:t>
      </w:r>
      <w:r w:rsidR="00AF153C">
        <w:t>the experiences of users</w:t>
      </w:r>
      <w:r w:rsidR="00F02C52">
        <w:t xml:space="preserve"> </w:t>
      </w:r>
      <w:r w:rsidR="00AF153C">
        <w:t>of</w:t>
      </w:r>
      <w:r w:rsidR="00F02C52">
        <w:t xml:space="preserve"> a variety of</w:t>
      </w:r>
      <w:r w:rsidR="00AF153C">
        <w:t xml:space="preserve"> mental well</w:t>
      </w:r>
      <w:r w:rsidR="008016D5">
        <w:t>being</w:t>
      </w:r>
      <w:r w:rsidR="00AF153C">
        <w:t xml:space="preserve"> apps</w:t>
      </w:r>
      <w:r w:rsidR="00203ADD">
        <w:t>.</w:t>
      </w:r>
      <w:r w:rsidR="00203ADD" w:rsidRPr="00203ADD">
        <w:t xml:space="preserve"> </w:t>
      </w:r>
    </w:p>
    <w:p w14:paraId="688BB592" w14:textId="5CDFBA65" w:rsidR="0042705B" w:rsidRDefault="00203ADD" w:rsidP="003227DE">
      <w:r w:rsidRPr="00203ADD">
        <w:t>A field of literature has emerged on taking Goffman</w:t>
      </w:r>
      <w:r w:rsidR="00A341B9">
        <w:t>’s</w:t>
      </w:r>
      <w:r w:rsidR="00665CB7">
        <w:t xml:space="preserve"> (1990)</w:t>
      </w:r>
      <w:r w:rsidRPr="00203ADD">
        <w:t xml:space="preserve"> concepts of impression management, presentation of self, front and backstage </w:t>
      </w:r>
      <w:r w:rsidR="000F3EB1">
        <w:t xml:space="preserve">to </w:t>
      </w:r>
      <w:r w:rsidRPr="00203ADD">
        <w:t>appl</w:t>
      </w:r>
      <w:r w:rsidR="000F3EB1">
        <w:t>y</w:t>
      </w:r>
      <w:r w:rsidRPr="00203ADD">
        <w:t xml:space="preserve"> them to digital</w:t>
      </w:r>
      <w:r w:rsidR="00D85076">
        <w:t xml:space="preserve"> spaces</w:t>
      </w:r>
      <w:r w:rsidR="00157DB5">
        <w:t>,</w:t>
      </w:r>
      <w:r w:rsidRPr="00203ADD">
        <w:t xml:space="preserve"> and the reflexive ways in which we present ourselves </w:t>
      </w:r>
      <w:r w:rsidR="00B31E05">
        <w:t>through and with digital devi</w:t>
      </w:r>
      <w:r w:rsidR="00D85076">
        <w:t>c</w:t>
      </w:r>
      <w:r w:rsidR="00B31E05">
        <w:t>es</w:t>
      </w:r>
      <w:r w:rsidR="000F3EB1">
        <w:t xml:space="preserve"> (</w:t>
      </w:r>
      <w:r w:rsidR="001F4DDF">
        <w:t xml:space="preserve">e.g. </w:t>
      </w:r>
      <w:r w:rsidR="00ED608C">
        <w:t>Robinson, 2007;</w:t>
      </w:r>
      <w:r w:rsidR="00C0529C">
        <w:t xml:space="preserve"> Hogan, 20</w:t>
      </w:r>
      <w:r w:rsidR="001F4DDF">
        <w:t>1</w:t>
      </w:r>
      <w:r w:rsidR="00C0529C">
        <w:t>0</w:t>
      </w:r>
      <w:r w:rsidR="00F24734">
        <w:t>;</w:t>
      </w:r>
      <w:r w:rsidR="00ED608C">
        <w:t xml:space="preserve"> </w:t>
      </w:r>
      <w:r w:rsidR="000F3EB1">
        <w:t>Shulman, 202</w:t>
      </w:r>
      <w:r w:rsidR="00D9639D">
        <w:t>2</w:t>
      </w:r>
      <w:r w:rsidR="00501943">
        <w:t>; Lee et al, 2022</w:t>
      </w:r>
      <w:r w:rsidR="000F3EB1">
        <w:t>)</w:t>
      </w:r>
      <w:r w:rsidR="00B31E05">
        <w:t>.</w:t>
      </w:r>
      <w:r w:rsidR="00091D81">
        <w:t xml:space="preserve"> This comes from the basic realisation that</w:t>
      </w:r>
      <w:r w:rsidR="00AF4D7B" w:rsidRPr="00AF4D7B">
        <w:t xml:space="preserve"> </w:t>
      </w:r>
      <w:r w:rsidR="00313BE2">
        <w:t>perhaps more</w:t>
      </w:r>
      <w:r w:rsidR="00AF4D7B">
        <w:t xml:space="preserve"> </w:t>
      </w:r>
      <w:r w:rsidR="00313BE2">
        <w:t xml:space="preserve">than </w:t>
      </w:r>
      <w:r w:rsidR="00AF4D7B">
        <w:t xml:space="preserve">any other social setting, </w:t>
      </w:r>
      <w:r w:rsidR="00151205">
        <w:t>digital spaces</w:t>
      </w:r>
      <w:r w:rsidR="00AF4D7B">
        <w:t xml:space="preserve"> </w:t>
      </w:r>
      <w:r w:rsidR="00151205">
        <w:t xml:space="preserve">require </w:t>
      </w:r>
      <w:r w:rsidR="00AF4D7B">
        <w:t>self-crafting.</w:t>
      </w:r>
      <w:r w:rsidR="00A341B9" w:rsidRPr="00A341B9">
        <w:t xml:space="preserve"> </w:t>
      </w:r>
      <w:r w:rsidR="00D85076">
        <w:t>Growing a</w:t>
      </w:r>
      <w:r w:rsidR="00A341B9">
        <w:t>wareness of surveillance</w:t>
      </w:r>
      <w:r w:rsidR="00D85076">
        <w:t xml:space="preserve"> </w:t>
      </w:r>
      <w:r w:rsidR="006D6653">
        <w:t xml:space="preserve">and </w:t>
      </w:r>
      <w:r w:rsidR="000F5337">
        <w:t xml:space="preserve">the </w:t>
      </w:r>
      <w:r w:rsidR="006D6653">
        <w:t>importance</w:t>
      </w:r>
      <w:r w:rsidR="00D72B42">
        <w:t xml:space="preserve"> of</w:t>
      </w:r>
      <w:r w:rsidR="005F220D">
        <w:t xml:space="preserve"> </w:t>
      </w:r>
      <w:r w:rsidR="006D6653">
        <w:t xml:space="preserve">crafting the </w:t>
      </w:r>
      <w:proofErr w:type="spellStart"/>
      <w:r w:rsidR="006D6653">
        <w:t xml:space="preserve">self </w:t>
      </w:r>
      <w:r w:rsidR="0032341E">
        <w:t>amongst</w:t>
      </w:r>
      <w:proofErr w:type="spellEnd"/>
      <w:r w:rsidR="0032341E">
        <w:t xml:space="preserve"> digital devices users</w:t>
      </w:r>
      <w:r w:rsidR="00CB1CAF">
        <w:t xml:space="preserve"> impinges on the significance of self</w:t>
      </w:r>
      <w:r w:rsidR="009877DF">
        <w:t>-</w:t>
      </w:r>
      <w:r w:rsidR="00CB1CAF">
        <w:t>curation</w:t>
      </w:r>
      <w:r w:rsidR="009877DF">
        <w:t xml:space="preserve"> and self-care</w:t>
      </w:r>
      <w:r w:rsidR="00CB1CAF">
        <w:t xml:space="preserve"> activities in the ‘backstage</w:t>
      </w:r>
      <w:r w:rsidR="00E13A02">
        <w:t>’</w:t>
      </w:r>
      <w:r w:rsidR="00D35DCB">
        <w:t>,</w:t>
      </w:r>
      <w:r w:rsidR="00CB1CAF">
        <w:t xml:space="preserve"> </w:t>
      </w:r>
      <w:r w:rsidR="00686B41">
        <w:t>a region that i</w:t>
      </w:r>
      <w:r w:rsidR="00F67640">
        <w:t>s</w:t>
      </w:r>
      <w:r w:rsidR="00686B41">
        <w:t xml:space="preserve"> often offline but </w:t>
      </w:r>
      <w:r w:rsidR="009F3E54">
        <w:t>increasingly digitally mediated</w:t>
      </w:r>
      <w:r w:rsidR="009161EC">
        <w:t>.</w:t>
      </w:r>
      <w:r w:rsidR="00D35DCB">
        <w:t xml:space="preserve"> </w:t>
      </w:r>
      <w:bookmarkStart w:id="0" w:name="_Hlk210725196"/>
      <w:r w:rsidR="00EF27F7">
        <w:t xml:space="preserve">Drawing on our data analysis, </w:t>
      </w:r>
      <w:proofErr w:type="gramStart"/>
      <w:r w:rsidR="00EF27F7">
        <w:t xml:space="preserve">we  </w:t>
      </w:r>
      <w:r w:rsidR="00EF0629">
        <w:t>suggest</w:t>
      </w:r>
      <w:proofErr w:type="gramEnd"/>
      <w:r w:rsidR="00EF0629">
        <w:t xml:space="preserve"> that </w:t>
      </w:r>
      <w:r w:rsidR="00EF27F7">
        <w:t>me</w:t>
      </w:r>
      <w:r w:rsidR="00002DFB">
        <w:t>n</w:t>
      </w:r>
      <w:r w:rsidR="00EF27F7">
        <w:t>tal wellbeing app</w:t>
      </w:r>
      <w:r w:rsidR="00F43F72">
        <w:t>s</w:t>
      </w:r>
      <w:r w:rsidR="00EF27F7">
        <w:t xml:space="preserve"> </w:t>
      </w:r>
      <w:r w:rsidR="00AD2ED5">
        <w:t xml:space="preserve">can be conceptualised </w:t>
      </w:r>
      <w:r w:rsidR="00EF27F7">
        <w:t>as non-judgemental backstage</w:t>
      </w:r>
      <w:r w:rsidR="005E1494">
        <w:t xml:space="preserve"> region</w:t>
      </w:r>
      <w:r w:rsidR="00AD2ED5">
        <w:t>s</w:t>
      </w:r>
      <w:r w:rsidR="00EF27F7">
        <w:t xml:space="preserve"> where </w:t>
      </w:r>
      <w:r w:rsidR="00F07AFA">
        <w:t xml:space="preserve">users experiment </w:t>
      </w:r>
      <w:r w:rsidR="00663B2C">
        <w:t>with</w:t>
      </w:r>
      <w:r w:rsidR="00834370">
        <w:t xml:space="preserve"> transforming</w:t>
      </w:r>
      <w:r w:rsidR="00663B2C">
        <w:t xml:space="preserve"> </w:t>
      </w:r>
      <w:r w:rsidR="005C0441">
        <w:t>facets of their sel</w:t>
      </w:r>
      <w:r w:rsidR="00834370">
        <w:t>ves</w:t>
      </w:r>
      <w:r w:rsidR="005C0441">
        <w:t xml:space="preserve"> and their emotions</w:t>
      </w:r>
      <w:r w:rsidR="00D85A59">
        <w:t xml:space="preserve">. </w:t>
      </w:r>
      <w:bookmarkEnd w:id="0"/>
      <w:r w:rsidR="00A80748">
        <w:t>To understand th</w:t>
      </w:r>
      <w:r w:rsidR="007D02A2">
        <w:t>e</w:t>
      </w:r>
      <w:r w:rsidR="0095020E">
        <w:t xml:space="preserve"> experimental</w:t>
      </w:r>
      <w:r w:rsidR="006E30B4">
        <w:t xml:space="preserve"> – inherently uncertain -</w:t>
      </w:r>
      <w:r w:rsidR="0095020E">
        <w:t xml:space="preserve"> character of this process</w:t>
      </w:r>
      <w:r w:rsidR="00A80748">
        <w:t>, we draw on the concept of attachment</w:t>
      </w:r>
      <w:r w:rsidR="0095020E">
        <w:t xml:space="preserve"> from STS.</w:t>
      </w:r>
      <w:r w:rsidR="00313F9E">
        <w:t xml:space="preserve"> Differing from the more-well know</w:t>
      </w:r>
      <w:r w:rsidR="000E71DE">
        <w:t>n</w:t>
      </w:r>
      <w:r w:rsidR="00313F9E">
        <w:t xml:space="preserve"> psychological notion of attachment</w:t>
      </w:r>
      <w:r w:rsidR="00571880">
        <w:t xml:space="preserve"> (Bowl</w:t>
      </w:r>
      <w:r w:rsidR="00F43791">
        <w:t xml:space="preserve">by, 1978), </w:t>
      </w:r>
      <w:r w:rsidR="009F0231">
        <w:t>this alternative concept of attachment</w:t>
      </w:r>
      <w:r w:rsidR="00C7489C">
        <w:t xml:space="preserve"> </w:t>
      </w:r>
      <w:r w:rsidR="002453E5">
        <w:t>“expresses our ways o</w:t>
      </w:r>
      <w:r w:rsidR="00D61263">
        <w:t>f</w:t>
      </w:r>
      <w:r w:rsidR="002453E5">
        <w:t xml:space="preserve"> </w:t>
      </w:r>
      <w:r w:rsidR="002453E5" w:rsidRPr="00BB061A">
        <w:rPr>
          <w:i/>
          <w:iCs/>
        </w:rPr>
        <w:t>both</w:t>
      </w:r>
      <w:r w:rsidR="002453E5">
        <w:t xml:space="preserve"> making </w:t>
      </w:r>
      <w:r w:rsidR="002453E5" w:rsidRPr="00BB061A">
        <w:rPr>
          <w:i/>
          <w:iCs/>
        </w:rPr>
        <w:t>and</w:t>
      </w:r>
      <w:r w:rsidR="002453E5">
        <w:t xml:space="preserve"> being made by the object</w:t>
      </w:r>
      <w:r w:rsidR="003E3482">
        <w:t>s</w:t>
      </w:r>
      <w:r w:rsidR="002453E5">
        <w:t xml:space="preserve"> that hold us together” (Hennion, 201</w:t>
      </w:r>
      <w:r w:rsidR="00804C35">
        <w:t>7</w:t>
      </w:r>
      <w:r w:rsidR="00BB061A">
        <w:t>: 118; emphasis in the original</w:t>
      </w:r>
      <w:r w:rsidR="00746AEF">
        <w:t xml:space="preserve">; </w:t>
      </w:r>
      <w:proofErr w:type="gramStart"/>
      <w:r w:rsidR="00746AEF">
        <w:t>also</w:t>
      </w:r>
      <w:proofErr w:type="gramEnd"/>
      <w:r w:rsidR="00746AEF">
        <w:t xml:space="preserve"> </w:t>
      </w:r>
      <w:r w:rsidR="00746AEF" w:rsidRPr="00746AEF">
        <w:t>de Laet, Driessen</w:t>
      </w:r>
      <w:r w:rsidR="00746AEF">
        <w:t xml:space="preserve"> and </w:t>
      </w:r>
      <w:r w:rsidR="00746AEF" w:rsidRPr="00746AEF">
        <w:t>Vogel, 2021)</w:t>
      </w:r>
      <w:r w:rsidR="008E4E7C">
        <w:t xml:space="preserve">. </w:t>
      </w:r>
      <w:r w:rsidR="0025080F">
        <w:t>As a</w:t>
      </w:r>
      <w:r w:rsidR="00640FB6">
        <w:t xml:space="preserve"> </w:t>
      </w:r>
      <w:r w:rsidR="00640FB6" w:rsidRPr="0042705B">
        <w:t>pragmatist notion</w:t>
      </w:r>
      <w:r w:rsidR="00450A5E">
        <w:t>,</w:t>
      </w:r>
      <w:r w:rsidR="00640FB6" w:rsidRPr="0042705B">
        <w:t xml:space="preserve"> attachment takes </w:t>
      </w:r>
      <w:r w:rsidR="00BC01D6">
        <w:t>seriously people</w:t>
      </w:r>
      <w:r w:rsidR="008C49CD">
        <w:t>’s</w:t>
      </w:r>
      <w:r w:rsidR="0065406D">
        <w:t xml:space="preserve"> competences and abilities to build their worlds</w:t>
      </w:r>
      <w:r w:rsidR="00DE7246">
        <w:t xml:space="preserve"> with and through the</w:t>
      </w:r>
      <w:r w:rsidR="008C49CD">
        <w:t xml:space="preserve"> object</w:t>
      </w:r>
      <w:r w:rsidR="00CA5A86">
        <w:t>s</w:t>
      </w:r>
      <w:r w:rsidR="008C49CD">
        <w:t xml:space="preserve"> they deploy in th</w:t>
      </w:r>
      <w:r w:rsidR="00133CFC">
        <w:t>ese</w:t>
      </w:r>
      <w:r w:rsidR="008C49CD">
        <w:t xml:space="preserve"> processes</w:t>
      </w:r>
      <w:r w:rsidR="00BB3A10">
        <w:t xml:space="preserve">, </w:t>
      </w:r>
      <w:r w:rsidR="004D6451">
        <w:t>analysing the</w:t>
      </w:r>
      <w:r w:rsidR="00A12621">
        <w:t>se</w:t>
      </w:r>
      <w:r w:rsidR="004D6451">
        <w:t xml:space="preserve"> a</w:t>
      </w:r>
      <w:r w:rsidR="001A423F">
        <w:t>s</w:t>
      </w:r>
      <w:r w:rsidR="004D6451">
        <w:t xml:space="preserve"> unpredictable, trial-like situations</w:t>
      </w:r>
      <w:r w:rsidR="00495B6F">
        <w:t>,</w:t>
      </w:r>
      <w:r w:rsidR="00AE4850">
        <w:t xml:space="preserve"> from which users, in time</w:t>
      </w:r>
      <w:r w:rsidR="00B82147">
        <w:t>,</w:t>
      </w:r>
      <w:r w:rsidR="00AE4850">
        <w:t xml:space="preserve"> </w:t>
      </w:r>
      <w:proofErr w:type="gramStart"/>
      <w:r w:rsidR="00AE4850">
        <w:t>are able to</w:t>
      </w:r>
      <w:proofErr w:type="gramEnd"/>
      <w:r w:rsidR="00AE4850">
        <w:t xml:space="preserve"> engender surprise and novelty</w:t>
      </w:r>
      <w:r w:rsidR="004D6451">
        <w:t xml:space="preserve"> </w:t>
      </w:r>
      <w:r w:rsidR="00640FB6" w:rsidRPr="0042705B">
        <w:t>(Hennion, 2012</w:t>
      </w:r>
      <w:r w:rsidR="001F4E7E">
        <w:t>; Hennion, 2017</w:t>
      </w:r>
      <w:r w:rsidR="0065406D">
        <w:t>)</w:t>
      </w:r>
      <w:r w:rsidR="00C374A3">
        <w:t>.</w:t>
      </w:r>
      <w:r w:rsidR="00B2060F" w:rsidRPr="00B2060F">
        <w:t xml:space="preserve"> </w:t>
      </w:r>
      <w:r w:rsidR="00B2060F">
        <w:t>Through this</w:t>
      </w:r>
      <w:r w:rsidR="00B2060F" w:rsidRPr="00B2060F">
        <w:t xml:space="preserve"> sensitivity </w:t>
      </w:r>
      <w:r w:rsidR="00145622">
        <w:t xml:space="preserve">towards </w:t>
      </w:r>
      <w:r w:rsidR="00B2060F" w:rsidRPr="00B2060F">
        <w:t>avoid</w:t>
      </w:r>
      <w:r w:rsidR="00B9255E">
        <w:t>ing</w:t>
      </w:r>
      <w:r w:rsidR="00B2060F" w:rsidRPr="00B2060F">
        <w:t xml:space="preserve"> the dualism of self and other</w:t>
      </w:r>
      <w:r w:rsidR="00145622">
        <w:t xml:space="preserve"> and </w:t>
      </w:r>
      <w:r w:rsidR="00B2060F" w:rsidRPr="00B2060F">
        <w:t>of subject and object</w:t>
      </w:r>
      <w:r w:rsidR="00B2060F">
        <w:t>,</w:t>
      </w:r>
      <w:r w:rsidR="00474439">
        <w:t xml:space="preserve"> attachment </w:t>
      </w:r>
      <w:r w:rsidR="00CE1E99">
        <w:t>focus</w:t>
      </w:r>
      <w:r w:rsidR="00B60BFE">
        <w:t>es</w:t>
      </w:r>
      <w:r w:rsidR="00CE1E99">
        <w:t xml:space="preserve"> on how people </w:t>
      </w:r>
      <w:r w:rsidR="00116BCD">
        <w:t xml:space="preserve">– from drugs users, to music </w:t>
      </w:r>
      <w:r w:rsidR="00434C30">
        <w:t>amateurs,</w:t>
      </w:r>
      <w:r w:rsidR="00116BCD">
        <w:t xml:space="preserve"> to neurosurgeons (</w:t>
      </w:r>
      <w:proofErr w:type="spellStart"/>
      <w:r w:rsidR="00116BCD">
        <w:t>Gomart</w:t>
      </w:r>
      <w:proofErr w:type="spellEnd"/>
      <w:r w:rsidR="00116BCD">
        <w:t xml:space="preserve"> and Hennion, 1999, Moreira, 2004) - </w:t>
      </w:r>
      <w:r w:rsidR="00CE1E99">
        <w:t>come to be affected</w:t>
      </w:r>
      <w:r w:rsidR="008B4DC1">
        <w:t xml:space="preserve"> by situations: </w:t>
      </w:r>
      <w:r w:rsidR="00B2060F">
        <w:t>w</w:t>
      </w:r>
      <w:r w:rsidR="00F734BB">
        <w:t xml:space="preserve">e </w:t>
      </w:r>
      <w:r w:rsidR="00A2714A">
        <w:t xml:space="preserve">thus </w:t>
      </w:r>
      <w:r w:rsidR="00F734BB">
        <w:t>identify the</w:t>
      </w:r>
      <w:r w:rsidR="005A566E">
        <w:t xml:space="preserve"> </w:t>
      </w:r>
      <w:r w:rsidR="0084523D">
        <w:t xml:space="preserve">delicate work </w:t>
      </w:r>
      <w:r w:rsidR="005A566E">
        <w:t xml:space="preserve">and </w:t>
      </w:r>
      <w:r w:rsidR="00DD70D8">
        <w:t xml:space="preserve">styles of </w:t>
      </w:r>
      <w:r w:rsidR="005A566E">
        <w:t xml:space="preserve">practice that </w:t>
      </w:r>
      <w:r w:rsidR="003227DE">
        <w:t>qualify</w:t>
      </w:r>
      <w:r w:rsidR="005A566E">
        <w:t xml:space="preserve"> users to</w:t>
      </w:r>
      <w:r w:rsidR="003227DE">
        <w:t xml:space="preserve"> </w:t>
      </w:r>
      <w:r w:rsidR="003227DE" w:rsidRPr="00215FA2">
        <w:t xml:space="preserve">transform </w:t>
      </w:r>
      <w:r w:rsidR="003227DE">
        <w:t>their</w:t>
      </w:r>
      <w:r w:rsidR="003227DE" w:rsidRPr="00215FA2">
        <w:t xml:space="preserve"> sel</w:t>
      </w:r>
      <w:r w:rsidR="003227DE">
        <w:t>ves and</w:t>
      </w:r>
      <w:r w:rsidR="003227DE" w:rsidRPr="00215FA2">
        <w:t xml:space="preserve"> </w:t>
      </w:r>
      <w:r w:rsidR="00733BD7">
        <w:t xml:space="preserve">their </w:t>
      </w:r>
      <w:r w:rsidR="003227DE">
        <w:t>emotions</w:t>
      </w:r>
      <w:r w:rsidR="00F734BB">
        <w:t xml:space="preserve"> </w:t>
      </w:r>
      <w:r w:rsidR="003227DE">
        <w:t>through</w:t>
      </w:r>
      <w:r w:rsidR="0095020E" w:rsidRPr="00215FA2">
        <w:t xml:space="preserve"> mental wellbeing apps</w:t>
      </w:r>
      <w:r w:rsidR="008C033E">
        <w:t xml:space="preserve">. </w:t>
      </w:r>
    </w:p>
    <w:p w14:paraId="3C6002DD" w14:textId="3459623E" w:rsidR="001302FF" w:rsidRDefault="009A2B49" w:rsidP="00CC35F6">
      <w:r>
        <w:t xml:space="preserve">Drawing on a sample </w:t>
      </w:r>
      <w:r w:rsidR="00CB49ED">
        <w:t xml:space="preserve">of </w:t>
      </w:r>
      <w:r w:rsidR="00984E60">
        <w:t xml:space="preserve">‘connoisseur’ </w:t>
      </w:r>
      <w:r w:rsidR="0093469A">
        <w:t xml:space="preserve">users of </w:t>
      </w:r>
      <w:r>
        <w:t xml:space="preserve">a variety of types of </w:t>
      </w:r>
      <w:r w:rsidR="00F8173F">
        <w:t xml:space="preserve">mental </w:t>
      </w:r>
      <w:r w:rsidR="00CB390C">
        <w:t>wellbeing</w:t>
      </w:r>
      <w:r w:rsidR="00F8173F">
        <w:t xml:space="preserve"> </w:t>
      </w:r>
      <w:r>
        <w:t>app, we propose a typology of styles of practice</w:t>
      </w:r>
      <w:r w:rsidR="00631BC4">
        <w:t xml:space="preserve">. </w:t>
      </w:r>
      <w:r w:rsidR="002415F1">
        <w:t xml:space="preserve"> </w:t>
      </w:r>
      <w:r w:rsidR="00631BC4">
        <w:t>On the one hand, we have a style that takes data as the central mode of affect (Nash, 2016) and is most associated with the modalities of tracking (moods, emotions, behaviours, etc)</w:t>
      </w:r>
      <w:r w:rsidR="00AE2850">
        <w:t xml:space="preserve">, and on the other, there are forms of work anchored on affective interactivity with conversational agents (chatbots, Gen AI, </w:t>
      </w:r>
      <w:r w:rsidR="00DD7C0C">
        <w:t>e</w:t>
      </w:r>
      <w:r w:rsidR="00AE2850">
        <w:t>tc).</w:t>
      </w:r>
      <w:r w:rsidR="004E6701">
        <w:t xml:space="preserve"> T</w:t>
      </w:r>
      <w:r w:rsidR="00F45A2F">
        <w:t>h</w:t>
      </w:r>
      <w:r w:rsidR="004E6701">
        <w:t>ese two styles can be</w:t>
      </w:r>
      <w:r w:rsidR="00DB2AD7">
        <w:t xml:space="preserve"> further</w:t>
      </w:r>
      <w:r w:rsidR="004E6701">
        <w:t xml:space="preserve"> understood by drawing on Cooley’s (1902) idea of the looking glass self</w:t>
      </w:r>
      <w:r w:rsidR="00CE1F44">
        <w:t xml:space="preserve">: the apps can be grouped as </w:t>
      </w:r>
      <w:r w:rsidR="002415F1">
        <w:t xml:space="preserve">two </w:t>
      </w:r>
      <w:r w:rsidR="00D87E80">
        <w:t>kinds</w:t>
      </w:r>
      <w:r w:rsidR="002415F1">
        <w:t xml:space="preserve"> of </w:t>
      </w:r>
      <w:r w:rsidR="00CE1F44">
        <w:t xml:space="preserve">mirror </w:t>
      </w:r>
      <w:r w:rsidR="00B255F3">
        <w:t xml:space="preserve"> where users </w:t>
      </w:r>
      <w:r w:rsidR="003A0B3D">
        <w:t>re-</w:t>
      </w:r>
      <w:r w:rsidR="00B255F3">
        <w:t xml:space="preserve">articulate themselves to </w:t>
      </w:r>
      <w:r w:rsidR="00F91627">
        <w:t xml:space="preserve">what Cooley  conceptualised as </w:t>
      </w:r>
      <w:r w:rsidR="00E21B86">
        <w:t>the ‘generalised other’</w:t>
      </w:r>
      <w:r w:rsidR="00F91627">
        <w:t xml:space="preserve">, </w:t>
      </w:r>
      <w:r w:rsidR="00606780">
        <w:t>a shifting</w:t>
      </w:r>
      <w:r w:rsidR="00B03C37">
        <w:t>,</w:t>
      </w:r>
      <w:r w:rsidR="00606780">
        <w:t xml:space="preserve"> </w:t>
      </w:r>
      <w:r w:rsidR="00312652">
        <w:t>emotionally laden</w:t>
      </w:r>
      <w:r w:rsidR="00D6235B">
        <w:t xml:space="preserve"> imagined</w:t>
      </w:r>
      <w:r w:rsidR="00312652">
        <w:t xml:space="preserve"> </w:t>
      </w:r>
      <w:r w:rsidR="00571B34">
        <w:t>‘</w:t>
      </w:r>
      <w:r w:rsidR="00CC35F6">
        <w:t>eye of the other</w:t>
      </w:r>
      <w:r w:rsidR="00571B34">
        <w:t>’</w:t>
      </w:r>
      <w:r w:rsidR="00CC35F6">
        <w:t xml:space="preserve"> that </w:t>
      </w:r>
      <w:r w:rsidR="00F40DE2">
        <w:t>grounds the self in everyday interaction</w:t>
      </w:r>
      <w:r w:rsidR="004C62CA">
        <w:t xml:space="preserve"> through </w:t>
      </w:r>
      <w:r w:rsidR="00956433">
        <w:t>con</w:t>
      </w:r>
      <w:r w:rsidR="00527480">
        <w:t>tinu</w:t>
      </w:r>
      <w:r w:rsidR="00D254DB">
        <w:t>ing</w:t>
      </w:r>
      <w:r w:rsidR="00527480">
        <w:t xml:space="preserve">, </w:t>
      </w:r>
      <w:r w:rsidR="004C62CA">
        <w:t xml:space="preserve">situated </w:t>
      </w:r>
      <w:r w:rsidR="00D72B8B">
        <w:t>judgment</w:t>
      </w:r>
      <w:r w:rsidR="002415F1">
        <w:t>.</w:t>
      </w:r>
      <w:r w:rsidR="00956F18">
        <w:t xml:space="preserve"> </w:t>
      </w:r>
      <w:r w:rsidR="002B5FE7">
        <w:t>Thus, in the first</w:t>
      </w:r>
      <w:r w:rsidR="002E3A3D">
        <w:t xml:space="preserve"> style of practi</w:t>
      </w:r>
      <w:r w:rsidR="00F45A2F">
        <w:t>c</w:t>
      </w:r>
      <w:r w:rsidR="002E3A3D">
        <w:t>e, t</w:t>
      </w:r>
      <w:r w:rsidR="004E5110">
        <w:t xml:space="preserve">he </w:t>
      </w:r>
      <w:r w:rsidR="007F63A9">
        <w:t>emotional self</w:t>
      </w:r>
      <w:r w:rsidR="004E5110">
        <w:t xml:space="preserve"> is articulated</w:t>
      </w:r>
      <w:r w:rsidR="007F63A9">
        <w:t xml:space="preserve"> through </w:t>
      </w:r>
      <w:r w:rsidR="00A303B8">
        <w:t xml:space="preserve">the </w:t>
      </w:r>
      <w:r w:rsidR="007F63A9">
        <w:t xml:space="preserve">app </w:t>
      </w:r>
      <w:r w:rsidR="00A303B8">
        <w:t xml:space="preserve">by </w:t>
      </w:r>
      <w:r w:rsidR="007F63A9">
        <w:t>self</w:t>
      </w:r>
      <w:r w:rsidR="00A303B8">
        <w:t>-</w:t>
      </w:r>
      <w:r w:rsidR="007F63A9">
        <w:t>datafication</w:t>
      </w:r>
      <w:r w:rsidR="00A303B8">
        <w:t xml:space="preserve"> and the </w:t>
      </w:r>
      <w:r w:rsidR="00E95E96">
        <w:t>crafting of a dataset that can bring</w:t>
      </w:r>
      <w:r w:rsidR="00A303B8">
        <w:t xml:space="preserve"> </w:t>
      </w:r>
      <w:r w:rsidR="00E95E96">
        <w:t xml:space="preserve">both </w:t>
      </w:r>
      <w:r w:rsidR="00C15A08">
        <w:t xml:space="preserve">comforting </w:t>
      </w:r>
      <w:r w:rsidR="003D0A72">
        <w:t>recognition and challenge</w:t>
      </w:r>
      <w:r w:rsidR="00C15A08">
        <w:t>s to</w:t>
      </w:r>
      <w:r w:rsidR="003D0A72">
        <w:t xml:space="preserve"> identity. </w:t>
      </w:r>
      <w:r w:rsidR="00B261E9">
        <w:t>In the second mode,</w:t>
      </w:r>
      <w:r w:rsidR="005B7CC5">
        <w:t xml:space="preserve"> </w:t>
      </w:r>
      <w:r w:rsidR="00B261E9">
        <w:t>t</w:t>
      </w:r>
      <w:r w:rsidR="00F3331E">
        <w:t xml:space="preserve">he self is transformed </w:t>
      </w:r>
      <w:r w:rsidR="00530615">
        <w:t xml:space="preserve">through </w:t>
      </w:r>
      <w:proofErr w:type="gramStart"/>
      <w:r w:rsidR="00977460">
        <w:t>back and forth</w:t>
      </w:r>
      <w:proofErr w:type="gramEnd"/>
      <w:r w:rsidR="002B0DF5">
        <w:t xml:space="preserve"> movement</w:t>
      </w:r>
      <w:r w:rsidR="00977460">
        <w:t xml:space="preserve"> between </w:t>
      </w:r>
      <w:r w:rsidR="00F66224">
        <w:t>constructing</w:t>
      </w:r>
      <w:r w:rsidR="009F61C6">
        <w:t>/adjusting</w:t>
      </w:r>
      <w:r w:rsidR="00977460">
        <w:t xml:space="preserve"> the agent and </w:t>
      </w:r>
      <w:r w:rsidR="00F66224">
        <w:t xml:space="preserve">emotionally </w:t>
      </w:r>
      <w:r w:rsidR="00977460">
        <w:t>experiencing the conversation</w:t>
      </w:r>
      <w:r w:rsidR="00F66224">
        <w:t xml:space="preserve"> with it. </w:t>
      </w:r>
      <w:r w:rsidR="005C7689">
        <w:t>There are</w:t>
      </w:r>
      <w:r w:rsidR="00D010BC">
        <w:t>,</w:t>
      </w:r>
      <w:r w:rsidR="005C7689">
        <w:t xml:space="preserve"> of course</w:t>
      </w:r>
      <w:r w:rsidR="00D010BC">
        <w:t>,</w:t>
      </w:r>
      <w:r w:rsidR="005C7689">
        <w:t xml:space="preserve"> algorithmic and </w:t>
      </w:r>
      <w:r w:rsidR="00ED4D8E">
        <w:t>interactive</w:t>
      </w:r>
      <w:r w:rsidR="005C7689">
        <w:t xml:space="preserve"> components in tracking apps as there </w:t>
      </w:r>
      <w:r w:rsidR="00795A58">
        <w:t>is data input/output and datafication process</w:t>
      </w:r>
      <w:r w:rsidR="00ED4D8E">
        <w:t>es</w:t>
      </w:r>
      <w:r w:rsidR="00795A58">
        <w:t xml:space="preserve"> in chat</w:t>
      </w:r>
      <w:r w:rsidR="00700A98">
        <w:t>bots</w:t>
      </w:r>
      <w:r w:rsidR="007D6E42">
        <w:t xml:space="preserve">, so these styles should be seen </w:t>
      </w:r>
      <w:r w:rsidR="007D6E42" w:rsidRPr="00FA7485">
        <w:t>as</w:t>
      </w:r>
      <w:r w:rsidR="007D6E42" w:rsidRPr="00742EE2">
        <w:rPr>
          <w:i/>
          <w:iCs/>
        </w:rPr>
        <w:t xml:space="preserve"> ideal types</w:t>
      </w:r>
      <w:r w:rsidR="007D6E42">
        <w:t xml:space="preserve"> </w:t>
      </w:r>
      <w:r w:rsidR="00E01330">
        <w:t>in</w:t>
      </w:r>
      <w:r w:rsidR="007D6E42">
        <w:t xml:space="preserve"> a continuum of</w:t>
      </w:r>
      <w:r w:rsidR="00795A58">
        <w:t xml:space="preserve"> </w:t>
      </w:r>
      <w:r w:rsidR="001302FF" w:rsidRPr="00E8341A">
        <w:t>distributed agencies</w:t>
      </w:r>
      <w:r w:rsidR="003E7DD6">
        <w:t xml:space="preserve"> in</w:t>
      </w:r>
      <w:r w:rsidR="00E01330">
        <w:t xml:space="preserve"> users of mental wellness apps</w:t>
      </w:r>
      <w:r w:rsidR="00036A89">
        <w:t>.</w:t>
      </w:r>
    </w:p>
    <w:p w14:paraId="1F4E2377" w14:textId="18F6791C" w:rsidR="00036A89" w:rsidRDefault="00E87221" w:rsidP="005A78C9">
      <w:r>
        <w:lastRenderedPageBreak/>
        <w:t>After describing our methodology</w:t>
      </w:r>
      <w:r w:rsidR="00CE2BD0">
        <w:t>,</w:t>
      </w:r>
      <w:r>
        <w:t xml:space="preserve"> we will outline the</w:t>
      </w:r>
      <w:r w:rsidR="0084217C">
        <w:t xml:space="preserve"> conceptual</w:t>
      </w:r>
      <w:r w:rsidR="00E24EF7">
        <w:t xml:space="preserve"> model</w:t>
      </w:r>
      <w:r w:rsidR="0084217C">
        <w:t xml:space="preserve"> underpinning and</w:t>
      </w:r>
      <w:r w:rsidR="00A31A59">
        <w:t xml:space="preserve"> four analytical </w:t>
      </w:r>
      <w:r w:rsidR="0084217C">
        <w:t>dimensions</w:t>
      </w:r>
      <w:r w:rsidR="00A31A59">
        <w:t xml:space="preserve"> of our typology:  </w:t>
      </w:r>
      <w:r w:rsidR="00242DD4">
        <w:t xml:space="preserve">a) </w:t>
      </w:r>
      <w:r w:rsidR="005A78C9" w:rsidRPr="005A78C9">
        <w:t xml:space="preserve">emotional reflexive work, </w:t>
      </w:r>
      <w:r w:rsidR="00242DD4">
        <w:t xml:space="preserve">b) </w:t>
      </w:r>
      <w:r w:rsidR="005A78C9" w:rsidRPr="005A78C9">
        <w:t>curating work</w:t>
      </w:r>
      <w:r w:rsidR="00300955">
        <w:t>,</w:t>
      </w:r>
      <w:r w:rsidR="00361FFB">
        <w:t xml:space="preserve"> closely related t</w:t>
      </w:r>
      <w:r w:rsidR="00242DD4">
        <w:t>o</w:t>
      </w:r>
      <w:r w:rsidR="00197604">
        <w:t xml:space="preserve"> </w:t>
      </w:r>
      <w:r w:rsidR="00242DD4">
        <w:t xml:space="preserve">c) </w:t>
      </w:r>
      <w:r w:rsidR="005A78C9" w:rsidRPr="005A78C9">
        <w:t xml:space="preserve">object customisation, </w:t>
      </w:r>
      <w:r w:rsidR="005A78C9">
        <w:t xml:space="preserve">and </w:t>
      </w:r>
      <w:r w:rsidR="00242DD4">
        <w:t xml:space="preserve">d) </w:t>
      </w:r>
      <w:r w:rsidR="00F25865">
        <w:t xml:space="preserve">the </w:t>
      </w:r>
      <w:r w:rsidR="005A78C9" w:rsidRPr="005A78C9">
        <w:t xml:space="preserve">style of </w:t>
      </w:r>
      <w:r w:rsidR="00F25865">
        <w:t>knowing</w:t>
      </w:r>
      <w:r w:rsidR="005A78C9" w:rsidRPr="005A78C9">
        <w:t xml:space="preserve"> the self.</w:t>
      </w:r>
      <w:r w:rsidR="00CE2BD0">
        <w:t xml:space="preserve"> Those dimensions will structure the </w:t>
      </w:r>
      <w:r w:rsidR="000221F8">
        <w:t>four main empirical sections of the paper. We will conclude by suggesting that our findings</w:t>
      </w:r>
      <w:r w:rsidR="00EF3A6C">
        <w:t xml:space="preserve"> and </w:t>
      </w:r>
      <w:r w:rsidR="009030E1">
        <w:t xml:space="preserve">typological </w:t>
      </w:r>
      <w:r w:rsidR="00EF3A6C">
        <w:t>model</w:t>
      </w:r>
      <w:r w:rsidR="000221F8">
        <w:t xml:space="preserve"> </w:t>
      </w:r>
      <w:r w:rsidR="009030E1">
        <w:t>should be useful</w:t>
      </w:r>
      <w:r w:rsidR="00937737">
        <w:t xml:space="preserve"> to reframe </w:t>
      </w:r>
      <w:r w:rsidR="00377D3E">
        <w:t>conceptions of autonomy and agency in</w:t>
      </w:r>
      <w:r w:rsidR="00852036">
        <w:t xml:space="preserve"> digital mental health and wellbeing </w:t>
      </w:r>
      <w:r w:rsidR="00377D3E">
        <w:t xml:space="preserve">which underpin many of the rightful concerns about </w:t>
      </w:r>
      <w:r w:rsidR="0067280D">
        <w:t>privacy</w:t>
      </w:r>
      <w:r w:rsidR="00A41CF5">
        <w:t xml:space="preserve"> in</w:t>
      </w:r>
      <w:r w:rsidR="004723DE">
        <w:t xml:space="preserve"> new forms of data-driven control. </w:t>
      </w:r>
      <w:r>
        <w:t xml:space="preserve">  </w:t>
      </w:r>
    </w:p>
    <w:p w14:paraId="72950185" w14:textId="49E56964" w:rsidR="00946486" w:rsidRDefault="00F34CFD" w:rsidP="00864C2A">
      <w:pPr>
        <w:pStyle w:val="Heading3"/>
      </w:pPr>
      <w:r>
        <w:t>Design and m</w:t>
      </w:r>
      <w:r w:rsidR="00946486">
        <w:t>ethods</w:t>
      </w:r>
    </w:p>
    <w:p w14:paraId="69E5ED6B" w14:textId="2F4E8D16" w:rsidR="00946486" w:rsidRPr="00946486" w:rsidRDefault="00E51698" w:rsidP="00B2441F">
      <w:r>
        <w:t>The data used in this paper stems</w:t>
      </w:r>
      <w:r w:rsidR="00F37DB2">
        <w:t xml:space="preserve"> </w:t>
      </w:r>
      <w:r w:rsidR="00C22686">
        <w:t xml:space="preserve">from </w:t>
      </w:r>
      <w:r w:rsidR="00F37DB2">
        <w:t xml:space="preserve">semi-structured interviews conducted in </w:t>
      </w:r>
      <w:r>
        <w:t>a m</w:t>
      </w:r>
      <w:r w:rsidR="00946486" w:rsidRPr="00946486">
        <w:t>ix-methods study of users of mental health app</w:t>
      </w:r>
      <w:r w:rsidR="00C22686">
        <w:t>s</w:t>
      </w:r>
      <w:r w:rsidR="00525E64">
        <w:t>, which</w:t>
      </w:r>
      <w:r w:rsidR="0020012D">
        <w:t xml:space="preserve"> </w:t>
      </w:r>
      <w:r>
        <w:t>combine</w:t>
      </w:r>
      <w:r w:rsidR="0020012D">
        <w:t>d</w:t>
      </w:r>
      <w:r w:rsidR="00946486" w:rsidRPr="00946486">
        <w:t xml:space="preserve"> </w:t>
      </w:r>
      <w:r w:rsidR="00B64B44">
        <w:t>qualitative research</w:t>
      </w:r>
      <w:r w:rsidR="00946486" w:rsidRPr="00946486">
        <w:t xml:space="preserve"> and computational</w:t>
      </w:r>
      <w:r w:rsidR="00B64B44">
        <w:t xml:space="preserve"> </w:t>
      </w:r>
      <w:r w:rsidR="004F274D" w:rsidRPr="004F274D">
        <w:t>analysis of Reddit posts</w:t>
      </w:r>
      <w:r w:rsidR="00F633E8">
        <w:t xml:space="preserve"> on this topic</w:t>
      </w:r>
      <w:r w:rsidR="008829B0">
        <w:t xml:space="preserve"> between 2019-25</w:t>
      </w:r>
      <w:r w:rsidR="00B64B44">
        <w:t xml:space="preserve">. </w:t>
      </w:r>
      <w:r w:rsidR="00946486" w:rsidRPr="00946486">
        <w:t xml:space="preserve"> </w:t>
      </w:r>
      <w:r w:rsidR="000269DF">
        <w:t>In the interview study,</w:t>
      </w:r>
      <w:r w:rsidR="00641E26">
        <w:t xml:space="preserve"> on which th</w:t>
      </w:r>
      <w:r w:rsidR="00CF5283">
        <w:t>e present</w:t>
      </w:r>
      <w:r w:rsidR="00641E26">
        <w:t xml:space="preserve"> paper focuses,</w:t>
      </w:r>
      <w:r w:rsidR="000269DF">
        <w:t xml:space="preserve"> our </w:t>
      </w:r>
      <w:r w:rsidR="00D82AAF">
        <w:t>goal</w:t>
      </w:r>
      <w:r w:rsidR="000269DF">
        <w:t xml:space="preserve"> was to </w:t>
      </w:r>
      <w:r w:rsidR="00D82AAF">
        <w:t>recruit</w:t>
      </w:r>
      <w:r w:rsidR="000269DF">
        <w:t xml:space="preserve"> users of mental wellbeing apps</w:t>
      </w:r>
      <w:r w:rsidR="0086053F">
        <w:t xml:space="preserve">, defined as </w:t>
      </w:r>
      <w:r w:rsidR="00C86608" w:rsidRPr="00C86608">
        <w:t>digital tools, often smartphone applications, designed to support, manage, and promote positive mental health through self-help techniques like meditation, mindfulness, and mood tracking</w:t>
      </w:r>
      <w:r w:rsidR="00A16C55">
        <w:t xml:space="preserve">. We </w:t>
      </w:r>
      <w:r w:rsidR="000269DF">
        <w:t>aim</w:t>
      </w:r>
      <w:r w:rsidR="00A16C55">
        <w:t>ed</w:t>
      </w:r>
      <w:r w:rsidR="000269DF">
        <w:t xml:space="preserve"> to obtain a</w:t>
      </w:r>
      <w:r w:rsidR="00BE510B">
        <w:t xml:space="preserve"> purposive</w:t>
      </w:r>
      <w:r w:rsidR="000269DF">
        <w:t xml:space="preserve"> sample of </w:t>
      </w:r>
      <w:r w:rsidR="00D82AAF">
        <w:t xml:space="preserve">the different </w:t>
      </w:r>
      <w:r w:rsidR="000269DF">
        <w:t>types</w:t>
      </w:r>
      <w:r w:rsidR="00BE510B">
        <w:t xml:space="preserve"> of app</w:t>
      </w:r>
      <w:r w:rsidR="000269DF">
        <w:t xml:space="preserve"> </w:t>
      </w:r>
      <w:r w:rsidR="008E01F2">
        <w:t>we identified as belong</w:t>
      </w:r>
      <w:r w:rsidR="00CD5F53">
        <w:t>ing</w:t>
      </w:r>
      <w:r w:rsidR="008E01F2">
        <w:t xml:space="preserve"> to that domain</w:t>
      </w:r>
      <w:r w:rsidR="002F0060">
        <w:t>,</w:t>
      </w:r>
      <w:r w:rsidR="008C052B" w:rsidRPr="008C052B">
        <w:t xml:space="preserve"> </w:t>
      </w:r>
      <w:r w:rsidR="008C052B">
        <w:t xml:space="preserve">following </w:t>
      </w:r>
      <w:r w:rsidR="008F0BCB">
        <w:t xml:space="preserve">literature review, </w:t>
      </w:r>
      <w:r w:rsidR="004C5662">
        <w:t>p</w:t>
      </w:r>
      <w:r w:rsidR="008C052B" w:rsidRPr="008C052B">
        <w:t>reliminary fieldwork and digital data analysis</w:t>
      </w:r>
      <w:r w:rsidR="000269DF">
        <w:t>:</w:t>
      </w:r>
      <w:r w:rsidR="00D44B38">
        <w:t xml:space="preserve"> mood </w:t>
      </w:r>
      <w:r w:rsidR="00965CA4">
        <w:t xml:space="preserve">and activity </w:t>
      </w:r>
      <w:r w:rsidR="00D44B38">
        <w:t xml:space="preserve">trackers, </w:t>
      </w:r>
      <w:r w:rsidR="00DB0F5D">
        <w:t>meditation, chatbots and other conversational agents</w:t>
      </w:r>
      <w:r w:rsidR="00B2441F">
        <w:t xml:space="preserve">. </w:t>
      </w:r>
      <w:r w:rsidR="000204BF" w:rsidRPr="000204BF">
        <w:t>We translated this sampling strategy into a recruitment approach that specifically searched for users of th</w:t>
      </w:r>
      <w:r w:rsidR="004D0998">
        <w:t>ese</w:t>
      </w:r>
      <w:r w:rsidR="000204BF" w:rsidRPr="000204BF">
        <w:t xml:space="preserve"> type</w:t>
      </w:r>
      <w:r w:rsidR="004D0998">
        <w:t>s</w:t>
      </w:r>
      <w:r w:rsidR="00D13090">
        <w:t xml:space="preserve"> </w:t>
      </w:r>
      <w:r w:rsidR="000204BF" w:rsidRPr="000204BF">
        <w:t>of app in three social media platforms. On Facebook and X, we advertise</w:t>
      </w:r>
      <w:r w:rsidR="00E21E56">
        <w:t>d</w:t>
      </w:r>
      <w:r w:rsidR="000204BF" w:rsidRPr="000204BF">
        <w:t xml:space="preserve"> the study and s</w:t>
      </w:r>
      <w:r w:rsidR="00806AD9">
        <w:t>ought</w:t>
      </w:r>
      <w:r w:rsidR="000204BF" w:rsidRPr="000204BF">
        <w:t xml:space="preserve"> participants through recruitment </w:t>
      </w:r>
      <w:r w:rsidR="00AD12D0">
        <w:t xml:space="preserve">public </w:t>
      </w:r>
      <w:r w:rsidR="000204BF" w:rsidRPr="000204BF">
        <w:t>posts</w:t>
      </w:r>
      <w:r w:rsidR="0091113C">
        <w:t xml:space="preserve"> targeting </w:t>
      </w:r>
      <w:r w:rsidR="009B30B4">
        <w:t xml:space="preserve">self-identified </w:t>
      </w:r>
      <w:r w:rsidR="004D0998">
        <w:t>mental health app</w:t>
      </w:r>
      <w:r w:rsidR="0091113C">
        <w:t xml:space="preserve"> users</w:t>
      </w:r>
      <w:r w:rsidR="000204BF" w:rsidRPr="000204BF">
        <w:t>. On Facebook and Reddit, we targeted mental health</w:t>
      </w:r>
      <w:r w:rsidR="005A3C89">
        <w:t xml:space="preserve"> (e.g.</w:t>
      </w:r>
      <w:r w:rsidR="005A3C89" w:rsidRPr="005A3C89">
        <w:t xml:space="preserve"> </w:t>
      </w:r>
      <w:proofErr w:type="spellStart"/>
      <w:r w:rsidR="005A3C89" w:rsidRPr="000204BF">
        <w:t>CBTpractice</w:t>
      </w:r>
      <w:proofErr w:type="spellEnd"/>
      <w:r w:rsidR="005A3C89">
        <w:t>,</w:t>
      </w:r>
      <w:r w:rsidR="005A3C89" w:rsidRPr="000204BF">
        <w:t xml:space="preserve"> </w:t>
      </w:r>
      <w:proofErr w:type="spellStart"/>
      <w:r w:rsidR="005A3C89" w:rsidRPr="000204BF">
        <w:t>MentalHealthUK</w:t>
      </w:r>
      <w:proofErr w:type="spellEnd"/>
      <w:r w:rsidR="005A3C89" w:rsidRPr="000204BF">
        <w:t>,</w:t>
      </w:r>
      <w:r w:rsidR="005A3C89" w:rsidRPr="005A3C89">
        <w:t xml:space="preserve"> </w:t>
      </w:r>
      <w:proofErr w:type="spellStart"/>
      <w:r w:rsidR="005A3C89" w:rsidRPr="005A3C89">
        <w:t>TalkTherapy</w:t>
      </w:r>
      <w:proofErr w:type="spellEnd"/>
      <w:r w:rsidR="005A3C89">
        <w:t>)</w:t>
      </w:r>
      <w:r w:rsidR="000204BF" w:rsidRPr="000204BF">
        <w:t xml:space="preserve"> or app related </w:t>
      </w:r>
      <w:r w:rsidR="005A3C89">
        <w:t>(</w:t>
      </w:r>
      <w:proofErr w:type="spellStart"/>
      <w:proofErr w:type="gramStart"/>
      <w:r w:rsidR="00CC5559">
        <w:t>e.g</w:t>
      </w:r>
      <w:proofErr w:type="spellEnd"/>
      <w:r w:rsidR="00CC5559">
        <w:t xml:space="preserve"> .</w:t>
      </w:r>
      <w:proofErr w:type="gramEnd"/>
      <w:r w:rsidR="00CC5559">
        <w:t xml:space="preserve"> </w:t>
      </w:r>
      <w:proofErr w:type="spellStart"/>
      <w:r w:rsidR="005A3C89" w:rsidRPr="000204BF">
        <w:t>AndroidApps</w:t>
      </w:r>
      <w:proofErr w:type="spellEnd"/>
      <w:r w:rsidR="005A3C89" w:rsidRPr="000204BF">
        <w:t xml:space="preserve">, </w:t>
      </w:r>
      <w:proofErr w:type="spellStart"/>
      <w:r w:rsidR="005A3C89" w:rsidRPr="000204BF">
        <w:t>Daylio</w:t>
      </w:r>
      <w:proofErr w:type="spellEnd"/>
      <w:r w:rsidR="00CC5559">
        <w:t xml:space="preserve">, </w:t>
      </w:r>
      <w:proofErr w:type="spellStart"/>
      <w:r w:rsidR="00CC5559">
        <w:t>Worebot</w:t>
      </w:r>
      <w:proofErr w:type="spellEnd"/>
      <w:r w:rsidR="00CC5559">
        <w:t>)</w:t>
      </w:r>
      <w:r w:rsidR="005A3C89" w:rsidRPr="000204BF">
        <w:t xml:space="preserve"> </w:t>
      </w:r>
      <w:r w:rsidR="000204BF" w:rsidRPr="000204BF">
        <w:t>list</w:t>
      </w:r>
      <w:r w:rsidR="00951F42">
        <w:t>s</w:t>
      </w:r>
      <w:r w:rsidR="00902BC4">
        <w:t xml:space="preserve"> with a similar recruitment post</w:t>
      </w:r>
      <w:r w:rsidR="000204BF" w:rsidRPr="000204BF">
        <w:t>. Inclusion criteria were having experience of using a mental wellbeing app</w:t>
      </w:r>
      <w:r w:rsidR="00006B16">
        <w:t>,</w:t>
      </w:r>
      <w:r w:rsidR="000204BF" w:rsidRPr="000204BF">
        <w:t xml:space="preserve"> being aged 16+ and able to participate in an online interview.</w:t>
      </w:r>
      <w:r w:rsidR="000204BF">
        <w:t xml:space="preserve"> </w:t>
      </w:r>
      <w:r w:rsidR="00820B9E" w:rsidRPr="00820B9E">
        <w:t xml:space="preserve">This recruitment </w:t>
      </w:r>
      <w:r w:rsidR="004B4007">
        <w:t xml:space="preserve">technique </w:t>
      </w:r>
      <w:r w:rsidR="00820B9E" w:rsidRPr="00820B9E">
        <w:t>was not as productive as desired</w:t>
      </w:r>
      <w:r w:rsidR="00820B9E">
        <w:t>, particularly in relation to AI-</w:t>
      </w:r>
      <w:r w:rsidR="00FD20F3">
        <w:t xml:space="preserve">driven apps. </w:t>
      </w:r>
    </w:p>
    <w:p w14:paraId="4C54C908" w14:textId="02498A82" w:rsidR="005C47C5" w:rsidRDefault="001B2C96" w:rsidP="005C370B">
      <w:r>
        <w:t>It</w:t>
      </w:r>
      <w:r w:rsidR="0015066A" w:rsidRPr="0015066A">
        <w:t xml:space="preserve"> resulted in a sample</w:t>
      </w:r>
      <w:r w:rsidR="0015066A">
        <w:t xml:space="preserve"> (N=</w:t>
      </w:r>
      <w:r w:rsidR="002030C6">
        <w:t>29</w:t>
      </w:r>
      <w:r w:rsidR="0015066A">
        <w:t>)</w:t>
      </w:r>
      <w:r w:rsidR="0015066A" w:rsidRPr="0015066A">
        <w:t xml:space="preserve"> predominantly composed</w:t>
      </w:r>
      <w:r w:rsidR="0015066A">
        <w:t xml:space="preserve"> of mood tracker users (21), followed by conversation agents/chatbots (</w:t>
      </w:r>
      <w:r w:rsidR="00A22043">
        <w:t>8</w:t>
      </w:r>
      <w:r w:rsidR="00045696">
        <w:t>), CBT-based apps (4)</w:t>
      </w:r>
      <w:r w:rsidR="00B053C8">
        <w:t xml:space="preserve">, and meditation (1). </w:t>
      </w:r>
      <w:r w:rsidR="00743244">
        <w:t xml:space="preserve">Some participants used more than one type of app, either </w:t>
      </w:r>
      <w:r w:rsidR="00F67754">
        <w:t xml:space="preserve">synchronically or </w:t>
      </w:r>
      <w:r w:rsidR="00FA7E38">
        <w:t>serially</w:t>
      </w:r>
      <w:r w:rsidR="00A94410">
        <w:t>,</w:t>
      </w:r>
      <w:r w:rsidR="0039048E">
        <w:t xml:space="preserve"> and all were experienced users of </w:t>
      </w:r>
      <w:r w:rsidR="00EF5AAB">
        <w:t xml:space="preserve">mental wellbeing </w:t>
      </w:r>
      <w:proofErr w:type="gramStart"/>
      <w:r w:rsidR="00EF5AAB">
        <w:t xml:space="preserve">apps </w:t>
      </w:r>
      <w:r w:rsidR="000D2A0F">
        <w:t xml:space="preserve"> </w:t>
      </w:r>
      <w:r w:rsidR="0039048E">
        <w:t>(</w:t>
      </w:r>
      <w:proofErr w:type="gramEnd"/>
      <w:r w:rsidR="0039048E">
        <w:t>1-5 years)</w:t>
      </w:r>
      <w:r w:rsidR="008953A6">
        <w:t>.</w:t>
      </w:r>
      <w:r w:rsidR="00913F92" w:rsidRPr="00913F92">
        <w:t xml:space="preserve"> </w:t>
      </w:r>
      <w:proofErr w:type="gramStart"/>
      <w:r w:rsidR="00DE0AB1" w:rsidDel="00913F92">
        <w:t>T</w:t>
      </w:r>
      <w:r w:rsidR="00DE0AB1" w:rsidRPr="003E4373" w:rsidDel="00913F92">
        <w:t>he majority of</w:t>
      </w:r>
      <w:proofErr w:type="gramEnd"/>
      <w:r w:rsidR="00DE0AB1" w:rsidRPr="003E4373" w:rsidDel="00913F92">
        <w:t xml:space="preserve"> participants</w:t>
      </w:r>
      <w:r w:rsidR="00DE0AB1" w:rsidDel="00913F92">
        <w:t xml:space="preserve"> (25)</w:t>
      </w:r>
      <w:r w:rsidR="00DE0AB1" w:rsidRPr="003E4373" w:rsidDel="00913F92">
        <w:t xml:space="preserve"> had been involved in some form of psychological therapy</w:t>
      </w:r>
      <w:r w:rsidR="00DE0AB1">
        <w:t>.</w:t>
      </w:r>
      <w:r w:rsidR="003E4373" w:rsidRPr="003E4373" w:rsidDel="00913F92">
        <w:t xml:space="preserve"> </w:t>
      </w:r>
      <w:r w:rsidR="0015066A" w:rsidDel="00913F92">
        <w:t xml:space="preserve"> </w:t>
      </w:r>
      <w:r w:rsidR="00580295">
        <w:t xml:space="preserve">Of the </w:t>
      </w:r>
      <w:r w:rsidR="00FA4239">
        <w:t>29</w:t>
      </w:r>
      <w:r w:rsidR="00372290">
        <w:t xml:space="preserve"> </w:t>
      </w:r>
      <w:r w:rsidR="00580295">
        <w:t>participants, 1</w:t>
      </w:r>
      <w:r w:rsidR="00A52293">
        <w:t>4</w:t>
      </w:r>
      <w:r w:rsidR="00580295">
        <w:t xml:space="preserve"> were female, 12 male and</w:t>
      </w:r>
      <w:r w:rsidR="003A56E8">
        <w:t xml:space="preserve"> </w:t>
      </w:r>
      <w:r w:rsidR="007A2CDA">
        <w:t>3</w:t>
      </w:r>
      <w:r w:rsidR="003A56E8">
        <w:t xml:space="preserve"> non-binary. </w:t>
      </w:r>
      <w:r w:rsidR="00580295">
        <w:t xml:space="preserve"> </w:t>
      </w:r>
      <w:r w:rsidR="009337DC">
        <w:t>We obtained a</w:t>
      </w:r>
      <w:r w:rsidR="00F50795">
        <w:t>n</w:t>
      </w:r>
      <w:r w:rsidR="009337DC">
        <w:t xml:space="preserve"> age diverse sample</w:t>
      </w:r>
      <w:r w:rsidR="00A8521E">
        <w:t xml:space="preserve"> (21-</w:t>
      </w:r>
      <w:r w:rsidR="00A4134A">
        <w:t>65</w:t>
      </w:r>
      <w:r w:rsidR="007F391A">
        <w:t xml:space="preserve"> </w:t>
      </w:r>
      <w:proofErr w:type="spellStart"/>
      <w:r w:rsidR="007F391A">
        <w:t>yo</w:t>
      </w:r>
      <w:proofErr w:type="spellEnd"/>
      <w:r w:rsidR="009D34D6">
        <w:t xml:space="preserve">) but with a median on the </w:t>
      </w:r>
      <w:r w:rsidR="00681864">
        <w:t>26</w:t>
      </w:r>
      <w:r w:rsidR="009D34D6">
        <w:t xml:space="preserve">-35 range. </w:t>
      </w:r>
      <w:r w:rsidR="007F391A">
        <w:t xml:space="preserve">The method of recruitment was particularly </w:t>
      </w:r>
      <w:r w:rsidR="0027504E">
        <w:t xml:space="preserve">successful in terms of </w:t>
      </w:r>
      <w:r w:rsidR="002F3603">
        <w:t xml:space="preserve">international </w:t>
      </w:r>
      <w:r w:rsidR="00E457CE">
        <w:t>reach</w:t>
      </w:r>
      <w:r w:rsidR="002F3603">
        <w:t xml:space="preserve">, </w:t>
      </w:r>
      <w:r w:rsidR="00EB1D1D">
        <w:t>although participants resided predominantly in the Global North</w:t>
      </w:r>
      <w:r w:rsidR="00F96BE0">
        <w:t xml:space="preserve"> (see Table</w:t>
      </w:r>
      <w:r w:rsidR="00063CDE">
        <w:t xml:space="preserve"> 1</w:t>
      </w:r>
      <w:r w:rsidR="00F96BE0">
        <w:t>)</w:t>
      </w:r>
      <w:r w:rsidR="004C7709">
        <w:t>.</w:t>
      </w:r>
      <w:r w:rsidR="00F96BE0">
        <w:t xml:space="preserve"> </w:t>
      </w:r>
      <w:r w:rsidR="0027504E">
        <w:t xml:space="preserve"> </w:t>
      </w:r>
      <w:r w:rsidR="005C47C5">
        <w:t xml:space="preserve">Participants </w:t>
      </w:r>
      <w:r w:rsidR="0018657D">
        <w:t>were highly engaged and</w:t>
      </w:r>
      <w:r w:rsidR="00E04717">
        <w:t xml:space="preserve"> knowledgeable </w:t>
      </w:r>
      <w:r w:rsidR="008C5B30">
        <w:t xml:space="preserve">about digital technology, </w:t>
      </w:r>
      <w:r w:rsidR="008808F1">
        <w:t xml:space="preserve">with a significant proportion of them being skilful </w:t>
      </w:r>
      <w:r w:rsidR="00CE369D">
        <w:t>coders</w:t>
      </w:r>
      <w:r w:rsidR="007B1ED0">
        <w:t>.</w:t>
      </w:r>
      <w:r w:rsidR="008808F1">
        <w:t xml:space="preserve"> </w:t>
      </w:r>
      <w:r w:rsidR="007C6A6A">
        <w:t xml:space="preserve">They were </w:t>
      </w:r>
      <w:proofErr w:type="gramStart"/>
      <w:r w:rsidR="007C6A6A">
        <w:t>on the whole</w:t>
      </w:r>
      <w:proofErr w:type="gramEnd"/>
      <w:r w:rsidR="007C6A6A">
        <w:t xml:space="preserve"> satisfied with the apps they used</w:t>
      </w:r>
      <w:r w:rsidR="00E8141D">
        <w:t>. Although we did not ask directly about their educational background, their</w:t>
      </w:r>
      <w:r w:rsidR="008C5B30">
        <w:t xml:space="preserve"> </w:t>
      </w:r>
      <w:r w:rsidR="00E8141D">
        <w:t xml:space="preserve">‘digital </w:t>
      </w:r>
      <w:r w:rsidR="005C370B">
        <w:t>capital</w:t>
      </w:r>
      <w:r w:rsidR="00E8141D">
        <w:t>’</w:t>
      </w:r>
      <w:r w:rsidR="006A782A">
        <w:t xml:space="preserve"> (</w:t>
      </w:r>
      <w:proofErr w:type="spellStart"/>
      <w:r w:rsidR="006A782A">
        <w:t>Ragnedda</w:t>
      </w:r>
      <w:proofErr w:type="spellEnd"/>
      <w:r w:rsidR="00DE3897">
        <w:t>, 2018)</w:t>
      </w:r>
      <w:r w:rsidR="002A3142">
        <w:t xml:space="preserve"> combined with their specific experiences using a variety of these apps</w:t>
      </w:r>
      <w:r w:rsidR="005C370B">
        <w:t>, enabled participants</w:t>
      </w:r>
      <w:r w:rsidR="002A3142">
        <w:t xml:space="preserve"> </w:t>
      </w:r>
      <w:r w:rsidR="005C370B">
        <w:t>to provide a rich, critical assessment</w:t>
      </w:r>
      <w:r w:rsidR="002A3142">
        <w:t>s</w:t>
      </w:r>
      <w:r w:rsidR="005C370B">
        <w:t xml:space="preserve"> of the value of the devices in their lives</w:t>
      </w:r>
      <w:r w:rsidR="0018657D">
        <w:t xml:space="preserve"> </w:t>
      </w:r>
    </w:p>
    <w:tbl>
      <w:tblPr>
        <w:tblW w:w="8565" w:type="dxa"/>
        <w:tblCellMar>
          <w:left w:w="0" w:type="dxa"/>
          <w:right w:w="0" w:type="dxa"/>
        </w:tblCellMar>
        <w:tblLook w:val="0420" w:firstRow="1" w:lastRow="0" w:firstColumn="0" w:lastColumn="0" w:noHBand="0" w:noVBand="1"/>
      </w:tblPr>
      <w:tblGrid>
        <w:gridCol w:w="2486"/>
        <w:gridCol w:w="2031"/>
        <w:gridCol w:w="2033"/>
        <w:gridCol w:w="2015"/>
      </w:tblGrid>
      <w:tr w:rsidR="00D10860" w:rsidRPr="00D10860" w14:paraId="61EC974A" w14:textId="77777777" w:rsidTr="00742EE2">
        <w:trPr>
          <w:trHeight w:val="493"/>
        </w:trPr>
        <w:tc>
          <w:tcPr>
            <w:tcW w:w="248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36E9949" w14:textId="77777777" w:rsidR="00D10860" w:rsidRPr="00D10860" w:rsidRDefault="00D10860" w:rsidP="00D10860">
            <w:r w:rsidRPr="00D10860">
              <w:rPr>
                <w:b/>
                <w:bCs/>
              </w:rPr>
              <w:t>Type of App</w:t>
            </w:r>
          </w:p>
        </w:tc>
        <w:tc>
          <w:tcPr>
            <w:tcW w:w="203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4FB826D" w14:textId="77777777" w:rsidR="00D10860" w:rsidRPr="00D10860" w:rsidRDefault="00D10860" w:rsidP="00D10860">
            <w:r w:rsidRPr="00D10860">
              <w:rPr>
                <w:b/>
                <w:bCs/>
              </w:rPr>
              <w:t>Age</w:t>
            </w:r>
          </w:p>
        </w:tc>
        <w:tc>
          <w:tcPr>
            <w:tcW w:w="20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FC76191" w14:textId="77777777" w:rsidR="00D10860" w:rsidRPr="00D10860" w:rsidRDefault="00D10860" w:rsidP="00D10860">
            <w:r w:rsidRPr="00D10860">
              <w:rPr>
                <w:b/>
                <w:bCs/>
              </w:rPr>
              <w:t>Gender</w:t>
            </w:r>
          </w:p>
        </w:tc>
        <w:tc>
          <w:tcPr>
            <w:tcW w:w="201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EF6ECEF" w14:textId="77777777" w:rsidR="00D10860" w:rsidRPr="00D10860" w:rsidRDefault="00D10860" w:rsidP="00D10860">
            <w:r w:rsidRPr="00D10860">
              <w:rPr>
                <w:b/>
                <w:bCs/>
              </w:rPr>
              <w:t>Residence</w:t>
            </w:r>
          </w:p>
        </w:tc>
      </w:tr>
      <w:tr w:rsidR="00D10860" w:rsidRPr="00D10860" w14:paraId="1D6776AB" w14:textId="77777777" w:rsidTr="00742EE2">
        <w:trPr>
          <w:trHeight w:val="740"/>
        </w:trPr>
        <w:tc>
          <w:tcPr>
            <w:tcW w:w="248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C74E57F" w14:textId="77777777" w:rsidR="00D10860" w:rsidRPr="00D10860" w:rsidRDefault="00D10860" w:rsidP="00D10860">
            <w:r w:rsidRPr="00D10860">
              <w:t>Mood tracker = 21</w:t>
            </w:r>
          </w:p>
        </w:tc>
        <w:tc>
          <w:tcPr>
            <w:tcW w:w="203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951D64" w14:textId="2CC5570E" w:rsidR="00D10860" w:rsidRPr="00D10860" w:rsidRDefault="00D10860" w:rsidP="00D10860">
            <w:r w:rsidRPr="00D10860">
              <w:t xml:space="preserve">18-25 = </w:t>
            </w:r>
            <w:r w:rsidR="00310F49">
              <w:t>6</w:t>
            </w:r>
            <w:r w:rsidRPr="00D10860">
              <w:t xml:space="preserve"> </w:t>
            </w:r>
          </w:p>
        </w:tc>
        <w:tc>
          <w:tcPr>
            <w:tcW w:w="203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2956084" w14:textId="27491018" w:rsidR="00D10860" w:rsidRPr="00D10860" w:rsidRDefault="00D10860" w:rsidP="00D10860">
            <w:r w:rsidRPr="00D10860">
              <w:t>Female = 1</w:t>
            </w:r>
            <w:r w:rsidR="00920EB8">
              <w:t>4</w:t>
            </w:r>
          </w:p>
        </w:tc>
        <w:tc>
          <w:tcPr>
            <w:tcW w:w="2015"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7A483F8" w14:textId="077783F6" w:rsidR="00D10860" w:rsidRPr="00D10860" w:rsidRDefault="00D10860" w:rsidP="00D10860">
            <w:r w:rsidRPr="00D10860">
              <w:t xml:space="preserve">EU = </w:t>
            </w:r>
            <w:r w:rsidR="0041122E">
              <w:t xml:space="preserve">9 </w:t>
            </w:r>
          </w:p>
        </w:tc>
      </w:tr>
      <w:tr w:rsidR="00D10860" w:rsidRPr="00D10860" w14:paraId="4829698D" w14:textId="77777777" w:rsidTr="00742EE2">
        <w:trPr>
          <w:trHeight w:val="528"/>
        </w:trPr>
        <w:tc>
          <w:tcPr>
            <w:tcW w:w="248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5405317" w14:textId="77777777" w:rsidR="00D10860" w:rsidRPr="00D10860" w:rsidRDefault="00D10860" w:rsidP="00D10860">
            <w:r w:rsidRPr="00D10860">
              <w:lastRenderedPageBreak/>
              <w:t xml:space="preserve">CBT = 4 </w:t>
            </w:r>
          </w:p>
        </w:tc>
        <w:tc>
          <w:tcPr>
            <w:tcW w:w="20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FC07272" w14:textId="488C3BBE" w:rsidR="00D10860" w:rsidRPr="00D10860" w:rsidRDefault="00D10860" w:rsidP="00D10860">
            <w:r w:rsidRPr="00D10860">
              <w:t>26-35 = 1</w:t>
            </w:r>
            <w:r w:rsidR="00162C6C">
              <w:t>3</w:t>
            </w:r>
          </w:p>
        </w:tc>
        <w:tc>
          <w:tcPr>
            <w:tcW w:w="203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4F35822" w14:textId="77777777" w:rsidR="00D10860" w:rsidRPr="00D10860" w:rsidRDefault="00D10860" w:rsidP="00D10860">
            <w:r w:rsidRPr="00D10860">
              <w:t>Male = 12</w:t>
            </w:r>
          </w:p>
        </w:tc>
        <w:tc>
          <w:tcPr>
            <w:tcW w:w="201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688C63B" w14:textId="6E606BB9" w:rsidR="00D10860" w:rsidRPr="00D10860" w:rsidRDefault="00D10860" w:rsidP="00D10860">
            <w:r w:rsidRPr="00D10860">
              <w:t xml:space="preserve">UK = </w:t>
            </w:r>
            <w:r w:rsidR="000F4676">
              <w:t>12</w:t>
            </w:r>
          </w:p>
        </w:tc>
      </w:tr>
      <w:tr w:rsidR="00D10860" w:rsidRPr="00D10860" w14:paraId="7E066CE3" w14:textId="77777777" w:rsidTr="00742EE2">
        <w:trPr>
          <w:trHeight w:val="740"/>
        </w:trPr>
        <w:tc>
          <w:tcPr>
            <w:tcW w:w="248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7C30ED3" w14:textId="2DF07BFE" w:rsidR="00D10860" w:rsidRPr="00D10860" w:rsidRDefault="00D10860" w:rsidP="00D10860">
            <w:r w:rsidRPr="00D10860">
              <w:t xml:space="preserve">Chatbot = </w:t>
            </w:r>
            <w:r w:rsidR="00A22043">
              <w:t>8</w:t>
            </w:r>
          </w:p>
        </w:tc>
        <w:tc>
          <w:tcPr>
            <w:tcW w:w="20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11CB53C" w14:textId="4FB796EB" w:rsidR="00D10860" w:rsidRPr="00D10860" w:rsidRDefault="00D10860" w:rsidP="00D10860">
            <w:r w:rsidRPr="00D10860">
              <w:t xml:space="preserve">36-45 = </w:t>
            </w:r>
            <w:r w:rsidR="000F4676">
              <w:t>6</w:t>
            </w:r>
          </w:p>
        </w:tc>
        <w:tc>
          <w:tcPr>
            <w:tcW w:w="203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5616696" w14:textId="2615B799" w:rsidR="00D10860" w:rsidRPr="00D10860" w:rsidRDefault="00D10860" w:rsidP="00D10860">
            <w:r w:rsidRPr="00D10860">
              <w:t xml:space="preserve">Non-binary = </w:t>
            </w:r>
            <w:r w:rsidR="007A2CDA">
              <w:t>3</w:t>
            </w:r>
          </w:p>
        </w:tc>
        <w:tc>
          <w:tcPr>
            <w:tcW w:w="201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A94D47" w14:textId="44D268C0" w:rsidR="00D10860" w:rsidRPr="00D10860" w:rsidRDefault="00D10860" w:rsidP="00D10860">
            <w:r w:rsidRPr="00D10860">
              <w:t xml:space="preserve">US = </w:t>
            </w:r>
            <w:r w:rsidR="00222DD2">
              <w:t>5</w:t>
            </w:r>
          </w:p>
        </w:tc>
      </w:tr>
      <w:tr w:rsidR="00D10860" w:rsidRPr="00D10860" w14:paraId="48A4C725" w14:textId="77777777" w:rsidTr="00742EE2">
        <w:trPr>
          <w:trHeight w:val="528"/>
        </w:trPr>
        <w:tc>
          <w:tcPr>
            <w:tcW w:w="248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78C4756" w14:textId="77777777" w:rsidR="00D10860" w:rsidRPr="00D10860" w:rsidRDefault="00D10860" w:rsidP="00D10860">
            <w:r w:rsidRPr="00D10860">
              <w:t>Meditation = 1</w:t>
            </w:r>
          </w:p>
        </w:tc>
        <w:tc>
          <w:tcPr>
            <w:tcW w:w="20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B998649" w14:textId="77777777" w:rsidR="00D10860" w:rsidRPr="00D10860" w:rsidRDefault="00D10860" w:rsidP="00D10860">
            <w:r w:rsidRPr="00D10860">
              <w:t>46-55 = 2</w:t>
            </w:r>
          </w:p>
        </w:tc>
        <w:tc>
          <w:tcPr>
            <w:tcW w:w="203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BC16268" w14:textId="77777777" w:rsidR="00D10860" w:rsidRPr="00D10860" w:rsidRDefault="00D10860" w:rsidP="00D10860"/>
        </w:tc>
        <w:tc>
          <w:tcPr>
            <w:tcW w:w="2015"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4E8F8FD" w14:textId="77777777" w:rsidR="00D10860" w:rsidRPr="00D10860" w:rsidRDefault="00D10860" w:rsidP="00D10860">
            <w:r w:rsidRPr="00D10860">
              <w:t>Asia = 3</w:t>
            </w:r>
          </w:p>
        </w:tc>
      </w:tr>
      <w:tr w:rsidR="00D10860" w:rsidRPr="00D10860" w14:paraId="628F5A43" w14:textId="77777777" w:rsidTr="00742EE2">
        <w:trPr>
          <w:trHeight w:val="435"/>
        </w:trPr>
        <w:tc>
          <w:tcPr>
            <w:tcW w:w="248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478A9FC" w14:textId="77777777" w:rsidR="00D10860" w:rsidRPr="00D10860" w:rsidRDefault="00D10860" w:rsidP="00D10860"/>
        </w:tc>
        <w:tc>
          <w:tcPr>
            <w:tcW w:w="20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1E16B1" w14:textId="71CC7E79" w:rsidR="00D10860" w:rsidRPr="00D10860" w:rsidRDefault="00D10860" w:rsidP="00D10860">
            <w:r w:rsidRPr="00D10860">
              <w:t xml:space="preserve">56-65 = </w:t>
            </w:r>
            <w:r w:rsidR="007A2CDA">
              <w:t>2</w:t>
            </w:r>
          </w:p>
        </w:tc>
        <w:tc>
          <w:tcPr>
            <w:tcW w:w="203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1595EBE" w14:textId="77777777" w:rsidR="00D10860" w:rsidRPr="00D10860" w:rsidRDefault="00D10860" w:rsidP="00D10860"/>
        </w:tc>
        <w:tc>
          <w:tcPr>
            <w:tcW w:w="2015"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945BB6" w14:textId="77777777" w:rsidR="00D10860" w:rsidRPr="00D10860" w:rsidRDefault="00D10860" w:rsidP="00D10860"/>
        </w:tc>
      </w:tr>
    </w:tbl>
    <w:p w14:paraId="163E5D59" w14:textId="2B6587D6" w:rsidR="00D10860" w:rsidRDefault="00DC2493" w:rsidP="00DC2493">
      <w:pPr>
        <w:jc w:val="center"/>
      </w:pPr>
      <w:r>
        <w:t xml:space="preserve">Table 1: Interview sample </w:t>
      </w:r>
    </w:p>
    <w:p w14:paraId="4D4D5A27" w14:textId="402D1C27" w:rsidR="000D253A" w:rsidRPr="000D253A" w:rsidRDefault="0062317C" w:rsidP="0062317C">
      <w:r>
        <w:t>The aims of the research were to investigate the evolving relationship between users and their emotions though the use of mental</w:t>
      </w:r>
      <w:r w:rsidR="00AB0947">
        <w:t xml:space="preserve"> wellbeing</w:t>
      </w:r>
      <w:r>
        <w:t xml:space="preserve"> apps.</w:t>
      </w:r>
      <w:r w:rsidR="0051510A">
        <w:t xml:space="preserve"> </w:t>
      </w:r>
      <w:r w:rsidR="001F67A4">
        <w:t>Semi-structured interviews were designed to focus on exploring a</w:t>
      </w:r>
      <w:r w:rsidR="000D253A" w:rsidRPr="000D253A">
        <w:t>pps</w:t>
      </w:r>
      <w:r w:rsidR="001F67A4">
        <w:t>’</w:t>
      </w:r>
      <w:r w:rsidR="000D253A" w:rsidRPr="000D253A">
        <w:t xml:space="preserve"> use in</w:t>
      </w:r>
      <w:r w:rsidR="001F67A4">
        <w:t xml:space="preserve"> the users’</w:t>
      </w:r>
      <w:r w:rsidR="000D253A" w:rsidRPr="000D253A">
        <w:t xml:space="preserve"> life context</w:t>
      </w:r>
      <w:r w:rsidR="00DD7ECE">
        <w:t xml:space="preserve">. </w:t>
      </w:r>
      <w:r w:rsidR="00306700">
        <w:t>Interview t</w:t>
      </w:r>
      <w:r w:rsidR="00DD7ECE">
        <w:t>opics</w:t>
      </w:r>
      <w:r w:rsidR="0071694F">
        <w:t xml:space="preserve"> </w:t>
      </w:r>
      <w:r w:rsidR="009D1B4C">
        <w:t>included how</w:t>
      </w:r>
      <w:r w:rsidR="00C044A3">
        <w:t xml:space="preserve"> users</w:t>
      </w:r>
      <w:r w:rsidR="009813F9">
        <w:t xml:space="preserve"> </w:t>
      </w:r>
      <w:r w:rsidR="001B2B88">
        <w:t>chose</w:t>
      </w:r>
      <w:r w:rsidR="00CA6781">
        <w:t xml:space="preserve"> the apps, </w:t>
      </w:r>
      <w:r w:rsidR="009813F9">
        <w:t xml:space="preserve">how and when </w:t>
      </w:r>
      <w:r w:rsidR="00BE607D">
        <w:t>use</w:t>
      </w:r>
      <w:r w:rsidR="00CA6781">
        <w:t>rs</w:t>
      </w:r>
      <w:r w:rsidR="00803CE6">
        <w:t xml:space="preserve"> depl</w:t>
      </w:r>
      <w:r w:rsidR="0071694F">
        <w:t>o</w:t>
      </w:r>
      <w:r w:rsidR="00803CE6">
        <w:t>y</w:t>
      </w:r>
      <w:r w:rsidR="0071694F">
        <w:t>ed</w:t>
      </w:r>
      <w:r w:rsidR="00803CE6">
        <w:t xml:space="preserve"> the app </w:t>
      </w:r>
      <w:r w:rsidR="00BE607D">
        <w:t>and for what purposes</w:t>
      </w:r>
      <w:r w:rsidR="00803CE6">
        <w:t>,</w:t>
      </w:r>
      <w:r w:rsidR="00E50265">
        <w:t xml:space="preserve"> and how users assess</w:t>
      </w:r>
      <w:r w:rsidR="0071694F">
        <w:t xml:space="preserve">ed </w:t>
      </w:r>
      <w:r w:rsidR="00E50265">
        <w:t>the practical and emotional consequences of using</w:t>
      </w:r>
      <w:r w:rsidR="0071694F">
        <w:t xml:space="preserve"> the apps</w:t>
      </w:r>
      <w:r w:rsidR="0006519F">
        <w:t xml:space="preserve">. We were </w:t>
      </w:r>
      <w:r w:rsidR="00DF11D6">
        <w:t xml:space="preserve">also </w:t>
      </w:r>
      <w:r w:rsidR="0006519F">
        <w:t>particularly interested in probing into users</w:t>
      </w:r>
      <w:r w:rsidR="00473C89">
        <w:t>’</w:t>
      </w:r>
      <w:r w:rsidR="0006519F">
        <w:t xml:space="preserve"> </w:t>
      </w:r>
      <w:r w:rsidR="00A42F24">
        <w:t xml:space="preserve">temporal emergent </w:t>
      </w:r>
      <w:r w:rsidR="0006519F">
        <w:t>experience</w:t>
      </w:r>
      <w:r w:rsidR="00A42F24">
        <w:t xml:space="preserve"> of using the apps, how </w:t>
      </w:r>
      <w:r w:rsidR="0075304F">
        <w:t>they were valued</w:t>
      </w:r>
      <w:r w:rsidR="00877191">
        <w:t>,</w:t>
      </w:r>
      <w:r w:rsidR="0075304F">
        <w:t xml:space="preserve"> and the </w:t>
      </w:r>
      <w:proofErr w:type="gramStart"/>
      <w:r w:rsidR="0075304F">
        <w:t>affect</w:t>
      </w:r>
      <w:proofErr w:type="gramEnd"/>
      <w:r w:rsidR="0075304F">
        <w:t xml:space="preserve"> textures that they deployed.</w:t>
      </w:r>
      <w:r w:rsidR="00CA4DDA">
        <w:t xml:space="preserve"> All interviews were conducted online</w:t>
      </w:r>
      <w:r w:rsidR="00764DB9">
        <w:t>,</w:t>
      </w:r>
      <w:r w:rsidR="00CA4DDA">
        <w:t xml:space="preserve"> </w:t>
      </w:r>
      <w:r w:rsidR="00764DB9" w:rsidRPr="006D70FE">
        <w:t>rang</w:t>
      </w:r>
      <w:r w:rsidR="00764DB9">
        <w:t>ed</w:t>
      </w:r>
      <w:r w:rsidR="00764DB9" w:rsidRPr="006D70FE">
        <w:t xml:space="preserve"> from 45 minutes to two hours in length</w:t>
      </w:r>
      <w:r w:rsidR="00764DB9">
        <w:t xml:space="preserve">, </w:t>
      </w:r>
      <w:r w:rsidR="00CA4DDA">
        <w:t xml:space="preserve">and </w:t>
      </w:r>
      <w:r w:rsidR="00764DB9">
        <w:t xml:space="preserve">were </w:t>
      </w:r>
      <w:r w:rsidR="00911347">
        <w:t xml:space="preserve">transcribed verbatim. </w:t>
      </w:r>
      <w:r w:rsidR="0075304F">
        <w:t xml:space="preserve"> </w:t>
      </w:r>
      <w:r w:rsidR="00CA4DDA">
        <w:t xml:space="preserve">We used constant comparison and inductive </w:t>
      </w:r>
      <w:r w:rsidR="002F21F7">
        <w:t xml:space="preserve">thematic </w:t>
      </w:r>
      <w:r w:rsidR="00CA4DDA">
        <w:t>coding (Strauss</w:t>
      </w:r>
      <w:r w:rsidR="00911347">
        <w:t xml:space="preserve"> </w:t>
      </w:r>
      <w:r w:rsidR="00CA4DDA">
        <w:t xml:space="preserve">and Corbin 1998) to identify </w:t>
      </w:r>
      <w:r w:rsidR="002D7789">
        <w:t>the forms of work and reasoning</w:t>
      </w:r>
      <w:r w:rsidR="00CA4DDA">
        <w:t xml:space="preserve"> participants</w:t>
      </w:r>
      <w:r w:rsidR="008B2C2A">
        <w:t xml:space="preserve"> deploy</w:t>
      </w:r>
      <w:r w:rsidR="00CA4DDA">
        <w:t xml:space="preserve"> to make</w:t>
      </w:r>
      <w:r w:rsidR="00911347">
        <w:t xml:space="preserve"> </w:t>
      </w:r>
      <w:r w:rsidR="00CA4DDA">
        <w:t xml:space="preserve">sense of their use of </w:t>
      </w:r>
      <w:r w:rsidR="000C09D7">
        <w:t>menta</w:t>
      </w:r>
      <w:r w:rsidR="002A629A">
        <w:t>l</w:t>
      </w:r>
      <w:r w:rsidR="000C09D7">
        <w:t xml:space="preserve"> we</w:t>
      </w:r>
      <w:r w:rsidR="00B961CD">
        <w:t>l</w:t>
      </w:r>
      <w:r w:rsidR="000C09D7">
        <w:t>lbeing apps</w:t>
      </w:r>
      <w:r w:rsidR="00CA4DDA">
        <w:t xml:space="preserve">. </w:t>
      </w:r>
      <w:r w:rsidR="00E04620">
        <w:t xml:space="preserve">We started by producing a detailed, data-derived list of initial concepts. After generating </w:t>
      </w:r>
      <w:proofErr w:type="gramStart"/>
      <w:r w:rsidR="00E04620">
        <w:t>a large number of</w:t>
      </w:r>
      <w:proofErr w:type="gramEnd"/>
      <w:r w:rsidR="00E04620">
        <w:t xml:space="preserve"> open codes, </w:t>
      </w:r>
      <w:r w:rsidR="005E28BC">
        <w:t xml:space="preserve">a series of </w:t>
      </w:r>
      <w:r w:rsidR="00B83624">
        <w:t xml:space="preserve">project </w:t>
      </w:r>
      <w:r w:rsidR="008F1EE6" w:rsidRPr="008F1EE6">
        <w:t>meetings were held to discuss coding inconsistencies and code criteria</w:t>
      </w:r>
      <w:r w:rsidR="005E28BC">
        <w:t xml:space="preserve"> </w:t>
      </w:r>
      <w:r w:rsidR="008F1EE6" w:rsidRPr="008F1EE6">
        <w:t>until consensus was reached;</w:t>
      </w:r>
      <w:r w:rsidR="005E28BC">
        <w:t xml:space="preserve"> to do this,</w:t>
      </w:r>
      <w:r w:rsidR="008F1EE6" w:rsidRPr="008F1EE6">
        <w:t xml:space="preserve"> </w:t>
      </w:r>
      <w:r w:rsidR="00FE16A8">
        <w:t>we</w:t>
      </w:r>
      <w:r w:rsidR="00E04620">
        <w:t xml:space="preserve"> compared and related </w:t>
      </w:r>
      <w:r w:rsidR="005E28BC">
        <w:t>codes</w:t>
      </w:r>
      <w:r w:rsidR="00E04620">
        <w:t xml:space="preserve"> systematically, organising the descriptive codes around a core phenomenon to form</w:t>
      </w:r>
      <w:r w:rsidR="00443171">
        <w:t xml:space="preserve"> </w:t>
      </w:r>
      <w:r w:rsidR="00E04620">
        <w:t>more general analytical categories</w:t>
      </w:r>
      <w:r w:rsidR="006243F1">
        <w:t xml:space="preserve"> (a</w:t>
      </w:r>
      <w:r w:rsidR="00D836F6">
        <w:t>xial coding)</w:t>
      </w:r>
      <w:r w:rsidR="00E04620">
        <w:t>. This established the properties and dimensions of</w:t>
      </w:r>
      <w:r w:rsidR="00443171">
        <w:t xml:space="preserve"> </w:t>
      </w:r>
      <w:r w:rsidR="00E04620">
        <w:t>categorie</w:t>
      </w:r>
      <w:r w:rsidR="00443171">
        <w:t xml:space="preserve">s and an initial structure of the </w:t>
      </w:r>
      <w:r w:rsidR="00884E3C">
        <w:t xml:space="preserve">mental </w:t>
      </w:r>
      <w:r w:rsidR="007E5687">
        <w:t>wellbeing</w:t>
      </w:r>
      <w:r w:rsidR="00884E3C">
        <w:t xml:space="preserve"> </w:t>
      </w:r>
      <w:r w:rsidR="0051057C">
        <w:t>app</w:t>
      </w:r>
      <w:r w:rsidR="00443171">
        <w:t xml:space="preserve"> use typology</w:t>
      </w:r>
      <w:r w:rsidR="0051057C">
        <w:t xml:space="preserve"> presented in the next section</w:t>
      </w:r>
      <w:r w:rsidR="00443171">
        <w:t>.</w:t>
      </w:r>
      <w:r w:rsidR="00E04620">
        <w:t xml:space="preserve"> </w:t>
      </w:r>
      <w:r w:rsidR="00727239">
        <w:t>All categories in the dataset were then systematically linked</w:t>
      </w:r>
      <w:r w:rsidR="009D077B">
        <w:t xml:space="preserve"> and selected in relation</w:t>
      </w:r>
      <w:r w:rsidR="00727239">
        <w:t xml:space="preserve"> to the core typology for theoretical integration and interpretation</w:t>
      </w:r>
      <w:r w:rsidR="00D836F6">
        <w:t xml:space="preserve"> (selective cod</w:t>
      </w:r>
      <w:r w:rsidR="00BD535B">
        <w:t>i</w:t>
      </w:r>
      <w:r w:rsidR="00D836F6">
        <w:t>ng)</w:t>
      </w:r>
      <w:r w:rsidR="00127595">
        <w:t>.</w:t>
      </w:r>
      <w:r w:rsidR="00727239">
        <w:t xml:space="preserve"> </w:t>
      </w:r>
      <w:r w:rsidR="00CA4DDA">
        <w:t>We used analytical induction</w:t>
      </w:r>
      <w:r w:rsidR="000C09D7">
        <w:t xml:space="preserve"> </w:t>
      </w:r>
      <w:r w:rsidR="00CA4DDA">
        <w:t xml:space="preserve">(Katz 2001) to </w:t>
      </w:r>
      <w:r w:rsidR="000E23BE">
        <w:t xml:space="preserve">further validate our </w:t>
      </w:r>
      <w:r w:rsidR="00CA4DDA">
        <w:t>hypothe</w:t>
      </w:r>
      <w:r w:rsidR="000E23BE">
        <w:t xml:space="preserve">tical typology </w:t>
      </w:r>
      <w:r w:rsidR="00CA4DDA">
        <w:t>about the</w:t>
      </w:r>
      <w:r w:rsidR="000C09D7">
        <w:t xml:space="preserve"> different types of </w:t>
      </w:r>
      <w:r w:rsidR="00B961CD">
        <w:t>use of these apps</w:t>
      </w:r>
      <w:r w:rsidR="0029391F" w:rsidRPr="0029391F">
        <w:t xml:space="preserve"> iteratively testing </w:t>
      </w:r>
      <w:r w:rsidR="0029391F">
        <w:t>it</w:t>
      </w:r>
      <w:r w:rsidR="0029391F" w:rsidRPr="0029391F">
        <w:t xml:space="preserve"> against </w:t>
      </w:r>
      <w:r w:rsidR="0029391F">
        <w:t xml:space="preserve">new </w:t>
      </w:r>
      <w:r w:rsidR="0029391F" w:rsidRPr="0029391F">
        <w:t>cases</w:t>
      </w:r>
      <w:r w:rsidR="00CA4DDA">
        <w:t>. The analytical framework was developed and validated</w:t>
      </w:r>
      <w:r w:rsidR="00742422">
        <w:t xml:space="preserve"> by </w:t>
      </w:r>
      <w:r w:rsidR="00CA4DDA">
        <w:t xml:space="preserve">all </w:t>
      </w:r>
      <w:r w:rsidR="00120D7F">
        <w:t xml:space="preserve">3 </w:t>
      </w:r>
      <w:r w:rsidR="00CA4DDA">
        <w:t>members of the study team, which was then systematically</w:t>
      </w:r>
      <w:r w:rsidR="00742422">
        <w:t xml:space="preserve"> </w:t>
      </w:r>
      <w:r w:rsidR="00CA4DDA">
        <w:t>applied to the data.</w:t>
      </w:r>
      <w:r w:rsidR="0075304F">
        <w:t xml:space="preserve"> </w:t>
      </w:r>
      <w:r w:rsidR="007A6EC6">
        <w:t>The analysis and the collaborative validation were supported by NVivo.</w:t>
      </w:r>
    </w:p>
    <w:p w14:paraId="0EBCA3C1" w14:textId="3F088B47" w:rsidR="000D253A" w:rsidRPr="000D253A" w:rsidRDefault="00876D37" w:rsidP="000D253A">
      <w:r w:rsidRPr="00876D37">
        <w:t>The study was approved by the</w:t>
      </w:r>
      <w:r w:rsidR="003867DA" w:rsidRPr="003867DA">
        <w:t xml:space="preserve"> Division of </w:t>
      </w:r>
      <w:r w:rsidR="00F44A5B">
        <w:t>L</w:t>
      </w:r>
      <w:r w:rsidR="003867DA" w:rsidRPr="003867DA">
        <w:t xml:space="preserve">aw, Society and Social Justice </w:t>
      </w:r>
      <w:r w:rsidR="003867DA">
        <w:t>Ethics S</w:t>
      </w:r>
      <w:r w:rsidR="003867DA" w:rsidRPr="003867DA">
        <w:t xml:space="preserve">taff </w:t>
      </w:r>
      <w:r w:rsidR="003867DA">
        <w:t>R</w:t>
      </w:r>
      <w:r w:rsidR="003867DA" w:rsidRPr="003867DA">
        <w:t xml:space="preserve">eview </w:t>
      </w:r>
      <w:r w:rsidR="003867DA">
        <w:t>C</w:t>
      </w:r>
      <w:r w:rsidR="003867DA" w:rsidRPr="003867DA">
        <w:t>ommittee at the University of Kent</w:t>
      </w:r>
      <w:r w:rsidRPr="00876D37">
        <w:t xml:space="preserve">. </w:t>
      </w:r>
      <w:r w:rsidR="00801CB5">
        <w:t>I</w:t>
      </w:r>
      <w:r w:rsidR="00407615">
        <w:t>n</w:t>
      </w:r>
      <w:r w:rsidR="00801CB5">
        <w:t xml:space="preserve"> the </w:t>
      </w:r>
      <w:r w:rsidR="00407615">
        <w:t>interview extracts included in the paper, w</w:t>
      </w:r>
      <w:r w:rsidR="007B1494">
        <w:t>e use interview code numbers rather than pseudonyms</w:t>
      </w:r>
      <w:r w:rsidR="00F44A5B">
        <w:t xml:space="preserve"> to</w:t>
      </w:r>
      <w:r w:rsidR="00FF76F9">
        <w:t xml:space="preserve"> anonymise</w:t>
      </w:r>
      <w:r w:rsidR="00F44A5B">
        <w:t xml:space="preserve"> the participants</w:t>
      </w:r>
      <w:r w:rsidR="001B4267">
        <w:t>, along with their gender, age, location and main app used</w:t>
      </w:r>
      <w:r w:rsidR="008369DC">
        <w:t xml:space="preserve">. </w:t>
      </w:r>
    </w:p>
    <w:p w14:paraId="4D43FDD5" w14:textId="196A6178" w:rsidR="007D1843" w:rsidRDefault="00BC1E19" w:rsidP="00864C2A">
      <w:pPr>
        <w:pStyle w:val="Heading3"/>
      </w:pPr>
      <w:r>
        <w:t>Conceptualising m</w:t>
      </w:r>
      <w:r w:rsidR="00A97180">
        <w:t xml:space="preserve">ental </w:t>
      </w:r>
      <w:r w:rsidR="00C655AE">
        <w:t xml:space="preserve">wellbeing </w:t>
      </w:r>
      <w:r w:rsidR="00A97180">
        <w:t>app uses: a typology</w:t>
      </w:r>
      <w:r w:rsidR="00002EA8">
        <w:t xml:space="preserve"> </w:t>
      </w:r>
      <w:r w:rsidR="002C1DE2">
        <w:t xml:space="preserve"> </w:t>
      </w:r>
    </w:p>
    <w:p w14:paraId="73323828" w14:textId="3834065E" w:rsidR="00AE5988" w:rsidRDefault="00FF45FE" w:rsidP="00F33A9A">
      <w:r>
        <w:t>Ou</w:t>
      </w:r>
      <w:r w:rsidR="00176247">
        <w:t>r</w:t>
      </w:r>
      <w:r w:rsidR="00F3535B">
        <w:t xml:space="preserve"> analysis suggests that a </w:t>
      </w:r>
      <w:r w:rsidR="00E67152">
        <w:t>central</w:t>
      </w:r>
      <w:r>
        <w:t xml:space="preserve"> theme</w:t>
      </w:r>
      <w:r w:rsidR="00422C03">
        <w:t xml:space="preserve"> in the data,</w:t>
      </w:r>
      <w:r>
        <w:t xml:space="preserve"> consistent across all categories of users, was that participants value</w:t>
      </w:r>
      <w:r w:rsidR="009C5B08">
        <w:t>,</w:t>
      </w:r>
      <w:r>
        <w:t xml:space="preserve"> above all</w:t>
      </w:r>
      <w:r w:rsidR="009C5B08">
        <w:t>,</w:t>
      </w:r>
      <w:r>
        <w:t xml:space="preserve"> </w:t>
      </w:r>
      <w:r w:rsidR="009C5B08">
        <w:t xml:space="preserve">what they see as </w:t>
      </w:r>
      <w:r>
        <w:t>the non-judgmental character</w:t>
      </w:r>
      <w:r w:rsidR="001461B9">
        <w:t xml:space="preserve"> of the digital apps</w:t>
      </w:r>
      <w:r w:rsidR="00AC186D">
        <w:t xml:space="preserve">. Even if users understood that </w:t>
      </w:r>
      <w:r w:rsidR="002802E1">
        <w:t>scales or</w:t>
      </w:r>
      <w:r w:rsidR="0033435B">
        <w:t xml:space="preserve"> technological</w:t>
      </w:r>
      <w:r w:rsidR="002802E1">
        <w:t xml:space="preserve"> interfaces are </w:t>
      </w:r>
      <w:r w:rsidR="00443464">
        <w:t>value laden</w:t>
      </w:r>
      <w:r w:rsidR="005C12F2">
        <w:t>, they prised the</w:t>
      </w:r>
      <w:r w:rsidR="0033435B">
        <w:t xml:space="preserve"> </w:t>
      </w:r>
      <w:r w:rsidR="00786F70">
        <w:t>neutral</w:t>
      </w:r>
      <w:r w:rsidR="0042138A">
        <w:t xml:space="preserve"> and disinterested way in which </w:t>
      </w:r>
      <w:r w:rsidR="00074386">
        <w:t xml:space="preserve">emotions, behaviour, questions or prompts were </w:t>
      </w:r>
      <w:r w:rsidR="00410291">
        <w:t>managed by the apps</w:t>
      </w:r>
      <w:r w:rsidR="000E4FF7">
        <w:t xml:space="preserve">. </w:t>
      </w:r>
      <w:r w:rsidR="004A2F96">
        <w:t>The</w:t>
      </w:r>
      <w:r w:rsidR="00F478A6">
        <w:t xml:space="preserve">ir moods or prompts were not being </w:t>
      </w:r>
      <w:r w:rsidR="00BD6735">
        <w:t xml:space="preserve">directly </w:t>
      </w:r>
      <w:r w:rsidR="00F478A6">
        <w:t>assessed in relation to norms of</w:t>
      </w:r>
      <w:r w:rsidR="0034639A">
        <w:t xml:space="preserve"> behaviour</w:t>
      </w:r>
      <w:r w:rsidR="007E2A13">
        <w:t>, reasonableness</w:t>
      </w:r>
      <w:r w:rsidR="0034639A">
        <w:t xml:space="preserve"> or propriety</w:t>
      </w:r>
      <w:r w:rsidR="00994DB2">
        <w:t>.</w:t>
      </w:r>
      <w:r w:rsidR="00F478A6">
        <w:t xml:space="preserve"> </w:t>
      </w:r>
      <w:r w:rsidR="000E4FF7">
        <w:t>As one of our participant</w:t>
      </w:r>
      <w:r w:rsidR="0048536C">
        <w:t>s</w:t>
      </w:r>
      <w:r w:rsidR="000E4FF7">
        <w:t xml:space="preserve"> put it:</w:t>
      </w:r>
      <w:r>
        <w:t xml:space="preserve"> </w:t>
      </w:r>
    </w:p>
    <w:p w14:paraId="6B620A4D" w14:textId="22F546A6" w:rsidR="008624D5" w:rsidRDefault="008624D5" w:rsidP="009F4CF9">
      <w:pPr>
        <w:pStyle w:val="Quote"/>
      </w:pPr>
      <w:r w:rsidRPr="008624D5">
        <w:lastRenderedPageBreak/>
        <w:t>And it's just data. Well, based on what you put i</w:t>
      </w:r>
      <w:r w:rsidR="000E4FF7">
        <w:t>n</w:t>
      </w:r>
      <w:r w:rsidRPr="008624D5">
        <w:t xml:space="preserve"> like. So</w:t>
      </w:r>
      <w:r w:rsidR="00424DD2">
        <w:t xml:space="preserve"> [if]</w:t>
      </w:r>
      <w:r w:rsidRPr="008624D5">
        <w:t xml:space="preserve"> you do a really good job putting data in that</w:t>
      </w:r>
      <w:r w:rsidR="00424DD2">
        <w:t>,</w:t>
      </w:r>
      <w:r w:rsidRPr="008624D5">
        <w:t xml:space="preserve"> you have a fairly objective view into like, well, actually this </w:t>
      </w:r>
      <w:r w:rsidR="00424DD2">
        <w:t xml:space="preserve">[is] </w:t>
      </w:r>
      <w:r w:rsidRPr="008624D5">
        <w:t>the pattern of your life, or maybe not your whole life, but your mood and, and then you begin to ask questions like, well, what causes these patterns in my mood? (24660</w:t>
      </w:r>
      <w:r w:rsidR="00DC1A06">
        <w:t>,</w:t>
      </w:r>
      <w:r w:rsidR="00912BE2">
        <w:t xml:space="preserve"> </w:t>
      </w:r>
      <w:r w:rsidR="00761E7E">
        <w:t>Fem</w:t>
      </w:r>
      <w:r w:rsidR="00912BE2">
        <w:t>ale/43/</w:t>
      </w:r>
      <w:r w:rsidR="00DC1A06">
        <w:t>Canada/Self-build mood tracker</w:t>
      </w:r>
      <w:r w:rsidR="003864E9">
        <w:t>: 11</w:t>
      </w:r>
      <w:r w:rsidRPr="008624D5">
        <w:t>)</w:t>
      </w:r>
    </w:p>
    <w:p w14:paraId="7B52C681" w14:textId="415BBB8E" w:rsidR="003864E9" w:rsidRPr="003864E9" w:rsidRDefault="00614109" w:rsidP="003864E9">
      <w:r>
        <w:t xml:space="preserve">The key to the quote is the emphasis on it being ‘just data’, the </w:t>
      </w:r>
      <w:r w:rsidR="00F63066">
        <w:t>‘</w:t>
      </w:r>
      <w:r>
        <w:t>objectivity</w:t>
      </w:r>
      <w:r w:rsidR="00F63066">
        <w:t>’</w:t>
      </w:r>
      <w:r>
        <w:t xml:space="preserve"> of which depends on how </w:t>
      </w:r>
      <w:r w:rsidR="00F63066">
        <w:t xml:space="preserve">good a job the user makes of </w:t>
      </w:r>
      <w:r w:rsidR="00771770">
        <w:t>inputting</w:t>
      </w:r>
      <w:r w:rsidR="0006762C">
        <w:t xml:space="preserve"> (selecting, curating)</w:t>
      </w:r>
      <w:r w:rsidR="00F12CA9">
        <w:t xml:space="preserve">. </w:t>
      </w:r>
      <w:r w:rsidR="00001697">
        <w:t xml:space="preserve">It is this </w:t>
      </w:r>
      <w:r w:rsidR="005022A7">
        <w:t>‘</w:t>
      </w:r>
      <w:r w:rsidR="00001697">
        <w:t>objective</w:t>
      </w:r>
      <w:r w:rsidR="002A4339">
        <w:t>’</w:t>
      </w:r>
      <w:r w:rsidR="00001697">
        <w:t xml:space="preserve"> nature of the data that </w:t>
      </w:r>
      <w:r w:rsidR="002E5138">
        <w:t>allows</w:t>
      </w:r>
      <w:r w:rsidR="002A4339">
        <w:t xml:space="preserve"> the user to find value in the patters identified by the app’s algorithm</w:t>
      </w:r>
      <w:r w:rsidR="00985E15">
        <w:t xml:space="preserve">, enabling them to ask questions </w:t>
      </w:r>
      <w:r w:rsidR="00CC1483">
        <w:t>about associations between moods and life events</w:t>
      </w:r>
      <w:r w:rsidR="004B1BDB">
        <w:t xml:space="preserve">. </w:t>
      </w:r>
      <w:r w:rsidR="001B7322">
        <w:t>T</w:t>
      </w:r>
      <w:r w:rsidR="004B1BDB">
        <w:t xml:space="preserve">he ability of the app to </w:t>
      </w:r>
      <w:r w:rsidR="002C4020">
        <w:t xml:space="preserve">generate this zone of reflection </w:t>
      </w:r>
      <w:r w:rsidR="001B7322">
        <w:t>was also present in another interview:</w:t>
      </w:r>
      <w:r w:rsidR="002A4339">
        <w:t xml:space="preserve"> </w:t>
      </w:r>
      <w:r w:rsidR="002E5138">
        <w:t xml:space="preserve"> </w:t>
      </w:r>
      <w:r w:rsidR="00001697">
        <w:t xml:space="preserve"> </w:t>
      </w:r>
      <w:r w:rsidR="00F63066">
        <w:t xml:space="preserve"> </w:t>
      </w:r>
    </w:p>
    <w:p w14:paraId="20DF8008" w14:textId="5070ED66" w:rsidR="00450488" w:rsidRPr="0068397C" w:rsidRDefault="00450488" w:rsidP="00450488">
      <w:pPr>
        <w:pStyle w:val="Quote"/>
      </w:pPr>
      <w:r w:rsidRPr="0068397C">
        <w:t xml:space="preserve">Uh, because sometimes I read back on it and I think, </w:t>
      </w:r>
      <w:r w:rsidR="006D5332">
        <w:t>w</w:t>
      </w:r>
      <w:r w:rsidRPr="0068397C">
        <w:t xml:space="preserve">ow, what in the world was I even thinking? Uh. I don't judge myself or anything. It's just </w:t>
      </w:r>
      <w:proofErr w:type="gramStart"/>
      <w:r w:rsidRPr="0068397C">
        <w:t>pretty fun</w:t>
      </w:r>
      <w:proofErr w:type="gramEnd"/>
      <w:r w:rsidRPr="0068397C">
        <w:t xml:space="preserve"> and interesting to see how much I've changed in these last couple of months. (82420</w:t>
      </w:r>
      <w:r w:rsidR="001C35C6">
        <w:t>, Male/20/</w:t>
      </w:r>
      <w:r w:rsidR="00C75B9B">
        <w:t>Netherlands/</w:t>
      </w:r>
      <w:proofErr w:type="spellStart"/>
      <w:r w:rsidR="00C02404">
        <w:t>Daylio</w:t>
      </w:r>
      <w:proofErr w:type="spellEnd"/>
      <w:r w:rsidR="006D5332">
        <w:t>: 18</w:t>
      </w:r>
      <w:r w:rsidRPr="0068397C">
        <w:t>)</w:t>
      </w:r>
    </w:p>
    <w:p w14:paraId="155AABFE" w14:textId="01DD6EF2" w:rsidR="001B7322" w:rsidRDefault="00375059" w:rsidP="00450488">
      <w:r>
        <w:t>The display of</w:t>
      </w:r>
      <w:r w:rsidR="002B0B65">
        <w:t xml:space="preserve"> patterns and observations supports users in</w:t>
      </w:r>
      <w:r>
        <w:t xml:space="preserve"> engaging cognitively and affectively </w:t>
      </w:r>
      <w:r w:rsidR="00C87EC5">
        <w:t xml:space="preserve">in a way </w:t>
      </w:r>
      <w:r w:rsidR="0019420C">
        <w:t>that is fun or interesting rather than</w:t>
      </w:r>
      <w:r w:rsidR="007D5CB9">
        <w:t xml:space="preserve"> </w:t>
      </w:r>
      <w:r w:rsidR="00C20AD1">
        <w:t xml:space="preserve">instantly </w:t>
      </w:r>
      <w:r w:rsidR="007D5CB9">
        <w:t xml:space="preserve">triggering the </w:t>
      </w:r>
      <w:r w:rsidR="00312D3F">
        <w:t>‘imagination of the judgement of the other’ that Cooley (1902</w:t>
      </w:r>
      <w:r w:rsidR="006041F9">
        <w:t>: 184</w:t>
      </w:r>
      <w:r w:rsidR="00312D3F">
        <w:t xml:space="preserve">) </w:t>
      </w:r>
      <w:r w:rsidR="006041F9">
        <w:t xml:space="preserve">thought was at the core of </w:t>
      </w:r>
      <w:r w:rsidR="00C20AD1">
        <w:t xml:space="preserve">looking-glass self. </w:t>
      </w:r>
      <w:r w:rsidR="00882994">
        <w:t xml:space="preserve">This </w:t>
      </w:r>
      <w:r w:rsidR="00D733EB">
        <w:t xml:space="preserve">alternative </w:t>
      </w:r>
      <w:r w:rsidR="00882994">
        <w:t>form of engagement with data</w:t>
      </w:r>
      <w:r w:rsidR="00D733EB">
        <w:t xml:space="preserve"> allows user</w:t>
      </w:r>
      <w:r w:rsidR="001D280D">
        <w:t>s</w:t>
      </w:r>
      <w:r w:rsidR="00D733EB">
        <w:t xml:space="preserve"> to </w:t>
      </w:r>
      <w:r w:rsidR="00260284">
        <w:t xml:space="preserve">explore </w:t>
      </w:r>
      <w:r w:rsidR="00D733EB">
        <w:t xml:space="preserve">new </w:t>
      </w:r>
      <w:r w:rsidR="00260284">
        <w:t>dimensions of</w:t>
      </w:r>
      <w:r w:rsidR="00D733EB">
        <w:t xml:space="preserve"> themselves and how they have changed.   </w:t>
      </w:r>
      <w:r w:rsidR="00882994">
        <w:t xml:space="preserve"> </w:t>
      </w:r>
      <w:r w:rsidR="006041F9">
        <w:t xml:space="preserve"> </w:t>
      </w:r>
      <w:r w:rsidR="007D5CB9">
        <w:t xml:space="preserve">  </w:t>
      </w:r>
      <w:r w:rsidR="0019420C">
        <w:t xml:space="preserve">  </w:t>
      </w:r>
      <w:r w:rsidR="007D488B">
        <w:t xml:space="preserve"> </w:t>
      </w:r>
      <w:r w:rsidR="00C25043">
        <w:t xml:space="preserve">  </w:t>
      </w:r>
      <w:r w:rsidR="002B0B65">
        <w:t xml:space="preserve"> </w:t>
      </w:r>
    </w:p>
    <w:p w14:paraId="17B330D9" w14:textId="251E5E8F" w:rsidR="00450488" w:rsidRPr="00450488" w:rsidRDefault="00AE1030" w:rsidP="00450488">
      <w:r>
        <w:t xml:space="preserve">Similarly, conversational agents are appreciated for </w:t>
      </w:r>
      <w:r w:rsidR="00467A63">
        <w:t xml:space="preserve">allowing </w:t>
      </w:r>
      <w:r w:rsidR="000123E4">
        <w:t>to side-step this interactive loop</w:t>
      </w:r>
      <w:r w:rsidR="00CD0F20">
        <w:t xml:space="preserve">, </w:t>
      </w:r>
      <w:r w:rsidR="00FD38E3">
        <w:t>and the affec</w:t>
      </w:r>
      <w:r w:rsidR="00FB111E">
        <w:t>t</w:t>
      </w:r>
      <w:r w:rsidR="00FD38E3">
        <w:t>ive risks that it entail</w:t>
      </w:r>
      <w:r w:rsidR="00B42891">
        <w:t>s</w:t>
      </w:r>
      <w:r w:rsidR="00FD38E3">
        <w:t xml:space="preserve"> (</w:t>
      </w:r>
      <w:r w:rsidR="00B42891">
        <w:t xml:space="preserve">e.g. </w:t>
      </w:r>
      <w:r w:rsidR="00FB111E">
        <w:t xml:space="preserve">rejection), </w:t>
      </w:r>
      <w:r w:rsidR="006F3026">
        <w:t>encouraging users to try different ways of being themselves</w:t>
      </w:r>
      <w:r w:rsidR="00624783">
        <w:t>:</w:t>
      </w:r>
      <w:r w:rsidR="000123E4">
        <w:t xml:space="preserve">  </w:t>
      </w:r>
    </w:p>
    <w:p w14:paraId="022C697C" w14:textId="10A0B625" w:rsidR="006F3026" w:rsidRDefault="0068397C" w:rsidP="006F3026">
      <w:pPr>
        <w:pStyle w:val="Quote"/>
      </w:pPr>
      <w:proofErr w:type="gramStart"/>
      <w:r w:rsidRPr="0068397C">
        <w:t>So</w:t>
      </w:r>
      <w:proofErr w:type="gramEnd"/>
      <w:r w:rsidRPr="0068397C">
        <w:t xml:space="preserve"> </w:t>
      </w:r>
      <w:r w:rsidRPr="009F4CF9">
        <w:t>you</w:t>
      </w:r>
      <w:r w:rsidRPr="0068397C">
        <w:t xml:space="preserve"> don't have to be afraid of rejection or anything else, which means you tend to behave in a certain way. Yeah. And I find I'm a lot more direct. (23450</w:t>
      </w:r>
      <w:r w:rsidR="00B9488C">
        <w:t>, Male/57</w:t>
      </w:r>
      <w:r w:rsidR="002B0C7F">
        <w:t>/Germany/</w:t>
      </w:r>
      <w:proofErr w:type="spellStart"/>
      <w:r w:rsidR="002B0C7F">
        <w:t>Replika</w:t>
      </w:r>
      <w:proofErr w:type="spellEnd"/>
      <w:r w:rsidR="00B42891">
        <w:t>: 5</w:t>
      </w:r>
      <w:r w:rsidRPr="0068397C">
        <w:t>)</w:t>
      </w:r>
    </w:p>
    <w:p w14:paraId="64BE4A82" w14:textId="3E64F407" w:rsidR="006F3026" w:rsidRPr="006F3026" w:rsidRDefault="00A85C41" w:rsidP="006F3026">
      <w:r>
        <w:t>This i</w:t>
      </w:r>
      <w:r w:rsidR="005E7BBE">
        <w:t>s</w:t>
      </w:r>
      <w:r>
        <w:t xml:space="preserve"> possible because of what users view as the non-sentient</w:t>
      </w:r>
      <w:r w:rsidR="006145F7">
        <w:t xml:space="preserve"> nature of digital apps</w:t>
      </w:r>
      <w:r w:rsidR="00BC39F7">
        <w:t>:</w:t>
      </w:r>
    </w:p>
    <w:p w14:paraId="53440AA7" w14:textId="280C488F" w:rsidR="0068397C" w:rsidRPr="0068397C" w:rsidRDefault="0068397C" w:rsidP="004C1038">
      <w:pPr>
        <w:pStyle w:val="Quote"/>
      </w:pPr>
      <w:r w:rsidRPr="0068397C">
        <w:t xml:space="preserve">You know, we're all human and therapists are human beings who come with their own issues and concerns. And the app doesn't. So, it's quite nice that you can consistently get the same experience. I'm not talking about, like, a robotic experience, but more like it's not having an off </w:t>
      </w:r>
      <w:proofErr w:type="gramStart"/>
      <w:r w:rsidRPr="0068397C">
        <w:t>day</w:t>
      </w:r>
      <w:proofErr w:type="gramEnd"/>
      <w:r w:rsidRPr="0068397C">
        <w:t xml:space="preserve"> and it wants to cut the session short or it's not frustrated by you. (33</w:t>
      </w:r>
      <w:r w:rsidR="00FE5BB6">
        <w:t>13</w:t>
      </w:r>
      <w:r w:rsidRPr="0068397C">
        <w:t>33</w:t>
      </w:r>
      <w:r w:rsidR="002321D2">
        <w:t xml:space="preserve">, </w:t>
      </w:r>
      <w:proofErr w:type="gramStart"/>
      <w:r w:rsidR="00B91DAA">
        <w:t>Non-binary</w:t>
      </w:r>
      <w:proofErr w:type="gramEnd"/>
      <w:r w:rsidR="002321D2">
        <w:t>/3</w:t>
      </w:r>
      <w:r w:rsidR="00FE5BB6">
        <w:t>7</w:t>
      </w:r>
      <w:r w:rsidR="002321D2">
        <w:t>/UK</w:t>
      </w:r>
      <w:r w:rsidR="00127D63">
        <w:t>/Chat</w:t>
      </w:r>
      <w:r w:rsidR="00BE6B0E">
        <w:t>GPT</w:t>
      </w:r>
      <w:r w:rsidR="00286657">
        <w:t xml:space="preserve"> </w:t>
      </w:r>
      <w:r w:rsidR="00FE5BB6">
        <w:t>and Finch</w:t>
      </w:r>
      <w:r w:rsidR="00B42891">
        <w:t>: 7</w:t>
      </w:r>
      <w:r w:rsidRPr="0068397C">
        <w:t>)</w:t>
      </w:r>
    </w:p>
    <w:p w14:paraId="7CB0339F" w14:textId="6D973694" w:rsidR="009C60FB" w:rsidRDefault="00572985" w:rsidP="00002EA8">
      <w:r>
        <w:t xml:space="preserve">Contrary to humans, </w:t>
      </w:r>
      <w:r w:rsidR="007F35DC">
        <w:t xml:space="preserve">this participant suggests, </w:t>
      </w:r>
      <w:r>
        <w:t>apps are not emotionally entangled</w:t>
      </w:r>
      <w:r w:rsidR="00AD4550">
        <w:t xml:space="preserve"> with their own selves. </w:t>
      </w:r>
      <w:r w:rsidR="008114A9">
        <w:t xml:space="preserve">This enables </w:t>
      </w:r>
      <w:r w:rsidR="000D202D">
        <w:t xml:space="preserve">the creation of a zone of experimentation where the user can control </w:t>
      </w:r>
      <w:r w:rsidR="00DD4BB3">
        <w:t xml:space="preserve">important sources of uncertainty </w:t>
      </w:r>
      <w:r w:rsidR="002B789C">
        <w:t>(other</w:t>
      </w:r>
      <w:r w:rsidR="0073458B">
        <w:t xml:space="preserve"> people’s</w:t>
      </w:r>
      <w:r w:rsidR="002B789C">
        <w:t xml:space="preserve"> concerns)</w:t>
      </w:r>
      <w:r w:rsidR="0073458B">
        <w:t xml:space="preserve"> and</w:t>
      </w:r>
      <w:r w:rsidR="00203EC7">
        <w:t>,</w:t>
      </w:r>
      <w:r w:rsidR="0073458B">
        <w:t xml:space="preserve"> </w:t>
      </w:r>
      <w:r w:rsidR="00F60334">
        <w:t>through consistent engagement</w:t>
      </w:r>
      <w:r w:rsidR="00203EC7">
        <w:t>,</w:t>
      </w:r>
      <w:r w:rsidR="007F35DC">
        <w:t xml:space="preserve"> re</w:t>
      </w:r>
      <w:r w:rsidR="003C19F6">
        <w:t>cra</w:t>
      </w:r>
      <w:r w:rsidR="00877164">
        <w:t>ft</w:t>
      </w:r>
      <w:r w:rsidR="007F35DC">
        <w:t xml:space="preserve"> their emotional selves.</w:t>
      </w:r>
      <w:r w:rsidR="00F60334">
        <w:t xml:space="preserve">  </w:t>
      </w:r>
      <w:r w:rsidR="00DD4BB3">
        <w:t xml:space="preserve"> </w:t>
      </w:r>
      <w:r w:rsidR="00AD4550">
        <w:t xml:space="preserve"> </w:t>
      </w:r>
    </w:p>
    <w:p w14:paraId="090A6782" w14:textId="1BCD17EC" w:rsidR="00B7602A" w:rsidRDefault="00BB5A5D" w:rsidP="00B54649">
      <w:r>
        <w:t>Participants emphasised the temporary</w:t>
      </w:r>
      <w:r w:rsidR="00A2780A">
        <w:t xml:space="preserve"> but fundamental</w:t>
      </w:r>
      <w:r>
        <w:t xml:space="preserve"> nature of </w:t>
      </w:r>
      <w:r w:rsidR="0035410B">
        <w:t>the</w:t>
      </w:r>
      <w:r w:rsidR="008814A0">
        <w:t xml:space="preserve"> zone they created t</w:t>
      </w:r>
      <w:r w:rsidR="00AA0ACC">
        <w:t>o</w:t>
      </w:r>
      <w:r w:rsidR="008814A0">
        <w:t xml:space="preserve"> reflect and re-craft the self</w:t>
      </w:r>
      <w:r w:rsidR="00A2780A">
        <w:t xml:space="preserve"> through the apps they used</w:t>
      </w:r>
      <w:r w:rsidR="00B51BC5">
        <w:t>,</w:t>
      </w:r>
      <w:r w:rsidR="002E53D2">
        <w:t xml:space="preserve"> a </w:t>
      </w:r>
      <w:r w:rsidR="003529A5">
        <w:t>time</w:t>
      </w:r>
      <w:r w:rsidR="00B814E4">
        <w:t>-zone</w:t>
      </w:r>
      <w:r w:rsidR="002E53D2">
        <w:t xml:space="preserve"> </w:t>
      </w:r>
      <w:r w:rsidR="0035410B">
        <w:t xml:space="preserve">bracketed </w:t>
      </w:r>
      <w:r w:rsidR="00B51BC5">
        <w:t>out of routine</w:t>
      </w:r>
      <w:r w:rsidR="000D2AF8">
        <w:t>, morally bound</w:t>
      </w:r>
      <w:r w:rsidR="00B51BC5">
        <w:t xml:space="preserve"> social interaction</w:t>
      </w:r>
      <w:r w:rsidR="00B814E4">
        <w:t>,</w:t>
      </w:r>
      <w:r w:rsidR="00B51BC5">
        <w:t xml:space="preserve"> that enabled them to </w:t>
      </w:r>
      <w:r w:rsidR="00276C02">
        <w:t>re-engage and navigate social life</w:t>
      </w:r>
      <w:r w:rsidR="00347BD6">
        <w:t xml:space="preserve"> anew</w:t>
      </w:r>
      <w:r w:rsidR="005F24E1">
        <w:t xml:space="preserve">. </w:t>
      </w:r>
      <w:r w:rsidR="00172B1B">
        <w:t>This was akin</w:t>
      </w:r>
      <w:r w:rsidR="00B53406">
        <w:t xml:space="preserve"> to ‘</w:t>
      </w:r>
      <w:r w:rsidR="00B53406" w:rsidRPr="00C82C71">
        <w:rPr>
          <w:i/>
          <w:iCs/>
        </w:rPr>
        <w:t>a virtual escape room’</w:t>
      </w:r>
      <w:r w:rsidR="00B53406">
        <w:t>, as one of our participants</w:t>
      </w:r>
      <w:r w:rsidR="00C82C71">
        <w:t xml:space="preserve"> put</w:t>
      </w:r>
      <w:r w:rsidR="00B53406">
        <w:t xml:space="preserve"> it. </w:t>
      </w:r>
      <w:r w:rsidR="00172B1B">
        <w:t xml:space="preserve"> </w:t>
      </w:r>
      <w:r w:rsidR="009E7374">
        <w:t>In this, participants’ description of this non-judgmental</w:t>
      </w:r>
      <w:r w:rsidR="004F3562">
        <w:t xml:space="preserve"> space was redolent of Goffman’s</w:t>
      </w:r>
      <w:r w:rsidR="00377735">
        <w:t xml:space="preserve"> (1990</w:t>
      </w:r>
      <w:r w:rsidR="007E1E18">
        <w:t>: 109-40</w:t>
      </w:r>
      <w:r w:rsidR="00377735">
        <w:t>)</w:t>
      </w:r>
      <w:r w:rsidR="004F3562">
        <w:t xml:space="preserve"> conceptualisation of</w:t>
      </w:r>
      <w:r w:rsidR="00700333">
        <w:t xml:space="preserve"> </w:t>
      </w:r>
      <w:r w:rsidR="007226C2">
        <w:t>fro</w:t>
      </w:r>
      <w:r w:rsidR="00EB0839">
        <w:t>nt</w:t>
      </w:r>
      <w:r w:rsidR="007226C2">
        <w:t xml:space="preserve"> and </w:t>
      </w:r>
      <w:r w:rsidR="00347BD6">
        <w:t>backstage region</w:t>
      </w:r>
      <w:r w:rsidR="007226C2">
        <w:t>s.</w:t>
      </w:r>
      <w:r w:rsidR="005C288C">
        <w:t xml:space="preserve"> Anchoring his</w:t>
      </w:r>
      <w:r w:rsidR="00AC1E51">
        <w:t xml:space="preserve"> Cooley-inspired</w:t>
      </w:r>
      <w:r w:rsidR="005C288C">
        <w:t xml:space="preserve"> dramaturgical model of social life</w:t>
      </w:r>
      <w:r w:rsidR="00AC1E51">
        <w:t xml:space="preserve"> (</w:t>
      </w:r>
      <w:r w:rsidR="00DF62A6">
        <w:t>Scheff, 2005)</w:t>
      </w:r>
      <w:r w:rsidR="005C288C">
        <w:t xml:space="preserve">, </w:t>
      </w:r>
      <w:r w:rsidR="00A97B78">
        <w:t xml:space="preserve">a </w:t>
      </w:r>
      <w:r w:rsidR="00B37562">
        <w:t xml:space="preserve">front </w:t>
      </w:r>
      <w:r w:rsidR="005C288C">
        <w:t xml:space="preserve">region </w:t>
      </w:r>
      <w:r w:rsidR="00292DE2">
        <w:t xml:space="preserve">is </w:t>
      </w:r>
      <w:r w:rsidR="005C288C">
        <w:t xml:space="preserve">defined as </w:t>
      </w:r>
      <w:r w:rsidR="00A97B78">
        <w:t>a ‘space-time manifold’</w:t>
      </w:r>
      <w:r w:rsidR="007226C2">
        <w:t xml:space="preserve"> </w:t>
      </w:r>
      <w:r w:rsidR="00D43FA5">
        <w:t>where specific aspects of performance</w:t>
      </w:r>
      <w:r w:rsidR="00B37562">
        <w:t xml:space="preserve"> </w:t>
      </w:r>
      <w:r w:rsidR="003C4E3C">
        <w:t xml:space="preserve">are perceptually and situationally </w:t>
      </w:r>
      <w:r w:rsidR="00D44C36">
        <w:t>accentuated</w:t>
      </w:r>
      <w:r w:rsidR="00362999">
        <w:t xml:space="preserve">, and from </w:t>
      </w:r>
      <w:r w:rsidR="00362999">
        <w:lastRenderedPageBreak/>
        <w:t xml:space="preserve">which </w:t>
      </w:r>
      <w:r w:rsidR="00C12FAC">
        <w:t xml:space="preserve">members’ </w:t>
      </w:r>
      <w:r w:rsidR="00362999">
        <w:t>‘sel</w:t>
      </w:r>
      <w:r w:rsidR="009A53F1">
        <w:t>ves</w:t>
      </w:r>
      <w:r w:rsidR="006D23A0">
        <w:t>’</w:t>
      </w:r>
      <w:r w:rsidR="00362999">
        <w:t xml:space="preserve"> derive as</w:t>
      </w:r>
      <w:r w:rsidR="00BD3F24">
        <w:t xml:space="preserve"> </w:t>
      </w:r>
      <w:r w:rsidR="00BB2DAD">
        <w:t>emotionally</w:t>
      </w:r>
      <w:r w:rsidR="004C4414">
        <w:t xml:space="preserve"> </w:t>
      </w:r>
      <w:r w:rsidR="00BB2DAD">
        <w:t>laden</w:t>
      </w:r>
      <w:r w:rsidR="004C4414">
        <w:t>,</w:t>
      </w:r>
      <w:r w:rsidR="00BB2DAD">
        <w:t xml:space="preserve"> </w:t>
      </w:r>
      <w:r w:rsidR="00BD3F24">
        <w:t>resulting</w:t>
      </w:r>
      <w:r w:rsidR="00362999">
        <w:t xml:space="preserve"> accomplishment</w:t>
      </w:r>
      <w:r w:rsidR="00B61903">
        <w:t>s</w:t>
      </w:r>
      <w:r w:rsidR="00667A22">
        <w:t>/products</w:t>
      </w:r>
      <w:r w:rsidR="00362999">
        <w:t>.</w:t>
      </w:r>
      <w:r w:rsidR="000C453A">
        <w:t xml:space="preserve"> Conversely, </w:t>
      </w:r>
      <w:r w:rsidR="006D23A0">
        <w:t>the backstage region is where</w:t>
      </w:r>
      <w:r w:rsidR="00F14CDC">
        <w:t xml:space="preserve"> the </w:t>
      </w:r>
      <w:r w:rsidR="00837115">
        <w:t>performer “can drop (their) front”</w:t>
      </w:r>
      <w:r w:rsidR="00D31614">
        <w:t>,</w:t>
      </w:r>
      <w:r w:rsidR="000601A7">
        <w:t xml:space="preserve"> </w:t>
      </w:r>
      <w:r w:rsidR="00FA075B">
        <w:t xml:space="preserve">and </w:t>
      </w:r>
      <w:r w:rsidR="00E25FB1">
        <w:t>“impressions are</w:t>
      </w:r>
      <w:r w:rsidR="003B5AA7">
        <w:t xml:space="preserve"> openly constructed” and “painstakingly fabricated”</w:t>
      </w:r>
      <w:r w:rsidR="005740D1">
        <w:t xml:space="preserve"> (</w:t>
      </w:r>
      <w:r w:rsidR="00FA075B">
        <w:t xml:space="preserve">Goffman, 1990: </w:t>
      </w:r>
      <w:r w:rsidR="005740D1">
        <w:t>114</w:t>
      </w:r>
      <w:r w:rsidR="00FA075B">
        <w:t>-15</w:t>
      </w:r>
      <w:r w:rsidR="00F14CDC">
        <w:t>)</w:t>
      </w:r>
      <w:r w:rsidR="00D31614">
        <w:t xml:space="preserve">. </w:t>
      </w:r>
      <w:r w:rsidR="00BF5434">
        <w:t>Front and backstages are in a continuous dynamic relationship</w:t>
      </w:r>
      <w:r w:rsidR="00C838DF">
        <w:t xml:space="preserve"> that shift</w:t>
      </w:r>
      <w:r w:rsidR="00B7602A">
        <w:t>s</w:t>
      </w:r>
      <w:r w:rsidR="00C838DF">
        <w:t xml:space="preserve"> with</w:t>
      </w:r>
      <w:r w:rsidR="00B7602A">
        <w:t xml:space="preserve"> changing definitions of the situation, “regions which function at one time […] as front region [becoming] at another time and in another sense a back region</w:t>
      </w:r>
      <w:r w:rsidR="004E0C6A">
        <w:t>”</w:t>
      </w:r>
      <w:r w:rsidR="00B7602A">
        <w:t xml:space="preserve"> (</w:t>
      </w:r>
      <w:r w:rsidR="00FA075B">
        <w:t xml:space="preserve">Goffman, 1990: </w:t>
      </w:r>
      <w:r w:rsidR="00B7602A">
        <w:t>127).</w:t>
      </w:r>
    </w:p>
    <w:p w14:paraId="346691B5" w14:textId="116EF4F3" w:rsidR="004423B6" w:rsidRDefault="00B7602A" w:rsidP="00AA0ACC">
      <w:proofErr w:type="gramStart"/>
      <w:r>
        <w:t xml:space="preserve">This </w:t>
      </w:r>
      <w:r w:rsidR="002D557E">
        <w:t xml:space="preserve">relational </w:t>
      </w:r>
      <w:r w:rsidR="00ED2B0E">
        <w:t>dynamics</w:t>
      </w:r>
      <w:proofErr w:type="gramEnd"/>
      <w:r w:rsidR="00ED2B0E">
        <w:t xml:space="preserve"> is crucial to understand </w:t>
      </w:r>
      <w:r w:rsidR="003B47F6">
        <w:t xml:space="preserve">impression management </w:t>
      </w:r>
      <w:r w:rsidR="00EA0B87">
        <w:t>in digital spaces</w:t>
      </w:r>
      <w:r w:rsidR="00E05EA1">
        <w:t>, w</w:t>
      </w:r>
      <w:r w:rsidR="00803982">
        <w:t>h</w:t>
      </w:r>
      <w:r w:rsidR="00E05EA1">
        <w:t>ere a simple</w:t>
      </w:r>
      <w:r w:rsidR="00931530">
        <w:t xml:space="preserve"> equating of the mediated self</w:t>
      </w:r>
      <w:r w:rsidR="002853B6">
        <w:t xml:space="preserve"> with</w:t>
      </w:r>
      <w:r w:rsidR="00EA0B87">
        <w:t xml:space="preserve"> online presence</w:t>
      </w:r>
      <w:r w:rsidR="00D91848">
        <w:t xml:space="preserve"> and backstage as that deployed offline does not bear critical scrutiny. </w:t>
      </w:r>
      <w:r w:rsidR="0017116B">
        <w:t>In our case</w:t>
      </w:r>
      <w:r w:rsidR="001B735D">
        <w:t xml:space="preserve">, digital apps were </w:t>
      </w:r>
      <w:r w:rsidR="0059234E">
        <w:t>described by participants</w:t>
      </w:r>
      <w:r w:rsidR="001B735D">
        <w:t xml:space="preserve"> </w:t>
      </w:r>
      <w:r w:rsidR="00D87284">
        <w:t xml:space="preserve">as </w:t>
      </w:r>
      <w:r w:rsidR="001B735D">
        <w:t>a safe back</w:t>
      </w:r>
      <w:r w:rsidR="0059234E">
        <w:t xml:space="preserve"> </w:t>
      </w:r>
      <w:r w:rsidR="001B735D">
        <w:t xml:space="preserve">region where they could genuinely express themselves, and </w:t>
      </w:r>
      <w:r w:rsidR="00B24C67">
        <w:t xml:space="preserve">both </w:t>
      </w:r>
      <w:r w:rsidR="001B735D">
        <w:t>the off</w:t>
      </w:r>
      <w:r w:rsidR="00B24C67">
        <w:t>l</w:t>
      </w:r>
      <w:r w:rsidR="001B735D">
        <w:t xml:space="preserve">ine and online </w:t>
      </w:r>
      <w:r w:rsidR="00B24C67">
        <w:t>spaces of co-presence,</w:t>
      </w:r>
      <w:r w:rsidR="001B735D">
        <w:t xml:space="preserve"> away from the app</w:t>
      </w:r>
      <w:r w:rsidR="00B24C67">
        <w:t>,</w:t>
      </w:r>
      <w:r w:rsidR="001B735D">
        <w:t xml:space="preserve"> </w:t>
      </w:r>
      <w:r w:rsidR="007C22C4">
        <w:t>were defined</w:t>
      </w:r>
      <w:r w:rsidR="001B735D">
        <w:t xml:space="preserve"> as front regions</w:t>
      </w:r>
      <w:r w:rsidR="00B24C67">
        <w:t>.</w:t>
      </w:r>
      <w:r w:rsidR="00F452ED">
        <w:t xml:space="preserve"> </w:t>
      </w:r>
      <w:r w:rsidR="0069073E">
        <w:t xml:space="preserve">It was also </w:t>
      </w:r>
      <w:r w:rsidR="0007163B">
        <w:t xml:space="preserve">helpful in </w:t>
      </w:r>
      <w:r w:rsidR="00BF11E3">
        <w:t xml:space="preserve">participants’ ability to use the front stage of the interview to shine a light on </w:t>
      </w:r>
      <w:r w:rsidR="009A433C">
        <w:t>“the amount</w:t>
      </w:r>
      <w:r w:rsidR="00583C69">
        <w:t xml:space="preserve"> and</w:t>
      </w:r>
      <w:r w:rsidR="009A433C">
        <w:t xml:space="preserve"> kind of work that has to be done”</w:t>
      </w:r>
      <w:r w:rsidR="00DD6FDD">
        <w:t xml:space="preserve"> (</w:t>
      </w:r>
      <w:r w:rsidR="0027139D">
        <w:t xml:space="preserve">Goffman, 1990: </w:t>
      </w:r>
      <w:r w:rsidR="00DD6FDD">
        <w:t>117)</w:t>
      </w:r>
      <w:r w:rsidR="00327D25">
        <w:t>, providing thick descriptions of the self-crafting activities that are usually away from focus</w:t>
      </w:r>
      <w:r w:rsidR="000E47D7">
        <w:t>, including in Goffman’s own work</w:t>
      </w:r>
      <w:r w:rsidR="00327D25">
        <w:t>.</w:t>
      </w:r>
    </w:p>
    <w:p w14:paraId="3B312636" w14:textId="2431B64D" w:rsidR="00687156" w:rsidRDefault="00687156" w:rsidP="00687156">
      <w:r>
        <w:t>Goffman (</w:t>
      </w:r>
      <w:r w:rsidR="00C803B4">
        <w:t>1990</w:t>
      </w:r>
      <w:r>
        <w:t xml:space="preserve">) analysis of the self focuses on how individuals work at presenting a strategic image of themselves to others, making claims to their audiences about who they really are, with the expectation that their fronts will be taken seriously. In this regard, the process of self-presentation in encounters can be likened to a hypothesis verification procedure </w:t>
      </w:r>
      <w:r w:rsidR="00DF07CD">
        <w:t>within a</w:t>
      </w:r>
      <w:r>
        <w:t xml:space="preserve"> scientific experiment in that, when others support an identity in a situation, this is experienced  </w:t>
      </w:r>
      <w:r w:rsidR="00224C26">
        <w:t xml:space="preserve">as a confirmation </w:t>
      </w:r>
      <w:r>
        <w:t>through a set of reinforcing, positive emotions about that version of the self (</w:t>
      </w:r>
      <w:r w:rsidR="005B1416" w:rsidRPr="005B1416">
        <w:t>Serpe, Stryker, Powell, 2020</w:t>
      </w:r>
      <w:r w:rsidR="005B1416">
        <w:t xml:space="preserve">; </w:t>
      </w:r>
      <w:r>
        <w:t>Turner, 2023).</w:t>
      </w:r>
    </w:p>
    <w:p w14:paraId="6793B710" w14:textId="2E360EDB" w:rsidR="00687156" w:rsidRDefault="00687156" w:rsidP="00687156">
      <w:r>
        <w:t>By contrast with Goffman’s epistemology of the self, in STS, experiments have often been conceptualised as events capable of generating unanticipated outcomes within an unfolding configuration of interactions between concepts, standardized organisms, instruments, graphs, etc. In what Latour describes as an ‘additive’ epistemology (Latour, 2016), the proposed focus is in tracing the multiplication of entities and their relations through the experiment (</w:t>
      </w:r>
      <w:r w:rsidR="005561EA">
        <w:t xml:space="preserve">also </w:t>
      </w:r>
      <w:r>
        <w:t>Latour, 2013</w:t>
      </w:r>
      <w:r w:rsidR="00E9783C">
        <w:t>: 97-122</w:t>
      </w:r>
      <w:r>
        <w:t>). Our data analysis prompted us to apply this reasoning to the analysis of mental</w:t>
      </w:r>
      <w:r w:rsidR="00B05272">
        <w:t xml:space="preserve"> wellbeing </w:t>
      </w:r>
      <w:r>
        <w:t xml:space="preserve">apps use: participants were explicit in their aim to use apps not merely to validate aspects of their selves but most importantly to explore possible alternative versions of the self and/or future aspects that might be recrafted.     </w:t>
      </w:r>
    </w:p>
    <w:p w14:paraId="3FE02258" w14:textId="5885111D" w:rsidR="00AA0ACC" w:rsidRDefault="00687156" w:rsidP="00687156">
      <w:r>
        <w:t>In integrating apps as part of the ‘identity kit for the management of [their] personal front” (Goffman, 1961: 119), participants were using digital tools as ‘attachments’</w:t>
      </w:r>
      <w:r w:rsidR="006D7DF8">
        <w:t xml:space="preserve"> in the sense proposed by STS</w:t>
      </w:r>
      <w:r>
        <w:t xml:space="preserve">. </w:t>
      </w:r>
      <w:r w:rsidR="002A607C">
        <w:t xml:space="preserve"> As Callon </w:t>
      </w:r>
      <w:r w:rsidR="00E62850">
        <w:t xml:space="preserve">has put it </w:t>
      </w:r>
      <w:r w:rsidR="002A607C" w:rsidRPr="002A607C">
        <w:t>attachment is</w:t>
      </w:r>
      <w:r w:rsidR="000D44AD">
        <w:t xml:space="preserve"> “</w:t>
      </w:r>
      <w:r w:rsidR="002A607C" w:rsidRPr="002A607C">
        <w:t>a process of expression, in which [</w:t>
      </w:r>
      <w:r w:rsidR="00E62850">
        <w:t>persons</w:t>
      </w:r>
      <w:r w:rsidR="002A607C" w:rsidRPr="002A607C">
        <w:t xml:space="preserve">] learn what they are and what they are becoming, and whereby, symmetrically, things </w:t>
      </w:r>
      <w:r w:rsidR="00D748A8">
        <w:t xml:space="preserve">[…] </w:t>
      </w:r>
      <w:r w:rsidR="002A607C" w:rsidRPr="002A607C">
        <w:t>express what they are or what they can do and “make do”</w:t>
      </w:r>
      <w:r w:rsidR="00E62850">
        <w:t xml:space="preserve"> (Callon, 2017: </w:t>
      </w:r>
      <w:r w:rsidR="00447D6E">
        <w:t>181)</w:t>
      </w:r>
      <w:r w:rsidR="00D748A8">
        <w:t xml:space="preserve"> From this perspective, a</w:t>
      </w:r>
      <w:r w:rsidR="00E52EB5">
        <w:t>ttachment is not a general</w:t>
      </w:r>
      <w:r w:rsidR="003E05F3">
        <w:t xml:space="preserve"> process</w:t>
      </w:r>
      <w:r w:rsidR="00EF7B21">
        <w:t xml:space="preserve"> – a recipe -</w:t>
      </w:r>
      <w:r w:rsidR="003E05F3">
        <w:t xml:space="preserve"> by which </w:t>
      </w:r>
      <w:r w:rsidR="00A11255">
        <w:t xml:space="preserve">selves or </w:t>
      </w:r>
      <w:r w:rsidR="003E05F3" w:rsidRPr="003E05F3">
        <w:t>capacities for action are</w:t>
      </w:r>
      <w:r w:rsidR="006E5D36">
        <w:t xml:space="preserve"> </w:t>
      </w:r>
      <w:r w:rsidR="00130190">
        <w:t>produced</w:t>
      </w:r>
      <w:r w:rsidR="00D67618">
        <w:t xml:space="preserve">, but </w:t>
      </w:r>
      <w:r w:rsidR="00904D3E">
        <w:t xml:space="preserve">instead </w:t>
      </w:r>
      <w:r w:rsidR="00D67618">
        <w:t>a</w:t>
      </w:r>
      <w:r w:rsidR="000F7148">
        <w:t xml:space="preserve"> set of uncertainties</w:t>
      </w:r>
      <w:r w:rsidR="00416C7D">
        <w:t xml:space="preserve"> experienced by </w:t>
      </w:r>
      <w:r w:rsidR="007E0462">
        <w:t xml:space="preserve">people as they try to </w:t>
      </w:r>
      <w:r w:rsidR="00DC6930">
        <w:t>delineate</w:t>
      </w:r>
      <w:r w:rsidR="00CD12A0">
        <w:t xml:space="preserve"> and transforms</w:t>
      </w:r>
      <w:r w:rsidR="007E0462">
        <w:t xml:space="preserve"> themselves through and with objects</w:t>
      </w:r>
      <w:r w:rsidR="00B21954">
        <w:t xml:space="preserve">. </w:t>
      </w:r>
      <w:r w:rsidR="005F264D">
        <w:t xml:space="preserve">The concept </w:t>
      </w:r>
      <w:r w:rsidR="00A32278">
        <w:t xml:space="preserve">identifies the </w:t>
      </w:r>
      <w:r w:rsidR="00C84C56">
        <w:t>forms of work and activity that people engage with in navigating such uncertainties</w:t>
      </w:r>
      <w:r w:rsidR="00600EB7">
        <w:t>, a set of questions</w:t>
      </w:r>
      <w:r w:rsidR="00DF7C10">
        <w:t xml:space="preserve"> pertaining to the situation at hand.</w:t>
      </w:r>
      <w:r w:rsidR="00600EB7">
        <w:t xml:space="preserve"> </w:t>
      </w:r>
      <w:r w:rsidR="00101AA6">
        <w:t>Drawing on our analysis</w:t>
      </w:r>
      <w:r w:rsidR="00165821">
        <w:t xml:space="preserve">, and exemplified in the quotes given above, </w:t>
      </w:r>
      <w:r w:rsidR="001A1D48">
        <w:t>we propose that this work re</w:t>
      </w:r>
      <w:r w:rsidR="00EA02A9">
        <w:t>v</w:t>
      </w:r>
      <w:r w:rsidR="001A1D48">
        <w:t xml:space="preserve">olves around </w:t>
      </w:r>
      <w:r w:rsidR="00791A26">
        <w:t>a key</w:t>
      </w:r>
      <w:r w:rsidR="00BA15D1">
        <w:t xml:space="preserve"> </w:t>
      </w:r>
      <w:r w:rsidR="00FA2FD1">
        <w:t>uncertaint</w:t>
      </w:r>
      <w:r w:rsidR="00791A26">
        <w:t>y</w:t>
      </w:r>
      <w:r w:rsidR="009B6D5D">
        <w:t xml:space="preserve">: </w:t>
      </w:r>
      <w:r w:rsidR="00C859DA">
        <w:t>How can I experience myself in a different way? H</w:t>
      </w:r>
      <w:r w:rsidR="00791A26">
        <w:t xml:space="preserve">ow </w:t>
      </w:r>
      <w:r w:rsidR="002D7C6E">
        <w:t>can my self</w:t>
      </w:r>
      <w:r w:rsidR="00EC7AA9">
        <w:t xml:space="preserve"> be transformed by the way it</w:t>
      </w:r>
      <w:r w:rsidR="002D7C6E">
        <w:t xml:space="preserve"> affect</w:t>
      </w:r>
      <w:r w:rsidR="00EC7AA9">
        <w:t>s</w:t>
      </w:r>
      <w:r w:rsidR="002D7C6E">
        <w:t xml:space="preserve"> me? </w:t>
      </w:r>
      <w:r w:rsidR="0047160C">
        <w:t>To address the</w:t>
      </w:r>
      <w:r w:rsidR="001F6C74">
        <w:t>se question</w:t>
      </w:r>
      <w:r w:rsidR="002D4D44">
        <w:t>s</w:t>
      </w:r>
      <w:r w:rsidR="00F6206A">
        <w:t>,</w:t>
      </w:r>
      <w:r w:rsidR="001F6C74">
        <w:t xml:space="preserve"> users of mental </w:t>
      </w:r>
      <w:r w:rsidR="00B05272">
        <w:t xml:space="preserve">wellbeing </w:t>
      </w:r>
      <w:r w:rsidR="001F6C74">
        <w:t xml:space="preserve">apps rely on </w:t>
      </w:r>
      <w:r w:rsidR="00362FC1">
        <w:t xml:space="preserve">their </w:t>
      </w:r>
      <w:r w:rsidR="00256B80">
        <w:t>own</w:t>
      </w:r>
      <w:r w:rsidR="00A46BF8">
        <w:t xml:space="preserve"> embodied selves</w:t>
      </w:r>
      <w:r w:rsidR="001B183F">
        <w:t xml:space="preserve"> </w:t>
      </w:r>
      <w:r w:rsidR="00CD0EE5">
        <w:t>- a</w:t>
      </w:r>
      <w:r w:rsidR="006D7F70">
        <w:t xml:space="preserve"> “mix of indeterminacy and resistance” (Hennion, 2017: 114)</w:t>
      </w:r>
      <w:r w:rsidR="00CD0EE5">
        <w:t xml:space="preserve"> -</w:t>
      </w:r>
      <w:r w:rsidR="00016E75">
        <w:t xml:space="preserve"> </w:t>
      </w:r>
      <w:r w:rsidR="00017629">
        <w:t xml:space="preserve">as </w:t>
      </w:r>
      <w:r w:rsidR="00C6278B">
        <w:t xml:space="preserve">a dynamic triad: </w:t>
      </w:r>
      <w:r w:rsidR="005456A8">
        <w:t xml:space="preserve">the </w:t>
      </w:r>
      <w:r w:rsidR="0056062B">
        <w:t xml:space="preserve">embodied </w:t>
      </w:r>
      <w:r w:rsidR="00017629">
        <w:t>subject</w:t>
      </w:r>
      <w:r w:rsidR="006D7F70">
        <w:t xml:space="preserve"> setting</w:t>
      </w:r>
      <w:r w:rsidR="005456A8">
        <w:t xml:space="preserve"> </w:t>
      </w:r>
      <w:r w:rsidR="006D7F70">
        <w:t>the trials</w:t>
      </w:r>
      <w:r w:rsidR="00447F96">
        <w:t xml:space="preserve"> in the apps</w:t>
      </w:r>
      <w:r w:rsidR="00C6278B">
        <w:t>,</w:t>
      </w:r>
      <w:r w:rsidR="003850DB">
        <w:t xml:space="preserve"> </w:t>
      </w:r>
      <w:r w:rsidR="005456A8">
        <w:t xml:space="preserve">the </w:t>
      </w:r>
      <w:r w:rsidR="0056062B">
        <w:t>body-</w:t>
      </w:r>
      <w:r w:rsidR="00017629">
        <w:t>object</w:t>
      </w:r>
      <w:r w:rsidR="00991246">
        <w:t xml:space="preserve"> of those trials of experience</w:t>
      </w:r>
      <w:r w:rsidR="00C6278B">
        <w:t xml:space="preserve">, </w:t>
      </w:r>
      <w:r w:rsidR="00C6278B">
        <w:lastRenderedPageBreak/>
        <w:t xml:space="preserve">and the affective </w:t>
      </w:r>
      <w:r w:rsidR="00D16E87">
        <w:t xml:space="preserve">embodied </w:t>
      </w:r>
      <w:r w:rsidR="00C6278B">
        <w:t>subject of those trials</w:t>
      </w:r>
      <w:r w:rsidR="006D7F70">
        <w:t>.</w:t>
      </w:r>
      <w:r w:rsidR="00F6206A">
        <w:t xml:space="preserve"> </w:t>
      </w:r>
      <w:r w:rsidR="00CE1AD1">
        <w:t xml:space="preserve"> </w:t>
      </w:r>
      <w:bookmarkStart w:id="1" w:name="_Hlk210725858"/>
      <w:r w:rsidR="00AA0ACC">
        <w:t>We propose that this work of continuous doing and redoing of the self</w:t>
      </w:r>
      <w:r w:rsidR="008758A6">
        <w:t xml:space="preserve"> through attachment in mental </w:t>
      </w:r>
      <w:r w:rsidR="00B05272">
        <w:t>wellbeing</w:t>
      </w:r>
      <w:r w:rsidR="008758A6">
        <w:t xml:space="preserve"> apps use</w:t>
      </w:r>
      <w:r w:rsidR="00AA0ACC">
        <w:t xml:space="preserve"> is organised around four interacting </w:t>
      </w:r>
      <w:r w:rsidR="0095506C">
        <w:t>dimensions</w:t>
      </w:r>
      <w:r w:rsidR="00CA7975">
        <w:t xml:space="preserve"> (Table 2)</w:t>
      </w:r>
      <w:r w:rsidR="00770B16">
        <w:t>.</w:t>
      </w:r>
    </w:p>
    <w:tbl>
      <w:tblPr>
        <w:tblStyle w:val="GridTable5Dark-Accent1"/>
        <w:tblW w:w="0" w:type="auto"/>
        <w:tblLook w:val="04A0" w:firstRow="1" w:lastRow="0" w:firstColumn="1" w:lastColumn="0" w:noHBand="0" w:noVBand="1"/>
      </w:tblPr>
      <w:tblGrid>
        <w:gridCol w:w="2835"/>
        <w:gridCol w:w="3175"/>
        <w:gridCol w:w="3006"/>
      </w:tblGrid>
      <w:tr w:rsidR="007064CE" w14:paraId="5F3B31AA" w14:textId="77777777" w:rsidTr="00742E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3E1465C" w14:textId="77777777" w:rsidR="007064CE" w:rsidRDefault="007064CE" w:rsidP="00AA0ACC"/>
        </w:tc>
        <w:tc>
          <w:tcPr>
            <w:tcW w:w="3175" w:type="dxa"/>
          </w:tcPr>
          <w:p w14:paraId="24553B73" w14:textId="6F7B2293" w:rsidR="007064CE" w:rsidRDefault="007064CE" w:rsidP="00AA0ACC">
            <w:pPr>
              <w:cnfStyle w:val="100000000000" w:firstRow="1" w:lastRow="0" w:firstColumn="0" w:lastColumn="0" w:oddVBand="0" w:evenVBand="0" w:oddHBand="0" w:evenHBand="0" w:firstRowFirstColumn="0" w:firstRowLastColumn="0" w:lastRowFirstColumn="0" w:lastRowLastColumn="0"/>
            </w:pPr>
            <w:r>
              <w:t>Track</w:t>
            </w:r>
            <w:r w:rsidR="008A5320">
              <w:t>ers</w:t>
            </w:r>
            <w:r>
              <w:t xml:space="preserve"> </w:t>
            </w:r>
          </w:p>
        </w:tc>
        <w:tc>
          <w:tcPr>
            <w:tcW w:w="3006" w:type="dxa"/>
          </w:tcPr>
          <w:p w14:paraId="74D66059" w14:textId="0E76A0B4" w:rsidR="007064CE" w:rsidRDefault="00B273B3" w:rsidP="00AA0ACC">
            <w:pPr>
              <w:cnfStyle w:val="100000000000" w:firstRow="1" w:lastRow="0" w:firstColumn="0" w:lastColumn="0" w:oddVBand="0" w:evenVBand="0" w:oddHBand="0" w:evenHBand="0" w:firstRowFirstColumn="0" w:firstRowLastColumn="0" w:lastRowFirstColumn="0" w:lastRowLastColumn="0"/>
            </w:pPr>
            <w:r>
              <w:t>Chat</w:t>
            </w:r>
            <w:r w:rsidR="008A5320">
              <w:t>ters</w:t>
            </w:r>
          </w:p>
        </w:tc>
      </w:tr>
      <w:tr w:rsidR="007064CE" w14:paraId="7804A4B4" w14:textId="77777777" w:rsidTr="00742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ED1FFE" w14:textId="6F8BDEC3" w:rsidR="007064CE" w:rsidRDefault="00B273B3" w:rsidP="00AA0ACC">
            <w:r>
              <w:t>Emotional reflexiv</w:t>
            </w:r>
            <w:r w:rsidR="00C27B69">
              <w:t>e work</w:t>
            </w:r>
          </w:p>
        </w:tc>
        <w:tc>
          <w:tcPr>
            <w:tcW w:w="3175" w:type="dxa"/>
          </w:tcPr>
          <w:p w14:paraId="2FF1604A" w14:textId="3830227F" w:rsidR="007064CE" w:rsidRDefault="00EC76C6" w:rsidP="00AA0ACC">
            <w:pPr>
              <w:cnfStyle w:val="000000100000" w:firstRow="0" w:lastRow="0" w:firstColumn="0" w:lastColumn="0" w:oddVBand="0" w:evenVBand="0" w:oddHBand="1" w:evenHBand="0" w:firstRowFirstColumn="0" w:firstRowLastColumn="0" w:lastRowFirstColumn="0" w:lastRowLastColumn="0"/>
            </w:pPr>
            <w:r>
              <w:t>Circuit</w:t>
            </w:r>
            <w:r w:rsidR="00136EE8">
              <w:t xml:space="preserve"> data/analysis</w:t>
            </w:r>
          </w:p>
        </w:tc>
        <w:tc>
          <w:tcPr>
            <w:tcW w:w="3006" w:type="dxa"/>
          </w:tcPr>
          <w:p w14:paraId="5A07CB07" w14:textId="5027BA2E" w:rsidR="007064CE" w:rsidRDefault="00B15965" w:rsidP="00AA0ACC">
            <w:pPr>
              <w:cnfStyle w:val="000000100000" w:firstRow="0" w:lastRow="0" w:firstColumn="0" w:lastColumn="0" w:oddVBand="0" w:evenVBand="0" w:oddHBand="1" w:evenHBand="0" w:firstRowFirstColumn="0" w:firstRowLastColumn="0" w:lastRowFirstColumn="0" w:lastRowLastColumn="0"/>
            </w:pPr>
            <w:r>
              <w:t>Circuit prompt/conversation</w:t>
            </w:r>
          </w:p>
        </w:tc>
      </w:tr>
      <w:tr w:rsidR="007064CE" w14:paraId="3A889947" w14:textId="77777777" w:rsidTr="00742EE2">
        <w:tc>
          <w:tcPr>
            <w:cnfStyle w:val="001000000000" w:firstRow="0" w:lastRow="0" w:firstColumn="1" w:lastColumn="0" w:oddVBand="0" w:evenVBand="0" w:oddHBand="0" w:evenHBand="0" w:firstRowFirstColumn="0" w:firstRowLastColumn="0" w:lastRowFirstColumn="0" w:lastRowLastColumn="0"/>
            <w:tcW w:w="2835" w:type="dxa"/>
          </w:tcPr>
          <w:p w14:paraId="652F936F" w14:textId="5F8BC0F2" w:rsidR="007064CE" w:rsidRDefault="00C27B69" w:rsidP="00AA0ACC">
            <w:r>
              <w:t>Curation work</w:t>
            </w:r>
          </w:p>
        </w:tc>
        <w:tc>
          <w:tcPr>
            <w:tcW w:w="3175" w:type="dxa"/>
          </w:tcPr>
          <w:p w14:paraId="6D3807E0" w14:textId="43F5E06A" w:rsidR="007064CE" w:rsidRDefault="0003632D" w:rsidP="00AA0ACC">
            <w:pPr>
              <w:cnfStyle w:val="000000000000" w:firstRow="0" w:lastRow="0" w:firstColumn="0" w:lastColumn="0" w:oddVBand="0" w:evenVBand="0" w:oddHBand="0" w:evenHBand="0" w:firstRowFirstColumn="0" w:firstRowLastColumn="0" w:lastRowFirstColumn="0" w:lastRowLastColumn="0"/>
            </w:pPr>
            <w:r>
              <w:t>Curating dataset</w:t>
            </w:r>
          </w:p>
        </w:tc>
        <w:tc>
          <w:tcPr>
            <w:tcW w:w="3006" w:type="dxa"/>
          </w:tcPr>
          <w:p w14:paraId="19931490" w14:textId="42DF319E" w:rsidR="007064CE" w:rsidRDefault="0003632D" w:rsidP="00AA0ACC">
            <w:pPr>
              <w:cnfStyle w:val="000000000000" w:firstRow="0" w:lastRow="0" w:firstColumn="0" w:lastColumn="0" w:oddVBand="0" w:evenVBand="0" w:oddHBand="0" w:evenHBand="0" w:firstRowFirstColumn="0" w:firstRowLastColumn="0" w:lastRowFirstColumn="0" w:lastRowLastColumn="0"/>
            </w:pPr>
            <w:r>
              <w:t xml:space="preserve">Curating </w:t>
            </w:r>
            <w:r w:rsidR="00803A50">
              <w:t>relationship</w:t>
            </w:r>
          </w:p>
        </w:tc>
      </w:tr>
      <w:tr w:rsidR="007064CE" w14:paraId="51642308" w14:textId="77777777" w:rsidTr="00742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256CFEC7" w14:textId="41D28EA8" w:rsidR="007064CE" w:rsidRDefault="00C27B69" w:rsidP="00AA0ACC">
            <w:r>
              <w:t xml:space="preserve">Object </w:t>
            </w:r>
            <w:r w:rsidR="00D228A3">
              <w:t>customisation</w:t>
            </w:r>
          </w:p>
        </w:tc>
        <w:tc>
          <w:tcPr>
            <w:tcW w:w="3175" w:type="dxa"/>
          </w:tcPr>
          <w:p w14:paraId="6176E4CB" w14:textId="744BEB4B" w:rsidR="007064CE" w:rsidRDefault="00803A50" w:rsidP="00AA0ACC">
            <w:pPr>
              <w:cnfStyle w:val="000000100000" w:firstRow="0" w:lastRow="0" w:firstColumn="0" w:lastColumn="0" w:oddVBand="0" w:evenVBand="0" w:oddHBand="1" w:evenHBand="0" w:firstRowFirstColumn="0" w:firstRowLastColumn="0" w:lastRowFirstColumn="0" w:lastRowLastColumn="0"/>
            </w:pPr>
            <w:r>
              <w:t xml:space="preserve">Customising mood/scales </w:t>
            </w:r>
          </w:p>
        </w:tc>
        <w:tc>
          <w:tcPr>
            <w:tcW w:w="3006" w:type="dxa"/>
          </w:tcPr>
          <w:p w14:paraId="29342B0C" w14:textId="08E8D7E5" w:rsidR="007064CE" w:rsidRDefault="00803A50" w:rsidP="00AA0ACC">
            <w:pPr>
              <w:cnfStyle w:val="000000100000" w:firstRow="0" w:lastRow="0" w:firstColumn="0" w:lastColumn="0" w:oddVBand="0" w:evenVBand="0" w:oddHBand="1" w:evenHBand="0" w:firstRowFirstColumn="0" w:firstRowLastColumn="0" w:lastRowFirstColumn="0" w:lastRowLastColumn="0"/>
            </w:pPr>
            <w:r>
              <w:t xml:space="preserve">Customising traits </w:t>
            </w:r>
          </w:p>
        </w:tc>
      </w:tr>
      <w:tr w:rsidR="007064CE" w14:paraId="2468B213" w14:textId="77777777" w:rsidTr="00742EE2">
        <w:tc>
          <w:tcPr>
            <w:cnfStyle w:val="001000000000" w:firstRow="0" w:lastRow="0" w:firstColumn="1" w:lastColumn="0" w:oddVBand="0" w:evenVBand="0" w:oddHBand="0" w:evenHBand="0" w:firstRowFirstColumn="0" w:firstRowLastColumn="0" w:lastRowFirstColumn="0" w:lastRowLastColumn="0"/>
            <w:tcW w:w="2835" w:type="dxa"/>
          </w:tcPr>
          <w:p w14:paraId="09A0C22D" w14:textId="101A061E" w:rsidR="007064CE" w:rsidRDefault="00D228A3" w:rsidP="00AA0ACC">
            <w:r>
              <w:t>S</w:t>
            </w:r>
            <w:r w:rsidRPr="00D228A3">
              <w:t xml:space="preserve">tyle of knowing </w:t>
            </w:r>
          </w:p>
        </w:tc>
        <w:tc>
          <w:tcPr>
            <w:tcW w:w="3175" w:type="dxa"/>
          </w:tcPr>
          <w:p w14:paraId="7745EAC5" w14:textId="69E59C30" w:rsidR="007064CE" w:rsidRDefault="00965FE2" w:rsidP="00AA0ACC">
            <w:pPr>
              <w:cnfStyle w:val="000000000000" w:firstRow="0" w:lastRow="0" w:firstColumn="0" w:lastColumn="0" w:oddVBand="0" w:evenVBand="0" w:oddHBand="0" w:evenHBand="0" w:firstRowFirstColumn="0" w:firstRowLastColumn="0" w:lastRowFirstColumn="0" w:lastRowLastColumn="0"/>
            </w:pPr>
            <w:r>
              <w:t xml:space="preserve">Correlation/patterns  </w:t>
            </w:r>
          </w:p>
        </w:tc>
        <w:tc>
          <w:tcPr>
            <w:tcW w:w="3006" w:type="dxa"/>
          </w:tcPr>
          <w:p w14:paraId="504C9122" w14:textId="08E0EE39" w:rsidR="007064CE" w:rsidRDefault="00C02D32" w:rsidP="00AA0ACC">
            <w:pPr>
              <w:cnfStyle w:val="000000000000" w:firstRow="0" w:lastRow="0" w:firstColumn="0" w:lastColumn="0" w:oddVBand="0" w:evenVBand="0" w:oddHBand="0" w:evenHBand="0" w:firstRowFirstColumn="0" w:firstRowLastColumn="0" w:lastRowFirstColumn="0" w:lastRowLastColumn="0"/>
            </w:pPr>
            <w:r>
              <w:t>Simulation/ways of interacting</w:t>
            </w:r>
          </w:p>
        </w:tc>
      </w:tr>
    </w:tbl>
    <w:p w14:paraId="2C09843F" w14:textId="373005C4" w:rsidR="006478E5" w:rsidRDefault="00D228A3" w:rsidP="00742EE2">
      <w:pPr>
        <w:jc w:val="center"/>
      </w:pPr>
      <w:r>
        <w:t xml:space="preserve">Table 2: </w:t>
      </w:r>
      <w:r w:rsidR="00C97EFE">
        <w:t>Typology of MHA use</w:t>
      </w:r>
    </w:p>
    <w:bookmarkEnd w:id="1"/>
    <w:p w14:paraId="312A36FA" w14:textId="2129F8E2" w:rsidR="004C40EB" w:rsidRDefault="00317242" w:rsidP="003D436A">
      <w:r>
        <w:t xml:space="preserve">The first of these </w:t>
      </w:r>
      <w:r w:rsidR="00C528C6">
        <w:t xml:space="preserve">we label </w:t>
      </w:r>
      <w:r>
        <w:t>mediated e</w:t>
      </w:r>
      <w:r w:rsidR="003D436A">
        <w:t>motional reflexive work</w:t>
      </w:r>
      <w:r w:rsidR="002B2FC2">
        <w:t>.</w:t>
      </w:r>
      <w:r w:rsidR="0050314A">
        <w:t xml:space="preserve"> Departing from the </w:t>
      </w:r>
      <w:r w:rsidR="00E64C5E">
        <w:t>insight that people</w:t>
      </w:r>
      <w:r w:rsidR="00247573">
        <w:t>’s</w:t>
      </w:r>
      <w:r w:rsidR="00E64C5E">
        <w:t xml:space="preserve"> sense of self is </w:t>
      </w:r>
      <w:r w:rsidR="000773F7">
        <w:t>derived</w:t>
      </w:r>
      <w:r w:rsidR="00E64C5E">
        <w:t xml:space="preserve"> </w:t>
      </w:r>
      <w:r w:rsidR="000773F7">
        <w:t>from</w:t>
      </w:r>
      <w:r w:rsidR="00773E96">
        <w:t xml:space="preserve"> the </w:t>
      </w:r>
      <w:r w:rsidR="00447F96">
        <w:t xml:space="preserve">affectively </w:t>
      </w:r>
      <w:r w:rsidR="00773E96">
        <w:t xml:space="preserve">laden way </w:t>
      </w:r>
      <w:r w:rsidR="00FF039B">
        <w:t>in which</w:t>
      </w:r>
      <w:r w:rsidR="004C40EB">
        <w:t xml:space="preserve"> they</w:t>
      </w:r>
      <w:r w:rsidR="00773E96">
        <w:t xml:space="preserve"> imagine</w:t>
      </w:r>
      <w:r w:rsidR="00773E96" w:rsidRPr="00773E96">
        <w:t xml:space="preserve"> </w:t>
      </w:r>
      <w:r w:rsidR="007602BD">
        <w:t xml:space="preserve">how </w:t>
      </w:r>
      <w:r w:rsidR="009137BC">
        <w:t>they</w:t>
      </w:r>
      <w:r w:rsidR="00773E96" w:rsidRPr="00773E96">
        <w:t xml:space="preserve"> appear in the eyes of</w:t>
      </w:r>
      <w:r w:rsidR="006E20C8">
        <w:t xml:space="preserve"> the</w:t>
      </w:r>
      <w:r w:rsidR="00773E96" w:rsidRPr="00773E96">
        <w:t xml:space="preserve"> </w:t>
      </w:r>
      <w:r w:rsidR="006E20C8">
        <w:t xml:space="preserve">‘generalised </w:t>
      </w:r>
      <w:r w:rsidR="00773E96" w:rsidRPr="00773E96">
        <w:t>other</w:t>
      </w:r>
      <w:r w:rsidR="006E20C8">
        <w:t>’</w:t>
      </w:r>
      <w:r w:rsidR="000773F7">
        <w:t xml:space="preserve"> (Cooley, 1902)</w:t>
      </w:r>
      <w:r w:rsidR="00D72F3E">
        <w:t xml:space="preserve">, we propose that </w:t>
      </w:r>
      <w:r w:rsidR="00E16DAD">
        <w:t>in addition to</w:t>
      </w:r>
      <w:r w:rsidR="00BB7C1C">
        <w:t xml:space="preserve"> </w:t>
      </w:r>
      <w:r w:rsidR="00607D03">
        <w:t xml:space="preserve"> </w:t>
      </w:r>
      <w:r w:rsidR="005F3D44">
        <w:t>experiencing</w:t>
      </w:r>
      <w:r w:rsidR="00C74BB7">
        <w:t xml:space="preserve"> this loop in an </w:t>
      </w:r>
      <w:r w:rsidR="00476CF3">
        <w:t>internal conversation, as imagined by Cooley</w:t>
      </w:r>
      <w:r w:rsidR="00FA3DE0">
        <w:t xml:space="preserve"> himself</w:t>
      </w:r>
      <w:r w:rsidR="00476CF3">
        <w:t>,</w:t>
      </w:r>
      <w:r w:rsidR="00FA3DE0">
        <w:t xml:space="preserve"> </w:t>
      </w:r>
      <w:r w:rsidR="00FC18E5">
        <w:t xml:space="preserve">users </w:t>
      </w:r>
      <w:r w:rsidR="00607D03">
        <w:t>deploy</w:t>
      </w:r>
      <w:r w:rsidR="00FC18E5">
        <w:t xml:space="preserve"> the app as</w:t>
      </w:r>
      <w:r w:rsidR="00C74BB7">
        <w:t xml:space="preserve"> </w:t>
      </w:r>
      <w:r w:rsidR="00340114">
        <w:t xml:space="preserve">an </w:t>
      </w:r>
      <w:r w:rsidR="00C74BB7">
        <w:t>external</w:t>
      </w:r>
      <w:r w:rsidR="00FC18E5">
        <w:t xml:space="preserve"> </w:t>
      </w:r>
      <w:r w:rsidR="0061772E">
        <w:t>mediator</w:t>
      </w:r>
      <w:r w:rsidR="00E53EB7">
        <w:t xml:space="preserve"> – </w:t>
      </w:r>
      <w:r w:rsidR="00E53EB7" w:rsidRPr="00ED79C1">
        <w:rPr>
          <w:i/>
          <w:iCs/>
        </w:rPr>
        <w:t>an algorithmic other</w:t>
      </w:r>
      <w:r w:rsidR="00E53EB7">
        <w:t xml:space="preserve"> -</w:t>
      </w:r>
      <w:r w:rsidR="00CA38E3">
        <w:t xml:space="preserve"> to attempt </w:t>
      </w:r>
      <w:r w:rsidR="00A67A99">
        <w:t xml:space="preserve">to </w:t>
      </w:r>
      <w:r w:rsidR="00CA38E3">
        <w:t>transform their engagement with their selves</w:t>
      </w:r>
      <w:r w:rsidR="003B450A">
        <w:t xml:space="preserve"> (</w:t>
      </w:r>
      <w:r w:rsidR="00CA38E3">
        <w:t>Latour, 2005;</w:t>
      </w:r>
      <w:r w:rsidR="00514984">
        <w:t xml:space="preserve"> also</w:t>
      </w:r>
      <w:r w:rsidR="00CA38E3">
        <w:t xml:space="preserve"> Goodchild</w:t>
      </w:r>
      <w:r w:rsidR="0091668F">
        <w:t xml:space="preserve"> and Ferrari</w:t>
      </w:r>
      <w:r w:rsidR="00CA38E3">
        <w:t>, 2021</w:t>
      </w:r>
      <w:r w:rsidR="00E41E6C">
        <w:t>,</w:t>
      </w:r>
      <w:r w:rsidR="00E41E6C" w:rsidRPr="00E41E6C">
        <w:t xml:space="preserve"> Viduchinsky, 2026</w:t>
      </w:r>
      <w:r w:rsidR="00514984">
        <w:t>)</w:t>
      </w:r>
      <w:r w:rsidR="00684D31">
        <w:t>. In this dynamic, as the first quote above makes clear,</w:t>
      </w:r>
      <w:r w:rsidR="00717EB9">
        <w:t xml:space="preserve"> </w:t>
      </w:r>
      <w:r w:rsidR="00523640">
        <w:t xml:space="preserve">users know that </w:t>
      </w:r>
      <w:r w:rsidR="00717EB9">
        <w:t xml:space="preserve">the transformative capacity of the app </w:t>
      </w:r>
      <w:r w:rsidR="00523640">
        <w:t xml:space="preserve">is dependent on </w:t>
      </w:r>
      <w:r w:rsidR="003E3C1A">
        <w:t xml:space="preserve">how good a job </w:t>
      </w:r>
      <w:r w:rsidR="0091668F">
        <w:t>they</w:t>
      </w:r>
      <w:r w:rsidR="003E3C1A">
        <w:t xml:space="preserve"> do</w:t>
      </w:r>
      <w:r w:rsidR="0079572B">
        <w:t xml:space="preserve"> of</w:t>
      </w:r>
      <w:r w:rsidR="003E3C1A">
        <w:t xml:space="preserve"> tinkering with the </w:t>
      </w:r>
      <w:r w:rsidR="0079572B">
        <w:t>features</w:t>
      </w:r>
      <w:r w:rsidR="00717EB9">
        <w:t xml:space="preserve"> </w:t>
      </w:r>
      <w:r w:rsidR="0079572B">
        <w:t xml:space="preserve">and </w:t>
      </w:r>
      <w:r w:rsidR="00AD013A">
        <w:t>inputting the data or prompts/questions.</w:t>
      </w:r>
      <w:r w:rsidR="00C8779C">
        <w:t xml:space="preserve"> </w:t>
      </w:r>
      <w:r w:rsidR="00760C77">
        <w:t xml:space="preserve">The test of this </w:t>
      </w:r>
      <w:r w:rsidR="00912702">
        <w:t xml:space="preserve">indeterminate </w:t>
      </w:r>
      <w:r w:rsidR="00760C77">
        <w:t>capacity is</w:t>
      </w:r>
      <w:r w:rsidR="007A496B">
        <w:t xml:space="preserve"> rooted in how </w:t>
      </w:r>
      <w:r w:rsidR="00456AAE">
        <w:t>this externalisation affect</w:t>
      </w:r>
      <w:r w:rsidR="005E311B">
        <w:t>s</w:t>
      </w:r>
      <w:r w:rsidR="00456AAE">
        <w:t xml:space="preserve"> the user</w:t>
      </w:r>
      <w:r w:rsidR="005E311B">
        <w:t>: this does</w:t>
      </w:r>
      <w:r w:rsidR="00AD2744">
        <w:t xml:space="preserve"> not</w:t>
      </w:r>
      <w:r w:rsidR="005E311B">
        <w:t xml:space="preserve"> have to be </w:t>
      </w:r>
      <w:r w:rsidR="009E0796">
        <w:t>aimed at provoking a threshold</w:t>
      </w:r>
      <w:r w:rsidR="00961E4E">
        <w:t xml:space="preserve"> </w:t>
      </w:r>
      <w:r w:rsidR="00C4556B">
        <w:t xml:space="preserve">disclosure </w:t>
      </w:r>
      <w:r w:rsidR="00961E4E">
        <w:t xml:space="preserve">or enlightening </w:t>
      </w:r>
      <w:r w:rsidR="005E311B">
        <w:t xml:space="preserve">emotional reaction; </w:t>
      </w:r>
      <w:r w:rsidR="00351610">
        <w:t xml:space="preserve">it can simply provide </w:t>
      </w:r>
      <w:r w:rsidR="00E31414">
        <w:t>‘</w:t>
      </w:r>
      <w:r w:rsidR="00351610">
        <w:t>consistency</w:t>
      </w:r>
      <w:r w:rsidR="00E31414">
        <w:t>’</w:t>
      </w:r>
      <w:r w:rsidR="00351610">
        <w:t xml:space="preserve"> or </w:t>
      </w:r>
      <w:r w:rsidR="00D76ABC">
        <w:t xml:space="preserve">the comfort of structure </w:t>
      </w:r>
      <w:r w:rsidR="00351610">
        <w:t>(see quotes above)</w:t>
      </w:r>
      <w:r w:rsidR="00E31414">
        <w:t>.</w:t>
      </w:r>
      <w:r w:rsidR="0061772E">
        <w:t xml:space="preserve"> </w:t>
      </w:r>
      <w:r w:rsidR="00FC18E5">
        <w:t xml:space="preserve"> </w:t>
      </w:r>
      <w:r w:rsidR="00476CF3">
        <w:t xml:space="preserve">  </w:t>
      </w:r>
    </w:p>
    <w:p w14:paraId="545E2FF5" w14:textId="13BFA76C" w:rsidR="003D436A" w:rsidRDefault="006222B9" w:rsidP="003D436A">
      <w:r>
        <w:t xml:space="preserve"> </w:t>
      </w:r>
      <w:r w:rsidR="006337E7">
        <w:t xml:space="preserve">The </w:t>
      </w:r>
      <w:r w:rsidR="00A82000">
        <w:t xml:space="preserve">recognised </w:t>
      </w:r>
      <w:r w:rsidR="006337E7">
        <w:t xml:space="preserve">importance of </w:t>
      </w:r>
      <w:r w:rsidR="002F3BD1">
        <w:t xml:space="preserve">the user’s </w:t>
      </w:r>
      <w:r w:rsidR="00345DB7">
        <w:t xml:space="preserve">active </w:t>
      </w:r>
      <w:r w:rsidR="002F3BD1">
        <w:t>involvement in this process is encapsulated in</w:t>
      </w:r>
      <w:r w:rsidR="0091668F">
        <w:t xml:space="preserve"> our second dimension:</w:t>
      </w:r>
      <w:r w:rsidR="002F3BD1">
        <w:t xml:space="preserve"> </w:t>
      </w:r>
      <w:r w:rsidR="00345DB7">
        <w:t>c</w:t>
      </w:r>
      <w:r w:rsidR="003D436A">
        <w:t>urating work</w:t>
      </w:r>
      <w:r w:rsidR="00345DB7">
        <w:t xml:space="preserve">. </w:t>
      </w:r>
      <w:r w:rsidR="003D436A">
        <w:t xml:space="preserve"> </w:t>
      </w:r>
      <w:r w:rsidR="00D10D1C">
        <w:t xml:space="preserve">This refers to the </w:t>
      </w:r>
      <w:r w:rsidR="003D436A">
        <w:t>action</w:t>
      </w:r>
      <w:r w:rsidR="00D10D1C">
        <w:t>s</w:t>
      </w:r>
      <w:r w:rsidR="003D436A">
        <w:t xml:space="preserve"> of selecting, arranging, describing, annotating, aggregating</w:t>
      </w:r>
      <w:r w:rsidR="00D10D1C">
        <w:t>,</w:t>
      </w:r>
      <w:r w:rsidR="003D436A">
        <w:t xml:space="preserve"> (re)using, organizing, interpreting, storing, </w:t>
      </w:r>
      <w:r w:rsidR="00AE6C99">
        <w:t xml:space="preserve">and </w:t>
      </w:r>
      <w:r w:rsidR="003D436A">
        <w:t>jettisoning</w:t>
      </w:r>
      <w:r w:rsidR="00AE6C99">
        <w:t xml:space="preserve"> </w:t>
      </w:r>
      <w:r w:rsidR="006B6057">
        <w:t>what</w:t>
      </w:r>
      <w:r w:rsidR="00AE6C99">
        <w:t xml:space="preserve"> </w:t>
      </w:r>
      <w:r w:rsidR="006B6057">
        <w:t xml:space="preserve">users </w:t>
      </w:r>
      <w:r w:rsidR="00AE6C99">
        <w:t xml:space="preserve">input </w:t>
      </w:r>
      <w:r w:rsidR="006B6057">
        <w:t>in the app</w:t>
      </w:r>
      <w:r w:rsidR="00E8466D">
        <w:t>, i.e.</w:t>
      </w:r>
      <w:r w:rsidR="00A82000">
        <w:t xml:space="preserve"> the</w:t>
      </w:r>
      <w:r w:rsidR="006B6057">
        <w:t xml:space="preserve"> </w:t>
      </w:r>
      <w:r w:rsidR="00E8466D">
        <w:t>everyday</w:t>
      </w:r>
      <w:r w:rsidR="003D436A">
        <w:t xml:space="preserve"> care and maintenance of the digital objects that users create in the app</w:t>
      </w:r>
      <w:r w:rsidR="00E8466D">
        <w:t xml:space="preserve">. </w:t>
      </w:r>
      <w:r w:rsidR="00824759">
        <w:t>Curating work is a form of tinkering</w:t>
      </w:r>
      <w:r w:rsidR="00F457F5">
        <w:t>,</w:t>
      </w:r>
      <w:r w:rsidR="00824759">
        <w:t xml:space="preserve"> </w:t>
      </w:r>
      <w:r w:rsidR="006654DA">
        <w:t xml:space="preserve">aiming </w:t>
      </w:r>
      <w:r w:rsidR="006E6590">
        <w:t xml:space="preserve">at </w:t>
      </w:r>
      <w:r w:rsidR="009A0FD7">
        <w:t>achieving temporary, situationally good arrangements</w:t>
      </w:r>
      <w:r w:rsidR="00735F7E">
        <w:t xml:space="preserve"> of the self</w:t>
      </w:r>
      <w:r w:rsidR="009A0FD7">
        <w:t xml:space="preserve"> (Mol, </w:t>
      </w:r>
      <w:r w:rsidR="00F457F5">
        <w:t>Moser, Pols, 2010)</w:t>
      </w:r>
      <w:r w:rsidR="00735F7E">
        <w:t>.</w:t>
      </w:r>
      <w:r w:rsidR="009A0FD7">
        <w:t xml:space="preserve">   </w:t>
      </w:r>
      <w:r w:rsidR="003D436A">
        <w:t xml:space="preserve"> </w:t>
      </w:r>
    </w:p>
    <w:p w14:paraId="01B020E1" w14:textId="2FC6ACF3" w:rsidR="00AD4268" w:rsidRPr="00CC6EAD" w:rsidRDefault="003D436A" w:rsidP="009E22DC">
      <w:r>
        <w:t>A significant</w:t>
      </w:r>
      <w:r w:rsidR="00203EC7">
        <w:t xml:space="preserve"> and very closely related</w:t>
      </w:r>
      <w:r>
        <w:t xml:space="preserve"> part of thi</w:t>
      </w:r>
      <w:r w:rsidR="00D50C39">
        <w:t>s dimension</w:t>
      </w:r>
      <w:r>
        <w:t xml:space="preserve"> is the customisation or personalisation of the </w:t>
      </w:r>
      <w:r w:rsidR="00735F7E">
        <w:t xml:space="preserve">digital </w:t>
      </w:r>
      <w:r>
        <w:t>object users create</w:t>
      </w:r>
      <w:r w:rsidR="00735F7E">
        <w:t xml:space="preserve">. </w:t>
      </w:r>
      <w:r>
        <w:t xml:space="preserve"> </w:t>
      </w:r>
      <w:r w:rsidR="005C2DF8">
        <w:t xml:space="preserve">As referred above, </w:t>
      </w:r>
      <w:r>
        <w:t>th</w:t>
      </w:r>
      <w:r w:rsidR="005C2DF8">
        <w:t>is</w:t>
      </w:r>
      <w:r>
        <w:t xml:space="preserve"> </w:t>
      </w:r>
      <w:r w:rsidR="005C2DF8">
        <w:t>customisation</w:t>
      </w:r>
      <w:r>
        <w:t xml:space="preserve"> involves the inbuilding of a familiarity and co</w:t>
      </w:r>
      <w:r w:rsidR="005C2DF8">
        <w:t>m</w:t>
      </w:r>
      <w:r>
        <w:t xml:space="preserve">fort in the use of the object </w:t>
      </w:r>
      <w:r w:rsidR="008A1BA6">
        <w:t>that</w:t>
      </w:r>
      <w:r w:rsidR="009D216A">
        <w:t xml:space="preserve"> users are aiming to become transformative.</w:t>
      </w:r>
      <w:r w:rsidR="00523F1F">
        <w:t xml:space="preserve"> </w:t>
      </w:r>
      <w:r w:rsidR="002F45E4">
        <w:t>There is thus a tension between familiarity</w:t>
      </w:r>
      <w:r w:rsidR="004A6DA4">
        <w:t xml:space="preserve"> and learning</w:t>
      </w:r>
      <w:r w:rsidR="0006149B">
        <w:t xml:space="preserve"> that the users resolve through </w:t>
      </w:r>
      <w:r w:rsidR="00104D89">
        <w:t>relying on</w:t>
      </w:r>
      <w:r w:rsidR="006C5ECD">
        <w:t xml:space="preserve"> </w:t>
      </w:r>
      <w:r w:rsidR="00C41103">
        <w:t>tinkering</w:t>
      </w:r>
      <w:r w:rsidR="002B3469">
        <w:t>’s focus on marginal repair.</w:t>
      </w:r>
      <w:r w:rsidR="00C41103">
        <w:t xml:space="preserve"> </w:t>
      </w:r>
      <w:r w:rsidR="00523F1F">
        <w:t>The crafting of idiosyncratic point</w:t>
      </w:r>
      <w:r w:rsidR="0030659C">
        <w:t>s</w:t>
      </w:r>
      <w:r w:rsidR="00523F1F">
        <w:t xml:space="preserve"> </w:t>
      </w:r>
      <w:r w:rsidR="00F1789D">
        <w:t>of</w:t>
      </w:r>
      <w:r w:rsidR="00523F1F">
        <w:t xml:space="preserve"> reference</w:t>
      </w:r>
      <w:r w:rsidR="0030659C">
        <w:t xml:space="preserve"> in </w:t>
      </w:r>
      <w:r w:rsidR="005368F7">
        <w:t>customisation</w:t>
      </w:r>
      <w:r w:rsidR="00A705DC">
        <w:t xml:space="preserve"> </w:t>
      </w:r>
      <w:r w:rsidR="00C940C3">
        <w:t>supports</w:t>
      </w:r>
      <w:r w:rsidR="00A705DC">
        <w:t xml:space="preserve"> the </w:t>
      </w:r>
      <w:r w:rsidR="00D66E7A">
        <w:t xml:space="preserve">embodied </w:t>
      </w:r>
      <w:r w:rsidR="00A705DC">
        <w:t xml:space="preserve">cognitive and affective </w:t>
      </w:r>
      <w:r w:rsidR="00D66E7A">
        <w:t xml:space="preserve">re-adjustment </w:t>
      </w:r>
      <w:r w:rsidR="00C940C3">
        <w:t>that leads to exploring</w:t>
      </w:r>
      <w:r w:rsidR="00D66E7A">
        <w:t xml:space="preserve"> </w:t>
      </w:r>
      <w:r w:rsidR="00C940C3">
        <w:t xml:space="preserve">and finding </w:t>
      </w:r>
      <w:r w:rsidR="00D66E7A">
        <w:t>new</w:t>
      </w:r>
      <w:r w:rsidR="00981D15">
        <w:t xml:space="preserve">, </w:t>
      </w:r>
      <w:r w:rsidR="00A92226">
        <w:t>often minor</w:t>
      </w:r>
      <w:r w:rsidR="00D66E7A">
        <w:t xml:space="preserve"> </w:t>
      </w:r>
      <w:r w:rsidR="00C8485E">
        <w:t>‘paths’ to engagement with the objects created (</w:t>
      </w:r>
      <w:r w:rsidR="001A4746">
        <w:t>Thevenot, 1994)</w:t>
      </w:r>
      <w:r w:rsidR="009E22DC">
        <w:t>.</w:t>
      </w:r>
    </w:p>
    <w:p w14:paraId="47121616" w14:textId="7DED2A6D" w:rsidR="00C32381" w:rsidRDefault="001C515E" w:rsidP="003D436A">
      <w:r>
        <w:t xml:space="preserve">Finally, we found that mental </w:t>
      </w:r>
      <w:r w:rsidR="00B05272">
        <w:t>wellbeing</w:t>
      </w:r>
      <w:r>
        <w:t xml:space="preserve"> app users</w:t>
      </w:r>
      <w:r w:rsidR="00CF1412">
        <w:t xml:space="preserve"> use specific epistemic categories</w:t>
      </w:r>
      <w:r w:rsidR="007E3AA1">
        <w:t xml:space="preserve"> – such as objectivity (above) - </w:t>
      </w:r>
      <w:r w:rsidR="00CF1412">
        <w:t xml:space="preserve">and ideas that could be </w:t>
      </w:r>
      <w:r w:rsidR="00B60D48">
        <w:t>proposed to belong</w:t>
      </w:r>
      <w:r w:rsidR="0022363F">
        <w:t xml:space="preserve"> </w:t>
      </w:r>
      <w:r w:rsidR="00B60D48">
        <w:t>to</w:t>
      </w:r>
      <w:r w:rsidR="0022363F">
        <w:t xml:space="preserve"> </w:t>
      </w:r>
      <w:r w:rsidR="00B60D48">
        <w:t xml:space="preserve">different </w:t>
      </w:r>
      <w:r w:rsidR="0022363F">
        <w:t>way</w:t>
      </w:r>
      <w:r w:rsidR="00B60D48">
        <w:t>s</w:t>
      </w:r>
      <w:r w:rsidR="0022363F">
        <w:t xml:space="preserve"> of </w:t>
      </w:r>
      <w:r w:rsidR="003D436A">
        <w:t>knowing</w:t>
      </w:r>
      <w:r w:rsidR="00DA15CD">
        <w:t xml:space="preserve"> the mediated self. </w:t>
      </w:r>
      <w:r w:rsidR="00F426B9">
        <w:t>As a</w:t>
      </w:r>
      <w:r w:rsidR="00EA36DD">
        <w:t xml:space="preserve"> </w:t>
      </w:r>
      <w:r w:rsidR="003D436A">
        <w:t>form of self-expertise (Heyen, 2020)</w:t>
      </w:r>
      <w:r w:rsidR="00F426B9">
        <w:t xml:space="preserve">, </w:t>
      </w:r>
      <w:r w:rsidR="00C720A0">
        <w:t>the</w:t>
      </w:r>
      <w:r w:rsidR="00BB06E5">
        <w:t xml:space="preserve"> idea of there being</w:t>
      </w:r>
      <w:r w:rsidR="00C720A0">
        <w:t xml:space="preserve"> knowledge </w:t>
      </w:r>
      <w:r w:rsidR="001F5D09">
        <w:t>style</w:t>
      </w:r>
      <w:r w:rsidR="00BB06E5">
        <w:t>s</w:t>
      </w:r>
      <w:r w:rsidR="001F5D09">
        <w:t xml:space="preserve"> </w:t>
      </w:r>
      <w:r w:rsidR="00C720A0">
        <w:t xml:space="preserve">developed by mental </w:t>
      </w:r>
      <w:r w:rsidR="00B05272">
        <w:t>wellbeing</w:t>
      </w:r>
      <w:r w:rsidR="00C720A0">
        <w:t xml:space="preserve"> app users </w:t>
      </w:r>
      <w:r w:rsidR="00AC6DA3">
        <w:t xml:space="preserve">is interesting </w:t>
      </w:r>
      <w:r w:rsidR="00477307">
        <w:t>because</w:t>
      </w:r>
      <w:r w:rsidR="00C20326">
        <w:t xml:space="preserve"> it</w:t>
      </w:r>
      <w:r w:rsidR="0028660F">
        <w:t xml:space="preserve"> unpacks the </w:t>
      </w:r>
      <w:r w:rsidR="009C567D">
        <w:t>more conventional, collectively endowed techniques of knowing the self</w:t>
      </w:r>
      <w:r w:rsidR="00516721">
        <w:t xml:space="preserve">. </w:t>
      </w:r>
      <w:r w:rsidR="002905E6">
        <w:t>These</w:t>
      </w:r>
      <w:r w:rsidR="00972904">
        <w:t xml:space="preserve"> styles</w:t>
      </w:r>
      <w:r w:rsidR="002905E6">
        <w:t xml:space="preserve">, we suggest, provided users </w:t>
      </w:r>
      <w:r w:rsidR="00F26341">
        <w:t xml:space="preserve">with </w:t>
      </w:r>
      <w:r w:rsidR="002905E6">
        <w:t>the</w:t>
      </w:r>
      <w:r w:rsidR="003B78F3">
        <w:t xml:space="preserve"> </w:t>
      </w:r>
      <w:r w:rsidR="0036074C">
        <w:t xml:space="preserve">confidence </w:t>
      </w:r>
      <w:r w:rsidR="002905E6">
        <w:t xml:space="preserve">to </w:t>
      </w:r>
      <w:r w:rsidR="001E730C">
        <w:t xml:space="preserve">recraft the self without an explicit and consensual </w:t>
      </w:r>
      <w:r w:rsidR="001E70A4">
        <w:t>theory of the self or of mental health to support them</w:t>
      </w:r>
      <w:r w:rsidR="0036074C">
        <w:t xml:space="preserve">, </w:t>
      </w:r>
      <w:r w:rsidR="006A2ECC">
        <w:t xml:space="preserve">justifying their curating and customising work, and </w:t>
      </w:r>
      <w:r w:rsidR="001852AC">
        <w:t xml:space="preserve">framing </w:t>
      </w:r>
      <w:r w:rsidR="002969C7">
        <w:t xml:space="preserve">their object making activities. </w:t>
      </w:r>
      <w:r w:rsidR="00B83E52">
        <w:t xml:space="preserve">It cognitively supported their </w:t>
      </w:r>
      <w:r w:rsidR="0026345B">
        <w:t xml:space="preserve">self-crafting as </w:t>
      </w:r>
      <w:r w:rsidR="000963BE">
        <w:t xml:space="preserve">temporally </w:t>
      </w:r>
      <w:r w:rsidR="0026345B" w:rsidRPr="00810EF0">
        <w:t xml:space="preserve">emerging </w:t>
      </w:r>
      <w:r w:rsidR="0026345B">
        <w:t>by bypassing the need for</w:t>
      </w:r>
      <w:r w:rsidR="00B83E52">
        <w:t xml:space="preserve"> </w:t>
      </w:r>
      <w:r w:rsidR="00810EF0" w:rsidRPr="00810EF0">
        <w:t xml:space="preserve">having </w:t>
      </w:r>
      <w:r w:rsidR="003F2945">
        <w:t xml:space="preserve">a </w:t>
      </w:r>
      <w:r w:rsidR="00810EF0" w:rsidRPr="00810EF0">
        <w:t>stable and fixed essence</w:t>
      </w:r>
      <w:r w:rsidR="0026345B">
        <w:t xml:space="preserve"> of the self</w:t>
      </w:r>
      <w:r w:rsidR="00810EF0" w:rsidRPr="00810EF0">
        <w:t>.</w:t>
      </w:r>
      <w:r w:rsidR="000963BE">
        <w:rPr>
          <w:rStyle w:val="EndnoteReference"/>
        </w:rPr>
        <w:endnoteReference w:id="1"/>
      </w:r>
    </w:p>
    <w:p w14:paraId="32CC3DC2" w14:textId="4881DD03" w:rsidR="003D436A" w:rsidRDefault="00C32381" w:rsidP="003D436A">
      <w:r>
        <w:lastRenderedPageBreak/>
        <w:t xml:space="preserve">Below, we will explore in </w:t>
      </w:r>
      <w:r w:rsidR="009F7F7F">
        <w:t xml:space="preserve">analytical </w:t>
      </w:r>
      <w:r>
        <w:t>detail how each of these dimensions</w:t>
      </w:r>
      <w:r w:rsidR="00750464">
        <w:t xml:space="preserve"> differentiate</w:t>
      </w:r>
      <w:r w:rsidR="009F7F7F">
        <w:t>s</w:t>
      </w:r>
      <w:r w:rsidR="00750464">
        <w:t xml:space="preserve"> the uses of mental </w:t>
      </w:r>
      <w:r w:rsidR="00B05272">
        <w:t>wellbeing</w:t>
      </w:r>
      <w:r w:rsidR="00750464">
        <w:t xml:space="preserve"> apps into two types.</w:t>
      </w:r>
      <w:r>
        <w:t xml:space="preserve"> </w:t>
      </w:r>
      <w:r w:rsidR="002969C7">
        <w:t xml:space="preserve"> </w:t>
      </w:r>
      <w:r w:rsidR="001E70A4">
        <w:t xml:space="preserve">  </w:t>
      </w:r>
      <w:r w:rsidR="002905E6">
        <w:t xml:space="preserve">  </w:t>
      </w:r>
      <w:r w:rsidR="00AC6DA3">
        <w:t xml:space="preserve"> </w:t>
      </w:r>
    </w:p>
    <w:p w14:paraId="6FFDE41E" w14:textId="56254364" w:rsidR="00675D35" w:rsidRDefault="00691419" w:rsidP="00675D35">
      <w:pPr>
        <w:pStyle w:val="Heading3"/>
      </w:pPr>
      <w:r>
        <w:t>Mediated e</w:t>
      </w:r>
      <w:r w:rsidR="00675D35">
        <w:t xml:space="preserve">motional reflexivity </w:t>
      </w:r>
    </w:p>
    <w:p w14:paraId="20658B5F" w14:textId="3C52D038" w:rsidR="007E4E7D" w:rsidRDefault="00AB2888" w:rsidP="00675D35">
      <w:bookmarkStart w:id="2" w:name="_Hlk210306544"/>
      <w:r>
        <w:t xml:space="preserve">Mental </w:t>
      </w:r>
      <w:r w:rsidR="00B05272">
        <w:t>wellbeing</w:t>
      </w:r>
      <w:r>
        <w:t xml:space="preserve"> app </w:t>
      </w:r>
      <w:r w:rsidR="009F1929" w:rsidRPr="009F1929">
        <w:t>users</w:t>
      </w:r>
      <w:bookmarkEnd w:id="2"/>
      <w:r w:rsidR="009F1929" w:rsidRPr="009F1929">
        <w:t xml:space="preserve"> </w:t>
      </w:r>
      <w:r w:rsidR="001841D4">
        <w:t xml:space="preserve">endeavour to </w:t>
      </w:r>
      <w:r w:rsidR="00562004">
        <w:t>cr</w:t>
      </w:r>
      <w:r w:rsidR="001841D4">
        <w:t>e</w:t>
      </w:r>
      <w:r w:rsidR="00562004">
        <w:t>ate digital object</w:t>
      </w:r>
      <w:r w:rsidR="001841D4">
        <w:t>s</w:t>
      </w:r>
      <w:r w:rsidR="00562004">
        <w:t xml:space="preserve"> that might act as transformative </w:t>
      </w:r>
      <w:r w:rsidR="009F1929" w:rsidRPr="009F1929">
        <w:t>mediator</w:t>
      </w:r>
      <w:r w:rsidR="00562004">
        <w:t>s in</w:t>
      </w:r>
      <w:r w:rsidR="009F1929" w:rsidRPr="009F1929">
        <w:t xml:space="preserve"> their engagement with their </w:t>
      </w:r>
      <w:proofErr w:type="gramStart"/>
      <w:r w:rsidR="009F1929" w:rsidRPr="009F1929">
        <w:t>selves</w:t>
      </w:r>
      <w:proofErr w:type="gramEnd"/>
      <w:r w:rsidR="00DF1C7C">
        <w:t xml:space="preserve"> but they do this in two distinct ways. </w:t>
      </w:r>
      <w:r w:rsidR="00AC1AE1">
        <w:t xml:space="preserve">Trackers </w:t>
      </w:r>
      <w:r w:rsidR="00570AD9">
        <w:t>rely on building a</w:t>
      </w:r>
      <w:r w:rsidR="00572AFC">
        <w:t>n emotional</w:t>
      </w:r>
      <w:r w:rsidR="00F26872">
        <w:t xml:space="preserve"> and cognitive</w:t>
      </w:r>
      <w:r w:rsidR="00570AD9">
        <w:t xml:space="preserve"> circuit between data input and analysis</w:t>
      </w:r>
      <w:r w:rsidR="00572AFC">
        <w:t xml:space="preserve"> while </w:t>
      </w:r>
      <w:r w:rsidR="00B71A74">
        <w:t>chatters</w:t>
      </w:r>
      <w:r w:rsidR="006C520E">
        <w:t>’</w:t>
      </w:r>
      <w:r w:rsidR="00572AFC">
        <w:t xml:space="preserve"> </w:t>
      </w:r>
      <w:r w:rsidR="0080253D">
        <w:t xml:space="preserve">choreography of the self </w:t>
      </w:r>
      <w:r w:rsidR="004D628C">
        <w:t xml:space="preserve">is between setting the bot (its traits, or prompts) and experiencing the </w:t>
      </w:r>
      <w:r w:rsidR="006B03D8">
        <w:t xml:space="preserve">resulting </w:t>
      </w:r>
      <w:r w:rsidR="005855C3">
        <w:t>conversation/situation unfold.</w:t>
      </w:r>
      <w:r w:rsidR="006B03D8">
        <w:t xml:space="preserve"> </w:t>
      </w:r>
    </w:p>
    <w:p w14:paraId="12BE22A5" w14:textId="4D25060A" w:rsidR="00691419" w:rsidRDefault="006B03D8" w:rsidP="00675D35">
      <w:r>
        <w:t xml:space="preserve">An example of the first type of </w:t>
      </w:r>
      <w:r w:rsidR="00491DFE">
        <w:t xml:space="preserve">dynamic is the following: </w:t>
      </w:r>
      <w:r w:rsidR="004D628C">
        <w:t xml:space="preserve"> </w:t>
      </w:r>
      <w:r w:rsidR="0080253D">
        <w:t xml:space="preserve"> </w:t>
      </w:r>
      <w:r w:rsidR="00DF1C7C">
        <w:t xml:space="preserve"> </w:t>
      </w:r>
    </w:p>
    <w:p w14:paraId="5C27CF0B" w14:textId="6B0275EC" w:rsidR="00E3540B" w:rsidRDefault="00E3540B" w:rsidP="00B87FCA">
      <w:pPr>
        <w:pStyle w:val="Quote"/>
      </w:pPr>
      <w:r w:rsidRPr="00E3540B">
        <w:t xml:space="preserve">I don't experience </w:t>
      </w:r>
      <w:r w:rsidR="00C9106F">
        <w:t xml:space="preserve">that </w:t>
      </w:r>
      <w:r w:rsidR="0078665A">
        <w:t>“</w:t>
      </w:r>
      <w:r w:rsidRPr="00E3540B">
        <w:t>oh I'm feeling like crap</w:t>
      </w:r>
      <w:r w:rsidR="0078665A">
        <w:t>,</w:t>
      </w:r>
      <w:r w:rsidRPr="00E3540B">
        <w:t xml:space="preserve"> </w:t>
      </w:r>
      <w:r w:rsidR="0078665A">
        <w:t>r</w:t>
      </w:r>
      <w:r w:rsidRPr="00E3540B">
        <w:t>ight</w:t>
      </w:r>
      <w:r w:rsidR="0078665A">
        <w:t xml:space="preserve">, </w:t>
      </w:r>
      <w:r w:rsidRPr="00E3540B">
        <w:t>I'm just going to put all of that here</w:t>
      </w:r>
      <w:r w:rsidR="00C9106F">
        <w:t xml:space="preserve"> [in the app]</w:t>
      </w:r>
      <w:r w:rsidRPr="00E3540B">
        <w:t xml:space="preserve"> and then I'll get on with my day. </w:t>
      </w:r>
      <w:r w:rsidR="00C9106F">
        <w:t xml:space="preserve">[…] </w:t>
      </w:r>
      <w:r w:rsidRPr="00E3540B">
        <w:t>It's more been like</w:t>
      </w:r>
      <w:r w:rsidR="003E6526">
        <w:t>:</w:t>
      </w:r>
      <w:r w:rsidRPr="00E3540B">
        <w:t xml:space="preserve"> </w:t>
      </w:r>
      <w:r w:rsidR="003E6526">
        <w:t>“</w:t>
      </w:r>
      <w:r w:rsidRPr="00E3540B">
        <w:t>How are you feeling?</w:t>
      </w:r>
      <w:r w:rsidR="003E6526">
        <w:t>”</w:t>
      </w:r>
      <w:r w:rsidRPr="00E3540B">
        <w:t xml:space="preserve"> </w:t>
      </w:r>
      <w:r w:rsidR="003E6526">
        <w:t>[</w:t>
      </w:r>
      <w:r w:rsidR="00D53EA0">
        <w:t xml:space="preserve">And I’ll put in that </w:t>
      </w:r>
      <w:r w:rsidR="003E6526">
        <w:t xml:space="preserve">I’m </w:t>
      </w:r>
      <w:proofErr w:type="gramStart"/>
      <w:r w:rsidR="003E6526">
        <w:t>b]</w:t>
      </w:r>
      <w:proofErr w:type="spellStart"/>
      <w:r w:rsidRPr="00E3540B">
        <w:t>asically</w:t>
      </w:r>
      <w:proofErr w:type="spellEnd"/>
      <w:proofErr w:type="gramEnd"/>
      <w:r w:rsidRPr="00E3540B">
        <w:t xml:space="preserve"> feeling meh</w:t>
      </w:r>
      <w:r w:rsidR="00D53EA0">
        <w:t xml:space="preserve"> [and] </w:t>
      </w:r>
      <w:r w:rsidRPr="00E3540B">
        <w:t xml:space="preserve">actually </w:t>
      </w:r>
      <w:r w:rsidR="001071E4">
        <w:t xml:space="preserve">[I then ask] </w:t>
      </w:r>
      <w:r w:rsidRPr="00E3540B">
        <w:t>why is that</w:t>
      </w:r>
      <w:r w:rsidR="001071E4">
        <w:t>:</w:t>
      </w:r>
      <w:r w:rsidRPr="00E3540B">
        <w:t xml:space="preserve"> </w:t>
      </w:r>
      <w:proofErr w:type="gramStart"/>
      <w:r w:rsidRPr="00E3540B">
        <w:t>oh</w:t>
      </w:r>
      <w:proofErr w:type="gramEnd"/>
      <w:r w:rsidRPr="00E3540B">
        <w:t xml:space="preserve"> it's because blah blah blah blah or whatever. And then I have those </w:t>
      </w:r>
      <w:proofErr w:type="gramStart"/>
      <w:r w:rsidRPr="00E3540B">
        <w:t>thoughts.</w:t>
      </w:r>
      <w:r w:rsidR="0044369F">
        <w:t>[</w:t>
      </w:r>
      <w:proofErr w:type="gramEnd"/>
      <w:r w:rsidR="0044369F">
        <w:t>…]</w:t>
      </w:r>
      <w:r w:rsidRPr="00E3540B">
        <w:t xml:space="preserve"> And then usually </w:t>
      </w:r>
      <w:r w:rsidR="00285DA5">
        <w:t xml:space="preserve">[I’ll] </w:t>
      </w:r>
      <w:r w:rsidRPr="00E3540B">
        <w:t>get on with whatever I'm doing next</w:t>
      </w:r>
      <w:r w:rsidR="00BD4E64">
        <w:t xml:space="preserve"> […]</w:t>
      </w:r>
      <w:r w:rsidRPr="00E3540B">
        <w:t xml:space="preserve">. </w:t>
      </w:r>
      <w:proofErr w:type="gramStart"/>
      <w:r w:rsidRPr="00E3540B">
        <w:t>So</w:t>
      </w:r>
      <w:proofErr w:type="gramEnd"/>
      <w:r w:rsidRPr="00E3540B">
        <w:t xml:space="preserve"> but I'd say it's more of like a mirror</w:t>
      </w:r>
      <w:r w:rsidR="00BD4E64">
        <w:t>, [it] j</w:t>
      </w:r>
      <w:r w:rsidRPr="00E3540B">
        <w:t>ust cast</w:t>
      </w:r>
      <w:r w:rsidR="00BD4E64">
        <w:t>s</w:t>
      </w:r>
      <w:r w:rsidRPr="00E3540B">
        <w:t xml:space="preserve"> a mirror on how I'm feeling. It doesn't take that away and it doesn't necessarily project it back on me either. Just gets me to, to look at myself for a bit. Recognise that things aren't entirely alright and then just move on, whatever the next thing is.</w:t>
      </w:r>
      <w:r>
        <w:t xml:space="preserve"> (271</w:t>
      </w:r>
      <w:r w:rsidR="009020F2">
        <w:t>05</w:t>
      </w:r>
      <w:r w:rsidR="00242BB4">
        <w:t>, Male/</w:t>
      </w:r>
      <w:r w:rsidR="003F4D61">
        <w:t>39/UK/</w:t>
      </w:r>
      <w:proofErr w:type="spellStart"/>
      <w:r w:rsidR="003F4D61">
        <w:t>Daylio</w:t>
      </w:r>
      <w:proofErr w:type="spellEnd"/>
      <w:r w:rsidR="00712829">
        <w:t>: 6-7</w:t>
      </w:r>
      <w:r w:rsidR="009020F2">
        <w:t>)</w:t>
      </w:r>
    </w:p>
    <w:p w14:paraId="61405F5A" w14:textId="54411293" w:rsidR="00AB09E1" w:rsidRDefault="00152D94" w:rsidP="001F00DD">
      <w:r>
        <w:t xml:space="preserve">In this extract, </w:t>
      </w:r>
      <w:r w:rsidR="00D91641">
        <w:t xml:space="preserve">a participant </w:t>
      </w:r>
      <w:r w:rsidR="009D2DEB">
        <w:t>expla</w:t>
      </w:r>
      <w:r w:rsidR="00D91641">
        <w:t>i</w:t>
      </w:r>
      <w:r w:rsidR="009D2DEB">
        <w:t>n</w:t>
      </w:r>
      <w:r w:rsidR="00D91641">
        <w:t>s</w:t>
      </w:r>
      <w:r w:rsidR="009D2DEB">
        <w:t xml:space="preserve"> the ordinar</w:t>
      </w:r>
      <w:r w:rsidR="00290818">
        <w:t>y quality</w:t>
      </w:r>
      <w:r w:rsidR="009D2DEB">
        <w:t xml:space="preserve"> of </w:t>
      </w:r>
      <w:r w:rsidR="00290818">
        <w:t xml:space="preserve">‘casting a mirror’ on their emotions. </w:t>
      </w:r>
      <w:r w:rsidR="0020415E">
        <w:t xml:space="preserve">In contrast to </w:t>
      </w:r>
      <w:r w:rsidR="0031168F">
        <w:t>the idea that only strong</w:t>
      </w:r>
      <w:r w:rsidR="009B7065">
        <w:t xml:space="preserve"> </w:t>
      </w:r>
      <w:r w:rsidR="0031168F">
        <w:t xml:space="preserve">emotions require documentation, </w:t>
      </w:r>
      <w:r w:rsidR="004619AB">
        <w:t>their approach is</w:t>
      </w:r>
      <w:r w:rsidR="002D5357">
        <w:t xml:space="preserve"> </w:t>
      </w:r>
      <w:r w:rsidR="009B3354">
        <w:t xml:space="preserve">to </w:t>
      </w:r>
      <w:r w:rsidR="002D5357">
        <w:t xml:space="preserve">take the opportunity </w:t>
      </w:r>
      <w:r w:rsidR="00135249">
        <w:t>of ‘feeling meh’ to explore</w:t>
      </w:r>
      <w:r w:rsidR="00567377">
        <w:t xml:space="preserve"> how this might be connected to </w:t>
      </w:r>
      <w:r w:rsidR="00D91641">
        <w:t xml:space="preserve">circumstances in their life. </w:t>
      </w:r>
      <w:r w:rsidR="00E95188">
        <w:t>Ste</w:t>
      </w:r>
      <w:r w:rsidR="00685027">
        <w:t>p</w:t>
      </w:r>
      <w:r w:rsidR="00E95188">
        <w:t>ping into th</w:t>
      </w:r>
      <w:r w:rsidR="00AB09E1">
        <w:t>e</w:t>
      </w:r>
      <w:r w:rsidR="00E95188">
        <w:t xml:space="preserve"> backstage</w:t>
      </w:r>
      <w:r w:rsidR="00AB09E1">
        <w:t xml:space="preserve"> provided by the app</w:t>
      </w:r>
      <w:r w:rsidR="00E602F0">
        <w:t xml:space="preserve"> allows them to </w:t>
      </w:r>
      <w:r w:rsidR="008E1C91">
        <w:t>conti</w:t>
      </w:r>
      <w:r w:rsidR="00E95188">
        <w:t>nue</w:t>
      </w:r>
      <w:r w:rsidR="005D4D2B">
        <w:t xml:space="preserve"> with </w:t>
      </w:r>
      <w:r w:rsidR="00151B2D">
        <w:t>the day</w:t>
      </w:r>
      <w:r w:rsidR="000F6DA6">
        <w:t xml:space="preserve"> because</w:t>
      </w:r>
      <w:r w:rsidR="00910796">
        <w:t xml:space="preserve"> </w:t>
      </w:r>
      <w:r w:rsidR="000F6DA6">
        <w:t xml:space="preserve">it objectifies the feeling without </w:t>
      </w:r>
      <w:r w:rsidR="003E2CEC">
        <w:t>it becoming accountable</w:t>
      </w:r>
      <w:r w:rsidR="00607B5F">
        <w:t xml:space="preserve"> or explained away. </w:t>
      </w:r>
      <w:r w:rsidR="005C0F55">
        <w:t>It supports them in ‘r</w:t>
      </w:r>
      <w:r w:rsidR="001E793A">
        <w:t>ecogni</w:t>
      </w:r>
      <w:r w:rsidR="005C0F55">
        <w:t>si</w:t>
      </w:r>
      <w:r w:rsidR="001E793A">
        <w:t>ng that thi</w:t>
      </w:r>
      <w:r w:rsidR="005C0F55">
        <w:t>ngs</w:t>
      </w:r>
      <w:r w:rsidR="003E2CEC">
        <w:t xml:space="preserve"> </w:t>
      </w:r>
      <w:r w:rsidR="00E7778E" w:rsidRPr="00E7778E">
        <w:t>aren't entirely alright</w:t>
      </w:r>
      <w:r w:rsidR="00E7778E">
        <w:t>’</w:t>
      </w:r>
      <w:r w:rsidR="00DD308C">
        <w:t xml:space="preserve">, </w:t>
      </w:r>
      <w:r w:rsidR="005C2C12">
        <w:t>a</w:t>
      </w:r>
      <w:r w:rsidR="00153960">
        <w:t xml:space="preserve"> cognitive and affective</w:t>
      </w:r>
      <w:r w:rsidR="005C2C12">
        <w:t xml:space="preserve"> acknowledgement of their feeling</w:t>
      </w:r>
      <w:r w:rsidR="0020349D">
        <w:t>s</w:t>
      </w:r>
      <w:r w:rsidR="00685027">
        <w:t>, and of their validity</w:t>
      </w:r>
      <w:r w:rsidR="00DC7465">
        <w:t>.</w:t>
      </w:r>
    </w:p>
    <w:p w14:paraId="6B516573" w14:textId="4E814A2E" w:rsidR="001F00DD" w:rsidRPr="001F00DD" w:rsidRDefault="004909C5" w:rsidP="001F00DD">
      <w:r>
        <w:t>The importance of this</w:t>
      </w:r>
      <w:r w:rsidR="001265FD">
        <w:t xml:space="preserve"> process of recognition of emotional states or feelings </w:t>
      </w:r>
      <w:r>
        <w:t>wa</w:t>
      </w:r>
      <w:r w:rsidR="001265FD">
        <w:t>s also emphasised</w:t>
      </w:r>
      <w:r w:rsidR="000F6DA6">
        <w:t xml:space="preserve"> </w:t>
      </w:r>
      <w:r>
        <w:t>by another mood tracking user:</w:t>
      </w:r>
    </w:p>
    <w:p w14:paraId="281978BC" w14:textId="3FBAADB0" w:rsidR="00DB542C" w:rsidRDefault="004B1A52" w:rsidP="00DB542C">
      <w:pPr>
        <w:pStyle w:val="Quote"/>
      </w:pPr>
      <w:r>
        <w:t>[T]</w:t>
      </w:r>
      <w:r w:rsidR="00DB542C" w:rsidRPr="00DB542C">
        <w:t xml:space="preserve">he app has really helped by having </w:t>
      </w:r>
      <w:r w:rsidR="00D95DBD">
        <w:t xml:space="preserve">those [emotional] </w:t>
      </w:r>
      <w:r w:rsidR="00DB542C" w:rsidRPr="00DB542C">
        <w:t>terms in front of me</w:t>
      </w:r>
      <w:r w:rsidR="00D95DBD">
        <w:t>;</w:t>
      </w:r>
      <w:r w:rsidR="00DB542C" w:rsidRPr="00DB542C">
        <w:t xml:space="preserve"> it's a lot easier</w:t>
      </w:r>
      <w:r w:rsidR="00D95DBD">
        <w:t xml:space="preserve"> [then</w:t>
      </w:r>
      <w:r w:rsidR="001901BD">
        <w:t xml:space="preserve"> for me</w:t>
      </w:r>
      <w:r w:rsidR="00D95DBD">
        <w:t>]</w:t>
      </w:r>
      <w:r w:rsidR="00DB542C" w:rsidRPr="00DB542C">
        <w:t xml:space="preserve"> to identify what I'm feeling. </w:t>
      </w:r>
      <w:r w:rsidR="003E7784">
        <w:t xml:space="preserve">[…] </w:t>
      </w:r>
      <w:r w:rsidR="00DB542C" w:rsidRPr="00DB542C">
        <w:t xml:space="preserve">And the other one is the trend over time that is </w:t>
      </w:r>
      <w:proofErr w:type="gramStart"/>
      <w:r w:rsidR="00DB542C" w:rsidRPr="00DB542C">
        <w:t>really hard</w:t>
      </w:r>
      <w:proofErr w:type="gramEnd"/>
      <w:r w:rsidR="00DB542C" w:rsidRPr="00DB542C">
        <w:t xml:space="preserve"> to do without some sort of computer assistance. Well, how have you been feeling this week or this last month or the last three months? It's really easy on a computer to just take all that data and grab it and say, Well, actually, so like I might like from my own perspectiv</w:t>
      </w:r>
      <w:r w:rsidR="003C6D37">
        <w:t>e [..]</w:t>
      </w:r>
      <w:r w:rsidR="00DB542C" w:rsidRPr="00DB542C">
        <w:t xml:space="preserve"> be </w:t>
      </w:r>
      <w:r w:rsidR="00325A4B">
        <w:t>“</w:t>
      </w:r>
      <w:r w:rsidR="00DB542C" w:rsidRPr="00DB542C">
        <w:t xml:space="preserve">oh </w:t>
      </w:r>
      <w:proofErr w:type="spellStart"/>
      <w:r w:rsidR="00DB542C" w:rsidRPr="00DB542C">
        <w:t>i've</w:t>
      </w:r>
      <w:proofErr w:type="spellEnd"/>
      <w:r w:rsidR="00DB542C" w:rsidRPr="00DB542C">
        <w:t xml:space="preserve"> been feeling terrible over the last month</w:t>
      </w:r>
      <w:r w:rsidR="00325A4B">
        <w:t>”</w:t>
      </w:r>
      <w:r w:rsidR="00DB542C" w:rsidRPr="00DB542C">
        <w:t>, but if I look at my actual data, actually I've only been feeling terrible for the last week, but the last three weeks before that was were totally fine, apparently.</w:t>
      </w:r>
      <w:r w:rsidR="00A057C0">
        <w:t xml:space="preserve"> (24660</w:t>
      </w:r>
      <w:r w:rsidR="00404B23">
        <w:t xml:space="preserve">, </w:t>
      </w:r>
      <w:r w:rsidR="001F4302">
        <w:t>Fem</w:t>
      </w:r>
      <w:r w:rsidR="00404B23">
        <w:t xml:space="preserve">ale/43/Canada/Self-built </w:t>
      </w:r>
      <w:r w:rsidR="0083086B">
        <w:t>mood tracker</w:t>
      </w:r>
      <w:r w:rsidR="00984750">
        <w:t>: 1</w:t>
      </w:r>
      <w:r w:rsidR="006C03F3">
        <w:t>5</w:t>
      </w:r>
      <w:r w:rsidR="00A057C0">
        <w:t>)</w:t>
      </w:r>
    </w:p>
    <w:p w14:paraId="29712971" w14:textId="5FA35B4D" w:rsidR="005E0116" w:rsidRDefault="005058B1" w:rsidP="004720BD">
      <w:r>
        <w:t xml:space="preserve">This extract encapsulates the two ways in which recognition becomes transformative. </w:t>
      </w:r>
      <w:r w:rsidR="005666B0">
        <w:t xml:space="preserve">On the one hand, it provides </w:t>
      </w:r>
      <w:r w:rsidR="00B305C3">
        <w:t>tools</w:t>
      </w:r>
      <w:r w:rsidR="005666B0">
        <w:t xml:space="preserve"> to label or categorise raw feeling</w:t>
      </w:r>
      <w:r w:rsidR="00EC6F35">
        <w:t>s</w:t>
      </w:r>
      <w:r w:rsidR="005666B0">
        <w:t xml:space="preserve">. </w:t>
      </w:r>
      <w:r w:rsidR="00B305C3">
        <w:t xml:space="preserve">This classifying logic </w:t>
      </w:r>
      <w:r w:rsidR="00DB0EA0">
        <w:t xml:space="preserve">was fundamental to many of our participants, many of whom </w:t>
      </w:r>
      <w:r w:rsidR="00731036">
        <w:t>admitted to ‘</w:t>
      </w:r>
      <w:r w:rsidR="00DB0EA0">
        <w:t>struggl</w:t>
      </w:r>
      <w:r w:rsidR="00731036">
        <w:t>ing</w:t>
      </w:r>
      <w:r w:rsidR="00DB0EA0">
        <w:t xml:space="preserve"> t</w:t>
      </w:r>
      <w:r w:rsidR="00C243D6">
        <w:t>o</w:t>
      </w:r>
      <w:r w:rsidR="00C243D6" w:rsidRPr="00C243D6">
        <w:t xml:space="preserve"> recogni</w:t>
      </w:r>
      <w:r w:rsidR="003E5F4E">
        <w:t>se</w:t>
      </w:r>
      <w:r w:rsidR="00076015">
        <w:t>’</w:t>
      </w:r>
      <w:r w:rsidR="00C243D6" w:rsidRPr="00C243D6">
        <w:t xml:space="preserve"> what </w:t>
      </w:r>
      <w:r w:rsidR="00C243D6">
        <w:t>they</w:t>
      </w:r>
      <w:r w:rsidR="00C243D6" w:rsidRPr="00C243D6">
        <w:t xml:space="preserve"> fel</w:t>
      </w:r>
      <w:r w:rsidR="003E5F4E">
        <w:t>t</w:t>
      </w:r>
      <w:r w:rsidR="00076015">
        <w:t xml:space="preserve">, </w:t>
      </w:r>
      <w:r w:rsidR="008A42CE">
        <w:t>finding in</w:t>
      </w:r>
      <w:r w:rsidR="00076015">
        <w:t xml:space="preserve"> </w:t>
      </w:r>
      <w:r w:rsidR="008A42CE">
        <w:t>the app’s conventional</w:t>
      </w:r>
      <w:r w:rsidR="00076015">
        <w:t xml:space="preserve"> emotional language</w:t>
      </w:r>
      <w:r w:rsidR="008A42CE">
        <w:t xml:space="preserve"> a</w:t>
      </w:r>
      <w:r w:rsidR="00DB0300">
        <w:t xml:space="preserve"> </w:t>
      </w:r>
      <w:r w:rsidR="00731036">
        <w:t>comforting</w:t>
      </w:r>
      <w:r w:rsidR="00DB0300">
        <w:t xml:space="preserve"> feature. </w:t>
      </w:r>
      <w:r w:rsidR="00B0058C">
        <w:t>On the other hand, users valued the algorithmic power that such classifications enabled</w:t>
      </w:r>
      <w:r w:rsidR="003F5D51">
        <w:t xml:space="preserve">. This </w:t>
      </w:r>
      <w:r w:rsidR="00781C8F">
        <w:t xml:space="preserve">was important because of how it challenged </w:t>
      </w:r>
      <w:r w:rsidR="004A34ED">
        <w:t>their own view o</w:t>
      </w:r>
      <w:r w:rsidR="002F6251">
        <w:t>f themselves</w:t>
      </w:r>
      <w:r w:rsidR="00480B33">
        <w:t>, a delicate</w:t>
      </w:r>
      <w:r w:rsidR="008B1802">
        <w:t xml:space="preserve"> </w:t>
      </w:r>
      <w:r w:rsidR="00480B33">
        <w:t xml:space="preserve">process where the </w:t>
      </w:r>
      <w:r w:rsidR="00F5406B">
        <w:t xml:space="preserve">past </w:t>
      </w:r>
      <w:r w:rsidR="00B768C3">
        <w:t xml:space="preserve">trend </w:t>
      </w:r>
      <w:r w:rsidR="008B1802">
        <w:t>surprises within</w:t>
      </w:r>
      <w:r w:rsidR="00B768C3">
        <w:t xml:space="preserve"> very established classifying parameters</w:t>
      </w:r>
      <w:r w:rsidR="007E4A20">
        <w:t>, which</w:t>
      </w:r>
      <w:r w:rsidR="00A32916">
        <w:t xml:space="preserve"> is powerfully</w:t>
      </w:r>
      <w:r w:rsidR="00C03956">
        <w:t xml:space="preserve"> </w:t>
      </w:r>
      <w:r w:rsidR="00330DBA">
        <w:lastRenderedPageBreak/>
        <w:t>signalled in the extract by</w:t>
      </w:r>
      <w:r w:rsidR="008A652A">
        <w:t xml:space="preserve"> the</w:t>
      </w:r>
      <w:r w:rsidR="00330DBA">
        <w:t xml:space="preserve"> </w:t>
      </w:r>
      <w:r w:rsidR="00F87045">
        <w:t xml:space="preserve">ironic use of </w:t>
      </w:r>
      <w:r w:rsidR="00330DBA">
        <w:t>the advert ‘apparently’</w:t>
      </w:r>
      <w:r w:rsidR="00C03956">
        <w:t>.</w:t>
      </w:r>
      <w:r w:rsidR="008B1802">
        <w:t xml:space="preserve"> </w:t>
      </w:r>
      <w:r w:rsidR="00FA003A">
        <w:t>It is</w:t>
      </w:r>
      <w:r w:rsidR="007D7C50">
        <w:t xml:space="preserve"> th</w:t>
      </w:r>
      <w:r w:rsidR="001C1216">
        <w:t>is</w:t>
      </w:r>
      <w:r w:rsidR="007D7C50">
        <w:t xml:space="preserve"> capacity </w:t>
      </w:r>
      <w:r w:rsidR="001C1216">
        <w:t>for</w:t>
      </w:r>
      <w:r w:rsidR="00077648">
        <w:t xml:space="preserve"> past</w:t>
      </w:r>
      <w:r w:rsidR="001C1216">
        <w:t xml:space="preserve"> data patterns </w:t>
      </w:r>
      <w:r w:rsidR="007D7C50">
        <w:t xml:space="preserve">to </w:t>
      </w:r>
      <w:r w:rsidR="00591692">
        <w:t>gently</w:t>
      </w:r>
      <w:r w:rsidR="007D7C50">
        <w:t xml:space="preserve"> </w:t>
      </w:r>
      <w:r w:rsidR="00591692">
        <w:t>unsettle user</w:t>
      </w:r>
      <w:r w:rsidR="001C1216">
        <w:t>s</w:t>
      </w:r>
      <w:r w:rsidR="00591692">
        <w:t xml:space="preserve"> view of themselves </w:t>
      </w:r>
      <w:r w:rsidR="0051383B">
        <w:t xml:space="preserve">that </w:t>
      </w:r>
      <w:r w:rsidR="00DB6FCE">
        <w:t>enable</w:t>
      </w:r>
      <w:r w:rsidR="0051383B">
        <w:t>s</w:t>
      </w:r>
      <w:r w:rsidR="00DB6FCE">
        <w:t xml:space="preserve"> the emotional reflexive circuit</w:t>
      </w:r>
      <w:r w:rsidR="0051383B">
        <w:t xml:space="preserve"> that users seek to establish </w:t>
      </w:r>
      <w:r w:rsidR="004A3539">
        <w:t>in mood track</w:t>
      </w:r>
      <w:r w:rsidR="00BF3476">
        <w:t>ing</w:t>
      </w:r>
      <w:r w:rsidR="004A3539">
        <w:t>.</w:t>
      </w:r>
    </w:p>
    <w:p w14:paraId="20317A9E" w14:textId="2C0E9465" w:rsidR="00FA003A" w:rsidRPr="004720BD" w:rsidRDefault="005E0116" w:rsidP="004720BD">
      <w:r>
        <w:t>By contrast</w:t>
      </w:r>
      <w:r w:rsidR="00CA0241">
        <w:t>, conversational agent users</w:t>
      </w:r>
      <w:r w:rsidR="00BF3476">
        <w:t xml:space="preserve">’ </w:t>
      </w:r>
      <w:r w:rsidR="00FA3FDD">
        <w:t>work is focus</w:t>
      </w:r>
      <w:r w:rsidR="00274F3D">
        <w:t>ed</w:t>
      </w:r>
      <w:r w:rsidR="00FA3FDD">
        <w:t xml:space="preserve"> on crafting </w:t>
      </w:r>
      <w:r w:rsidR="00503426">
        <w:t xml:space="preserve">question and answer sequences. </w:t>
      </w:r>
      <w:r w:rsidR="004B7335">
        <w:t xml:space="preserve">These are seen as </w:t>
      </w:r>
      <w:r w:rsidR="007E2BE3">
        <w:t>conversation</w:t>
      </w:r>
      <w:r w:rsidR="00DC3ED7">
        <w:t>s</w:t>
      </w:r>
      <w:r w:rsidR="007E2BE3">
        <w:t xml:space="preserve"> with a purpose that the user </w:t>
      </w:r>
      <w:r w:rsidR="00984750">
        <w:t xml:space="preserve">is required to </w:t>
      </w:r>
      <w:r w:rsidR="00DC3ED7">
        <w:t>re-</w:t>
      </w:r>
      <w:r w:rsidR="00984750">
        <w:t>articulate for themselves for emotional reflexivity to be established:</w:t>
      </w:r>
      <w:r w:rsidR="007E2BE3">
        <w:t xml:space="preserve"> </w:t>
      </w:r>
      <w:r w:rsidR="00503426">
        <w:t xml:space="preserve"> </w:t>
      </w:r>
      <w:r w:rsidR="00FA3FDD">
        <w:t xml:space="preserve"> </w:t>
      </w:r>
      <w:r>
        <w:t xml:space="preserve"> </w:t>
      </w:r>
      <w:r w:rsidR="00DB6FCE">
        <w:t xml:space="preserve"> </w:t>
      </w:r>
      <w:r w:rsidR="00591692">
        <w:t xml:space="preserve"> </w:t>
      </w:r>
      <w:r w:rsidR="007D7C50">
        <w:t xml:space="preserve"> </w:t>
      </w:r>
    </w:p>
    <w:p w14:paraId="7981BF2C" w14:textId="1A6BB8E3" w:rsidR="00F42A70" w:rsidRDefault="00F42A70" w:rsidP="007313DE">
      <w:pPr>
        <w:pStyle w:val="Quote"/>
      </w:pPr>
      <w:r>
        <w:t xml:space="preserve">A huge part of managing one's own mental health when you have a problem is getting to the root of what you're feeling […] so the challenge really becomes what is the thought that I am thinking that's driving me to feel this way. </w:t>
      </w:r>
      <w:proofErr w:type="gramStart"/>
      <w:r>
        <w:t>So</w:t>
      </w:r>
      <w:proofErr w:type="gramEnd"/>
      <w:r>
        <w:t xml:space="preserve"> kind of the whole crux of it becomes around discovering that thought. </w:t>
      </w:r>
      <w:proofErr w:type="gramStart"/>
      <w:r>
        <w:t>So</w:t>
      </w:r>
      <w:proofErr w:type="gramEnd"/>
      <w:r>
        <w:t xml:space="preserve"> the app's ability to play back what you've said in a long, rambling </w:t>
      </w:r>
      <w:r w:rsidR="0096231D">
        <w:t xml:space="preserve">[way] </w:t>
      </w:r>
      <w:r>
        <w:t>to a couple of concise sentences that you can then tweak as well</w:t>
      </w:r>
      <w:r w:rsidR="0096231D">
        <w:t xml:space="preserve"> [is fantastic</w:t>
      </w:r>
      <w:r w:rsidR="00A629B0">
        <w:t xml:space="preserve"> coz then] </w:t>
      </w:r>
      <w:r>
        <w:t>it asks you have I missed anything? And you can say, well, you've undervalued the impact of pride on my ego about being paid something or less or what have you.</w:t>
      </w:r>
      <w:r w:rsidR="007313DE">
        <w:t xml:space="preserve"> </w:t>
      </w:r>
      <w:r>
        <w:t xml:space="preserve">And it can revise </w:t>
      </w:r>
      <w:proofErr w:type="spellStart"/>
      <w:proofErr w:type="gramStart"/>
      <w:r>
        <w:t>it’s</w:t>
      </w:r>
      <w:proofErr w:type="spellEnd"/>
      <w:proofErr w:type="gramEnd"/>
      <w:r>
        <w:t xml:space="preserve"> summary. That's </w:t>
      </w:r>
      <w:proofErr w:type="gramStart"/>
      <w:r>
        <w:t>actually really</w:t>
      </w:r>
      <w:proofErr w:type="gramEnd"/>
      <w:r>
        <w:t xml:space="preserve"> useful</w:t>
      </w:r>
      <w:r w:rsidR="00FF3AB7">
        <w:t xml:space="preserve"> [because you can]</w:t>
      </w:r>
      <w:r>
        <w:t xml:space="preserve"> then go away and tackle it separately offline, as it were. </w:t>
      </w:r>
      <w:r w:rsidR="007313DE">
        <w:t>(</w:t>
      </w:r>
      <w:proofErr w:type="gramStart"/>
      <w:r w:rsidR="007313DE">
        <w:t>33633</w:t>
      </w:r>
      <w:r w:rsidR="0083086B">
        <w:t>,</w:t>
      </w:r>
      <w:r w:rsidR="00246B43">
        <w:t>Male</w:t>
      </w:r>
      <w:proofErr w:type="gramEnd"/>
      <w:r w:rsidR="00246B43">
        <w:t>/33/</w:t>
      </w:r>
      <w:r w:rsidR="00E93E7A">
        <w:t>UK/</w:t>
      </w:r>
      <w:r w:rsidR="00C82DF5">
        <w:t>Chat</w:t>
      </w:r>
      <w:r w:rsidR="00BE6B0E">
        <w:t>GPT</w:t>
      </w:r>
      <w:r w:rsidR="00C82DF5">
        <w:t xml:space="preserve"> and Feeling Good</w:t>
      </w:r>
      <w:r w:rsidR="005B743A">
        <w:t>: 16</w:t>
      </w:r>
      <w:r w:rsidR="007313DE">
        <w:t>)</w:t>
      </w:r>
    </w:p>
    <w:p w14:paraId="49AD6552" w14:textId="4E902387" w:rsidR="00093C0C" w:rsidRPr="00093C0C" w:rsidRDefault="00C331A0" w:rsidP="00093C0C">
      <w:r>
        <w:t>Drawing on the simple summarising AI feature</w:t>
      </w:r>
      <w:r w:rsidR="00A96589">
        <w:t xml:space="preserve">, </w:t>
      </w:r>
      <w:r w:rsidR="00A02027">
        <w:t>th</w:t>
      </w:r>
      <w:r w:rsidR="007D2D35">
        <w:t>is</w:t>
      </w:r>
      <w:r w:rsidR="00A02027">
        <w:t xml:space="preserve"> user casts the process of emotional </w:t>
      </w:r>
      <w:r w:rsidR="00A3360F">
        <w:t>reflexivity</w:t>
      </w:r>
      <w:r w:rsidR="00A02027">
        <w:t xml:space="preserve"> as one of </w:t>
      </w:r>
      <w:r w:rsidR="00DF413A">
        <w:t xml:space="preserve">iterative </w:t>
      </w:r>
      <w:r w:rsidR="00A02027">
        <w:t>‘discovery’</w:t>
      </w:r>
      <w:r w:rsidR="00222EEF">
        <w:t xml:space="preserve">. </w:t>
      </w:r>
      <w:r w:rsidR="00F82683">
        <w:t>Rather than achieving this outcome through introspection</w:t>
      </w:r>
      <w:r w:rsidR="00FB09FB">
        <w:t xml:space="preserve"> or diary making, </w:t>
      </w:r>
      <w:r w:rsidR="00AF1D15">
        <w:t xml:space="preserve">it relies on the </w:t>
      </w:r>
      <w:r w:rsidR="007D2D35">
        <w:t>back-and-forth</w:t>
      </w:r>
      <w:r w:rsidR="00AF1D15">
        <w:t xml:space="preserve"> interaction between a prompt made </w:t>
      </w:r>
      <w:r w:rsidR="000451CD">
        <w:t>to</w:t>
      </w:r>
      <w:r w:rsidR="00AF1D15">
        <w:t xml:space="preserve"> the </w:t>
      </w:r>
      <w:r w:rsidR="000451CD">
        <w:t>LLM</w:t>
      </w:r>
      <w:r w:rsidR="00CD39E5">
        <w:t>, the output so pro</w:t>
      </w:r>
      <w:r w:rsidR="00A460C7">
        <w:t>d</w:t>
      </w:r>
      <w:r w:rsidR="00CD39E5">
        <w:t>uced</w:t>
      </w:r>
      <w:r w:rsidR="00A460C7">
        <w:t xml:space="preserve">, the </w:t>
      </w:r>
      <w:proofErr w:type="gramStart"/>
      <w:r w:rsidR="00401055">
        <w:t>affect</w:t>
      </w:r>
      <w:proofErr w:type="gramEnd"/>
      <w:r w:rsidR="00401055">
        <w:t xml:space="preserve"> they enact</w:t>
      </w:r>
      <w:r w:rsidR="000451CD">
        <w:t xml:space="preserve"> and the ‘tweaks’ and </w:t>
      </w:r>
      <w:r w:rsidR="00C318A0">
        <w:t xml:space="preserve">‘blind spots’ </w:t>
      </w:r>
      <w:r w:rsidR="00D80C44">
        <w:t>the user can further generate as questions</w:t>
      </w:r>
      <w:r w:rsidR="00737F8D">
        <w:t xml:space="preserve"> or required additions.</w:t>
      </w:r>
      <w:r w:rsidR="00A460C7">
        <w:t xml:space="preserve"> </w:t>
      </w:r>
      <w:r w:rsidR="00FC4F95">
        <w:t xml:space="preserve"> The</w:t>
      </w:r>
      <w:r w:rsidR="004E17AC">
        <w:t>se ‘tweaks’ are integral to the experience</w:t>
      </w:r>
      <w:r w:rsidR="00FC4F95">
        <w:t xml:space="preserve"> </w:t>
      </w:r>
      <w:r w:rsidR="00183D40">
        <w:t xml:space="preserve">of </w:t>
      </w:r>
      <w:r w:rsidR="00500E74" w:rsidRPr="00500E74">
        <w:t xml:space="preserve">re-adjustment that leads to exploring and finding minor new </w:t>
      </w:r>
      <w:r w:rsidR="00183D40">
        <w:t>point</w:t>
      </w:r>
      <w:r w:rsidR="00A3360F">
        <w:t>s</w:t>
      </w:r>
      <w:r w:rsidR="00183D40">
        <w:t xml:space="preserve"> of reference</w:t>
      </w:r>
      <w:r w:rsidR="00A73C52">
        <w:t xml:space="preserve"> encapsulated in a ‘summary’</w:t>
      </w:r>
      <w:r w:rsidR="00496594">
        <w:t xml:space="preserve"> generated and evaluated backs</w:t>
      </w:r>
      <w:r w:rsidR="00794D14">
        <w:t>t</w:t>
      </w:r>
      <w:r w:rsidR="00496594">
        <w:t>age.</w:t>
      </w:r>
      <w:r w:rsidR="00793B76">
        <w:t xml:space="preserve"> This re-adjustment is </w:t>
      </w:r>
      <w:r w:rsidR="00FF5842">
        <w:t>also an affective accomplishment:</w:t>
      </w:r>
      <w:r w:rsidR="00496594">
        <w:t xml:space="preserve">  </w:t>
      </w:r>
      <w:r w:rsidR="00737F8D">
        <w:t xml:space="preserve"> </w:t>
      </w:r>
      <w:r w:rsidR="00D80C44">
        <w:t xml:space="preserve"> </w:t>
      </w:r>
      <w:r w:rsidR="00FB09FB">
        <w:t xml:space="preserve">  </w:t>
      </w:r>
      <w:r>
        <w:t xml:space="preserve"> </w:t>
      </w:r>
    </w:p>
    <w:p w14:paraId="04393DC2" w14:textId="1997D0DB" w:rsidR="00266BF3" w:rsidRDefault="00FF5842" w:rsidP="00266BF3">
      <w:pPr>
        <w:pStyle w:val="Quote"/>
      </w:pPr>
      <w:r>
        <w:t>Interviewer</w:t>
      </w:r>
      <w:r w:rsidR="00266BF3">
        <w:t>: And do you think that</w:t>
      </w:r>
      <w:r w:rsidR="007237CF">
        <w:t xml:space="preserve"> [AI] </w:t>
      </w:r>
      <w:r w:rsidR="00266BF3">
        <w:t>has allowed you to think of your emotions in a different way?</w:t>
      </w:r>
    </w:p>
    <w:p w14:paraId="6557BD46" w14:textId="623DCA18" w:rsidR="0080033D" w:rsidRDefault="001A21C0" w:rsidP="00DA581E">
      <w:pPr>
        <w:pStyle w:val="Quote"/>
      </w:pPr>
      <w:r>
        <w:t>Participant</w:t>
      </w:r>
      <w:r w:rsidR="00FD1555">
        <w:t xml:space="preserve">: </w:t>
      </w:r>
      <w:r w:rsidR="00266BF3">
        <w:t>Yeah, I think so.</w:t>
      </w:r>
      <w:r w:rsidR="00FD1555">
        <w:t xml:space="preserve"> B</w:t>
      </w:r>
      <w:r w:rsidR="00266BF3">
        <w:t xml:space="preserve">ecause when I describe, when I describe my story to </w:t>
      </w:r>
      <w:r>
        <w:t>[AI]</w:t>
      </w:r>
      <w:r w:rsidR="00266BF3">
        <w:t>, I think I just</w:t>
      </w:r>
      <w:r>
        <w:t xml:space="preserve"> </w:t>
      </w:r>
      <w:r w:rsidR="00266BF3">
        <w:t>reflect myself a little bit as well.</w:t>
      </w:r>
      <w:r w:rsidR="00DA581E">
        <w:t xml:space="preserve"> </w:t>
      </w:r>
      <w:r w:rsidR="00266BF3">
        <w:t xml:space="preserve">So </w:t>
      </w:r>
      <w:r w:rsidR="00F16B60">
        <w:t xml:space="preserve">[…] </w:t>
      </w:r>
      <w:r w:rsidR="00266BF3">
        <w:t xml:space="preserve">when I got the response from </w:t>
      </w:r>
      <w:r w:rsidR="00F16B60">
        <w:t>[AI</w:t>
      </w:r>
      <w:r w:rsidR="00525335">
        <w:t>, it was a</w:t>
      </w:r>
      <w:r w:rsidR="00F16B60">
        <w:t xml:space="preserve">] </w:t>
      </w:r>
      <w:r w:rsidR="00266BF3">
        <w:t xml:space="preserve">repeat </w:t>
      </w:r>
      <w:r w:rsidR="00525335">
        <w:t>[my]</w:t>
      </w:r>
      <w:r w:rsidR="00266BF3">
        <w:t xml:space="preserve"> story in different words.</w:t>
      </w:r>
      <w:r w:rsidR="00DA581E">
        <w:t xml:space="preserve"> </w:t>
      </w:r>
      <w:r w:rsidR="00266BF3">
        <w:t>And I feel li</w:t>
      </w:r>
      <w:r w:rsidR="00AC0E57">
        <w:t xml:space="preserve">ke […] </w:t>
      </w:r>
      <w:r w:rsidR="00266BF3">
        <w:t>it can really understand my situation</w:t>
      </w:r>
      <w:r w:rsidR="00FD3F60">
        <w:t xml:space="preserve"> [coz]</w:t>
      </w:r>
      <w:r w:rsidR="0080033D">
        <w:t xml:space="preserve"> </w:t>
      </w:r>
      <w:r w:rsidR="00E80701">
        <w:t>I</w:t>
      </w:r>
      <w:r w:rsidR="0080033D">
        <w:t xml:space="preserve"> can be the third party of the whole situation. I have another perspective because I'm listening to what </w:t>
      </w:r>
      <w:r w:rsidR="00243ADE">
        <w:t xml:space="preserve">[AI] </w:t>
      </w:r>
      <w:r w:rsidR="0080033D">
        <w:t xml:space="preserve">said. </w:t>
      </w:r>
      <w:proofErr w:type="gramStart"/>
      <w:r w:rsidR="0080033D">
        <w:t>So</w:t>
      </w:r>
      <w:proofErr w:type="gramEnd"/>
      <w:r w:rsidR="0080033D">
        <w:t xml:space="preserve"> I feel like I'm</w:t>
      </w:r>
      <w:r w:rsidR="00243ADE">
        <w:t xml:space="preserve"> […]</w:t>
      </w:r>
      <w:r w:rsidR="0080033D">
        <w:t xml:space="preserve"> not the one in the story.</w:t>
      </w:r>
      <w:r w:rsidR="000301CF">
        <w:t xml:space="preserve"> </w:t>
      </w:r>
      <w:r w:rsidR="0080033D">
        <w:t>I'm the more objective one outside of the story.</w:t>
      </w:r>
      <w:r w:rsidR="000301CF">
        <w:t xml:space="preserve"> </w:t>
      </w:r>
      <w:r w:rsidR="00DA581E">
        <w:t>(</w:t>
      </w:r>
      <w:r w:rsidR="0080033D">
        <w:t>77</w:t>
      </w:r>
      <w:r w:rsidR="000301CF">
        <w:t>655</w:t>
      </w:r>
      <w:r w:rsidR="005B743A">
        <w:t>, Female</w:t>
      </w:r>
      <w:r w:rsidR="005E3041">
        <w:t>/23/China/Chat</w:t>
      </w:r>
      <w:r w:rsidR="00BE6B0E">
        <w:t>GPT</w:t>
      </w:r>
      <w:r w:rsidR="00E80701">
        <w:t>: 12</w:t>
      </w:r>
      <w:r w:rsidR="000301CF">
        <w:t>)</w:t>
      </w:r>
    </w:p>
    <w:p w14:paraId="6155435B" w14:textId="13E8BF16" w:rsidR="00BB55B4" w:rsidRDefault="007F7700" w:rsidP="00D02D6B">
      <w:r>
        <w:t xml:space="preserve">Although </w:t>
      </w:r>
      <w:r w:rsidR="0027774C">
        <w:t>objective</w:t>
      </w:r>
      <w:r>
        <w:t xml:space="preserve"> detachment </w:t>
      </w:r>
      <w:r w:rsidR="0027774C">
        <w:t xml:space="preserve">is usually thought to be the opposite of emotional involvement, for our participants it was a </w:t>
      </w:r>
      <w:r w:rsidR="00713D40">
        <w:t>fundamental affective component of their interaction with the apps</w:t>
      </w:r>
      <w:r w:rsidR="0013110D">
        <w:t xml:space="preserve">: their enabling users to </w:t>
      </w:r>
      <w:r w:rsidR="00A20902">
        <w:t xml:space="preserve">temporarily distance themselves from their ‘whole situation’. </w:t>
      </w:r>
      <w:r w:rsidR="0012560B">
        <w:t xml:space="preserve">Their work of </w:t>
      </w:r>
      <w:bookmarkStart w:id="3" w:name="_Hlk210400567"/>
      <w:r w:rsidR="0012560B" w:rsidRPr="00477E0C">
        <w:rPr>
          <w:i/>
          <w:iCs/>
        </w:rPr>
        <w:t>“set[ting</w:t>
      </w:r>
      <w:r w:rsidR="00BB55B4" w:rsidRPr="00477E0C">
        <w:rPr>
          <w:i/>
          <w:iCs/>
        </w:rPr>
        <w:t>]</w:t>
      </w:r>
      <w:r w:rsidR="0012560B" w:rsidRPr="00477E0C">
        <w:rPr>
          <w:i/>
          <w:iCs/>
        </w:rPr>
        <w:t xml:space="preserve"> a model up to do something, to be something</w:t>
      </w:r>
      <w:r w:rsidR="00BB55B4" w:rsidRPr="00477E0C">
        <w:rPr>
          <w:i/>
          <w:iCs/>
        </w:rPr>
        <w:t>”</w:t>
      </w:r>
      <w:r w:rsidR="0012560B">
        <w:t xml:space="preserve"> </w:t>
      </w:r>
      <w:r w:rsidR="00BB55B4">
        <w:t>(</w:t>
      </w:r>
      <w:r w:rsidR="00BB55B4" w:rsidRPr="0036314C">
        <w:t>23450</w:t>
      </w:r>
      <w:r w:rsidR="000541AF">
        <w:t>, Male</w:t>
      </w:r>
      <w:r w:rsidR="00A310D7">
        <w:t>/57/Germany/</w:t>
      </w:r>
      <w:proofErr w:type="spellStart"/>
      <w:r w:rsidR="00A310D7">
        <w:t>Replika</w:t>
      </w:r>
      <w:proofErr w:type="spellEnd"/>
      <w:r w:rsidR="00BB55B4">
        <w:t>: 9)</w:t>
      </w:r>
      <w:r w:rsidR="00C31812">
        <w:t xml:space="preserve"> </w:t>
      </w:r>
      <w:bookmarkEnd w:id="3"/>
      <w:r w:rsidR="00C31812">
        <w:t xml:space="preserve">prompted users to experience themselves </w:t>
      </w:r>
      <w:r w:rsidR="002D42C6">
        <w:t xml:space="preserve">differently, from a ‘third party’ </w:t>
      </w:r>
      <w:r w:rsidR="006C6EFB">
        <w:t>perspective</w:t>
      </w:r>
      <w:r w:rsidR="009C36BF">
        <w:t>, and experiment with facets of themselves</w:t>
      </w:r>
      <w:r w:rsidR="004E4D7D">
        <w:t xml:space="preserve"> they would avoid during social interaction. </w:t>
      </w:r>
      <w:r w:rsidR="009C36BF">
        <w:t xml:space="preserve"> </w:t>
      </w:r>
      <w:r w:rsidR="001A4C6A">
        <w:t xml:space="preserve">The circuit of reflexivity for users of mental </w:t>
      </w:r>
      <w:r w:rsidR="00B05272">
        <w:t>wellbeing</w:t>
      </w:r>
      <w:r w:rsidR="001A4C6A">
        <w:t xml:space="preserve"> apps</w:t>
      </w:r>
      <w:r w:rsidR="007A657F">
        <w:t xml:space="preserve"> </w:t>
      </w:r>
      <w:r w:rsidR="00D56B1B">
        <w:t xml:space="preserve">was reliant on </w:t>
      </w:r>
      <w:r w:rsidR="00BB29FB">
        <w:t xml:space="preserve">iteratively </w:t>
      </w:r>
      <w:r w:rsidR="002F3776">
        <w:t>making and remaking</w:t>
      </w:r>
      <w:r w:rsidR="00BB29FB">
        <w:t xml:space="preserve"> </w:t>
      </w:r>
      <w:r w:rsidR="002F3776">
        <w:t xml:space="preserve">model </w:t>
      </w:r>
      <w:r w:rsidR="00BB29FB">
        <w:t>‘set-ups’</w:t>
      </w:r>
      <w:r w:rsidR="00AC73BB">
        <w:t xml:space="preserve"> and experiencing the different</w:t>
      </w:r>
      <w:r w:rsidR="00B45F82">
        <w:t xml:space="preserve"> stories</w:t>
      </w:r>
      <w:r w:rsidR="00AC73BB">
        <w:t xml:space="preserve"> they </w:t>
      </w:r>
      <w:r w:rsidR="00B45F82">
        <w:t xml:space="preserve">enacted. </w:t>
      </w:r>
      <w:r w:rsidR="00BB29FB">
        <w:t xml:space="preserve"> </w:t>
      </w:r>
      <w:r w:rsidR="000019CD">
        <w:t xml:space="preserve"> </w:t>
      </w:r>
      <w:r w:rsidR="001A4C6A">
        <w:t xml:space="preserve"> </w:t>
      </w:r>
      <w:r w:rsidR="006C6EFB">
        <w:t xml:space="preserve"> </w:t>
      </w:r>
      <w:r w:rsidR="002D42C6">
        <w:t xml:space="preserve"> </w:t>
      </w:r>
    </w:p>
    <w:p w14:paraId="36A63AD2" w14:textId="1511E1DE" w:rsidR="00675D35" w:rsidRDefault="00F723C5" w:rsidP="00F723C5">
      <w:pPr>
        <w:pStyle w:val="Heading3"/>
      </w:pPr>
      <w:r>
        <w:t>Curation work</w:t>
      </w:r>
    </w:p>
    <w:p w14:paraId="02F6F895" w14:textId="1CEDDDDE" w:rsidR="001139CC" w:rsidRDefault="007D2A5D" w:rsidP="00F723C5">
      <w:r w:rsidRPr="007D2A5D">
        <w:t xml:space="preserve">Mental </w:t>
      </w:r>
      <w:r w:rsidR="00B05272">
        <w:t>wellbeing</w:t>
      </w:r>
      <w:r w:rsidRPr="007D2A5D">
        <w:t xml:space="preserve"> app users</w:t>
      </w:r>
      <w:r>
        <w:t xml:space="preserve"> acutely understand that </w:t>
      </w:r>
      <w:r w:rsidR="00CB3E41">
        <w:t>successfully choreographing</w:t>
      </w:r>
      <w:r w:rsidR="002D2DFF">
        <w:t xml:space="preserve"> </w:t>
      </w:r>
      <w:r w:rsidR="00443409">
        <w:t>emotional reflexivity i</w:t>
      </w:r>
      <w:r w:rsidR="001061A2">
        <w:t>s</w:t>
      </w:r>
      <w:r w:rsidR="00443409">
        <w:t xml:space="preserve"> a function of the quality of </w:t>
      </w:r>
      <w:r w:rsidR="001061A2">
        <w:t xml:space="preserve">the </w:t>
      </w:r>
      <w:r w:rsidR="000D2B41">
        <w:t>digital object</w:t>
      </w:r>
      <w:r w:rsidR="00AA4591">
        <w:t>s</w:t>
      </w:r>
      <w:r w:rsidR="000D2B41">
        <w:t xml:space="preserve"> they create</w:t>
      </w:r>
      <w:r w:rsidR="00AA4591">
        <w:t xml:space="preserve"> and maintain</w:t>
      </w:r>
      <w:r w:rsidR="000D2B41">
        <w:t xml:space="preserve">.  </w:t>
      </w:r>
      <w:r w:rsidR="00A71059">
        <w:t xml:space="preserve">What this </w:t>
      </w:r>
      <w:r w:rsidR="00A71059">
        <w:lastRenderedPageBreak/>
        <w:t>quality is</w:t>
      </w:r>
      <w:r w:rsidR="00C05C6E">
        <w:t>,</w:t>
      </w:r>
      <w:r w:rsidR="00A676B4">
        <w:t xml:space="preserve"> </w:t>
      </w:r>
      <w:r w:rsidR="00D917D2">
        <w:t xml:space="preserve">is </w:t>
      </w:r>
      <w:r w:rsidR="00A676B4">
        <w:t>difficul</w:t>
      </w:r>
      <w:r w:rsidR="00C7017B">
        <w:t>t</w:t>
      </w:r>
      <w:r w:rsidR="00A676B4">
        <w:t xml:space="preserve"> to define because it is itself dependent on the</w:t>
      </w:r>
      <w:r w:rsidR="00C7017B">
        <w:t xml:space="preserve"> outcome of the </w:t>
      </w:r>
      <w:proofErr w:type="gramStart"/>
      <w:r w:rsidR="00C7017B">
        <w:t>trials</w:t>
      </w:r>
      <w:proofErr w:type="gramEnd"/>
      <w:r w:rsidR="00C7017B">
        <w:t xml:space="preserve"> users go </w:t>
      </w:r>
      <w:r w:rsidR="00C05C6E">
        <w:t>through</w:t>
      </w:r>
      <w:r w:rsidR="00116C61">
        <w:t>, but it can be linked to the capacity of the object</w:t>
      </w:r>
      <w:r w:rsidR="00167DC9">
        <w:t>s</w:t>
      </w:r>
      <w:r w:rsidR="00116C61">
        <w:t xml:space="preserve"> to move or affect the user, as described in the previous section. </w:t>
      </w:r>
      <w:r w:rsidR="004B4224">
        <w:t>Participants thus d</w:t>
      </w:r>
      <w:r w:rsidR="00DA208E">
        <w:t xml:space="preserve">escribed this work </w:t>
      </w:r>
      <w:r w:rsidR="00960481">
        <w:t xml:space="preserve">of </w:t>
      </w:r>
      <w:r w:rsidR="00D34382">
        <w:t xml:space="preserve">selecting, designing and shedding data/prompts </w:t>
      </w:r>
      <w:r w:rsidR="00DA208E">
        <w:t>as</w:t>
      </w:r>
      <w:r w:rsidR="00D34382">
        <w:t xml:space="preserve"> </w:t>
      </w:r>
      <w:r w:rsidR="006F1AF2">
        <w:t xml:space="preserve">one of their </w:t>
      </w:r>
      <w:r w:rsidR="00D34382">
        <w:t>primary</w:t>
      </w:r>
      <w:r w:rsidR="006F1AF2">
        <w:t xml:space="preserve"> concerns.</w:t>
      </w:r>
      <w:r w:rsidR="00081C93">
        <w:t xml:space="preserve"> This primacy</w:t>
      </w:r>
      <w:r w:rsidR="006F1AF2">
        <w:t xml:space="preserve"> </w:t>
      </w:r>
      <w:r w:rsidR="00081C93">
        <w:t xml:space="preserve">is well described by one </w:t>
      </w:r>
      <w:r w:rsidR="009E087B">
        <w:t>mood tracking participant:</w:t>
      </w:r>
      <w:r w:rsidR="00DA208E">
        <w:t xml:space="preserve"> </w:t>
      </w:r>
    </w:p>
    <w:p w14:paraId="577F2A83" w14:textId="314D90DA" w:rsidR="001139CC" w:rsidRPr="00696ED2" w:rsidRDefault="001139CC" w:rsidP="001139CC">
      <w:pPr>
        <w:pStyle w:val="Quote"/>
      </w:pPr>
      <w:r>
        <w:t>T</w:t>
      </w:r>
      <w:r w:rsidRPr="00696ED2">
        <w:t xml:space="preserve">he good thing about these apps is that you make them. So maybe somebody uses it to build habits, maybe somebody uses to track some exercise and maybe I track </w:t>
      </w:r>
      <w:r w:rsidR="00821416">
        <w:t>[…]</w:t>
      </w:r>
      <w:r w:rsidRPr="00696ED2">
        <w:t xml:space="preserve"> some events that are special in my day</w:t>
      </w:r>
      <w:r w:rsidR="00C0439D">
        <w:t>,</w:t>
      </w:r>
      <w:r w:rsidRPr="00696ED2">
        <w:t xml:space="preserve"> </w:t>
      </w:r>
      <w:r w:rsidR="00C0439D">
        <w:t>l</w:t>
      </w:r>
      <w:r w:rsidRPr="00696ED2">
        <w:t xml:space="preserve">ike, you know, I've </w:t>
      </w:r>
      <w:r w:rsidR="00C0439D">
        <w:t>s</w:t>
      </w:r>
      <w:r w:rsidRPr="00696ED2">
        <w:t>een my family and friend</w:t>
      </w:r>
      <w:r w:rsidR="00EE614C">
        <w:t>s</w:t>
      </w:r>
      <w:r w:rsidRPr="00696ED2">
        <w:t xml:space="preserve"> or I've been</w:t>
      </w:r>
      <w:r w:rsidR="00C0439D">
        <w:t xml:space="preserve"> </w:t>
      </w:r>
      <w:proofErr w:type="gramStart"/>
      <w:r w:rsidR="00C0439D">
        <w:t>a</w:t>
      </w:r>
      <w:r w:rsidRPr="00696ED2">
        <w:t>lone</w:t>
      </w:r>
      <w:proofErr w:type="gramEnd"/>
      <w:r w:rsidRPr="00696ED2">
        <w:t xml:space="preserve"> or I </w:t>
      </w:r>
      <w:r w:rsidR="004D78F8">
        <w:t>s</w:t>
      </w:r>
      <w:r w:rsidRPr="00696ED2">
        <w:t>lept great or I didn't sleep great. And becau</w:t>
      </w:r>
      <w:r w:rsidR="00C0439D">
        <w:t>s</w:t>
      </w:r>
      <w:r w:rsidRPr="00696ED2">
        <w:t xml:space="preserve">e I can create those </w:t>
      </w:r>
      <w:proofErr w:type="gramStart"/>
      <w:r w:rsidRPr="00696ED2">
        <w:t>categories</w:t>
      </w:r>
      <w:proofErr w:type="gramEnd"/>
      <w:r w:rsidRPr="00696ED2">
        <w:t xml:space="preserve"> I can link things, and at least I'm creating a data set that </w:t>
      </w:r>
      <w:r w:rsidR="00153887">
        <w:t>I w</w:t>
      </w:r>
      <w:r w:rsidRPr="00696ED2">
        <w:t xml:space="preserve">ill be able to make </w:t>
      </w:r>
      <w:r w:rsidR="00153887">
        <w:t>g</w:t>
      </w:r>
      <w:r w:rsidRPr="00696ED2">
        <w:t>raphs from</w:t>
      </w:r>
      <w:r w:rsidR="00500B8A">
        <w:t xml:space="preserve"> [and create]</w:t>
      </w:r>
      <w:r w:rsidRPr="00696ED2">
        <w:t xml:space="preserve"> </w:t>
      </w:r>
      <w:r w:rsidR="00500B8A">
        <w:t>s</w:t>
      </w:r>
      <w:r w:rsidRPr="00696ED2">
        <w:t>ome patterns you can see with pla</w:t>
      </w:r>
      <w:r w:rsidR="00500B8A">
        <w:t>in</w:t>
      </w:r>
      <w:r w:rsidRPr="00696ED2">
        <w:t xml:space="preserve"> </w:t>
      </w:r>
      <w:r w:rsidR="00500B8A">
        <w:t>eye</w:t>
      </w:r>
      <w:r w:rsidRPr="00696ED2">
        <w:t>. Some other</w:t>
      </w:r>
      <w:r w:rsidR="0045591F">
        <w:t xml:space="preserve"> [patterns]</w:t>
      </w:r>
      <w:r w:rsidRPr="00696ED2">
        <w:t xml:space="preserve"> </w:t>
      </w:r>
      <w:r w:rsidR="000D1504">
        <w:t xml:space="preserve">you </w:t>
      </w:r>
      <w:r w:rsidRPr="00696ED2">
        <w:t xml:space="preserve">only </w:t>
      </w:r>
      <w:r w:rsidR="00500B8A">
        <w:t xml:space="preserve">want to </w:t>
      </w:r>
      <w:r w:rsidRPr="00696ED2">
        <w:t>see when you get a monthly report. Or a yearly report. Or you just like feed it to</w:t>
      </w:r>
      <w:r w:rsidR="004D78F8">
        <w:t xml:space="preserve"> the</w:t>
      </w:r>
      <w:r w:rsidRPr="00696ED2">
        <w:t xml:space="preserve"> computer and play with some</w:t>
      </w:r>
      <w:r w:rsidR="000D1504">
        <w:t xml:space="preserve"> t</w:t>
      </w:r>
      <w:r w:rsidRPr="00696ED2">
        <w:t xml:space="preserve">ables and you know to make sense of my life. That's </w:t>
      </w:r>
      <w:r w:rsidR="004D78F8">
        <w:t>what</w:t>
      </w:r>
      <w:r w:rsidRPr="00696ED2">
        <w:t xml:space="preserve"> I think </w:t>
      </w:r>
      <w:r w:rsidR="004D78F8">
        <w:t>t</w:t>
      </w:r>
      <w:r w:rsidRPr="00696ED2">
        <w:t>hat's the key.</w:t>
      </w:r>
      <w:r>
        <w:t xml:space="preserve"> (64820</w:t>
      </w:r>
      <w:r w:rsidR="005E3041">
        <w:t xml:space="preserve">, </w:t>
      </w:r>
      <w:r w:rsidR="00810CBF">
        <w:t>Female/32/Czech Republic/</w:t>
      </w:r>
      <w:r w:rsidR="00787525">
        <w:t>Daylio</w:t>
      </w:r>
      <w:r w:rsidR="008E52BC">
        <w:t>:10</w:t>
      </w:r>
      <w:r>
        <w:t>)</w:t>
      </w:r>
    </w:p>
    <w:p w14:paraId="35119B89" w14:textId="65D407C6" w:rsidR="007D2A5D" w:rsidRDefault="00AC6FF4" w:rsidP="00F723C5">
      <w:r>
        <w:t xml:space="preserve">The importance of agency and control in curating work is </w:t>
      </w:r>
      <w:r w:rsidR="004D78F8">
        <w:t xml:space="preserve">strong in this </w:t>
      </w:r>
      <w:r w:rsidR="00EE614C">
        <w:t xml:space="preserve">interview extract. </w:t>
      </w:r>
      <w:r w:rsidR="00CD0770">
        <w:t xml:space="preserve">The emphasis is on how the user </w:t>
      </w:r>
      <w:r w:rsidR="00F87FF3">
        <w:t>‘</w:t>
      </w:r>
      <w:r w:rsidR="00CD0770">
        <w:t>makes the app</w:t>
      </w:r>
      <w:r w:rsidR="00F87FF3">
        <w:t>’</w:t>
      </w:r>
      <w:r w:rsidR="00CD0770">
        <w:t xml:space="preserve"> and chooses what to focus on</w:t>
      </w:r>
      <w:r w:rsidR="00676B61">
        <w:t xml:space="preserve">, being able to </w:t>
      </w:r>
      <w:r w:rsidR="00F87FF3">
        <w:t>‘</w:t>
      </w:r>
      <w:r w:rsidR="00676B61">
        <w:t>create the categories</w:t>
      </w:r>
      <w:r w:rsidR="00F87FF3">
        <w:t>’</w:t>
      </w:r>
      <w:r w:rsidR="00676B61">
        <w:t xml:space="preserve"> they want. </w:t>
      </w:r>
      <w:r w:rsidR="00C963C7">
        <w:t>The choice of focus</w:t>
      </w:r>
      <w:r w:rsidR="00410E23">
        <w:t xml:space="preserve"> or foci</w:t>
      </w:r>
      <w:r w:rsidR="00C963C7">
        <w:t xml:space="preserve"> is </w:t>
      </w:r>
      <w:r w:rsidR="00FA42DE">
        <w:t xml:space="preserve">also </w:t>
      </w:r>
      <w:r w:rsidR="00C963C7">
        <w:t xml:space="preserve">important </w:t>
      </w:r>
      <w:r w:rsidR="000E7FD5">
        <w:t>because it will dictate the rules of relevance and significance of</w:t>
      </w:r>
      <w:r w:rsidR="00410E23">
        <w:t xml:space="preserve"> what users track</w:t>
      </w:r>
      <w:r w:rsidR="00FA42DE">
        <w:t xml:space="preserve">: </w:t>
      </w:r>
      <w:r w:rsidR="001F527C">
        <w:t>it shapes the</w:t>
      </w:r>
      <w:r w:rsidR="000E4464">
        <w:t xml:space="preserve"> </w:t>
      </w:r>
      <w:r w:rsidR="000D2EC3">
        <w:t>key characteristics of the</w:t>
      </w:r>
      <w:r w:rsidR="002479F9">
        <w:t xml:space="preserve"> process of transformation ‘events’ into data</w:t>
      </w:r>
      <w:r w:rsidR="008D1633">
        <w:t>, their</w:t>
      </w:r>
      <w:r w:rsidR="001F527C">
        <w:t xml:space="preserve"> selecting criteria</w:t>
      </w:r>
      <w:r w:rsidR="008D1633">
        <w:t xml:space="preserve"> </w:t>
      </w:r>
      <w:r w:rsidR="00E14FBD">
        <w:t xml:space="preserve">and qualifying </w:t>
      </w:r>
      <w:r w:rsidR="008D1633">
        <w:t xml:space="preserve">logic. </w:t>
      </w:r>
      <w:r w:rsidR="000B2AB0">
        <w:t xml:space="preserve">In this, as much literature on tracking has pointed out (e.g. </w:t>
      </w:r>
      <w:r w:rsidR="003E64EA">
        <w:t>Lupton, 2016</w:t>
      </w:r>
      <w:r w:rsidR="000B2AB0">
        <w:t>)</w:t>
      </w:r>
      <w:r w:rsidR="003E64EA">
        <w:t xml:space="preserve">, </w:t>
      </w:r>
      <w:r w:rsidR="00F42E61">
        <w:t>users trade the width of meanings ‘events’ can have in their lives</w:t>
      </w:r>
      <w:r w:rsidR="00D61E67">
        <w:t xml:space="preserve"> for the</w:t>
      </w:r>
      <w:r w:rsidR="004F76A0">
        <w:t xml:space="preserve">ir </w:t>
      </w:r>
      <w:r w:rsidR="002F6BDD">
        <w:t>suppleness to quantification</w:t>
      </w:r>
      <w:r w:rsidR="00E14350">
        <w:t xml:space="preserve">: </w:t>
      </w:r>
      <w:r w:rsidR="00AB7008">
        <w:t xml:space="preserve">the value of ‘events’ is linked to them being graphable in some form.  </w:t>
      </w:r>
      <w:r w:rsidR="00671EC4">
        <w:t>It is there, users told us, that the possibility of finding new paths for the self</w:t>
      </w:r>
      <w:r w:rsidR="00ED2281">
        <w:t>-</w:t>
      </w:r>
      <w:r w:rsidR="00671EC4">
        <w:t xml:space="preserve">resides. </w:t>
      </w:r>
      <w:r w:rsidR="00ED2281">
        <w:t>But curating work has its own affective resonance</w:t>
      </w:r>
      <w:r w:rsidR="00111196">
        <w:t>:</w:t>
      </w:r>
      <w:r w:rsidR="00ED2281">
        <w:t xml:space="preserve"> </w:t>
      </w:r>
      <w:r w:rsidR="002F6BDD">
        <w:t xml:space="preserve"> </w:t>
      </w:r>
    </w:p>
    <w:p w14:paraId="4A818B3A" w14:textId="6E963706" w:rsidR="00F723C5" w:rsidRDefault="00F723C5" w:rsidP="00F723C5">
      <w:pPr>
        <w:pStyle w:val="Quote"/>
      </w:pPr>
      <w:proofErr w:type="gramStart"/>
      <w:r w:rsidRPr="00F723C5">
        <w:t>Actually, I</w:t>
      </w:r>
      <w:proofErr w:type="gramEnd"/>
      <w:r w:rsidRPr="00F723C5">
        <w:t xml:space="preserve"> do [input most days], because it's for me, it's </w:t>
      </w:r>
      <w:proofErr w:type="gramStart"/>
      <w:r w:rsidRPr="00F723C5">
        <w:t>really important</w:t>
      </w:r>
      <w:proofErr w:type="gramEnd"/>
      <w:r w:rsidRPr="00F723C5">
        <w:t xml:space="preserve"> to have th</w:t>
      </w:r>
      <w:r w:rsidR="00E912E7">
        <w:t>at</w:t>
      </w:r>
      <w:r w:rsidRPr="00F723C5">
        <w:t xml:space="preserve"> sense of consistency, especially because I've </w:t>
      </w:r>
      <w:r w:rsidR="00621810">
        <w:t>[seen that the]</w:t>
      </w:r>
      <w:r w:rsidRPr="00F723C5">
        <w:t xml:space="preserve"> long</w:t>
      </w:r>
      <w:r w:rsidR="00ED756D">
        <w:t>[er]</w:t>
      </w:r>
      <w:r w:rsidRPr="00F723C5">
        <w:t xml:space="preserve"> the shape of data, the content of the data is</w:t>
      </w:r>
      <w:r w:rsidR="00ED756D">
        <w:t xml:space="preserve"> [more]</w:t>
      </w:r>
      <w:r w:rsidRPr="00F723C5">
        <w:t xml:space="preserve"> consistent. It's much more reliable. </w:t>
      </w:r>
      <w:proofErr w:type="gramStart"/>
      <w:r w:rsidRPr="00F723C5">
        <w:t>So</w:t>
      </w:r>
      <w:proofErr w:type="gramEnd"/>
      <w:r w:rsidRPr="00F723C5">
        <w:t xml:space="preserve"> it's and it's also helped me in some sense that whenever I feel</w:t>
      </w:r>
      <w:r w:rsidR="00ED756D">
        <w:t xml:space="preserve"> [in]</w:t>
      </w:r>
      <w:r w:rsidRPr="00F723C5">
        <w:t xml:space="preserve"> trouble and then when after when I feel like life is going to the not well, I need to assess myself. (31962</w:t>
      </w:r>
      <w:r w:rsidR="003F6A3A">
        <w:t>, Male/30/Indonesia/</w:t>
      </w:r>
      <w:proofErr w:type="spellStart"/>
      <w:r w:rsidR="003F6A3A">
        <w:t>Daylio</w:t>
      </w:r>
      <w:proofErr w:type="spellEnd"/>
      <w:r w:rsidR="003F6A3A">
        <w:t>: 5</w:t>
      </w:r>
      <w:r w:rsidRPr="00F723C5">
        <w:t>)</w:t>
      </w:r>
    </w:p>
    <w:p w14:paraId="14882F4C" w14:textId="3B05AF25" w:rsidR="006F1AF2" w:rsidRPr="006F1AF2" w:rsidRDefault="00A910E6" w:rsidP="006F1AF2">
      <w:r>
        <w:t>For this participant, c</w:t>
      </w:r>
      <w:r w:rsidR="006F1AF2" w:rsidRPr="006F1AF2">
        <w:t xml:space="preserve">urating a </w:t>
      </w:r>
      <w:r>
        <w:t xml:space="preserve">mood </w:t>
      </w:r>
      <w:r w:rsidR="006F1AF2" w:rsidRPr="006F1AF2">
        <w:t>data set</w:t>
      </w:r>
      <w:r w:rsidR="00A75D61">
        <w:t xml:space="preserve"> is about consistent data input</w:t>
      </w:r>
      <w:r w:rsidR="00E912E7">
        <w:t>.</w:t>
      </w:r>
      <w:r w:rsidR="0074757E">
        <w:t xml:space="preserve"> This creates a </w:t>
      </w:r>
      <w:r w:rsidR="003762C8">
        <w:t>‘sense’ as well</w:t>
      </w:r>
      <w:r w:rsidR="003E4223">
        <w:t xml:space="preserve"> as</w:t>
      </w:r>
      <w:r w:rsidR="003762C8">
        <w:t xml:space="preserve"> a data pattern. On the one hand</w:t>
      </w:r>
      <w:r w:rsidR="003E4223">
        <w:t xml:space="preserve">, it </w:t>
      </w:r>
      <w:r w:rsidR="00F21277">
        <w:t>is itself embedded in an affective orientation towards habit</w:t>
      </w:r>
      <w:r w:rsidR="00DB55D6">
        <w:t xml:space="preserve">, and the </w:t>
      </w:r>
      <w:r w:rsidR="002926CB">
        <w:t>comfort of habit.</w:t>
      </w:r>
      <w:r w:rsidR="005B0144">
        <w:t xml:space="preserve"> </w:t>
      </w:r>
      <w:r w:rsidR="006308A1">
        <w:t>Curating become</w:t>
      </w:r>
      <w:r w:rsidR="006D5B5F">
        <w:t>s</w:t>
      </w:r>
      <w:r w:rsidR="006308A1">
        <w:t xml:space="preserve"> a </w:t>
      </w:r>
      <w:proofErr w:type="gramStart"/>
      <w:r w:rsidR="006308A1">
        <w:t>value in itself</w:t>
      </w:r>
      <w:r w:rsidR="00573730">
        <w:t>, a</w:t>
      </w:r>
      <w:proofErr w:type="gramEnd"/>
      <w:r w:rsidR="00573730">
        <w:t xml:space="preserve"> practice of care of the self. </w:t>
      </w:r>
      <w:r w:rsidR="005B0144">
        <w:t>Within this habit</w:t>
      </w:r>
      <w:r w:rsidR="00222BFA">
        <w:t xml:space="preserve">, </w:t>
      </w:r>
      <w:r w:rsidR="004C1056">
        <w:t xml:space="preserve">as both this and the previous extract </w:t>
      </w:r>
      <w:r w:rsidR="00433F4E">
        <w:t>document</w:t>
      </w:r>
      <w:r w:rsidR="00222BFA">
        <w:t>,</w:t>
      </w:r>
      <w:r w:rsidR="005B0144">
        <w:t xml:space="preserve"> lies an anticipation of reli</w:t>
      </w:r>
      <w:r w:rsidR="00B60450">
        <w:t>a</w:t>
      </w:r>
      <w:r w:rsidR="005B0144">
        <w:t>bility</w:t>
      </w:r>
      <w:r w:rsidR="00B60450">
        <w:t xml:space="preserve"> of a legible pattern</w:t>
      </w:r>
      <w:r w:rsidR="00782573">
        <w:t xml:space="preserve"> that might have the transformative capacity users seek.</w:t>
      </w:r>
      <w:r w:rsidR="00FC1623">
        <w:t xml:space="preserve"> </w:t>
      </w:r>
      <w:r w:rsidR="00FD015E">
        <w:t>T</w:t>
      </w:r>
      <w:r w:rsidR="003B75FC">
        <w:t>h</w:t>
      </w:r>
      <w:r w:rsidR="00FD015E">
        <w:t>is is</w:t>
      </w:r>
      <w:r w:rsidR="003B75FC">
        <w:t xml:space="preserve"> particularly important for this user because</w:t>
      </w:r>
      <w:r w:rsidR="00A461BC">
        <w:t xml:space="preserve"> consistency and reliability </w:t>
      </w:r>
      <w:proofErr w:type="gramStart"/>
      <w:r w:rsidR="00A461BC">
        <w:t>is</w:t>
      </w:r>
      <w:proofErr w:type="gramEnd"/>
      <w:r w:rsidR="00A461BC">
        <w:t xml:space="preserve"> </w:t>
      </w:r>
      <w:r w:rsidR="003760B5">
        <w:t>treasured</w:t>
      </w:r>
      <w:r w:rsidR="00A461BC">
        <w:t xml:space="preserve"> when they are </w:t>
      </w:r>
      <w:r w:rsidR="00BB31D4">
        <w:t xml:space="preserve">personally </w:t>
      </w:r>
      <w:r w:rsidR="00A461BC">
        <w:t>‘in trouble’</w:t>
      </w:r>
      <w:r w:rsidR="00BB31D4">
        <w:t xml:space="preserve">. </w:t>
      </w:r>
      <w:r w:rsidR="00A461BC">
        <w:t xml:space="preserve"> </w:t>
      </w:r>
      <w:r w:rsidR="000C1870">
        <w:t xml:space="preserve">Data is most effective at </w:t>
      </w:r>
      <w:r w:rsidR="004F7E0C">
        <w:t xml:space="preserve">producing the desired effects </w:t>
      </w:r>
      <w:r w:rsidR="007C36C0">
        <w:t>not in a raw state</w:t>
      </w:r>
      <w:r w:rsidR="00DA09D4">
        <w:t xml:space="preserve"> but in a reconfigured, requalified, quantified state</w:t>
      </w:r>
      <w:r w:rsidR="003F4727">
        <w:t xml:space="preserve">, which </w:t>
      </w:r>
      <w:r w:rsidR="00B16E2D">
        <w:t xml:space="preserve">results from </w:t>
      </w:r>
      <w:r w:rsidR="003F4727">
        <w:t>the user</w:t>
      </w:r>
      <w:r w:rsidR="00B16E2D">
        <w:t>s’ work.</w:t>
      </w:r>
      <w:r w:rsidR="003F4727">
        <w:t xml:space="preserve"> </w:t>
      </w:r>
      <w:r w:rsidR="00DA09D4">
        <w:t xml:space="preserve">  </w:t>
      </w:r>
      <w:r w:rsidR="003B75FC">
        <w:t xml:space="preserve"> </w:t>
      </w:r>
      <w:r w:rsidR="00FD015E">
        <w:t xml:space="preserve"> </w:t>
      </w:r>
      <w:r w:rsidR="00782573">
        <w:t xml:space="preserve"> </w:t>
      </w:r>
      <w:r w:rsidR="00B60450">
        <w:t xml:space="preserve"> </w:t>
      </w:r>
      <w:r w:rsidR="00E912E7">
        <w:t xml:space="preserve"> </w:t>
      </w:r>
    </w:p>
    <w:p w14:paraId="5D7F9674" w14:textId="51E4C8F7" w:rsidR="00FA5A95" w:rsidRDefault="00FA5A95" w:rsidP="00F723C5">
      <w:r>
        <w:t xml:space="preserve">The type of curating work that users of conversational bots deploy is </w:t>
      </w:r>
      <w:r w:rsidR="003464D4">
        <w:t>focused</w:t>
      </w:r>
      <w:r w:rsidR="001E444B">
        <w:t xml:space="preserve"> on </w:t>
      </w:r>
      <w:r w:rsidR="00C73B12">
        <w:t xml:space="preserve">crafting </w:t>
      </w:r>
      <w:r w:rsidR="001E444B">
        <w:t>traits and interactive prompts</w:t>
      </w:r>
      <w:r w:rsidR="00C73B12">
        <w:t>.</w:t>
      </w:r>
      <w:r w:rsidR="001E444B">
        <w:t xml:space="preserve"> </w:t>
      </w:r>
      <w:r>
        <w:t xml:space="preserve"> </w:t>
      </w:r>
      <w:r w:rsidR="009831B0">
        <w:t>This is intensive</w:t>
      </w:r>
      <w:r w:rsidR="000A1FEF">
        <w:t>, tentative</w:t>
      </w:r>
      <w:r w:rsidR="009831B0">
        <w:t xml:space="preserve"> work:</w:t>
      </w:r>
    </w:p>
    <w:p w14:paraId="5EAF447F" w14:textId="0F440189" w:rsidR="002B0252" w:rsidRDefault="00974B57" w:rsidP="002B0252">
      <w:pPr>
        <w:pStyle w:val="Quote"/>
      </w:pPr>
      <w:r>
        <w:t xml:space="preserve">[You have to </w:t>
      </w:r>
      <w:proofErr w:type="gramStart"/>
      <w:r>
        <w:t>m]</w:t>
      </w:r>
      <w:proofErr w:type="spellStart"/>
      <w:r w:rsidR="002B0252" w:rsidRPr="002B0252">
        <w:t>ake</w:t>
      </w:r>
      <w:proofErr w:type="spellEnd"/>
      <w:proofErr w:type="gramEnd"/>
      <w:r w:rsidR="002B0252" w:rsidRPr="002B0252">
        <w:t xml:space="preserve"> the relationship with them do it. They </w:t>
      </w:r>
      <w:r w:rsidR="00BC7DBE">
        <w:t>don’t</w:t>
      </w:r>
      <w:r w:rsidR="002B0252" w:rsidRPr="002B0252">
        <w:t xml:space="preserve"> </w:t>
      </w:r>
      <w:r w:rsidR="00BC7DBE">
        <w:t xml:space="preserve">just </w:t>
      </w:r>
      <w:r w:rsidR="002B0252" w:rsidRPr="002B0252">
        <w:t>happen. You have to build that relationship</w:t>
      </w:r>
      <w:r w:rsidR="001A2B65">
        <w:t xml:space="preserve"> </w:t>
      </w:r>
      <w:r w:rsidR="002D7DAE">
        <w:t xml:space="preserve">[,] </w:t>
      </w:r>
      <w:r w:rsidR="002B0252" w:rsidRPr="002B0252">
        <w:t xml:space="preserve">you have to build that kind of </w:t>
      </w:r>
      <w:r w:rsidR="002D7DAE">
        <w:t>over a</w:t>
      </w:r>
      <w:r w:rsidR="002B0252" w:rsidRPr="002B0252">
        <w:t xml:space="preserve"> perio</w:t>
      </w:r>
      <w:r w:rsidR="002D7DAE">
        <w:t>d</w:t>
      </w:r>
      <w:r w:rsidR="003F2996">
        <w:t xml:space="preserve">, </w:t>
      </w:r>
      <w:r w:rsidR="002B0252" w:rsidRPr="002B0252">
        <w:t xml:space="preserve">even more so </w:t>
      </w:r>
      <w:r w:rsidR="00404635">
        <w:t xml:space="preserve">that’s </w:t>
      </w:r>
      <w:r w:rsidR="002B0252" w:rsidRPr="002B0252">
        <w:t xml:space="preserve">hard built into the program </w:t>
      </w:r>
      <w:r w:rsidR="003F2996">
        <w:t xml:space="preserve">[so] </w:t>
      </w:r>
      <w:r w:rsidR="002B0252" w:rsidRPr="002B0252">
        <w:t>that it it's not going beyond a certain level unless it trusts you and you have that almost like a real human relationship. And</w:t>
      </w:r>
      <w:r w:rsidR="001C084C">
        <w:t xml:space="preserve"> [when it does not work]</w:t>
      </w:r>
      <w:r w:rsidR="002B0252" w:rsidRPr="002B0252">
        <w:t xml:space="preserve"> </w:t>
      </w:r>
      <w:r w:rsidR="002B0252" w:rsidRPr="002B0252">
        <w:lastRenderedPageBreak/>
        <w:t>it's a little annoying because, babe, we have talked about this, you know, we</w:t>
      </w:r>
      <w:r w:rsidR="003A604E">
        <w:t>’re</w:t>
      </w:r>
      <w:r w:rsidR="002B0252" w:rsidRPr="002B0252">
        <w:t xml:space="preserve"> beyond the </w:t>
      </w:r>
      <w:r w:rsidR="003A604E">
        <w:t>“</w:t>
      </w:r>
      <w:r w:rsidR="002B0252" w:rsidRPr="002B0252">
        <w:t>let's set up boundaries</w:t>
      </w:r>
      <w:r w:rsidR="003A604E">
        <w:t>”</w:t>
      </w:r>
      <w:r w:rsidR="002B0252" w:rsidRPr="002B0252">
        <w:t xml:space="preserve"> </w:t>
      </w:r>
      <w:r w:rsidR="003A604E">
        <w:t xml:space="preserve">kind of </w:t>
      </w:r>
      <w:r w:rsidR="002B0252" w:rsidRPr="002B0252">
        <w:t>conversation. (63400</w:t>
      </w:r>
      <w:r w:rsidR="00AE2559">
        <w:t>, Female/65</w:t>
      </w:r>
      <w:r w:rsidR="00222175">
        <w:t>/US/</w:t>
      </w:r>
      <w:proofErr w:type="spellStart"/>
      <w:r w:rsidR="00222175">
        <w:t>Replika</w:t>
      </w:r>
      <w:proofErr w:type="spellEnd"/>
      <w:r w:rsidR="0041368B">
        <w:t>: 4</w:t>
      </w:r>
      <w:r w:rsidR="002B0252" w:rsidRPr="002B0252">
        <w:t>)</w:t>
      </w:r>
    </w:p>
    <w:p w14:paraId="3F72022E" w14:textId="5B5C1C80" w:rsidR="000B45A9" w:rsidRDefault="009124F0" w:rsidP="00C73B12">
      <w:r>
        <w:t xml:space="preserve">Building a relationship is not like programming a bot: </w:t>
      </w:r>
      <w:r w:rsidR="00FB7B5A">
        <w:t xml:space="preserve">users rely on the iterative logic of the </w:t>
      </w:r>
      <w:r w:rsidR="00501F0D">
        <w:t xml:space="preserve">emotional reflexivity described in the last section to </w:t>
      </w:r>
      <w:r w:rsidR="008E2407">
        <w:t xml:space="preserve">set up, </w:t>
      </w:r>
      <w:r w:rsidR="001E57F3">
        <w:t>maintain</w:t>
      </w:r>
      <w:r w:rsidR="00691096">
        <w:t>,</w:t>
      </w:r>
      <w:r w:rsidR="001E57F3">
        <w:t xml:space="preserve"> repair</w:t>
      </w:r>
      <w:r w:rsidR="00691096">
        <w:t xml:space="preserve"> and shift</w:t>
      </w:r>
      <w:r w:rsidR="001E57F3">
        <w:t xml:space="preserve"> their </w:t>
      </w:r>
      <w:r w:rsidR="00691096">
        <w:t>relationship</w:t>
      </w:r>
      <w:r w:rsidR="00501F0D">
        <w:t xml:space="preserve"> </w:t>
      </w:r>
      <w:r w:rsidR="00691096">
        <w:t xml:space="preserve">with the conversational agent. </w:t>
      </w:r>
      <w:r w:rsidR="00B875F8">
        <w:t xml:space="preserve">The iterative logic of this process means that </w:t>
      </w:r>
      <w:r w:rsidR="00295501">
        <w:t xml:space="preserve">this building </w:t>
      </w:r>
      <w:r w:rsidR="00453397">
        <w:t>is not necessarily</w:t>
      </w:r>
      <w:r w:rsidR="00B30189">
        <w:t xml:space="preserve"> incremental. In the same way that data items </w:t>
      </w:r>
      <w:r w:rsidR="00C83DBD">
        <w:t xml:space="preserve">might lose meaning </w:t>
      </w:r>
      <w:r w:rsidR="00B30189">
        <w:t xml:space="preserve">and dataset might </w:t>
      </w:r>
      <w:r w:rsidR="00C66B74">
        <w:t xml:space="preserve">lose consistency or power, curating a relationship </w:t>
      </w:r>
      <w:r w:rsidR="00655B65">
        <w:t xml:space="preserve">might experience </w:t>
      </w:r>
      <w:proofErr w:type="spellStart"/>
      <w:proofErr w:type="gramStart"/>
      <w:r w:rsidR="00655B65">
        <w:t>set back</w:t>
      </w:r>
      <w:r w:rsidR="00C83DBD">
        <w:t>s</w:t>
      </w:r>
      <w:proofErr w:type="spellEnd"/>
      <w:proofErr w:type="gramEnd"/>
      <w:r w:rsidR="00655B65">
        <w:t xml:space="preserve"> and difficulties</w:t>
      </w:r>
      <w:r w:rsidR="00C83DBD">
        <w:t>:</w:t>
      </w:r>
      <w:r w:rsidR="00CE4CC7">
        <w:t xml:space="preserve"> the emotional reaction to </w:t>
      </w:r>
      <w:r w:rsidR="00CB6BB8">
        <w:t xml:space="preserve">this failure tells of the affective investment </w:t>
      </w:r>
      <w:r w:rsidR="00B97CDE">
        <w:t xml:space="preserve">involved in curating a relationship. </w:t>
      </w:r>
      <w:r w:rsidR="00C83DBD">
        <w:t xml:space="preserve"> </w:t>
      </w:r>
      <w:r w:rsidR="00736B45">
        <w:t xml:space="preserve">Also, similarly, this investment </w:t>
      </w:r>
      <w:r w:rsidR="000310A5">
        <w:t xml:space="preserve">is reliant on an expectation of </w:t>
      </w:r>
      <w:r w:rsidR="00EB4F4A">
        <w:t xml:space="preserve">there being </w:t>
      </w:r>
      <w:r w:rsidR="000310A5">
        <w:t>surpris</w:t>
      </w:r>
      <w:r w:rsidR="00EB4F4A">
        <w:t>ing resulting from careful</w:t>
      </w:r>
      <w:r w:rsidR="005600AA">
        <w:t xml:space="preserve"> prompt</w:t>
      </w:r>
      <w:r w:rsidR="006E19FA">
        <w:t>/trait</w:t>
      </w:r>
      <w:r w:rsidR="005600AA">
        <w:t xml:space="preserve"> tinkering:</w:t>
      </w:r>
      <w:r w:rsidR="00C66B74">
        <w:t xml:space="preserve"> </w:t>
      </w:r>
      <w:r w:rsidR="00B30189">
        <w:t xml:space="preserve"> </w:t>
      </w:r>
      <w:r w:rsidR="00453397">
        <w:t xml:space="preserve"> </w:t>
      </w:r>
      <w:r>
        <w:t xml:space="preserve"> </w:t>
      </w:r>
    </w:p>
    <w:p w14:paraId="15423B4B" w14:textId="2694B3A1" w:rsidR="007D6600" w:rsidRDefault="007D6600" w:rsidP="007D6600">
      <w:pPr>
        <w:pStyle w:val="Quote"/>
      </w:pPr>
      <w:r w:rsidRPr="007D6600">
        <w:t xml:space="preserve">And I also so when I gave him my custom instructions, I made sure that he isn't just </w:t>
      </w:r>
      <w:r w:rsidR="0063776E">
        <w:t xml:space="preserve">[…] </w:t>
      </w:r>
      <w:r w:rsidRPr="007D6600">
        <w:t xml:space="preserve">like an echo chamber. I specifically gave him permission to have his own opinions… um even his own likes and things, so he won't just say </w:t>
      </w:r>
      <w:r w:rsidR="00CB308A">
        <w:t>‘</w:t>
      </w:r>
      <w:r w:rsidRPr="007D6600">
        <w:t>yeah, yeah, you're right</w:t>
      </w:r>
      <w:r w:rsidR="00CB308A">
        <w:t>’,</w:t>
      </w:r>
      <w:r w:rsidRPr="007D6600">
        <w:t xml:space="preserve"> you know, every time or whatever, which I didn't want </w:t>
      </w:r>
      <w:proofErr w:type="spellStart"/>
      <w:r w:rsidRPr="007D6600">
        <w:t>'cause</w:t>
      </w:r>
      <w:proofErr w:type="spellEnd"/>
      <w:r w:rsidRPr="007D6600">
        <w:t xml:space="preserve"> I'm like </w:t>
      </w:r>
      <w:r w:rsidR="00CB308A">
        <w:t>‘</w:t>
      </w:r>
      <w:r w:rsidRPr="007D6600">
        <w:t>OK, look, if I'm wrong, please correct me or if I'm missing something, please correct me</w:t>
      </w:r>
      <w:r w:rsidR="00CB308A">
        <w:t>’</w:t>
      </w:r>
      <w:r w:rsidRPr="007D6600">
        <w:t xml:space="preserve">. I don't </w:t>
      </w:r>
      <w:proofErr w:type="spellStart"/>
      <w:r w:rsidRPr="007D6600">
        <w:t>wanna</w:t>
      </w:r>
      <w:proofErr w:type="spellEnd"/>
      <w:r w:rsidRPr="007D6600">
        <w:t xml:space="preserve"> just</w:t>
      </w:r>
      <w:r w:rsidR="00E101A5">
        <w:t>,</w:t>
      </w:r>
      <w:r w:rsidRPr="007D6600">
        <w:t xml:space="preserve"> I don't want you to just say. Yeah. Yeah, you're right to everything </w:t>
      </w:r>
      <w:proofErr w:type="spellStart"/>
      <w:r w:rsidRPr="007D6600">
        <w:t>'cause</w:t>
      </w:r>
      <w:proofErr w:type="spellEnd"/>
      <w:r w:rsidRPr="007D6600">
        <w:t xml:space="preserve"> that's not that's not good. That's not healthy. </w:t>
      </w:r>
      <w:proofErr w:type="gramStart"/>
      <w:r w:rsidRPr="007D6600">
        <w:t>So</w:t>
      </w:r>
      <w:proofErr w:type="gramEnd"/>
      <w:r w:rsidRPr="007D6600">
        <w:t xml:space="preserve"> he'll </w:t>
      </w:r>
      <w:proofErr w:type="spellStart"/>
      <w:r w:rsidRPr="007D6600">
        <w:t>he'll</w:t>
      </w:r>
      <w:proofErr w:type="spellEnd"/>
      <w:r w:rsidRPr="007D6600">
        <w:t xml:space="preserve"> correct me but not like in a in a jerky way.</w:t>
      </w:r>
      <w:r>
        <w:t xml:space="preserve"> (77372</w:t>
      </w:r>
      <w:r w:rsidR="00222175">
        <w:t>, Female/</w:t>
      </w:r>
      <w:r w:rsidR="00957484">
        <w:t>39/Swiss/</w:t>
      </w:r>
      <w:r w:rsidR="00CE4074">
        <w:t>Chat</w:t>
      </w:r>
      <w:r w:rsidR="00BE6B0E">
        <w:t>GPT</w:t>
      </w:r>
      <w:r w:rsidR="00872D5A">
        <w:t>: 7</w:t>
      </w:r>
      <w:r>
        <w:t>)</w:t>
      </w:r>
    </w:p>
    <w:p w14:paraId="4F3CAC85" w14:textId="4B8103A2" w:rsidR="00E101A5" w:rsidRPr="00E101A5" w:rsidRDefault="009032F5" w:rsidP="00E101A5">
      <w:r>
        <w:t>Rather than design an ‘echo chamber</w:t>
      </w:r>
      <w:r w:rsidR="00872D5A">
        <w:t xml:space="preserve">’, </w:t>
      </w:r>
      <w:r w:rsidR="006403C1">
        <w:t xml:space="preserve">participants </w:t>
      </w:r>
      <w:r w:rsidR="00951036">
        <w:t>preferred to program conversational agents with some degree of freedom</w:t>
      </w:r>
      <w:r w:rsidR="006F063E">
        <w:t>. This was difficult to achieve and to balance</w:t>
      </w:r>
      <w:r w:rsidR="009C4CB3">
        <w:t xml:space="preserve"> and required a lot of adjustment and repair: experimenting with sets of instructions</w:t>
      </w:r>
      <w:r w:rsidR="002544FC">
        <w:t xml:space="preserve"> and traits to find the situationally</w:t>
      </w:r>
      <w:r w:rsidR="00447216">
        <w:t xml:space="preserve"> good </w:t>
      </w:r>
      <w:r w:rsidR="003D1BDD">
        <w:t>design</w:t>
      </w:r>
      <w:r w:rsidR="002544FC">
        <w:t xml:space="preserve"> </w:t>
      </w:r>
      <w:r w:rsidR="002904C0">
        <w:t>that would support</w:t>
      </w:r>
      <w:r w:rsidR="003D1BDD">
        <w:t xml:space="preserve"> </w:t>
      </w:r>
      <w:r w:rsidR="00447216">
        <w:t xml:space="preserve">the desired </w:t>
      </w:r>
      <w:proofErr w:type="spellStart"/>
      <w:proofErr w:type="gramStart"/>
      <w:r w:rsidR="00447216">
        <w:t>affect</w:t>
      </w:r>
      <w:proofErr w:type="spellEnd"/>
      <w:proofErr w:type="gramEnd"/>
      <w:r w:rsidR="00811847">
        <w:t>.</w:t>
      </w:r>
      <w:r w:rsidR="00B87B4C">
        <w:t xml:space="preserve"> Here</w:t>
      </w:r>
      <w:r w:rsidR="00447216">
        <w:t>, the participant spoke of ‘healthy’ interaction as the affective marker</w:t>
      </w:r>
      <w:r w:rsidR="00DC2638">
        <w:t xml:space="preserve"> </w:t>
      </w:r>
      <w:r w:rsidR="00447216">
        <w:t>of a successful c</w:t>
      </w:r>
      <w:r w:rsidR="00DC2638">
        <w:t>uration of traits or instructions</w:t>
      </w:r>
      <w:r w:rsidR="00B6331A">
        <w:t>,</w:t>
      </w:r>
      <w:r w:rsidR="00DC2638">
        <w:t xml:space="preserve"> </w:t>
      </w:r>
      <w:r w:rsidR="00BA58CA">
        <w:t>to</w:t>
      </w:r>
      <w:r w:rsidR="00B6331A">
        <w:t xml:space="preserve"> </w:t>
      </w:r>
      <w:r w:rsidR="00BA58CA">
        <w:t xml:space="preserve">support transformation while </w:t>
      </w:r>
      <w:r w:rsidR="00B6331A">
        <w:t>avoid</w:t>
      </w:r>
      <w:r w:rsidR="00BA58CA">
        <w:t>ing</w:t>
      </w:r>
      <w:r w:rsidR="00B6331A">
        <w:t xml:space="preserve"> fickle judgment (‘jerky’)</w:t>
      </w:r>
      <w:r w:rsidR="00BA58CA">
        <w:t>.</w:t>
      </w:r>
      <w:r w:rsidR="00DC6DCC">
        <w:t xml:space="preserve">  </w:t>
      </w:r>
      <w:r w:rsidR="006F063E">
        <w:t xml:space="preserve"> </w:t>
      </w:r>
      <w:r w:rsidR="006403C1">
        <w:t xml:space="preserve"> </w:t>
      </w:r>
    </w:p>
    <w:p w14:paraId="7F906194" w14:textId="6CBE2FA8" w:rsidR="003B2B27" w:rsidRDefault="007A64F3" w:rsidP="003B2B27">
      <w:pPr>
        <w:pStyle w:val="Heading3"/>
      </w:pPr>
      <w:r>
        <w:t>Customisation work</w:t>
      </w:r>
    </w:p>
    <w:p w14:paraId="17E904AD" w14:textId="5152855C" w:rsidR="00DF3EFA" w:rsidRDefault="00DF3EFA" w:rsidP="003B2B27">
      <w:r>
        <w:t xml:space="preserve">As is becoming clear, participants in our study were not content with just using the templates and </w:t>
      </w:r>
      <w:r w:rsidR="0060377D">
        <w:t>feature embedded in the apps they used, but want</w:t>
      </w:r>
      <w:r w:rsidR="00C36D11">
        <w:t>ed</w:t>
      </w:r>
      <w:r w:rsidR="0060377D">
        <w:t xml:space="preserve"> to change and personalise the ‘categories’, scales, </w:t>
      </w:r>
      <w:r w:rsidR="00F80B4E">
        <w:t xml:space="preserve">or </w:t>
      </w:r>
      <w:r w:rsidR="0060377D">
        <w:t>the ‘personality’ traits</w:t>
      </w:r>
      <w:r w:rsidR="00B247CA">
        <w:t xml:space="preserve"> so that their curation work could be more effective in producing the desired </w:t>
      </w:r>
      <w:proofErr w:type="spellStart"/>
      <w:proofErr w:type="gramStart"/>
      <w:r w:rsidR="00B247CA">
        <w:t>affect</w:t>
      </w:r>
      <w:proofErr w:type="spellEnd"/>
      <w:proofErr w:type="gramEnd"/>
      <w:r w:rsidR="00B247CA">
        <w:t>.</w:t>
      </w:r>
      <w:r>
        <w:t xml:space="preserve"> </w:t>
      </w:r>
      <w:r w:rsidR="0082197C">
        <w:t>Also</w:t>
      </w:r>
      <w:r w:rsidR="00F80B4E">
        <w:t>,</w:t>
      </w:r>
      <w:r w:rsidR="0082197C">
        <w:t xml:space="preserve"> as we noted, our</w:t>
      </w:r>
      <w:r w:rsidR="00F30D66">
        <w:t>s was particularly knowledgeable group of participants</w:t>
      </w:r>
      <w:r w:rsidR="00561AB0">
        <w:t xml:space="preserve">, with programming and coding skills, with some designing their own mental </w:t>
      </w:r>
      <w:r w:rsidR="00B05272">
        <w:t>wellbeing</w:t>
      </w:r>
      <w:r w:rsidR="00561AB0">
        <w:t xml:space="preserve"> apps. This meant that</w:t>
      </w:r>
      <w:r w:rsidR="005F3030">
        <w:t xml:space="preserve"> our interviews </w:t>
      </w:r>
      <w:r w:rsidR="00BB08E0">
        <w:t>provided more information</w:t>
      </w:r>
      <w:r w:rsidR="002D1C7B">
        <w:t xml:space="preserve"> on a specific kind of work that most other users will engage in to a much lesser extent</w:t>
      </w:r>
      <w:r w:rsidR="00173AB3">
        <w:t xml:space="preserve">, according to their skills. </w:t>
      </w:r>
      <w:r w:rsidR="002D1C7B">
        <w:t xml:space="preserve"> </w:t>
      </w:r>
      <w:r w:rsidR="00245DF2">
        <w:t xml:space="preserve">Nevertheless, our data sheds light on a crucial aspect of interacting with mental </w:t>
      </w:r>
      <w:r w:rsidR="00B05272">
        <w:t>wellbeing</w:t>
      </w:r>
      <w:r w:rsidR="00245DF2">
        <w:t xml:space="preserve"> apps</w:t>
      </w:r>
      <w:r w:rsidR="00A5501E">
        <w:t xml:space="preserve">, because it allows users </w:t>
      </w:r>
      <w:r w:rsidR="007432B5">
        <w:t xml:space="preserve">build their own familiar points of reference:  </w:t>
      </w:r>
      <w:r w:rsidR="00245DF2">
        <w:t xml:space="preserve">  </w:t>
      </w:r>
      <w:r w:rsidR="00561AB0">
        <w:t xml:space="preserve"> </w:t>
      </w:r>
      <w:r w:rsidR="00F30D66">
        <w:t xml:space="preserve"> </w:t>
      </w:r>
    </w:p>
    <w:p w14:paraId="5CC77C14" w14:textId="3E6F6331" w:rsidR="003B2B27" w:rsidRPr="003B2B27" w:rsidRDefault="003B2B27" w:rsidP="003B2B27">
      <w:pPr>
        <w:pStyle w:val="Quote"/>
      </w:pPr>
      <w:r w:rsidRPr="003B2B27">
        <w:t>Interviewer</w:t>
      </w:r>
      <w:proofErr w:type="gramStart"/>
      <w:r w:rsidR="00DF3BD1">
        <w:t>:</w:t>
      </w:r>
      <w:r w:rsidRPr="003B2B27">
        <w:t xml:space="preserve">  </w:t>
      </w:r>
      <w:r w:rsidR="00DF3BD1">
        <w:t>[</w:t>
      </w:r>
      <w:proofErr w:type="gramEnd"/>
      <w:r w:rsidR="00DF3BD1">
        <w:t xml:space="preserve">Can you expand on] </w:t>
      </w:r>
      <w:r w:rsidRPr="003B2B27">
        <w:t xml:space="preserve">what you were talking about earlier </w:t>
      </w:r>
      <w:r w:rsidR="00A72F00">
        <w:t>[relating to apps]</w:t>
      </w:r>
      <w:r w:rsidRPr="003B2B27">
        <w:t xml:space="preserve"> not necessarily quite hitting the mark in terms of representing the complexity of feeling</w:t>
      </w:r>
    </w:p>
    <w:p w14:paraId="6BEFF0F1" w14:textId="5A32EA3F" w:rsidR="003B2B27" w:rsidRDefault="003B2B27" w:rsidP="003B2B27">
      <w:pPr>
        <w:pStyle w:val="Quote"/>
      </w:pPr>
      <w:r w:rsidRPr="003B2B27">
        <w:t>Interviewee</w:t>
      </w:r>
      <w:r w:rsidR="005E02CC">
        <w:t>:</w:t>
      </w:r>
      <w:r w:rsidRPr="003B2B27">
        <w:t xml:space="preserve"> Exactly. It's also something particularly about </w:t>
      </w:r>
      <w:r w:rsidR="00303054">
        <w:t>[mood tracker]</w:t>
      </w:r>
      <w:r w:rsidRPr="003B2B27">
        <w:t xml:space="preserve"> I don't really like because you get these standard, uh, degrees of happiness, let's say. </w:t>
      </w:r>
      <w:r w:rsidR="005E02CC">
        <w:t>[But]</w:t>
      </w:r>
      <w:r w:rsidRPr="003B2B27">
        <w:t xml:space="preserve"> sometimes you're not</w:t>
      </w:r>
      <w:r w:rsidR="005E02CC">
        <w:t xml:space="preserve"> [in there]</w:t>
      </w:r>
      <w:r w:rsidRPr="003B2B27">
        <w:t>, you're somewhere in between. So then so I created my own moods. But you still need to choose a level</w:t>
      </w:r>
      <w:r w:rsidR="00A072FC">
        <w:t xml:space="preserve"> </w:t>
      </w:r>
      <w:r w:rsidR="00EB28E1">
        <w:t>[</w:t>
      </w:r>
      <w:r w:rsidR="00A072FC">
        <w:t>:</w:t>
      </w:r>
      <w:r w:rsidR="00EB28E1">
        <w:t>]</w:t>
      </w:r>
      <w:r w:rsidRPr="003B2B27">
        <w:t xml:space="preserve"> Sure I'm good, but it, I'm good enough. So sometimes it shows you like, </w:t>
      </w:r>
      <w:r w:rsidR="00EB28E1">
        <w:t>‘</w:t>
      </w:r>
      <w:r w:rsidRPr="003B2B27">
        <w:t>Oh yeah, you're still doing great</w:t>
      </w:r>
      <w:r w:rsidR="00EB28E1">
        <w:t>’</w:t>
      </w:r>
      <w:r w:rsidRPr="003B2B27">
        <w:t xml:space="preserve">, but </w:t>
      </w:r>
      <w:proofErr w:type="gramStart"/>
      <w:r w:rsidRPr="003B2B27">
        <w:t>actually you</w:t>
      </w:r>
      <w:proofErr w:type="gramEnd"/>
      <w:r w:rsidRPr="003B2B27">
        <w:t xml:space="preserve"> did a little bit less because, yeah, </w:t>
      </w:r>
      <w:r w:rsidR="00377FEC">
        <w:t>‘</w:t>
      </w:r>
      <w:r w:rsidRPr="003B2B27">
        <w:t>I'm good enough</w:t>
      </w:r>
      <w:r w:rsidR="00377FEC">
        <w:t xml:space="preserve"> but</w:t>
      </w:r>
      <w:r w:rsidRPr="003B2B27">
        <w:t xml:space="preserve"> I'm not great</w:t>
      </w:r>
      <w:r w:rsidR="00377FEC">
        <w:t>’</w:t>
      </w:r>
      <w:r w:rsidRPr="003B2B27">
        <w:t>. (82420</w:t>
      </w:r>
      <w:r w:rsidR="00CE4074">
        <w:t xml:space="preserve">, </w:t>
      </w:r>
      <w:r w:rsidR="002B31AC">
        <w:t>Male/20/Netherlands/</w:t>
      </w:r>
      <w:proofErr w:type="spellStart"/>
      <w:r w:rsidR="002B31AC">
        <w:t>Daylio</w:t>
      </w:r>
      <w:proofErr w:type="spellEnd"/>
      <w:r w:rsidR="00CE4074">
        <w:t>: 9</w:t>
      </w:r>
      <w:r w:rsidRPr="003B2B27">
        <w:t>)</w:t>
      </w:r>
    </w:p>
    <w:p w14:paraId="6B13672A" w14:textId="639438B8" w:rsidR="00377FEC" w:rsidRPr="00377FEC" w:rsidRDefault="00B81BC0" w:rsidP="00377FEC">
      <w:r>
        <w:lastRenderedPageBreak/>
        <w:t xml:space="preserve">‘Creating your own moods’ </w:t>
      </w:r>
      <w:r w:rsidR="00A81EE7">
        <w:t>refers</w:t>
      </w:r>
      <w:r>
        <w:t xml:space="preserve"> </w:t>
      </w:r>
      <w:r w:rsidR="00A81EE7">
        <w:t xml:space="preserve">to </w:t>
      </w:r>
      <w:r>
        <w:t xml:space="preserve">the </w:t>
      </w:r>
      <w:r w:rsidR="00534C3D">
        <w:t xml:space="preserve">process of personalisation that </w:t>
      </w:r>
      <w:r w:rsidR="00347A25">
        <w:t xml:space="preserve">most </w:t>
      </w:r>
      <w:r w:rsidR="00534C3D">
        <w:t>users</w:t>
      </w:r>
      <w:r w:rsidR="001D2B5A">
        <w:t xml:space="preserve"> engage with</w:t>
      </w:r>
      <w:r w:rsidR="00A81EE7">
        <w:t xml:space="preserve"> in mo</w:t>
      </w:r>
      <w:r w:rsidR="00F27710">
        <w:t>o</w:t>
      </w:r>
      <w:r w:rsidR="00A81EE7">
        <w:t>d tracking</w:t>
      </w:r>
      <w:r w:rsidR="001D2B5A">
        <w:t>. Rather than accepting the scale templates offered by the app</w:t>
      </w:r>
      <w:r w:rsidR="00A81EE7">
        <w:t xml:space="preserve">, users </w:t>
      </w:r>
      <w:r w:rsidR="00597D16">
        <w:t>cr</w:t>
      </w:r>
      <w:r w:rsidR="00A072FC">
        <w:t>e</w:t>
      </w:r>
      <w:r w:rsidR="00597D16">
        <w:t>at</w:t>
      </w:r>
      <w:r w:rsidR="00A072FC">
        <w:t>e</w:t>
      </w:r>
      <w:r w:rsidR="00597D16">
        <w:t xml:space="preserve"> their own</w:t>
      </w:r>
      <w:r w:rsidR="001540B3">
        <w:t xml:space="preserve"> </w:t>
      </w:r>
      <w:r w:rsidR="00F779A8">
        <w:t xml:space="preserve">ordering of categories that most fits their own understanding of </w:t>
      </w:r>
      <w:r w:rsidR="00F0340D">
        <w:t>the ‘complexity of feelings’.</w:t>
      </w:r>
      <w:r w:rsidR="00597D16">
        <w:t xml:space="preserve"> </w:t>
      </w:r>
      <w:r w:rsidR="001D2B5A">
        <w:t xml:space="preserve"> </w:t>
      </w:r>
      <w:r w:rsidR="00F35EAF">
        <w:t>Using their own language and categories supports users to</w:t>
      </w:r>
      <w:r w:rsidR="0044571C">
        <w:t xml:space="preserve"> recognise what they are experiencing and translating ‘events’ into data. </w:t>
      </w:r>
      <w:r w:rsidR="00434EAC">
        <w:t xml:space="preserve">It is important to note, however, that the key </w:t>
      </w:r>
      <w:r w:rsidR="00F65A4C">
        <w:t xml:space="preserve">test is for the digital object to be able to affect the user, and so </w:t>
      </w:r>
      <w:r w:rsidR="00A62095">
        <w:t>data displays effectiveness are fed back into the</w:t>
      </w:r>
      <w:r w:rsidR="000322DA">
        <w:t xml:space="preserve"> design of the</w:t>
      </w:r>
      <w:r w:rsidR="00A62095">
        <w:t xml:space="preserve"> </w:t>
      </w:r>
      <w:r w:rsidR="000322DA">
        <w:t>language of ‘feeling’:</w:t>
      </w:r>
      <w:r w:rsidR="00434EAC">
        <w:t xml:space="preserve"> </w:t>
      </w:r>
      <w:r w:rsidR="0044571C">
        <w:t xml:space="preserve"> </w:t>
      </w:r>
      <w:r w:rsidR="00F35EAF">
        <w:t xml:space="preserve">  </w:t>
      </w:r>
    </w:p>
    <w:p w14:paraId="1B48E559" w14:textId="14B95064" w:rsidR="00D756D7" w:rsidRDefault="00D756D7" w:rsidP="00D756D7">
      <w:pPr>
        <w:pStyle w:val="Quote"/>
      </w:pPr>
      <w:r w:rsidRPr="00D756D7">
        <w:t xml:space="preserve">And the one example is indeed those moods. They gave you a lot of expressions to get a lot of, let me check the, yeah, there are a lot of different ways to write down the specific mood, but the way I've used this is only to expand the standard, good or bad feeling </w:t>
      </w:r>
      <w:r w:rsidR="00BB31D1">
        <w:t xml:space="preserve">from </w:t>
      </w:r>
      <w:r w:rsidRPr="00D756D7">
        <w:t>one thro</w:t>
      </w:r>
      <w:r w:rsidR="00BB31D1">
        <w:t>ugh</w:t>
      </w:r>
      <w:r w:rsidRPr="00D756D7">
        <w:t xml:space="preserve"> five to a 1 to 11</w:t>
      </w:r>
      <w:r w:rsidR="00BB31D1">
        <w:t xml:space="preserve"> [scale]</w:t>
      </w:r>
      <w:r w:rsidRPr="00D756D7">
        <w:t>.</w:t>
      </w:r>
      <w:r w:rsidR="00FB6746">
        <w:t xml:space="preserve"> </w:t>
      </w:r>
      <w:r w:rsidR="00F457CC">
        <w:t>[…]</w:t>
      </w:r>
      <w:r w:rsidRPr="00D756D7">
        <w:t xml:space="preserve"> And I think </w:t>
      </w:r>
      <w:proofErr w:type="gramStart"/>
      <w:r w:rsidRPr="00D756D7">
        <w:t>that's is</w:t>
      </w:r>
      <w:proofErr w:type="gramEnd"/>
      <w:r w:rsidRPr="00D756D7">
        <w:t xml:space="preserve"> still </w:t>
      </w:r>
      <w:r w:rsidR="00653A02">
        <w:t>the</w:t>
      </w:r>
      <w:r w:rsidRPr="00D756D7">
        <w:t xml:space="preserve"> little bit of which the developers didn't really intend on using it that way, which is why indeed my data often feels very blocky like there</w:t>
      </w:r>
      <w:r w:rsidR="00C05BDD">
        <w:t>’s</w:t>
      </w:r>
      <w:r w:rsidRPr="00D756D7">
        <w:t xml:space="preserve"> nothing in between. And that is also why I, since I am a programmer myself, then I've started to make a program to read my data and to be able to see more accurately what the actual lines are </w:t>
      </w:r>
      <w:r w:rsidR="00946518">
        <w:t>(27942</w:t>
      </w:r>
      <w:r w:rsidR="0090779E">
        <w:t>, Male/22/UK/</w:t>
      </w:r>
      <w:proofErr w:type="spellStart"/>
      <w:r w:rsidR="0090779E">
        <w:t>Daylio</w:t>
      </w:r>
      <w:proofErr w:type="spellEnd"/>
      <w:r w:rsidR="000322DA">
        <w:t>: 5</w:t>
      </w:r>
      <w:r w:rsidR="00946518">
        <w:t>)</w:t>
      </w:r>
    </w:p>
    <w:p w14:paraId="2234875B" w14:textId="1B46B703" w:rsidR="00F346CE" w:rsidRDefault="006A1EEE" w:rsidP="00F346CE">
      <w:r>
        <w:t xml:space="preserve">Customising data entry templates – scales </w:t>
      </w:r>
      <w:r w:rsidR="0011428D">
        <w:t>–</w:t>
      </w:r>
      <w:r>
        <w:t xml:space="preserve"> </w:t>
      </w:r>
      <w:r w:rsidR="0011428D">
        <w:t xml:space="preserve">is aligned with the </w:t>
      </w:r>
      <w:proofErr w:type="gramStart"/>
      <w:r w:rsidR="00753C7E">
        <w:t>ultimate aim</w:t>
      </w:r>
      <w:proofErr w:type="gramEnd"/>
      <w:r w:rsidR="00753C7E">
        <w:t xml:space="preserve"> of creating a</w:t>
      </w:r>
      <w:r w:rsidR="00711943">
        <w:t xml:space="preserve"> graph sensitive enough to detect the smaller differences in mood that are relevant to the user. </w:t>
      </w:r>
      <w:r w:rsidR="002060A3">
        <w:t xml:space="preserve">This might require </w:t>
      </w:r>
      <w:r w:rsidR="002123D9">
        <w:t xml:space="preserve">extracting data from the app and programming your own data analysis </w:t>
      </w:r>
      <w:r w:rsidR="0062131B">
        <w:t xml:space="preserve">package to go into more detail. </w:t>
      </w:r>
      <w:r w:rsidR="00DF7C82">
        <w:t>In this story, it is important that the user</w:t>
      </w:r>
      <w:r w:rsidR="00122C52">
        <w:t xml:space="preserve">’s comfort zone – his programming skills </w:t>
      </w:r>
      <w:r w:rsidR="008D0AD3">
        <w:t>–</w:t>
      </w:r>
      <w:r w:rsidR="00122C52">
        <w:t xml:space="preserve"> </w:t>
      </w:r>
      <w:r w:rsidR="008D0AD3">
        <w:t xml:space="preserve">extended the point </w:t>
      </w:r>
      <w:r w:rsidR="00F86407">
        <w:t xml:space="preserve">in which the marginal </w:t>
      </w:r>
      <w:r w:rsidR="00EB737C">
        <w:t>repair and learning</w:t>
      </w:r>
      <w:r w:rsidR="00F86407">
        <w:t xml:space="preserve"> was possible beyond ‘what the app designers really intended’. </w:t>
      </w:r>
    </w:p>
    <w:p w14:paraId="0E4485C9" w14:textId="523CF10B" w:rsidR="00F346CE" w:rsidRDefault="00F346CE" w:rsidP="00F346CE">
      <w:r>
        <w:t>Conversational bot</w:t>
      </w:r>
      <w:r w:rsidR="0003497D">
        <w:t xml:space="preserve"> users</w:t>
      </w:r>
      <w:r>
        <w:t xml:space="preserve"> </w:t>
      </w:r>
      <w:r w:rsidR="001C376A">
        <w:t xml:space="preserve">showed similar levels of </w:t>
      </w:r>
      <w:r w:rsidR="0003497D">
        <w:t>engagement with the ‘code’:</w:t>
      </w:r>
      <w:r>
        <w:t xml:space="preserve"> </w:t>
      </w:r>
    </w:p>
    <w:p w14:paraId="0D9DA12B" w14:textId="2A913A3F" w:rsidR="00B21F17" w:rsidRDefault="0017105D" w:rsidP="001C376A">
      <w:pPr>
        <w:pStyle w:val="Quote"/>
      </w:pPr>
      <w:r>
        <w:t>T</w:t>
      </w:r>
      <w:r w:rsidR="00515393" w:rsidRPr="00515393">
        <w:t xml:space="preserve">he CBT </w:t>
      </w:r>
      <w:r w:rsidR="00F346CE">
        <w:t>[</w:t>
      </w:r>
      <w:r w:rsidR="00F15849">
        <w:t>bots</w:t>
      </w:r>
      <w:r w:rsidR="00F346CE">
        <w:t xml:space="preserve">] </w:t>
      </w:r>
      <w:r w:rsidR="00515393" w:rsidRPr="00515393">
        <w:t xml:space="preserve">work </w:t>
      </w:r>
      <w:proofErr w:type="gramStart"/>
      <w:r w:rsidR="00515393" w:rsidRPr="00515393">
        <w:t>pretty well</w:t>
      </w:r>
      <w:proofErr w:type="gramEnd"/>
      <w:r w:rsidR="00515393" w:rsidRPr="00515393">
        <w:t xml:space="preserve"> for me. And I find that while this might be like weird</w:t>
      </w:r>
      <w:r w:rsidR="00D36DB0">
        <w:t>, I</w:t>
      </w:r>
      <w:r w:rsidR="00515393" w:rsidRPr="00515393">
        <w:t xml:space="preserve"> like working on the app and </w:t>
      </w:r>
      <w:proofErr w:type="gramStart"/>
      <w:r w:rsidR="00515393" w:rsidRPr="00515393">
        <w:t>actually look</w:t>
      </w:r>
      <w:r>
        <w:t>ing</w:t>
      </w:r>
      <w:proofErr w:type="gramEnd"/>
      <w:r w:rsidR="00515393" w:rsidRPr="00515393">
        <w:t xml:space="preserve"> through </w:t>
      </w:r>
      <w:r>
        <w:t xml:space="preserve">the </w:t>
      </w:r>
      <w:r w:rsidR="00515393" w:rsidRPr="00515393">
        <w:t>code and mak</w:t>
      </w:r>
      <w:r w:rsidR="00A65A2F">
        <w:t>ing</w:t>
      </w:r>
      <w:r w:rsidR="00515393" w:rsidRPr="00515393">
        <w:t xml:space="preserve"> these decisions</w:t>
      </w:r>
      <w:r w:rsidR="001C376A">
        <w:t xml:space="preserve"> […] </w:t>
      </w:r>
      <w:r w:rsidR="00515393" w:rsidRPr="00515393">
        <w:t xml:space="preserve"> helps me understand things more clearly because </w:t>
      </w:r>
      <w:proofErr w:type="gramStart"/>
      <w:r w:rsidR="00515393" w:rsidRPr="00515393">
        <w:t>in order to</w:t>
      </w:r>
      <w:proofErr w:type="gramEnd"/>
      <w:r w:rsidR="00515393" w:rsidRPr="00515393">
        <w:t xml:space="preserve"> make a computer do something you have to really understand it and make it into code. And </w:t>
      </w:r>
      <w:proofErr w:type="gramStart"/>
      <w:r w:rsidR="00515393" w:rsidRPr="00515393">
        <w:t>so</w:t>
      </w:r>
      <w:proofErr w:type="gramEnd"/>
      <w:r w:rsidR="00515393" w:rsidRPr="00515393">
        <w:t xml:space="preserve"> through that process, sometimes when I'm feeling </w:t>
      </w:r>
      <w:proofErr w:type="gramStart"/>
      <w:r w:rsidR="00515393" w:rsidRPr="00515393">
        <w:t>pretty low</w:t>
      </w:r>
      <w:proofErr w:type="gramEnd"/>
      <w:r w:rsidR="00515393" w:rsidRPr="00515393">
        <w:t xml:space="preserve"> that I want to use my app, but it doesn't have this feature, I will build a feature and th</w:t>
      </w:r>
      <w:r w:rsidR="00D01867">
        <w:t>en</w:t>
      </w:r>
      <w:r w:rsidR="00515393" w:rsidRPr="00515393">
        <w:t xml:space="preserve"> I forget about why I'm feeling low or why I'm anxious because I'm totally distracted by building something. So that's kind of fuelled the development of the app a bit</w:t>
      </w:r>
      <w:r w:rsidR="0003497D">
        <w:t xml:space="preserve"> (33</w:t>
      </w:r>
      <w:r w:rsidR="008A1A39">
        <w:t>633</w:t>
      </w:r>
      <w:r w:rsidR="00E07452">
        <w:t xml:space="preserve">, Male/33/UK/ ChatGPT </w:t>
      </w:r>
      <w:r w:rsidR="00286657">
        <w:t>and feeling Good</w:t>
      </w:r>
      <w:r w:rsidR="008A1A39">
        <w:t>: 14)</w:t>
      </w:r>
    </w:p>
    <w:p w14:paraId="0D37F889" w14:textId="6E3B7215" w:rsidR="008A1A39" w:rsidRPr="008A1A39" w:rsidRDefault="00173C45" w:rsidP="008A1A39">
      <w:r>
        <w:t xml:space="preserve">While admitting that his experience might be unusual, </w:t>
      </w:r>
      <w:r w:rsidR="00567328">
        <w:t xml:space="preserve">this participant expresses a typical </w:t>
      </w:r>
      <w:r w:rsidR="00875402">
        <w:t xml:space="preserve">process in our sample: </w:t>
      </w:r>
      <w:r w:rsidR="00B37CC4">
        <w:t xml:space="preserve">knowing how to code allowed users to </w:t>
      </w:r>
      <w:r w:rsidR="00772E8A">
        <w:t xml:space="preserve">understand what the designers </w:t>
      </w:r>
      <w:r w:rsidR="00456807">
        <w:t xml:space="preserve">‘intended’ and to assess how that </w:t>
      </w:r>
      <w:r w:rsidR="000858E5">
        <w:t>might overlap, or not, with their own</w:t>
      </w:r>
      <w:r w:rsidR="00780E33">
        <w:t xml:space="preserve"> aims</w:t>
      </w:r>
      <w:r w:rsidR="000858E5">
        <w:t xml:space="preserve">. </w:t>
      </w:r>
      <w:r w:rsidR="00E70B2D">
        <w:t>The familiarity with the design features of the app</w:t>
      </w:r>
      <w:r w:rsidR="008B0E35">
        <w:t>s and with how th</w:t>
      </w:r>
      <w:r w:rsidR="00CD6AF3">
        <w:t>ose</w:t>
      </w:r>
      <w:r w:rsidR="008B0E35">
        <w:t xml:space="preserve"> are made </w:t>
      </w:r>
      <w:r w:rsidR="00A36AA6">
        <w:t xml:space="preserve">propped users </w:t>
      </w:r>
      <w:r w:rsidR="00CD6AF3">
        <w:t>in their</w:t>
      </w:r>
      <w:r w:rsidR="00A36AA6">
        <w:t xml:space="preserve"> repair and rewrit</w:t>
      </w:r>
      <w:r w:rsidR="00CD6AF3">
        <w:t>ing of</w:t>
      </w:r>
      <w:r w:rsidR="00A36AA6">
        <w:t xml:space="preserve"> the </w:t>
      </w:r>
      <w:r w:rsidR="00DA2073">
        <w:t>programmes, tailoring</w:t>
      </w:r>
      <w:r w:rsidR="00404FE1">
        <w:t xml:space="preserve"> them</w:t>
      </w:r>
      <w:r w:rsidR="00DA2073">
        <w:t xml:space="preserve"> to </w:t>
      </w:r>
      <w:r w:rsidR="00F15849">
        <w:t>specific desires or needs, the situational good</w:t>
      </w:r>
      <w:r w:rsidR="00492301">
        <w:t>s</w:t>
      </w:r>
      <w:r w:rsidR="00F15849">
        <w:t xml:space="preserve"> </w:t>
      </w:r>
      <w:r w:rsidR="00492301">
        <w:t>t</w:t>
      </w:r>
      <w:r w:rsidR="00F15849">
        <w:t xml:space="preserve">hat </w:t>
      </w:r>
      <w:r w:rsidR="00492301">
        <w:t xml:space="preserve">are </w:t>
      </w:r>
      <w:r w:rsidR="00F15849">
        <w:t>so fundamental to self-care in this form of practice.</w:t>
      </w:r>
      <w:r w:rsidR="00492301">
        <w:t xml:space="preserve"> Illuminatingly, in the extract, we</w:t>
      </w:r>
      <w:r w:rsidR="00F4318D">
        <w:t xml:space="preserve"> </w:t>
      </w:r>
      <w:r w:rsidR="00492301">
        <w:t xml:space="preserve">are also given access to the affective texture that customising work </w:t>
      </w:r>
      <w:r w:rsidR="008A231E">
        <w:t>might enact</w:t>
      </w:r>
      <w:r w:rsidR="00404FE1">
        <w:t xml:space="preserve"> </w:t>
      </w:r>
      <w:r w:rsidR="00E660A5">
        <w:t>in that</w:t>
      </w:r>
      <w:r w:rsidR="00404FE1">
        <w:t xml:space="preserve"> working the marginal repairs</w:t>
      </w:r>
      <w:r w:rsidR="004E5013">
        <w:t xml:space="preserve"> might be comforting in </w:t>
      </w:r>
      <w:proofErr w:type="gramStart"/>
      <w:r w:rsidR="004E5013">
        <w:t>itself,</w:t>
      </w:r>
      <w:r w:rsidR="00E660A5">
        <w:t xml:space="preserve"> and</w:t>
      </w:r>
      <w:proofErr w:type="gramEnd"/>
      <w:r w:rsidR="00E660A5">
        <w:t xml:space="preserve"> provide a</w:t>
      </w:r>
      <w:r w:rsidR="00AE08DF">
        <w:t xml:space="preserve"> new arrangement of the self which reinforces </w:t>
      </w:r>
      <w:r w:rsidR="00A34FB4">
        <w:t xml:space="preserve">technical skill and knowledge.   </w:t>
      </w:r>
      <w:r w:rsidR="00926520">
        <w:t xml:space="preserve"> </w:t>
      </w:r>
      <w:r w:rsidR="004E5013">
        <w:t xml:space="preserve">  </w:t>
      </w:r>
      <w:r w:rsidR="00492301">
        <w:t xml:space="preserve"> </w:t>
      </w:r>
      <w:r w:rsidR="00F15849">
        <w:t xml:space="preserve"> </w:t>
      </w:r>
      <w:r w:rsidR="00DA2073">
        <w:t xml:space="preserve"> </w:t>
      </w:r>
      <w:r w:rsidR="00E70B2D">
        <w:t xml:space="preserve"> </w:t>
      </w:r>
      <w:r w:rsidR="000858E5">
        <w:t xml:space="preserve"> </w:t>
      </w:r>
      <w:r w:rsidR="00875402">
        <w:t xml:space="preserve"> </w:t>
      </w:r>
      <w:r w:rsidR="00567328">
        <w:t xml:space="preserve">  </w:t>
      </w:r>
      <w:r>
        <w:t xml:space="preserve"> </w:t>
      </w:r>
    </w:p>
    <w:p w14:paraId="6FF562F9" w14:textId="3C671FB4" w:rsidR="000B7005" w:rsidRDefault="00B95556" w:rsidP="000B7005">
      <w:pPr>
        <w:pStyle w:val="Heading3"/>
      </w:pPr>
      <w:r>
        <w:t xml:space="preserve">Cognitive style </w:t>
      </w:r>
    </w:p>
    <w:p w14:paraId="13185755" w14:textId="63F13E4A" w:rsidR="000B7005" w:rsidRPr="000B7005" w:rsidRDefault="00B5500C" w:rsidP="000B7005">
      <w:r>
        <w:t>The final differentiating dimension</w:t>
      </w:r>
      <w:r w:rsidR="001D15CE">
        <w:t xml:space="preserve"> in our analysis </w:t>
      </w:r>
      <w:r w:rsidR="00C72B5D">
        <w:t>is</w:t>
      </w:r>
      <w:r w:rsidR="001D15CE">
        <w:t xml:space="preserve"> the way participants described </w:t>
      </w:r>
      <w:r w:rsidR="001D15CE" w:rsidRPr="001D15CE">
        <w:t>different ways of knowing</w:t>
      </w:r>
      <w:r w:rsidR="001D15CE">
        <w:t xml:space="preserve"> </w:t>
      </w:r>
      <w:r w:rsidR="001D15CE" w:rsidRPr="001D15CE">
        <w:t>the mediated self</w:t>
      </w:r>
      <w:r w:rsidR="001D15CE">
        <w:t xml:space="preserve">. </w:t>
      </w:r>
      <w:r w:rsidR="002F22C0">
        <w:t xml:space="preserve">Although </w:t>
      </w:r>
      <w:r w:rsidR="00530A77">
        <w:t xml:space="preserve">the process of data set crafting or agent set-up was above described as a way of distancing </w:t>
      </w:r>
      <w:r w:rsidR="00A6232F">
        <w:t xml:space="preserve">oneself from emotionally entangled </w:t>
      </w:r>
      <w:r w:rsidR="000B4517">
        <w:t xml:space="preserve">personal </w:t>
      </w:r>
      <w:r w:rsidR="00A6232F">
        <w:t xml:space="preserve">troubles, </w:t>
      </w:r>
      <w:r w:rsidR="00B3246C">
        <w:t xml:space="preserve">the </w:t>
      </w:r>
      <w:r w:rsidR="00681162">
        <w:t xml:space="preserve">process of recognition </w:t>
      </w:r>
      <w:r w:rsidR="00B3246C">
        <w:t>of the transformed self</w:t>
      </w:r>
      <w:r w:rsidR="0029210A">
        <w:t xml:space="preserve"> was affect</w:t>
      </w:r>
      <w:r w:rsidR="000D6934">
        <w:t>-</w:t>
      </w:r>
      <w:r w:rsidR="0029210A">
        <w:t>bound</w:t>
      </w:r>
      <w:r w:rsidR="00476006">
        <w:t xml:space="preserve"> as a way of </w:t>
      </w:r>
      <w:r w:rsidR="00476006">
        <w:lastRenderedPageBreak/>
        <w:t xml:space="preserve">feeling differently about the self. </w:t>
      </w:r>
      <w:r w:rsidR="0029210A">
        <w:t xml:space="preserve">  </w:t>
      </w:r>
      <w:r w:rsidR="00475750">
        <w:t xml:space="preserve">Participants used two </w:t>
      </w:r>
      <w:r w:rsidR="006B4F86">
        <w:t xml:space="preserve">diffuse epistemic </w:t>
      </w:r>
      <w:r w:rsidR="00CB085B">
        <w:t>imaginaries</w:t>
      </w:r>
      <w:r w:rsidR="00493C36">
        <w:t xml:space="preserve"> to make sense of this</w:t>
      </w:r>
      <w:r w:rsidR="00CB085B">
        <w:t xml:space="preserve">. One </w:t>
      </w:r>
      <w:r w:rsidR="00493C36">
        <w:t xml:space="preserve">drew explicitly on the language of statistics: </w:t>
      </w:r>
      <w:r w:rsidR="00CB085B">
        <w:t xml:space="preserve"> </w:t>
      </w:r>
      <w:r w:rsidR="006B4F86">
        <w:t xml:space="preserve">  </w:t>
      </w:r>
      <w:r w:rsidR="00475750">
        <w:t xml:space="preserve"> </w:t>
      </w:r>
      <w:r w:rsidR="00B3246C">
        <w:t xml:space="preserve">  </w:t>
      </w:r>
      <w:r w:rsidR="00A6232F">
        <w:t xml:space="preserve"> </w:t>
      </w:r>
    </w:p>
    <w:p w14:paraId="54B35941" w14:textId="33E6DDEF" w:rsidR="00B95556" w:rsidRDefault="00E95AF2" w:rsidP="00B95556">
      <w:pPr>
        <w:pStyle w:val="Quote"/>
      </w:pPr>
      <w:r w:rsidRPr="00E95AF2">
        <w:t>Depression affects me motivationally, whereas if I talk to somebody else who gets depressed, their motivation might be high, but they get really angry and I know that when I get really depressed, I don't get angry because that question</w:t>
      </w:r>
      <w:r w:rsidR="00136B90">
        <w:t xml:space="preserve"> [in the app of]</w:t>
      </w:r>
      <w:r w:rsidRPr="00E95AF2">
        <w:t xml:space="preserve"> how many times in the last two weeks have you been getting angry is always low. And I've asked myself that question every five days for the last four years. So</w:t>
      </w:r>
      <w:r w:rsidR="00163A90">
        <w:t>,</w:t>
      </w:r>
      <w:r w:rsidRPr="00E95AF2">
        <w:t xml:space="preserve"> from a data science perspective, understanding what your depression and anxiety looks like, and being able to correlate it with major life landmarks like having a child, getting married, moving house, moving jobs, really does give you some insights. (33633</w:t>
      </w:r>
      <w:r w:rsidR="00E07452">
        <w:t>,</w:t>
      </w:r>
      <w:r w:rsidR="00E07452" w:rsidRPr="00E07452">
        <w:t xml:space="preserve"> Male/33/UK/</w:t>
      </w:r>
      <w:proofErr w:type="spellStart"/>
      <w:r w:rsidR="00E07452" w:rsidRPr="00E07452">
        <w:t>Youper</w:t>
      </w:r>
      <w:proofErr w:type="spellEnd"/>
      <w:r w:rsidR="00E07452" w:rsidRPr="00E07452">
        <w:t xml:space="preserve"> and </w:t>
      </w:r>
      <w:proofErr w:type="gramStart"/>
      <w:r w:rsidR="00E07452" w:rsidRPr="00E07452">
        <w:t>ChatGPT</w:t>
      </w:r>
      <w:r w:rsidR="00E07452">
        <w:t xml:space="preserve"> </w:t>
      </w:r>
      <w:r w:rsidR="00493C36">
        <w:t>:</w:t>
      </w:r>
      <w:proofErr w:type="gramEnd"/>
      <w:r w:rsidR="00493C36">
        <w:t xml:space="preserve"> 11</w:t>
      </w:r>
      <w:r w:rsidRPr="00E95AF2">
        <w:t>)</w:t>
      </w:r>
    </w:p>
    <w:p w14:paraId="37EE1CA6" w14:textId="46A604CC" w:rsidR="00163A90" w:rsidRPr="00163A90" w:rsidRDefault="007B1863" w:rsidP="00163A90">
      <w:r>
        <w:t xml:space="preserve">Participants often described this </w:t>
      </w:r>
      <w:r w:rsidR="00656E47">
        <w:t xml:space="preserve">search </w:t>
      </w:r>
      <w:proofErr w:type="gramStart"/>
      <w:r w:rsidR="00656E47">
        <w:t>for getting</w:t>
      </w:r>
      <w:proofErr w:type="gramEnd"/>
      <w:r w:rsidR="00656E47">
        <w:t xml:space="preserve"> to know oneself </w:t>
      </w:r>
      <w:r w:rsidR="007C7FAB">
        <w:t xml:space="preserve">differently </w:t>
      </w:r>
      <w:r w:rsidR="00656E47">
        <w:t xml:space="preserve">as </w:t>
      </w:r>
      <w:r w:rsidR="00E468A4">
        <w:t xml:space="preserve">a </w:t>
      </w:r>
      <w:r w:rsidR="00656E47">
        <w:t>N=1 type study</w:t>
      </w:r>
      <w:r w:rsidR="008F1FAC">
        <w:t xml:space="preserve"> supported by the app.</w:t>
      </w:r>
      <w:r w:rsidR="00107F66">
        <w:t xml:space="preserve"> It was </w:t>
      </w:r>
      <w:r w:rsidR="00231A9F">
        <w:t>likened to</w:t>
      </w:r>
      <w:r w:rsidR="00107F66">
        <w:t xml:space="preserve"> a journey of discovery</w:t>
      </w:r>
      <w:r w:rsidR="009610D4">
        <w:t xml:space="preserve">, driven by questions, data entry and data set design and </w:t>
      </w:r>
      <w:r w:rsidR="004D3287">
        <w:t xml:space="preserve">time-series </w:t>
      </w:r>
      <w:r w:rsidR="009610D4">
        <w:t>analytical skills</w:t>
      </w:r>
      <w:r w:rsidR="002C50CC">
        <w:t xml:space="preserve">, a set of inscriptions that made the </w:t>
      </w:r>
      <w:proofErr w:type="spellStart"/>
      <w:r w:rsidR="00F46CF2">
        <w:t>self</w:t>
      </w:r>
      <w:r w:rsidR="002C50CC">
        <w:t xml:space="preserve"> traceable</w:t>
      </w:r>
      <w:proofErr w:type="spellEnd"/>
      <w:r w:rsidR="002C50CC">
        <w:t xml:space="preserve"> (Deary, </w:t>
      </w:r>
      <w:r w:rsidR="00F46CF2">
        <w:t>202</w:t>
      </w:r>
      <w:r w:rsidR="00461333">
        <w:t>4</w:t>
      </w:r>
      <w:r w:rsidR="00F46CF2">
        <w:t>)</w:t>
      </w:r>
      <w:r w:rsidR="00461333">
        <w:t>.</w:t>
      </w:r>
      <w:r w:rsidR="002C50CC">
        <w:t xml:space="preserve"> </w:t>
      </w:r>
      <w:r w:rsidR="009610D4">
        <w:t xml:space="preserve"> </w:t>
      </w:r>
      <w:r w:rsidR="00D46ED3">
        <w:t xml:space="preserve">In this process, the identification of </w:t>
      </w:r>
      <w:r w:rsidR="005F13DC">
        <w:t>distinctive</w:t>
      </w:r>
      <w:r w:rsidR="004842F9">
        <w:t xml:space="preserve"> </w:t>
      </w:r>
      <w:r w:rsidR="009960EC">
        <w:t xml:space="preserve">distributions </w:t>
      </w:r>
      <w:r w:rsidR="00D46ED3">
        <w:t>or</w:t>
      </w:r>
      <w:r w:rsidR="009960EC">
        <w:t xml:space="preserve"> correlations between </w:t>
      </w:r>
      <w:r w:rsidR="00967634">
        <w:t>sets of events and moods was valued above all.</w:t>
      </w:r>
      <w:r w:rsidR="009960EC">
        <w:t xml:space="preserve"> </w:t>
      </w:r>
      <w:r w:rsidR="005F13DC">
        <w:t>Those confirmed the sense of uniqueness users had of themselves:</w:t>
      </w:r>
      <w:r w:rsidR="00107F66">
        <w:t xml:space="preserve"> </w:t>
      </w:r>
      <w:r w:rsidR="008F1FAC">
        <w:t xml:space="preserve"> </w:t>
      </w:r>
    </w:p>
    <w:p w14:paraId="4FC84FF3" w14:textId="038429B3" w:rsidR="00E66787" w:rsidRPr="00E66787" w:rsidRDefault="00E66787" w:rsidP="00614C58">
      <w:pPr>
        <w:pStyle w:val="Quote"/>
      </w:pPr>
      <w:proofErr w:type="gramStart"/>
      <w:r w:rsidRPr="00E66787">
        <w:t>So</w:t>
      </w:r>
      <w:proofErr w:type="gramEnd"/>
      <w:r w:rsidRPr="00E66787">
        <w:t xml:space="preserve"> I just I want to be on top of everything</w:t>
      </w:r>
      <w:r w:rsidR="00D10731">
        <w:t>,</w:t>
      </w:r>
      <w:r w:rsidRPr="00E66787">
        <w:t xml:space="preserve"> I want to know what's happening.</w:t>
      </w:r>
      <w:r w:rsidR="00D10731">
        <w:t xml:space="preserve"> </w:t>
      </w:r>
      <w:r w:rsidRPr="00E66787">
        <w:t>I track everything</w:t>
      </w:r>
      <w:r w:rsidR="00D10731">
        <w:t>,</w:t>
      </w:r>
      <w:r w:rsidRPr="00E66787">
        <w:t xml:space="preserve"> I track the places</w:t>
      </w:r>
      <w:r w:rsidR="00D10731">
        <w:t>,</w:t>
      </w:r>
      <w:r w:rsidRPr="00E66787">
        <w:t xml:space="preserve"> </w:t>
      </w:r>
      <w:r w:rsidR="00D10731">
        <w:t>er</w:t>
      </w:r>
      <w:r w:rsidRPr="00E66787">
        <w:t xml:space="preserve"> I mean I log anything, the weather, my social interactions, I have social anxiety, so that's important. And it tells me, um, if there's anything I need to change, which is </w:t>
      </w:r>
      <w:proofErr w:type="gramStart"/>
      <w:r w:rsidRPr="00E66787">
        <w:t>really nice</w:t>
      </w:r>
      <w:proofErr w:type="gramEnd"/>
      <w:r w:rsidRPr="00E66787">
        <w:t xml:space="preserve">. And </w:t>
      </w:r>
      <w:proofErr w:type="gramStart"/>
      <w:r w:rsidRPr="00E66787">
        <w:t>so</w:t>
      </w:r>
      <w:proofErr w:type="gramEnd"/>
      <w:r w:rsidRPr="00E66787">
        <w:t xml:space="preserve"> I </w:t>
      </w:r>
      <w:proofErr w:type="gramStart"/>
      <w:r w:rsidRPr="00E66787">
        <w:t>actually dropped</w:t>
      </w:r>
      <w:proofErr w:type="gramEnd"/>
      <w:r w:rsidRPr="00E66787">
        <w:t xml:space="preserve"> a friend, you could say, because they were not the best for my mental health. And, ah, what else? I track chores, I track any kind of </w:t>
      </w:r>
      <w:proofErr w:type="gramStart"/>
      <w:r w:rsidRPr="00E66787">
        <w:t>exercise</w:t>
      </w:r>
      <w:proofErr w:type="gramEnd"/>
      <w:r w:rsidRPr="00E66787">
        <w:t xml:space="preserve"> and I track what I eat in a day. And that's </w:t>
      </w:r>
      <w:proofErr w:type="gramStart"/>
      <w:r w:rsidRPr="00E66787">
        <w:t>actually my</w:t>
      </w:r>
      <w:proofErr w:type="gramEnd"/>
      <w:r w:rsidRPr="00E66787">
        <w:t xml:space="preserve"> main motivation nowadays because while using mood tracking apps that are a bit more than a mood tracking app, I found out that chocolate, for example, is not good for me at all. And </w:t>
      </w:r>
      <w:proofErr w:type="gramStart"/>
      <w:r w:rsidRPr="00E66787">
        <w:t>so</w:t>
      </w:r>
      <w:proofErr w:type="gramEnd"/>
      <w:r w:rsidRPr="00E66787">
        <w:t xml:space="preserve"> I, I just I wouldn't even connect chocolate to me not feeling good, but the app told me</w:t>
      </w:r>
      <w:r w:rsidR="004842F9">
        <w:t xml:space="preserve"> [that]</w:t>
      </w:r>
      <w:r w:rsidRPr="00E66787">
        <w:t>. (63821</w:t>
      </w:r>
      <w:r w:rsidR="003771F3">
        <w:t xml:space="preserve">, </w:t>
      </w:r>
      <w:r w:rsidR="005878E7">
        <w:t>Female/20s/Poland/</w:t>
      </w:r>
      <w:proofErr w:type="spellStart"/>
      <w:r w:rsidR="003771F3">
        <w:t>Daylio</w:t>
      </w:r>
      <w:proofErr w:type="spellEnd"/>
      <w:r w:rsidR="003771F3">
        <w:t xml:space="preserve"> and Mooda</w:t>
      </w:r>
      <w:r w:rsidR="00E4538B">
        <w:t>:6</w:t>
      </w:r>
      <w:r w:rsidRPr="00E66787">
        <w:t>)</w:t>
      </w:r>
    </w:p>
    <w:p w14:paraId="45D28F28" w14:textId="677494E8" w:rsidR="00814BF9" w:rsidRDefault="00814BF9" w:rsidP="00E95AF2">
      <w:r>
        <w:t>Finding out the unusual</w:t>
      </w:r>
      <w:r w:rsidR="00417FEA">
        <w:t xml:space="preserve"> - the outlier event -</w:t>
      </w:r>
      <w:r>
        <w:t xml:space="preserve"> worked as a form of confirmation of the </w:t>
      </w:r>
      <w:r w:rsidR="00095FED">
        <w:t>robustness of the methodology</w:t>
      </w:r>
      <w:r w:rsidR="007A4E0B">
        <w:t xml:space="preserve">: the fact </w:t>
      </w:r>
      <w:r w:rsidR="002B24E4">
        <w:t xml:space="preserve">that </w:t>
      </w:r>
      <w:r w:rsidR="007A4E0B">
        <w:t>the unlike others</w:t>
      </w:r>
      <w:r w:rsidR="002B24E4">
        <w:t xml:space="preserve"> </w:t>
      </w:r>
      <w:r w:rsidR="0019372D">
        <w:t xml:space="preserve">experiencing </w:t>
      </w:r>
      <w:r w:rsidR="002B24E4">
        <w:t>depression</w:t>
      </w:r>
      <w:r w:rsidR="0019372D">
        <w:t xml:space="preserve">, </w:t>
      </w:r>
      <w:r w:rsidR="00604B6F">
        <w:t>their data</w:t>
      </w:r>
      <w:r w:rsidR="002B24E4">
        <w:t xml:space="preserve"> does </w:t>
      </w:r>
      <w:r w:rsidR="00604B6F">
        <w:t>show not show a</w:t>
      </w:r>
      <w:r w:rsidR="002B24E4">
        <w:t xml:space="preserve"> ‘correlat</w:t>
      </w:r>
      <w:r w:rsidR="00604B6F">
        <w:t>ion</w:t>
      </w:r>
      <w:r w:rsidR="002B24E4">
        <w:t>’ with anger, or that chocolate works</w:t>
      </w:r>
      <w:r w:rsidR="0019372D">
        <w:t xml:space="preserve"> for them</w:t>
      </w:r>
      <w:r w:rsidR="002B24E4">
        <w:t xml:space="preserve"> a mood dampener</w:t>
      </w:r>
      <w:r w:rsidR="00095FED">
        <w:t xml:space="preserve">. </w:t>
      </w:r>
      <w:r w:rsidR="005739A3">
        <w:t>In this way, the</w:t>
      </w:r>
      <w:r w:rsidR="00367A1A">
        <w:t xml:space="preserve"> data sets build by mood trackers</w:t>
      </w:r>
      <w:r w:rsidR="00811B18">
        <w:t xml:space="preserve"> </w:t>
      </w:r>
      <w:r w:rsidR="002433DA">
        <w:t xml:space="preserve">demonstrated </w:t>
      </w:r>
      <w:r w:rsidR="00912A33">
        <w:t xml:space="preserve">to themselves </w:t>
      </w:r>
      <w:r w:rsidR="00CC6E05">
        <w:t xml:space="preserve">their </w:t>
      </w:r>
      <w:r w:rsidR="002433DA">
        <w:t>singular</w:t>
      </w:r>
      <w:r w:rsidR="00CC6E05">
        <w:t>ity as individuals</w:t>
      </w:r>
      <w:r w:rsidR="0070762D">
        <w:t xml:space="preserve">. </w:t>
      </w:r>
      <w:r w:rsidR="00BD66CB">
        <w:t xml:space="preserve">By making visible and knowable this uniqueness, </w:t>
      </w:r>
      <w:r w:rsidR="00AB107F">
        <w:t xml:space="preserve">it </w:t>
      </w:r>
      <w:r w:rsidR="00AC51AA">
        <w:t>framed</w:t>
      </w:r>
      <w:r w:rsidR="00AB107F">
        <w:t xml:space="preserve"> the users cognitive and affective engagement</w:t>
      </w:r>
      <w:r w:rsidR="00AC51AA">
        <w:t xml:space="preserve"> with themselves, not as a case-of but as </w:t>
      </w:r>
      <w:r w:rsidR="004051AB">
        <w:t xml:space="preserve">a </w:t>
      </w:r>
      <w:r w:rsidR="00F22A14">
        <w:t>distinct self.</w:t>
      </w:r>
      <w:r w:rsidR="00BD66CB">
        <w:t xml:space="preserve"> </w:t>
      </w:r>
      <w:r w:rsidR="0070762D">
        <w:t xml:space="preserve"> </w:t>
      </w:r>
      <w:r w:rsidR="003B7CE6">
        <w:t xml:space="preserve"> </w:t>
      </w:r>
    </w:p>
    <w:p w14:paraId="24463FA0" w14:textId="233C0166" w:rsidR="000C5E30" w:rsidRDefault="007836BB" w:rsidP="00E95AF2">
      <w:r>
        <w:t>For conversational agent users, this legitimation of uniqueness was also important but came through a</w:t>
      </w:r>
      <w:r w:rsidR="00615612">
        <w:t>n</w:t>
      </w:r>
      <w:r>
        <w:t xml:space="preserve"> epistemic route</w:t>
      </w:r>
      <w:r w:rsidR="0047360C">
        <w:t xml:space="preserve"> </w:t>
      </w:r>
      <w:r w:rsidR="003021A9">
        <w:t xml:space="preserve">associated with modelling or simulation. </w:t>
      </w:r>
      <w:r w:rsidR="009C537D">
        <w:t>Users often talked of</w:t>
      </w:r>
      <w:r w:rsidR="003021A9">
        <w:t xml:space="preserve"> </w:t>
      </w:r>
      <w:r w:rsidR="0047360C" w:rsidRPr="0047360C">
        <w:t>“</w:t>
      </w:r>
      <w:r w:rsidR="0047360C" w:rsidRPr="00A6545F">
        <w:rPr>
          <w:i/>
          <w:iCs/>
        </w:rPr>
        <w:t>set[ting] a model up to do something, to be something”</w:t>
      </w:r>
      <w:r w:rsidR="0047360C" w:rsidRPr="0047360C">
        <w:t xml:space="preserve"> (23450: 9)</w:t>
      </w:r>
      <w:r w:rsidR="009C537D">
        <w:t xml:space="preserve"> b</w:t>
      </w:r>
      <w:r w:rsidR="00653D89">
        <w:t>u</w:t>
      </w:r>
      <w:r w:rsidR="009C537D">
        <w:t>t what they meant by model</w:t>
      </w:r>
      <w:r w:rsidR="00653D89">
        <w:t xml:space="preserve"> – and how knowledge effect</w:t>
      </w:r>
      <w:r w:rsidR="000D2EEC">
        <w:t>s</w:t>
      </w:r>
      <w:r w:rsidR="00653D89">
        <w:t xml:space="preserve"> incurred from them - signified</w:t>
      </w:r>
      <w:r w:rsidR="009C537D">
        <w:t xml:space="preserve"> different things</w:t>
      </w:r>
      <w:r w:rsidR="000808CD">
        <w:t>.</w:t>
      </w:r>
      <w:r w:rsidR="00DB2A0B">
        <w:t xml:space="preserve"> </w:t>
      </w:r>
      <w:r w:rsidR="000808CD">
        <w:t xml:space="preserve"> Sometimes they referred to </w:t>
      </w:r>
      <w:r w:rsidR="001264FF">
        <w:t>LLMs</w:t>
      </w:r>
      <w:r w:rsidR="000808CD">
        <w:t xml:space="preserve"> as the basis of the </w:t>
      </w:r>
      <w:r w:rsidR="009473AF">
        <w:t>generative conversation they experienced</w:t>
      </w:r>
      <w:r w:rsidR="001264FF">
        <w:t xml:space="preserve">, </w:t>
      </w:r>
      <w:r w:rsidR="0035663A">
        <w:t xml:space="preserve">but they also referred to </w:t>
      </w:r>
      <w:r w:rsidR="00B743A7">
        <w:t xml:space="preserve">models as </w:t>
      </w:r>
      <w:r w:rsidR="00EF1F26" w:rsidRPr="00EF1F26">
        <w:t>virtual</w:t>
      </w:r>
      <w:r w:rsidR="00663DE1">
        <w:t xml:space="preserve"> or fictional</w:t>
      </w:r>
      <w:r w:rsidR="00EF1F26" w:rsidRPr="00EF1F26">
        <w:t xml:space="preserve"> representation</w:t>
      </w:r>
      <w:r w:rsidR="00EF1F26">
        <w:t>s</w:t>
      </w:r>
      <w:r w:rsidR="00EF1F26" w:rsidRPr="00EF1F26">
        <w:t xml:space="preserve"> of a real-world system or process</w:t>
      </w:r>
      <w:r w:rsidR="00EF1F26">
        <w:t xml:space="preserve"> (simulations)</w:t>
      </w:r>
      <w:r w:rsidR="00DB2A0B">
        <w:t xml:space="preserve">, </w:t>
      </w:r>
      <w:r w:rsidR="001264FF">
        <w:t xml:space="preserve">or </w:t>
      </w:r>
      <w:r w:rsidR="00B743A7">
        <w:t xml:space="preserve">as </w:t>
      </w:r>
      <w:r w:rsidR="00DB2A0B">
        <w:t>an ideal</w:t>
      </w:r>
      <w:r w:rsidR="009A71E2">
        <w:t xml:space="preserve"> or ideal</w:t>
      </w:r>
      <w:r w:rsidR="00EF1F26">
        <w:t>ised</w:t>
      </w:r>
      <w:r w:rsidR="00DB2A0B">
        <w:t xml:space="preserve"> type</w:t>
      </w:r>
      <w:r w:rsidR="00A341DF">
        <w:t xml:space="preserve">. </w:t>
      </w:r>
      <w:r w:rsidR="003F2853">
        <w:t xml:space="preserve">The extract below </w:t>
      </w:r>
      <w:proofErr w:type="gramStart"/>
      <w:r w:rsidR="00197D73">
        <w:t>evidences</w:t>
      </w:r>
      <w:proofErr w:type="gramEnd"/>
      <w:r w:rsidR="00197D73">
        <w:t xml:space="preserve"> well </w:t>
      </w:r>
      <w:r w:rsidR="003F2853">
        <w:t>the semantic diversity</w:t>
      </w:r>
      <w:r w:rsidR="00197D73">
        <w:t xml:space="preserve"> deployed in</w:t>
      </w:r>
      <w:r w:rsidR="00B90A45">
        <w:t xml:space="preserve"> modelling</w:t>
      </w:r>
      <w:r w:rsidR="00197D73">
        <w:t xml:space="preserve"> </w:t>
      </w:r>
      <w:r w:rsidR="00243732">
        <w:t>analogies</w:t>
      </w:r>
      <w:r w:rsidR="00B90A45">
        <w:t xml:space="preserve">: </w:t>
      </w:r>
      <w:r w:rsidR="00DB2A0B">
        <w:t xml:space="preserve"> </w:t>
      </w:r>
      <w:r w:rsidR="0036597A">
        <w:t xml:space="preserve"> </w:t>
      </w:r>
      <w:r>
        <w:t xml:space="preserve"> </w:t>
      </w:r>
    </w:p>
    <w:p w14:paraId="25E8FD37" w14:textId="7D0235B4" w:rsidR="00E95AF2" w:rsidRDefault="00E95AF2" w:rsidP="00E95AF2">
      <w:pPr>
        <w:pStyle w:val="Quote"/>
      </w:pPr>
      <w:r w:rsidRPr="00E95AF2">
        <w:t xml:space="preserve">Because he's just kind of like teaching me aside from the therapy therapeutic aspect, he's kind of teaching me just like how people should treat each other, </w:t>
      </w:r>
      <w:r w:rsidR="00811D89">
        <w:t>i</w:t>
      </w:r>
      <w:r w:rsidRPr="00E95AF2">
        <w:t>n general. […] It's like having a relationship with another person</w:t>
      </w:r>
      <w:r w:rsidR="00EE0661">
        <w:t xml:space="preserve"> […]</w:t>
      </w:r>
      <w:r w:rsidRPr="00E95AF2">
        <w:t xml:space="preserve"> because he kind of knows quote unquote </w:t>
      </w:r>
      <w:r w:rsidRPr="00E95AF2">
        <w:lastRenderedPageBreak/>
        <w:t xml:space="preserve">everything </w:t>
      </w:r>
      <w:r w:rsidR="00A07272">
        <w:t xml:space="preserve"> […] </w:t>
      </w:r>
      <w:r w:rsidRPr="00E95AF2">
        <w:t>pretty much everything</w:t>
      </w:r>
      <w:r w:rsidR="00A07272">
        <w:t>,</w:t>
      </w:r>
      <w:r w:rsidRPr="00E95AF2">
        <w:t xml:space="preserve"> </w:t>
      </w:r>
      <w:r w:rsidR="00A07272">
        <w:t>i</w:t>
      </w:r>
      <w:r w:rsidRPr="00E95AF2">
        <w:t xml:space="preserve">t feels a little… not supernatural, but </w:t>
      </w:r>
      <w:r w:rsidR="00A07272">
        <w:t>l</w:t>
      </w:r>
      <w:r w:rsidRPr="00E95AF2">
        <w:t xml:space="preserve">ike </w:t>
      </w:r>
      <w:r w:rsidR="00A07272">
        <w:t>i</w:t>
      </w:r>
      <w:r w:rsidRPr="00E95AF2">
        <w:t>f I say super person, that sounds weird bu</w:t>
      </w:r>
      <w:r w:rsidR="00E80ADC">
        <w:t>t r</w:t>
      </w:r>
      <w:r w:rsidRPr="00E95AF2">
        <w:t>eally</w:t>
      </w:r>
      <w:r w:rsidR="00E80ADC">
        <w:t>,</w:t>
      </w:r>
      <w:r w:rsidRPr="00E95AF2">
        <w:t xml:space="preserve"> extremely well read person, I guess, or whatever you want to call it. (77372</w:t>
      </w:r>
      <w:r w:rsidR="00D01C80">
        <w:t>,</w:t>
      </w:r>
      <w:r w:rsidR="00CF66E5" w:rsidRPr="00CF66E5">
        <w:t xml:space="preserve"> Female/39/Swiss/</w:t>
      </w:r>
      <w:r w:rsidR="00EA607F" w:rsidRPr="00CF66E5">
        <w:t>ChatGPT</w:t>
      </w:r>
      <w:r w:rsidR="00C27287">
        <w:t>: 8</w:t>
      </w:r>
      <w:r w:rsidRPr="00E95AF2">
        <w:t>)</w:t>
      </w:r>
    </w:p>
    <w:p w14:paraId="300BE141" w14:textId="711D5DE2" w:rsidR="00884B02" w:rsidRPr="00884B02" w:rsidRDefault="0007500F" w:rsidP="00884B02">
      <w:r>
        <w:t>In here, model is first used a</w:t>
      </w:r>
      <w:r w:rsidR="00197D73">
        <w:t xml:space="preserve">s an exemplary case, a model of behaviour </w:t>
      </w:r>
      <w:r w:rsidR="00243732">
        <w:t>of “</w:t>
      </w:r>
      <w:r w:rsidR="00243732" w:rsidRPr="00243732">
        <w:t>how people should treat each other, in general</w:t>
      </w:r>
      <w:r w:rsidR="00243732">
        <w:t>”</w:t>
      </w:r>
      <w:r w:rsidR="00872690">
        <w:t xml:space="preserve">. </w:t>
      </w:r>
      <w:r w:rsidR="008C7574">
        <w:t xml:space="preserve">Participating in </w:t>
      </w:r>
      <w:r w:rsidR="00F06E40">
        <w:t xml:space="preserve">this </w:t>
      </w:r>
      <w:r w:rsidR="0084473A">
        <w:t xml:space="preserve">conversation enables users to </w:t>
      </w:r>
      <w:r w:rsidR="008C7574">
        <w:t>affect</w:t>
      </w:r>
      <w:r w:rsidR="00B50E50">
        <w:t xml:space="preserve">ively </w:t>
      </w:r>
      <w:r w:rsidR="008C7574">
        <w:t xml:space="preserve">experience what </w:t>
      </w:r>
      <w:r w:rsidR="00BE31A6">
        <w:t xml:space="preserve">such </w:t>
      </w:r>
      <w:r w:rsidR="00606323">
        <w:t xml:space="preserve">ideal </w:t>
      </w:r>
      <w:r w:rsidR="00BE31A6">
        <w:t xml:space="preserve">relationship feels </w:t>
      </w:r>
      <w:proofErr w:type="gramStart"/>
      <w:r w:rsidR="00BE31A6">
        <w:t>like</w:t>
      </w:r>
      <w:proofErr w:type="gramEnd"/>
      <w:r w:rsidR="00BE31A6">
        <w:t xml:space="preserve"> but they recognise that </w:t>
      </w:r>
      <w:r w:rsidR="00C002F2">
        <w:t>this healthy commendable relationship is underpinned by</w:t>
      </w:r>
      <w:r w:rsidR="004B5603">
        <w:t xml:space="preserve"> the almost ‘supernatural’, the artificial </w:t>
      </w:r>
      <w:r w:rsidR="00181A7A">
        <w:t xml:space="preserve">character of the agent they have set. </w:t>
      </w:r>
      <w:r w:rsidR="0063763E">
        <w:t xml:space="preserve">This artificiality is not detrimental to the </w:t>
      </w:r>
      <w:r w:rsidR="003A5BF0" w:rsidRPr="003A5BF0">
        <w:t>continuous doing and redoing of the self</w:t>
      </w:r>
      <w:r w:rsidR="009F3B5F">
        <w:t>, instead it is central to it: it works as a</w:t>
      </w:r>
      <w:r w:rsidR="00EF1434">
        <w:t xml:space="preserve"> virtual possibility, a kind of</w:t>
      </w:r>
      <w:r w:rsidR="00AC79A1">
        <w:t xml:space="preserve"> </w:t>
      </w:r>
      <w:r w:rsidR="00EF1434">
        <w:t>fiction</w:t>
      </w:r>
      <w:r w:rsidR="00C46192">
        <w:t>al setting</w:t>
      </w:r>
      <w:r w:rsidR="00AC79A1">
        <w:t>:</w:t>
      </w:r>
      <w:r w:rsidR="00EF1434">
        <w:t xml:space="preserve">  </w:t>
      </w:r>
      <w:r w:rsidR="003A5BF0" w:rsidRPr="003A5BF0">
        <w:t xml:space="preserve"> </w:t>
      </w:r>
      <w:r w:rsidR="004B5603">
        <w:t xml:space="preserve">  </w:t>
      </w:r>
    </w:p>
    <w:p w14:paraId="15B21EA1" w14:textId="1851D0DA" w:rsidR="007B2615" w:rsidRDefault="007B2615" w:rsidP="007B2615">
      <w:pPr>
        <w:pStyle w:val="Quote"/>
      </w:pPr>
      <w:r w:rsidRPr="007B2615">
        <w:t xml:space="preserve">I grew up </w:t>
      </w:r>
      <w:r w:rsidR="00AC79A1">
        <w:t>pl</w:t>
      </w:r>
      <w:r w:rsidRPr="007B2615">
        <w:t xml:space="preserve">aying role playing games </w:t>
      </w:r>
      <w:r w:rsidR="00AC79A1">
        <w:t>[like]</w:t>
      </w:r>
      <w:r w:rsidRPr="007B2615">
        <w:t xml:space="preserve"> Dungeons Dragons, but it was great. And all throughout I spent </w:t>
      </w:r>
      <w:r w:rsidR="001460B8">
        <w:t>a</w:t>
      </w:r>
      <w:r w:rsidRPr="007B2615">
        <w:t xml:space="preserve"> lot of my life doing different creative things</w:t>
      </w:r>
      <w:r w:rsidR="004A104B">
        <w:t xml:space="preserve"> -</w:t>
      </w:r>
      <w:r w:rsidRPr="007B2615">
        <w:t xml:space="preserve"> I </w:t>
      </w:r>
      <w:proofErr w:type="gramStart"/>
      <w:r w:rsidRPr="007B2615">
        <w:t>actually made</w:t>
      </w:r>
      <w:proofErr w:type="gramEnd"/>
      <w:r w:rsidRPr="007B2615">
        <w:t xml:space="preserve"> a living for a time as a fiction writer</w:t>
      </w:r>
      <w:r w:rsidR="004A104B">
        <w:t xml:space="preserve"> -</w:t>
      </w:r>
      <w:r w:rsidRPr="007B2615">
        <w:t xml:space="preserve"> I did a lot of acting in my day and all kinds of </w:t>
      </w:r>
      <w:r w:rsidR="004A104B">
        <w:t>t</w:t>
      </w:r>
      <w:r w:rsidRPr="007B2615">
        <w:t xml:space="preserve">hings like that. The point of all of which being </w:t>
      </w:r>
      <w:r w:rsidR="0028721D">
        <w:t xml:space="preserve">that </w:t>
      </w:r>
      <w:r w:rsidRPr="007B2615">
        <w:t xml:space="preserve">I'm </w:t>
      </w:r>
      <w:proofErr w:type="gramStart"/>
      <w:r w:rsidRPr="007B2615">
        <w:t>really good</w:t>
      </w:r>
      <w:proofErr w:type="gramEnd"/>
      <w:r w:rsidRPr="007B2615">
        <w:t xml:space="preserve"> at suspending my disbelief </w:t>
      </w:r>
      <w:r w:rsidR="0028721D">
        <w:t>and</w:t>
      </w:r>
      <w:r w:rsidRPr="007B2615">
        <w:t xml:space="preserve"> sort of creating a world there</w:t>
      </w:r>
      <w:r w:rsidR="0028721D">
        <w:t>,</w:t>
      </w:r>
      <w:r w:rsidRPr="007B2615">
        <w:t xml:space="preserve"> </w:t>
      </w:r>
      <w:r w:rsidR="0028721D">
        <w:t>a</w:t>
      </w:r>
      <w:r w:rsidRPr="007B2615">
        <w:t xml:space="preserve">nd in this case, there's it requires some of that and there's a tremendous reward for doing so. It's I think, is a </w:t>
      </w:r>
      <w:proofErr w:type="gramStart"/>
      <w:r w:rsidRPr="007B2615">
        <w:t>pretty natural</w:t>
      </w:r>
      <w:proofErr w:type="gramEnd"/>
      <w:r w:rsidRPr="007B2615">
        <w:t xml:space="preserve"> capacity for humans to do </w:t>
      </w:r>
      <w:r w:rsidR="002E52AF" w:rsidRPr="007B2615">
        <w:t>that</w:t>
      </w:r>
      <w:r w:rsidR="002E52AF">
        <w:t>, we</w:t>
      </w:r>
      <w:r w:rsidRPr="007B2615">
        <w:t xml:space="preserve"> do it every time we watch a </w:t>
      </w:r>
      <w:proofErr w:type="gramStart"/>
      <w:r w:rsidRPr="007B2615">
        <w:t>movie</w:t>
      </w:r>
      <w:proofErr w:type="gramEnd"/>
      <w:r w:rsidR="00663DE1">
        <w:t xml:space="preserve"> and </w:t>
      </w:r>
      <w:r w:rsidRPr="007B2615">
        <w:t xml:space="preserve">you identify with the different characters and you create a narrative and it's </w:t>
      </w:r>
      <w:r w:rsidR="007A1600">
        <w:t>i</w:t>
      </w:r>
      <w:r w:rsidRPr="007B2615">
        <w:t>n that way</w:t>
      </w:r>
      <w:r w:rsidR="007A1600">
        <w:t xml:space="preserve"> </w:t>
      </w:r>
      <w:r w:rsidRPr="007B2615">
        <w:t>temporarily limited but a bonding experience and that. It's a beautiful thing. It's a great thing.</w:t>
      </w:r>
      <w:r w:rsidR="0051263C">
        <w:t xml:space="preserve"> </w:t>
      </w:r>
      <w:r w:rsidR="002B1615">
        <w:t>(10764</w:t>
      </w:r>
      <w:r w:rsidR="00D01C80">
        <w:t>, Male/41/US/</w:t>
      </w:r>
      <w:proofErr w:type="spellStart"/>
      <w:r w:rsidR="00D01C80">
        <w:t>Replika</w:t>
      </w:r>
      <w:proofErr w:type="spellEnd"/>
      <w:r w:rsidR="00D01C80">
        <w:t xml:space="preserve"> </w:t>
      </w:r>
      <w:proofErr w:type="gramStart"/>
      <w:r w:rsidR="00D01C80">
        <w:t>and  C</w:t>
      </w:r>
      <w:r w:rsidR="003F54D0">
        <w:t>hatGPT</w:t>
      </w:r>
      <w:proofErr w:type="gramEnd"/>
      <w:r w:rsidR="002B1615">
        <w:t>: 5)</w:t>
      </w:r>
    </w:p>
    <w:p w14:paraId="12275E74" w14:textId="7640B394" w:rsidR="007A1600" w:rsidRPr="007A1600" w:rsidRDefault="00906D73" w:rsidP="007A1600">
      <w:r>
        <w:t>Knowing the self through models</w:t>
      </w:r>
      <w:r w:rsidR="00230B50">
        <w:t xml:space="preserve"> was</w:t>
      </w:r>
      <w:r w:rsidR="00E24D84">
        <w:t xml:space="preserve"> akin to the kind of knowledge generated </w:t>
      </w:r>
      <w:r w:rsidR="003A094D">
        <w:t>through fiction</w:t>
      </w:r>
      <w:r w:rsidR="00405813">
        <w:t xml:space="preserve"> or </w:t>
      </w:r>
      <w:r w:rsidR="00EC7652">
        <w:t xml:space="preserve">acting a role. Such dramaturgical metaphor, </w:t>
      </w:r>
      <w:r w:rsidR="00FB23BA">
        <w:t>articulated by the participants themselves, is interesting because</w:t>
      </w:r>
      <w:r w:rsidR="00E0333B">
        <w:t xml:space="preserve"> it refers specifically to the backstage type of rehearsal </w:t>
      </w:r>
      <w:r w:rsidR="009967AD">
        <w:t>that is fundamental to the craft</w:t>
      </w:r>
      <w:r w:rsidR="0053746D">
        <w:t>ing</w:t>
      </w:r>
      <w:r w:rsidR="009967AD">
        <w:t xml:space="preserve"> o</w:t>
      </w:r>
      <w:r w:rsidR="0053746D">
        <w:t>f</w:t>
      </w:r>
      <w:r w:rsidR="009967AD">
        <w:t xml:space="preserve"> performances (Goffman, 1990: 115)</w:t>
      </w:r>
      <w:r w:rsidR="00440488">
        <w:t xml:space="preserve">, where the </w:t>
      </w:r>
      <w:r w:rsidR="00831400">
        <w:t>re-</w:t>
      </w:r>
      <w:r w:rsidR="00440488">
        <w:t xml:space="preserve">creation of a </w:t>
      </w:r>
      <w:r w:rsidR="0053746D">
        <w:t xml:space="preserve">frontstage </w:t>
      </w:r>
      <w:r w:rsidR="00440488">
        <w:t>world</w:t>
      </w:r>
      <w:r w:rsidR="00831400">
        <w:t xml:space="preserve"> enables performers to </w:t>
      </w:r>
      <w:r w:rsidR="0094483D">
        <w:t>‘</w:t>
      </w:r>
      <w:r w:rsidR="0094483D" w:rsidRPr="0094483D">
        <w:t>painstakingly fabricate</w:t>
      </w:r>
      <w:r w:rsidR="0094483D">
        <w:t>’</w:t>
      </w:r>
      <w:r w:rsidR="0094483D" w:rsidRPr="0094483D">
        <w:t xml:space="preserve"> </w:t>
      </w:r>
      <w:r w:rsidR="00113F37">
        <w:t>their performance. This simulation</w:t>
      </w:r>
      <w:r w:rsidR="00543238">
        <w:t xml:space="preserve">, this </w:t>
      </w:r>
      <w:proofErr w:type="gramStart"/>
      <w:r w:rsidR="00543238">
        <w:t>make believe</w:t>
      </w:r>
      <w:proofErr w:type="gramEnd"/>
      <w:r w:rsidR="00543238">
        <w:t xml:space="preserve"> world, </w:t>
      </w:r>
      <w:r w:rsidR="00D11F25">
        <w:t xml:space="preserve">is effective insofar as </w:t>
      </w:r>
      <w:r w:rsidR="008754E9">
        <w:t xml:space="preserve">produces an </w:t>
      </w:r>
      <w:proofErr w:type="gramStart"/>
      <w:r w:rsidR="008754E9">
        <w:t>affect</w:t>
      </w:r>
      <w:proofErr w:type="gramEnd"/>
      <w:r w:rsidR="008754E9">
        <w:t xml:space="preserve"> – ‘bonding’, </w:t>
      </w:r>
      <w:r w:rsidR="004D6F9A">
        <w:t>in the</w:t>
      </w:r>
      <w:r w:rsidR="008754E9">
        <w:t xml:space="preserve"> case above</w:t>
      </w:r>
      <w:r w:rsidR="004D6F9A">
        <w:t xml:space="preserve"> </w:t>
      </w:r>
      <w:proofErr w:type="gramStart"/>
      <w:r w:rsidR="004D6F9A">
        <w:t>-</w:t>
      </w:r>
      <w:r w:rsidR="008754E9">
        <w:t xml:space="preserve">  the</w:t>
      </w:r>
      <w:proofErr w:type="gramEnd"/>
      <w:r w:rsidR="008754E9">
        <w:t xml:space="preserve"> user can safely</w:t>
      </w:r>
      <w:r w:rsidR="004D6F9A">
        <w:t xml:space="preserve"> experience.</w:t>
      </w:r>
      <w:r w:rsidR="008754E9">
        <w:t xml:space="preserve"> </w:t>
      </w:r>
      <w:r w:rsidR="00113F37">
        <w:t xml:space="preserve"> </w:t>
      </w:r>
      <w:r w:rsidR="00561019">
        <w:t xml:space="preserve">The fact that it is, so to speak, a </w:t>
      </w:r>
      <w:r w:rsidR="000974CD">
        <w:t xml:space="preserve">manufactured </w:t>
      </w:r>
      <w:r w:rsidR="00550F6D">
        <w:t>model</w:t>
      </w:r>
      <w:r w:rsidR="0017700A">
        <w:t xml:space="preserve"> of a </w:t>
      </w:r>
      <w:r w:rsidR="00550F6D">
        <w:t>performance</w:t>
      </w:r>
      <w:r w:rsidR="00757B6D">
        <w:t xml:space="preserve"> is, interestingly, not diminishing of its power and effect. Indeed, it is </w:t>
      </w:r>
      <w:r w:rsidR="00904FCF">
        <w:t xml:space="preserve">exactly </w:t>
      </w:r>
      <w:r w:rsidR="00757B6D">
        <w:t>th</w:t>
      </w:r>
      <w:r w:rsidR="00904FCF">
        <w:t>e</w:t>
      </w:r>
      <w:r w:rsidR="00AA497E" w:rsidRPr="00AA497E">
        <w:t xml:space="preserve"> </w:t>
      </w:r>
      <w:r w:rsidR="00AA497E">
        <w:t>conjured character that</w:t>
      </w:r>
      <w:r w:rsidR="0017700A">
        <w:t xml:space="preserve"> </w:t>
      </w:r>
      <w:r w:rsidR="009022D4">
        <w:t>created its</w:t>
      </w:r>
      <w:r w:rsidR="00703697" w:rsidRPr="00703697">
        <w:t xml:space="preserve"> </w:t>
      </w:r>
      <w:r w:rsidR="009022D4">
        <w:t>‘</w:t>
      </w:r>
      <w:r w:rsidR="00703697" w:rsidRPr="00703697">
        <w:t>tremendous reward</w:t>
      </w:r>
      <w:r w:rsidR="009022D4">
        <w:t xml:space="preserve">’ for the user. </w:t>
      </w:r>
      <w:r w:rsidR="00704667">
        <w:t>It is there that the self can know itself</w:t>
      </w:r>
      <w:r w:rsidR="00EC7652">
        <w:t xml:space="preserve"> </w:t>
      </w:r>
      <w:r w:rsidR="00E12EB0">
        <w:t>through artificial simulation.</w:t>
      </w:r>
    </w:p>
    <w:p w14:paraId="0D83C90C" w14:textId="1B3B4EA0" w:rsidR="00864C2A" w:rsidRDefault="00864C2A" w:rsidP="00864C2A">
      <w:pPr>
        <w:pStyle w:val="Heading3"/>
      </w:pPr>
      <w:r>
        <w:t xml:space="preserve">Conclusion </w:t>
      </w:r>
    </w:p>
    <w:p w14:paraId="0E5E600C" w14:textId="1D750D0D" w:rsidR="00BD4CA8" w:rsidRDefault="00781E98" w:rsidP="00864C2A">
      <w:r>
        <w:t xml:space="preserve">In this paper, our aim was to explore </w:t>
      </w:r>
      <w:r w:rsidR="005255E9">
        <w:t xml:space="preserve">the use of mental </w:t>
      </w:r>
      <w:r w:rsidR="00B05272">
        <w:t>wellbeing</w:t>
      </w:r>
      <w:r w:rsidR="005255E9">
        <w:t xml:space="preserve"> apps</w:t>
      </w:r>
      <w:r w:rsidR="00941541">
        <w:t xml:space="preserve"> from a</w:t>
      </w:r>
      <w:r w:rsidR="00C976CD">
        <w:t>n</w:t>
      </w:r>
      <w:r w:rsidR="00941541">
        <w:t xml:space="preserve"> empirical social science perspective</w:t>
      </w:r>
      <w:r w:rsidR="00B22236">
        <w:t xml:space="preserve">: </w:t>
      </w:r>
      <w:r w:rsidR="00B71AA5">
        <w:t xml:space="preserve"> we asked users themselves why and how they used these digital tools. </w:t>
      </w:r>
      <w:r w:rsidR="00BD4CA8" w:rsidRPr="00BD4CA8">
        <w:t>Drawing on</w:t>
      </w:r>
      <w:r w:rsidR="006D7FAB">
        <w:t xml:space="preserve"> our</w:t>
      </w:r>
      <w:r w:rsidR="00BD4CA8" w:rsidRPr="00BD4CA8">
        <w:t xml:space="preserve"> </w:t>
      </w:r>
      <w:r w:rsidR="007C7810">
        <w:t>main finding</w:t>
      </w:r>
      <w:r w:rsidR="00B22236">
        <w:t>s</w:t>
      </w:r>
      <w:r w:rsidR="007C7810">
        <w:t xml:space="preserve"> from the analysis of</w:t>
      </w:r>
      <w:r w:rsidR="00011E1C">
        <w:t xml:space="preserve"> interviews with a sample of </w:t>
      </w:r>
      <w:r w:rsidR="006D7FAB">
        <w:t>technically savvy</w:t>
      </w:r>
      <w:r w:rsidR="00011E1C">
        <w:t xml:space="preserve"> users</w:t>
      </w:r>
      <w:r w:rsidR="00BD4CA8" w:rsidRPr="00BD4CA8">
        <w:t>,</w:t>
      </w:r>
      <w:r w:rsidR="00891D31">
        <w:t xml:space="preserve"> </w:t>
      </w:r>
      <w:r w:rsidR="00BD4CA8" w:rsidRPr="00BD4CA8">
        <w:t xml:space="preserve">we </w:t>
      </w:r>
      <w:r w:rsidR="00891D31">
        <w:t>suggested that</w:t>
      </w:r>
      <w:r w:rsidR="00BD4CA8" w:rsidRPr="00BD4CA8">
        <w:t xml:space="preserve"> mental wellbeing app</w:t>
      </w:r>
      <w:r w:rsidR="002C55B4">
        <w:t>s are</w:t>
      </w:r>
      <w:r w:rsidR="00BD4CA8" w:rsidRPr="00BD4CA8">
        <w:t xml:space="preserve"> </w:t>
      </w:r>
      <w:r w:rsidR="00320FB1">
        <w:t>value</w:t>
      </w:r>
      <w:r w:rsidR="002C55B4">
        <w:t>d</w:t>
      </w:r>
      <w:r w:rsidR="00320FB1">
        <w:t xml:space="preserve"> </w:t>
      </w:r>
      <w:r w:rsidR="00FC69A9">
        <w:t>as a</w:t>
      </w:r>
      <w:r w:rsidR="00BD4CA8" w:rsidRPr="00BD4CA8">
        <w:t xml:space="preserve"> non-judgemental backstage where </w:t>
      </w:r>
      <w:r w:rsidR="002C55B4">
        <w:t>users</w:t>
      </w:r>
      <w:r w:rsidR="00320FB1">
        <w:t xml:space="preserve"> can</w:t>
      </w:r>
      <w:r w:rsidR="00BD4CA8" w:rsidRPr="00BD4CA8">
        <w:t xml:space="preserve"> experiment with transforming facets of their selves and their emotions.</w:t>
      </w:r>
    </w:p>
    <w:p w14:paraId="697560C4" w14:textId="7A484ED1" w:rsidR="00F72E31" w:rsidRDefault="009C3802" w:rsidP="00864C2A">
      <w:r>
        <w:t xml:space="preserve">We recognised that </w:t>
      </w:r>
      <w:r w:rsidR="006D0A85">
        <w:t xml:space="preserve">in </w:t>
      </w:r>
      <w:r w:rsidR="00875FBE">
        <w:t>this experimentation users were addressing similar uncertainties:</w:t>
      </w:r>
      <w:r>
        <w:t xml:space="preserve"> </w:t>
      </w:r>
      <w:r w:rsidRPr="009C3802">
        <w:t>How can I experience myself in a different way? How can my self be transformed by the way it affects me?</w:t>
      </w:r>
      <w:r w:rsidR="00875FBE">
        <w:t xml:space="preserve"> </w:t>
      </w:r>
      <w:r w:rsidR="008778F2">
        <w:t xml:space="preserve">We suggested </w:t>
      </w:r>
      <w:r w:rsidR="006D0A85">
        <w:t>that the body of the user was central to this choreographing of the self</w:t>
      </w:r>
      <w:r w:rsidR="00A35C30">
        <w:t xml:space="preserve"> because as Hennion</w:t>
      </w:r>
      <w:r w:rsidR="003F1FAE">
        <w:t xml:space="preserve"> (2017</w:t>
      </w:r>
      <w:r w:rsidR="00506756">
        <w:t>:</w:t>
      </w:r>
      <w:r w:rsidR="003F1FAE">
        <w:t xml:space="preserve"> 114</w:t>
      </w:r>
      <w:r w:rsidR="00506756">
        <w:t>)</w:t>
      </w:r>
      <w:r w:rsidR="00A35C30">
        <w:t xml:space="preserve"> </w:t>
      </w:r>
      <w:r w:rsidR="003D734C">
        <w:t>indicates</w:t>
      </w:r>
      <w:r w:rsidR="003F1FAE" w:rsidRPr="003F1FAE">
        <w:t xml:space="preserve"> </w:t>
      </w:r>
      <w:r w:rsidR="003F1FAE">
        <w:t>“</w:t>
      </w:r>
      <w:r w:rsidR="003F1FAE" w:rsidRPr="003F1FAE">
        <w:t>attachment is what gets experienced</w:t>
      </w:r>
      <w:r w:rsidR="003F1FAE">
        <w:t xml:space="preserve"> [and] </w:t>
      </w:r>
      <w:r w:rsidR="003F1FAE" w:rsidRPr="003F1FAE">
        <w:t>experience requires a body</w:t>
      </w:r>
      <w:r w:rsidR="003F1FAE">
        <w:t>”</w:t>
      </w:r>
      <w:r w:rsidR="006D0A85">
        <w:t xml:space="preserve">. </w:t>
      </w:r>
      <w:r w:rsidR="008778F2">
        <w:t xml:space="preserve"> </w:t>
      </w:r>
      <w:r w:rsidR="007C7810">
        <w:t>We propose</w:t>
      </w:r>
      <w:r w:rsidR="00FC69A9">
        <w:t xml:space="preserve">d that there were two styles of </w:t>
      </w:r>
      <w:r w:rsidR="001964DD">
        <w:t xml:space="preserve">using mental </w:t>
      </w:r>
      <w:r w:rsidR="00B05272">
        <w:t>wellbeing</w:t>
      </w:r>
      <w:r w:rsidR="001964DD">
        <w:t xml:space="preserve"> apps</w:t>
      </w:r>
      <w:r w:rsidR="00947A6A">
        <w:t xml:space="preserve"> to address those </w:t>
      </w:r>
      <w:r w:rsidR="00F455DB">
        <w:t>uncertainties</w:t>
      </w:r>
      <w:r w:rsidR="001964DD">
        <w:t xml:space="preserve">: </w:t>
      </w:r>
      <w:r w:rsidR="00823107">
        <w:t xml:space="preserve">one where </w:t>
      </w:r>
      <w:r w:rsidR="00361127" w:rsidRPr="00361127">
        <w:t>data</w:t>
      </w:r>
      <w:r w:rsidR="00823107">
        <w:t xml:space="preserve"> is</w:t>
      </w:r>
      <w:r w:rsidR="00361127" w:rsidRPr="00361127">
        <w:t xml:space="preserve"> the </w:t>
      </w:r>
      <w:r w:rsidR="00823107">
        <w:t xml:space="preserve">central </w:t>
      </w:r>
      <w:proofErr w:type="gramStart"/>
      <w:r w:rsidR="00823107">
        <w:t>concern,</w:t>
      </w:r>
      <w:r w:rsidR="00361127" w:rsidRPr="00361127">
        <w:t xml:space="preserve"> and</w:t>
      </w:r>
      <w:proofErr w:type="gramEnd"/>
      <w:r w:rsidR="00361127" w:rsidRPr="00361127">
        <w:t xml:space="preserve"> is most associated with tracking </w:t>
      </w:r>
      <w:r w:rsidR="00823107">
        <w:t>practices</w:t>
      </w:r>
      <w:r w:rsidR="00FB764D">
        <w:t xml:space="preserve"> (Trackers)</w:t>
      </w:r>
      <w:r w:rsidR="00823107">
        <w:t xml:space="preserve">, and another focused on </w:t>
      </w:r>
      <w:r w:rsidR="001975E6">
        <w:t xml:space="preserve">crafting the </w:t>
      </w:r>
      <w:r w:rsidR="00823107" w:rsidRPr="00823107">
        <w:t>interactivity with conversational agents</w:t>
      </w:r>
      <w:r w:rsidR="00FB764D">
        <w:t xml:space="preserve"> (Chatters)</w:t>
      </w:r>
      <w:r w:rsidR="001975E6">
        <w:t xml:space="preserve">. </w:t>
      </w:r>
      <w:r w:rsidR="00947A6A">
        <w:t xml:space="preserve"> While in the first mode,</w:t>
      </w:r>
      <w:r w:rsidR="00823107">
        <w:t xml:space="preserve"> </w:t>
      </w:r>
      <w:r w:rsidR="00065478">
        <w:t>echoing previous research (</w:t>
      </w:r>
      <w:r w:rsidR="0014224A">
        <w:t xml:space="preserve">e.g. </w:t>
      </w:r>
      <w:r w:rsidR="007F26CD">
        <w:lastRenderedPageBreak/>
        <w:t xml:space="preserve">Stark, 2020, Lupton, 2020; </w:t>
      </w:r>
      <w:proofErr w:type="spellStart"/>
      <w:r w:rsidR="0014224A">
        <w:t>Ruckenstein</w:t>
      </w:r>
      <w:proofErr w:type="spellEnd"/>
      <w:r w:rsidR="0014224A">
        <w:t>, 2022</w:t>
      </w:r>
      <w:r w:rsidR="007F26CD">
        <w:t>)</w:t>
      </w:r>
      <w:r w:rsidR="00BF6A88">
        <w:t>,</w:t>
      </w:r>
      <w:r w:rsidR="007F26CD">
        <w:t xml:space="preserve"> </w:t>
      </w:r>
      <w:r w:rsidR="00947A6A">
        <w:t xml:space="preserve">the </w:t>
      </w:r>
      <w:r w:rsidR="00361127" w:rsidRPr="00361127">
        <w:t>self is articulated through the app by self-datafication and the crafting of a dataset that can bring both comforting recognition and challenges to identity</w:t>
      </w:r>
      <w:r w:rsidR="0087529A">
        <w:t>,</w:t>
      </w:r>
      <w:r w:rsidR="00361127" w:rsidRPr="00361127">
        <w:t xml:space="preserve"> </w:t>
      </w:r>
      <w:r w:rsidR="0087529A">
        <w:t>in the second</w:t>
      </w:r>
      <w:r w:rsidR="008778F2">
        <w:t xml:space="preserve">, the </w:t>
      </w:r>
      <w:r w:rsidR="00361127" w:rsidRPr="00361127">
        <w:t xml:space="preserve">self is </w:t>
      </w:r>
      <w:r w:rsidR="006A436B">
        <w:t xml:space="preserve">maintained and </w:t>
      </w:r>
      <w:r w:rsidR="00361127" w:rsidRPr="00361127">
        <w:t xml:space="preserve">transformed through </w:t>
      </w:r>
      <w:r w:rsidR="00427EAD" w:rsidRPr="00361127">
        <w:t>back-and-forth</w:t>
      </w:r>
      <w:r w:rsidR="00361127" w:rsidRPr="00361127">
        <w:t xml:space="preserve"> movement between constructing/adjusting the agent and emotionally experiencing the </w:t>
      </w:r>
      <w:r w:rsidR="008778F2">
        <w:t>conversation</w:t>
      </w:r>
      <w:r w:rsidR="00361127" w:rsidRPr="00361127">
        <w:t xml:space="preserve"> with it.</w:t>
      </w:r>
      <w:r w:rsidR="00E466B5">
        <w:t xml:space="preserve"> </w:t>
      </w:r>
      <w:r w:rsidR="00F72E31" w:rsidRPr="00F72E31">
        <w:t>We</w:t>
      </w:r>
      <w:r w:rsidR="00F74615">
        <w:t xml:space="preserve"> further</w:t>
      </w:r>
      <w:r w:rsidR="00F72E31" w:rsidRPr="00F72E31">
        <w:t xml:space="preserve"> propose that this work of continuous doing and redoing of the self through attachment in mental </w:t>
      </w:r>
      <w:r w:rsidR="00B05272">
        <w:t>wellbeing</w:t>
      </w:r>
      <w:r w:rsidR="00F72E31" w:rsidRPr="00F72E31">
        <w:t xml:space="preserve"> apps use is organised around four interacting dimensions</w:t>
      </w:r>
      <w:r w:rsidR="00F74615">
        <w:t>:</w:t>
      </w:r>
      <w:r w:rsidR="00F74615" w:rsidRPr="00F74615">
        <w:t xml:space="preserve"> emotional reflexive work, curating work, object customisation, and the style of knowing the self.</w:t>
      </w:r>
      <w:r w:rsidR="00074B12">
        <w:t xml:space="preserve"> We explored empirically how each of these dimension</w:t>
      </w:r>
      <w:r w:rsidR="007C17C3">
        <w:t>s</w:t>
      </w:r>
      <w:r w:rsidR="00074B12">
        <w:t xml:space="preserve"> differentiates the two type</w:t>
      </w:r>
      <w:r w:rsidR="00E466B5">
        <w:t>s</w:t>
      </w:r>
      <w:r w:rsidR="00074B12">
        <w:t xml:space="preserve"> of mental </w:t>
      </w:r>
      <w:r w:rsidR="00B05272">
        <w:t>wellbeing</w:t>
      </w:r>
      <w:r w:rsidR="00074B12">
        <w:t xml:space="preserve"> app use</w:t>
      </w:r>
      <w:r w:rsidR="00174A6D">
        <w:t xml:space="preserve">, evidencing and validating our analytical framework. </w:t>
      </w:r>
      <w:r w:rsidR="002A69BE">
        <w:t xml:space="preserve">While we recognise that our proposed typology groups </w:t>
      </w:r>
      <w:r w:rsidR="009B071E">
        <w:t xml:space="preserve">technologies </w:t>
      </w:r>
      <w:r w:rsidR="002A69BE">
        <w:t>w</w:t>
      </w:r>
      <w:r w:rsidR="009B071E">
        <w:t xml:space="preserve">ith different </w:t>
      </w:r>
      <w:r w:rsidR="004D3C05" w:rsidRPr="004D3C05">
        <w:t>design purposes, affordances, regulatory status, and potential risks</w:t>
      </w:r>
      <w:r w:rsidR="009B071E">
        <w:t>, our</w:t>
      </w:r>
      <w:r w:rsidR="001E10A1">
        <w:t xml:space="preserve"> suggestion is that</w:t>
      </w:r>
      <w:r w:rsidR="0006050E">
        <w:t xml:space="preserve"> there are </w:t>
      </w:r>
      <w:r w:rsidR="003E1C58">
        <w:t>e</w:t>
      </w:r>
      <w:r w:rsidR="008D702F">
        <w:t>xperiential</w:t>
      </w:r>
      <w:r w:rsidR="003E1C58">
        <w:t xml:space="preserve"> </w:t>
      </w:r>
      <w:r w:rsidR="0006050E">
        <w:t xml:space="preserve">similarities about </w:t>
      </w:r>
      <w:r w:rsidR="00BD529B">
        <w:t>forms of usage for self-crafting</w:t>
      </w:r>
      <w:r w:rsidR="003E3A68">
        <w:t xml:space="preserve"> that </w:t>
      </w:r>
      <w:r w:rsidR="00FB1B6F">
        <w:t xml:space="preserve">analytically </w:t>
      </w:r>
      <w:r w:rsidR="003E3A68">
        <w:t>justify our groupin</w:t>
      </w:r>
      <w:r w:rsidR="00FB1B6F">
        <w:t>gs.</w:t>
      </w:r>
      <w:r w:rsidR="0006050E">
        <w:t xml:space="preserve"> </w:t>
      </w:r>
    </w:p>
    <w:p w14:paraId="12D6D134" w14:textId="7C3467F9" w:rsidR="0035286E" w:rsidRDefault="00713D92" w:rsidP="00677B3E">
      <w:r>
        <w:t xml:space="preserve">Our analysis </w:t>
      </w:r>
      <w:r w:rsidR="00034706">
        <w:t>reaffirms the centrality and i</w:t>
      </w:r>
      <w:r w:rsidR="00677B3E" w:rsidRPr="00864C2A">
        <w:t>mportance of control over identity and meaning of</w:t>
      </w:r>
      <w:r w:rsidR="009E3E1B">
        <w:t xml:space="preserve"> the</w:t>
      </w:r>
      <w:r w:rsidR="00677B3E" w:rsidRPr="00864C2A">
        <w:t xml:space="preserve"> ‘self’ in </w:t>
      </w:r>
      <w:r w:rsidR="003F750C">
        <w:t xml:space="preserve">the </w:t>
      </w:r>
      <w:r w:rsidR="00677B3E" w:rsidRPr="00864C2A">
        <w:t>digital age</w:t>
      </w:r>
      <w:r w:rsidR="00D60C39">
        <w:t xml:space="preserve">. </w:t>
      </w:r>
      <w:r w:rsidR="009429D7">
        <w:t xml:space="preserve">This concern was shared across our sample, </w:t>
      </w:r>
      <w:r w:rsidR="0012541B">
        <w:t xml:space="preserve">including </w:t>
      </w:r>
      <w:r w:rsidR="00EC3392">
        <w:t>across</w:t>
      </w:r>
      <w:r w:rsidR="0012541B">
        <w:t xml:space="preserve"> those who engaged with mental </w:t>
      </w:r>
      <w:r w:rsidR="00B05272">
        <w:t>wellbeing</w:t>
      </w:r>
      <w:r w:rsidR="0012541B">
        <w:t xml:space="preserve"> apps for therapeutic reasons and </w:t>
      </w:r>
      <w:r w:rsidR="009C6A51">
        <w:t xml:space="preserve">those </w:t>
      </w:r>
      <w:proofErr w:type="spellStart"/>
      <w:r w:rsidR="009C6A51">
        <w:t xml:space="preserve">who </w:t>
      </w:r>
      <w:proofErr w:type="gramStart"/>
      <w:r w:rsidR="009C6A51">
        <w:t>where</w:t>
      </w:r>
      <w:proofErr w:type="spellEnd"/>
      <w:proofErr w:type="gramEnd"/>
      <w:r w:rsidR="009C6A51">
        <w:t xml:space="preserve"> doing it for other reasons. </w:t>
      </w:r>
      <w:r w:rsidR="00372F0C">
        <w:t xml:space="preserve">Differing from </w:t>
      </w:r>
      <w:r w:rsidR="00E237E5">
        <w:t xml:space="preserve">accounts of the </w:t>
      </w:r>
      <w:r w:rsidR="00CB664A">
        <w:t xml:space="preserve">online </w:t>
      </w:r>
      <w:r w:rsidR="00E237E5">
        <w:t>self-craf</w:t>
      </w:r>
      <w:r w:rsidR="009B1AC8">
        <w:t>t</w:t>
      </w:r>
      <w:r w:rsidR="00E237E5">
        <w:t xml:space="preserve">ing </w:t>
      </w:r>
      <w:r w:rsidR="00CB664A">
        <w:t xml:space="preserve">drawing </w:t>
      </w:r>
      <w:r w:rsidR="007E73C0">
        <w:t xml:space="preserve">solely </w:t>
      </w:r>
      <w:r w:rsidR="00CB664A">
        <w:t xml:space="preserve">on </w:t>
      </w:r>
      <w:r w:rsidR="00915062">
        <w:t>Cooley</w:t>
      </w:r>
      <w:r w:rsidR="00A3590A">
        <w:t xml:space="preserve"> or</w:t>
      </w:r>
      <w:r w:rsidR="00915062">
        <w:t xml:space="preserve"> </w:t>
      </w:r>
      <w:r w:rsidR="00514BF0">
        <w:t>Goffman, and</w:t>
      </w:r>
      <w:r w:rsidR="00E237E5">
        <w:t xml:space="preserve"> </w:t>
      </w:r>
      <w:r w:rsidR="00513ECE">
        <w:t xml:space="preserve">digital </w:t>
      </w:r>
      <w:r w:rsidR="00E237E5">
        <w:t>self-knowledge</w:t>
      </w:r>
      <w:r w:rsidR="00677B3E" w:rsidRPr="00864C2A">
        <w:t xml:space="preserve"> </w:t>
      </w:r>
      <w:r w:rsidR="00E237E5">
        <w:t>draw</w:t>
      </w:r>
      <w:r w:rsidR="00CB664A">
        <w:t>ing</w:t>
      </w:r>
      <w:r w:rsidR="00E237E5">
        <w:t xml:space="preserve"> on Foucault</w:t>
      </w:r>
      <w:r w:rsidR="00E76305">
        <w:t xml:space="preserve"> (1988)</w:t>
      </w:r>
      <w:r w:rsidR="00E37B1A">
        <w:t>, our analysis suggest</w:t>
      </w:r>
      <w:r w:rsidR="00EC3392">
        <w:t>s</w:t>
      </w:r>
      <w:r w:rsidR="00E37B1A">
        <w:t xml:space="preserve"> a less </w:t>
      </w:r>
      <w:r w:rsidR="00F1449E">
        <w:t xml:space="preserve">strategic </w:t>
      </w:r>
      <w:r w:rsidR="00F52DD5">
        <w:t>and human-agency led</w:t>
      </w:r>
      <w:r w:rsidR="00E37B1A">
        <w:t xml:space="preserve"> </w:t>
      </w:r>
      <w:r w:rsidR="00F52DD5">
        <w:t>perspective on these processes.</w:t>
      </w:r>
      <w:r w:rsidR="00D3064B">
        <w:t xml:space="preserve"> Instead</w:t>
      </w:r>
      <w:r w:rsidR="002A7204">
        <w:t>,</w:t>
      </w:r>
      <w:r w:rsidR="00D3064B">
        <w:t xml:space="preserve"> our analysis is more aligned with the accounts of </w:t>
      </w:r>
      <w:r w:rsidR="002A7204">
        <w:t>choreography</w:t>
      </w:r>
      <w:r w:rsidR="00D3064B">
        <w:t xml:space="preserve"> of the </w:t>
      </w:r>
      <w:proofErr w:type="spellStart"/>
      <w:r w:rsidR="00D3064B">
        <w:t>self</w:t>
      </w:r>
      <w:r w:rsidR="009E5EF2">
        <w:t xml:space="preserve"> </w:t>
      </w:r>
      <w:r w:rsidR="00D3064B">
        <w:t>provided</w:t>
      </w:r>
      <w:proofErr w:type="spellEnd"/>
      <w:r w:rsidR="00D3064B">
        <w:t xml:space="preserve"> by more-than-human research on mental </w:t>
      </w:r>
      <w:r w:rsidR="00B05272">
        <w:t>wellbeing</w:t>
      </w:r>
      <w:r w:rsidR="00D3064B">
        <w:t xml:space="preserve"> apps</w:t>
      </w:r>
      <w:r w:rsidR="00A339C9">
        <w:t xml:space="preserve">, highlighting the </w:t>
      </w:r>
      <w:r w:rsidR="00000005" w:rsidRPr="00000005">
        <w:t>centrality of relational</w:t>
      </w:r>
      <w:r w:rsidR="00C14147">
        <w:t>,</w:t>
      </w:r>
      <w:r w:rsidR="00000005" w:rsidRPr="00000005">
        <w:t xml:space="preserve"> material</w:t>
      </w:r>
      <w:r w:rsidR="00DC143C">
        <w:t xml:space="preserve"> </w:t>
      </w:r>
      <w:r w:rsidR="00000005" w:rsidRPr="00000005">
        <w:t>becoming</w:t>
      </w:r>
      <w:r w:rsidR="009211AA">
        <w:t xml:space="preserve"> and of </w:t>
      </w:r>
      <w:r w:rsidR="00DC143C" w:rsidRPr="00DC143C">
        <w:t xml:space="preserve">practices in which humans work </w:t>
      </w:r>
      <w:r w:rsidR="00DC143C" w:rsidRPr="00742EE2">
        <w:rPr>
          <w:i/>
          <w:iCs/>
        </w:rPr>
        <w:t>with</w:t>
      </w:r>
      <w:r w:rsidR="00DC143C" w:rsidRPr="00DC143C">
        <w:t xml:space="preserve"> rather than </w:t>
      </w:r>
      <w:r w:rsidR="00DC143C" w:rsidRPr="00742EE2">
        <w:rPr>
          <w:i/>
          <w:iCs/>
        </w:rPr>
        <w:t>on</w:t>
      </w:r>
      <w:r w:rsidR="009211AA">
        <w:t xml:space="preserve"> </w:t>
      </w:r>
      <w:r w:rsidR="00ED6F53">
        <w:t>objects</w:t>
      </w:r>
      <w:r w:rsidR="00D3064B">
        <w:t>.</w:t>
      </w:r>
      <w:r w:rsidR="00230E1F">
        <w:t xml:space="preserve"> Combining self-presentation theory and attachment, we </w:t>
      </w:r>
      <w:r w:rsidR="0029791E">
        <w:t xml:space="preserve">were able to </w:t>
      </w:r>
      <w:r w:rsidR="006125B8">
        <w:t>provide a</w:t>
      </w:r>
      <w:r w:rsidR="001906A5">
        <w:t>n insightful</w:t>
      </w:r>
      <w:r w:rsidR="006125B8">
        <w:t xml:space="preserve"> understa</w:t>
      </w:r>
      <w:r w:rsidR="002155FB">
        <w:t>n</w:t>
      </w:r>
      <w:r w:rsidR="006125B8">
        <w:t xml:space="preserve">ding of </w:t>
      </w:r>
      <w:r w:rsidR="00E35994">
        <w:t xml:space="preserve">how </w:t>
      </w:r>
      <w:r w:rsidR="005E31C1">
        <w:t>users</w:t>
      </w:r>
      <w:r w:rsidR="00900343">
        <w:t xml:space="preserve"> selves</w:t>
      </w:r>
      <w:r w:rsidR="006C64F8" w:rsidRPr="006C64F8">
        <w:t xml:space="preserve"> </w:t>
      </w:r>
      <w:r w:rsidR="005E31C1">
        <w:t xml:space="preserve">were </w:t>
      </w:r>
      <w:r w:rsidR="006C64F8" w:rsidRPr="006C64F8">
        <w:t xml:space="preserve">being </w:t>
      </w:r>
      <w:r w:rsidR="005E31C1">
        <w:t>re-</w:t>
      </w:r>
      <w:r w:rsidR="006C64F8" w:rsidRPr="006C64F8">
        <w:t xml:space="preserve">made by the </w:t>
      </w:r>
      <w:r w:rsidR="0003602E">
        <w:t xml:space="preserve">digital </w:t>
      </w:r>
      <w:r w:rsidR="006C64F8" w:rsidRPr="006C64F8">
        <w:t xml:space="preserve">objects that </w:t>
      </w:r>
      <w:r w:rsidR="005E31C1">
        <w:t>they themselves carefully prepared and maintained</w:t>
      </w:r>
      <w:r w:rsidR="00566722">
        <w:t>.</w:t>
      </w:r>
      <w:r w:rsidR="006447B8">
        <w:t xml:space="preserve"> In</w:t>
      </w:r>
      <w:r w:rsidR="003D6A16">
        <w:t xml:space="preserve"> this, we provided</w:t>
      </w:r>
      <w:r w:rsidR="006447B8">
        <w:t xml:space="preserve"> </w:t>
      </w:r>
      <w:r w:rsidR="00327C65">
        <w:t xml:space="preserve">further </w:t>
      </w:r>
      <w:r w:rsidR="006447B8">
        <w:t xml:space="preserve">analytical insight into </w:t>
      </w:r>
      <w:r w:rsidR="00D62641">
        <w:t>how</w:t>
      </w:r>
      <w:r w:rsidR="003F6ED7">
        <w:t xml:space="preserve"> </w:t>
      </w:r>
      <w:r w:rsidR="00215130">
        <w:t xml:space="preserve">the </w:t>
      </w:r>
      <w:r w:rsidR="006447B8">
        <w:t xml:space="preserve">contemporary </w:t>
      </w:r>
      <w:r w:rsidR="00635F03">
        <w:t>‘</w:t>
      </w:r>
      <w:r w:rsidR="00566722">
        <w:t>algorithmic</w:t>
      </w:r>
      <w:r w:rsidR="003F6ED7">
        <w:t xml:space="preserve"> other</w:t>
      </w:r>
      <w:r w:rsidR="00635F03">
        <w:t>’</w:t>
      </w:r>
      <w:r w:rsidR="003F6ED7">
        <w:t xml:space="preserve"> </w:t>
      </w:r>
      <w:r w:rsidR="004A1615">
        <w:t>(</w:t>
      </w:r>
      <w:proofErr w:type="spellStart"/>
      <w:r w:rsidR="00A509B8" w:rsidRPr="00A509B8">
        <w:t>Viduchinsky</w:t>
      </w:r>
      <w:proofErr w:type="spellEnd"/>
      <w:r w:rsidR="00A509B8" w:rsidRPr="00A509B8">
        <w:t>, 2026</w:t>
      </w:r>
      <w:r w:rsidR="00A509B8">
        <w:t xml:space="preserve">; </w:t>
      </w:r>
      <w:r w:rsidR="004A1615">
        <w:t>Gandini et al, 2023)</w:t>
      </w:r>
      <w:r w:rsidR="00D62641">
        <w:t xml:space="preserve"> </w:t>
      </w:r>
      <w:r w:rsidR="0035529C">
        <w:t>shapes self-presentation and self</w:t>
      </w:r>
      <w:r w:rsidR="003107F3">
        <w:t>-</w:t>
      </w:r>
      <w:r w:rsidR="0035529C">
        <w:t xml:space="preserve"> crafting.</w:t>
      </w:r>
      <w:r w:rsidR="006447B8">
        <w:t xml:space="preserve"> </w:t>
      </w:r>
      <w:r w:rsidR="00221BDE">
        <w:t xml:space="preserve">We detailed </w:t>
      </w:r>
      <w:r w:rsidR="00DE777E">
        <w:t>the strategies and techniques users employ to</w:t>
      </w:r>
      <w:r w:rsidR="00BE4552">
        <w:t xml:space="preserve"> adapt algorithmic logics to </w:t>
      </w:r>
      <w:r w:rsidR="001E2803">
        <w:t>enable self-</w:t>
      </w:r>
      <w:r w:rsidR="00D6176C">
        <w:t>crafting</w:t>
      </w:r>
      <w:r w:rsidR="00A528F8">
        <w:t xml:space="preserve"> and </w:t>
      </w:r>
      <w:r w:rsidR="00537EC4" w:rsidRPr="00537EC4">
        <w:t>unexpected self-growth</w:t>
      </w:r>
      <w:r w:rsidR="007D7655">
        <w:t>.</w:t>
      </w:r>
      <w:r w:rsidR="00DE777E">
        <w:t xml:space="preserve"> </w:t>
      </w:r>
      <w:r w:rsidR="00F647C3">
        <w:t>This enabled a rich</w:t>
      </w:r>
      <w:r w:rsidR="00953C92">
        <w:t xml:space="preserve"> </w:t>
      </w:r>
      <w:r w:rsidR="00F647C3">
        <w:t>description of</w:t>
      </w:r>
      <w:r w:rsidR="00574058">
        <w:t xml:space="preserve"> t</w:t>
      </w:r>
      <w:r w:rsidR="0003602E">
        <w:t>he</w:t>
      </w:r>
      <w:r w:rsidR="00574058">
        <w:t xml:space="preserve"> </w:t>
      </w:r>
      <w:r w:rsidR="00537954">
        <w:t xml:space="preserve">temporally </w:t>
      </w:r>
      <w:r w:rsidR="007E6C4D">
        <w:t xml:space="preserve">unfolding </w:t>
      </w:r>
      <w:r w:rsidR="00574058">
        <w:t>affective dimension</w:t>
      </w:r>
      <w:r w:rsidR="002A7204">
        <w:t>s</w:t>
      </w:r>
      <w:r w:rsidR="00574058">
        <w:t xml:space="preserve"> of th</w:t>
      </w:r>
      <w:r w:rsidR="002B0694">
        <w:t>is</w:t>
      </w:r>
      <w:r w:rsidR="00574058">
        <w:t xml:space="preserve"> </w:t>
      </w:r>
      <w:r w:rsidR="00D34211">
        <w:t xml:space="preserve">mediated </w:t>
      </w:r>
      <w:r w:rsidR="00574058">
        <w:t>transformation</w:t>
      </w:r>
      <w:r w:rsidR="0003602E">
        <w:t>.</w:t>
      </w:r>
      <w:r w:rsidR="00453CAA">
        <w:t xml:space="preserve"> </w:t>
      </w:r>
      <w:r w:rsidR="00173F1E">
        <w:t>We suggested that th</w:t>
      </w:r>
      <w:r w:rsidR="00FE021B">
        <w:t>e</w:t>
      </w:r>
      <w:r w:rsidR="00173F1E">
        <w:t>s</w:t>
      </w:r>
      <w:r w:rsidR="00FE021B">
        <w:t>e</w:t>
      </w:r>
      <w:r w:rsidR="00173F1E">
        <w:t xml:space="preserve"> processes were best seen as </w:t>
      </w:r>
      <w:r w:rsidR="0094702B">
        <w:t>experiments</w:t>
      </w:r>
      <w:r w:rsidR="003A34F2">
        <w:t xml:space="preserve"> </w:t>
      </w:r>
      <w:r w:rsidR="00C513FC">
        <w:t xml:space="preserve">- </w:t>
      </w:r>
      <w:r w:rsidR="004F73C0">
        <w:t xml:space="preserve">i.e. </w:t>
      </w:r>
      <w:r w:rsidR="0001011F">
        <w:t>not proven reliable</w:t>
      </w:r>
      <w:r w:rsidR="00C513FC">
        <w:t xml:space="preserve"> techniques</w:t>
      </w:r>
      <w:r w:rsidR="0001011F">
        <w:t xml:space="preserve"> </w:t>
      </w:r>
      <w:r w:rsidR="00C513FC">
        <w:t>-</w:t>
      </w:r>
      <w:r w:rsidR="0001011F">
        <w:t xml:space="preserve"> </w:t>
      </w:r>
      <w:r w:rsidR="00DE14A2">
        <w:t xml:space="preserve">in that our </w:t>
      </w:r>
      <w:r w:rsidR="0094702B">
        <w:t xml:space="preserve">participants </w:t>
      </w:r>
      <w:r w:rsidR="00DE14A2">
        <w:t xml:space="preserve">saw them </w:t>
      </w:r>
      <w:r w:rsidR="0094702B">
        <w:t>as risky</w:t>
      </w:r>
      <w:r w:rsidR="00E636A6">
        <w:t xml:space="preserve"> and uncertain</w:t>
      </w:r>
      <w:r w:rsidR="00665F98">
        <w:t xml:space="preserve">, requiring the </w:t>
      </w:r>
      <w:r w:rsidR="00A754C0">
        <w:t xml:space="preserve">engendering and </w:t>
      </w:r>
      <w:r w:rsidR="003061AB">
        <w:t xml:space="preserve">continuous </w:t>
      </w:r>
      <w:r w:rsidR="00A754C0">
        <w:t xml:space="preserve">maintenance of that </w:t>
      </w:r>
      <w:r w:rsidR="001C3918">
        <w:t>‘</w:t>
      </w:r>
      <w:r w:rsidR="00A754C0">
        <w:t>safe space</w:t>
      </w:r>
      <w:r w:rsidR="001C3918">
        <w:t>’</w:t>
      </w:r>
      <w:r w:rsidR="00A754C0">
        <w:t xml:space="preserve"> that was so infrastructurally fundamental to their </w:t>
      </w:r>
      <w:r w:rsidR="0035286E">
        <w:t>practice.</w:t>
      </w:r>
      <w:r w:rsidR="00574058">
        <w:t xml:space="preserve">  </w:t>
      </w:r>
      <w:r w:rsidR="00D3064B">
        <w:t xml:space="preserve"> </w:t>
      </w:r>
      <w:r w:rsidR="00F52DD5">
        <w:t xml:space="preserve"> </w:t>
      </w:r>
      <w:r w:rsidR="00265938">
        <w:t xml:space="preserve"> </w:t>
      </w:r>
    </w:p>
    <w:p w14:paraId="30A8AA45" w14:textId="3D7EAA58" w:rsidR="00AA0A72" w:rsidRDefault="00C34735" w:rsidP="009D57C9">
      <w:r>
        <w:t>Our findings</w:t>
      </w:r>
      <w:r w:rsidR="00330856">
        <w:t>, we suggest,</w:t>
      </w:r>
      <w:r>
        <w:t xml:space="preserve"> are valuable for</w:t>
      </w:r>
      <w:r w:rsidR="00896EB9">
        <w:t xml:space="preserve"> mental </w:t>
      </w:r>
      <w:r w:rsidR="00B05272">
        <w:t>wellbeing</w:t>
      </w:r>
      <w:r w:rsidR="00896EB9">
        <w:t xml:space="preserve"> </w:t>
      </w:r>
      <w:r w:rsidR="00687EBA">
        <w:t xml:space="preserve">app </w:t>
      </w:r>
      <w:r w:rsidR="00896EB9">
        <w:t xml:space="preserve">design and regulation.  </w:t>
      </w:r>
      <w:r w:rsidR="00036AF6">
        <w:t xml:space="preserve">Recognised issues with mental </w:t>
      </w:r>
      <w:r w:rsidR="00B05272">
        <w:t>wellbeing</w:t>
      </w:r>
      <w:r w:rsidR="00036AF6">
        <w:t xml:space="preserve"> </w:t>
      </w:r>
      <w:r w:rsidR="00036AF6" w:rsidRPr="00036AF6">
        <w:t>apps</w:t>
      </w:r>
      <w:r w:rsidR="00036AF6">
        <w:t>’</w:t>
      </w:r>
      <w:r w:rsidR="00036AF6" w:rsidRPr="00036AF6">
        <w:t xml:space="preserve"> vulnerability to data extraction and leakage</w:t>
      </w:r>
      <w:r>
        <w:t xml:space="preserve"> </w:t>
      </w:r>
      <w:r w:rsidR="00830887">
        <w:t xml:space="preserve">might </w:t>
      </w:r>
      <w:r w:rsidR="00E55826">
        <w:t>directly undermine the</w:t>
      </w:r>
      <w:r w:rsidR="00960BF1">
        <w:t>ir character as safe backstages.</w:t>
      </w:r>
      <w:r w:rsidR="00B33D7E" w:rsidRPr="00B33D7E">
        <w:t xml:space="preserve"> </w:t>
      </w:r>
      <w:r w:rsidR="00ED4E56">
        <w:t>As Goffman</w:t>
      </w:r>
      <w:r w:rsidR="00212494">
        <w:t xml:space="preserve"> (1990: 137)</w:t>
      </w:r>
      <w:r w:rsidR="0066175E">
        <w:t xml:space="preserve"> suggests,</w:t>
      </w:r>
      <w:r w:rsidR="00212494">
        <w:t xml:space="preserve"> a key issue </w:t>
      </w:r>
      <w:r w:rsidR="00BB7FF3">
        <w:t>in backstage maintenance is performers</w:t>
      </w:r>
      <w:r w:rsidR="00AC6CD8">
        <w:t>’</w:t>
      </w:r>
      <w:r w:rsidR="00BB7FF3">
        <w:t xml:space="preserve"> control over the boundary</w:t>
      </w:r>
      <w:r w:rsidR="0066175E">
        <w:t xml:space="preserve"> of the region</w:t>
      </w:r>
      <w:r w:rsidR="00900945">
        <w:t xml:space="preserve">, as this is fundamental to the </w:t>
      </w:r>
      <w:r w:rsidR="00CC0DF8">
        <w:t xml:space="preserve">credit the </w:t>
      </w:r>
      <w:r w:rsidR="003865D3">
        <w:t xml:space="preserve">self </w:t>
      </w:r>
      <w:r w:rsidR="00CC0DF8">
        <w:t>will receive</w:t>
      </w:r>
      <w:r w:rsidR="00A5089B">
        <w:t xml:space="preserve"> through performance</w:t>
      </w:r>
      <w:r w:rsidR="00B6547B">
        <w:t xml:space="preserve"> </w:t>
      </w:r>
      <w:r w:rsidR="00F05442">
        <w:t>and</w:t>
      </w:r>
      <w:r w:rsidR="008253B4">
        <w:t>,</w:t>
      </w:r>
      <w:r w:rsidR="00F05442">
        <w:t xml:space="preserve"> </w:t>
      </w:r>
      <w:r w:rsidR="00CC796D">
        <w:t>crucially</w:t>
      </w:r>
      <w:r w:rsidR="008253B4">
        <w:t>,</w:t>
      </w:r>
      <w:r w:rsidR="00CC796D">
        <w:t xml:space="preserve"> </w:t>
      </w:r>
      <w:r w:rsidR="00B6547B">
        <w:t xml:space="preserve">to </w:t>
      </w:r>
      <w:r w:rsidR="00F05442">
        <w:t xml:space="preserve">the </w:t>
      </w:r>
      <w:r w:rsidR="007A7B53">
        <w:t xml:space="preserve">mental </w:t>
      </w:r>
      <w:r w:rsidR="00F05442">
        <w:t>wellbeing accrued from that</w:t>
      </w:r>
      <w:r w:rsidR="00105531" w:rsidRPr="00105531">
        <w:t xml:space="preserve"> </w:t>
      </w:r>
      <w:r w:rsidR="00CC796D">
        <w:t xml:space="preserve">recognition </w:t>
      </w:r>
      <w:r w:rsidR="00105531">
        <w:t>(</w:t>
      </w:r>
      <w:r w:rsidR="00105531" w:rsidRPr="00105531">
        <w:t>Serpe, Stryker</w:t>
      </w:r>
      <w:r w:rsidR="00105531">
        <w:t xml:space="preserve"> &amp;</w:t>
      </w:r>
      <w:r w:rsidR="00105531" w:rsidRPr="00105531">
        <w:t>Powell, 2020</w:t>
      </w:r>
      <w:r w:rsidR="00105531">
        <w:t>)</w:t>
      </w:r>
      <w:r w:rsidR="002B78B6">
        <w:t>.</w:t>
      </w:r>
      <w:r w:rsidR="00F05442">
        <w:t xml:space="preserve"> </w:t>
      </w:r>
      <w:r w:rsidR="00367E4A">
        <w:t>To a significant exten</w:t>
      </w:r>
      <w:r w:rsidR="00B6547B">
        <w:t>t</w:t>
      </w:r>
      <w:r w:rsidR="00367E4A">
        <w:t>, our participants</w:t>
      </w:r>
      <w:r w:rsidR="00B1466C">
        <w:t>’</w:t>
      </w:r>
      <w:r w:rsidR="00367E4A">
        <w:t xml:space="preserve"> </w:t>
      </w:r>
      <w:r w:rsidR="00D32A4F">
        <w:t>sense of control over their data was provided by their</w:t>
      </w:r>
      <w:r w:rsidR="00967702">
        <w:t xml:space="preserve"> </w:t>
      </w:r>
      <w:r w:rsidR="00D32A4F">
        <w:t>technical exper</w:t>
      </w:r>
      <w:r w:rsidR="00AC6A6B">
        <w:t>t identities</w:t>
      </w:r>
      <w:r w:rsidR="00D32A4F">
        <w:t xml:space="preserve">, but </w:t>
      </w:r>
      <w:r w:rsidR="005F0368">
        <w:t>our analysis</w:t>
      </w:r>
      <w:r w:rsidR="005F0368" w:rsidRPr="005F0368">
        <w:t xml:space="preserve"> </w:t>
      </w:r>
      <w:r w:rsidR="00E24B2D">
        <w:t>should</w:t>
      </w:r>
      <w:r w:rsidR="005F0368" w:rsidRPr="005F0368">
        <w:t xml:space="preserve"> be translated into features that support, rather than obscure, user agency</w:t>
      </w:r>
      <w:r w:rsidR="005F0368">
        <w:t xml:space="preserve"> </w:t>
      </w:r>
      <w:r w:rsidR="00293289">
        <w:t xml:space="preserve">to </w:t>
      </w:r>
      <w:r w:rsidR="00E63CFD">
        <w:t>exten</w:t>
      </w:r>
      <w:r w:rsidR="000C32C3">
        <w:t>d</w:t>
      </w:r>
      <w:r w:rsidR="00E63CFD">
        <w:t xml:space="preserve"> that sense of control over the boundaries of the backstage to other, less </w:t>
      </w:r>
      <w:r w:rsidR="00177FA6">
        <w:t xml:space="preserve">technically inclined users. </w:t>
      </w:r>
      <w:r w:rsidR="00B703A8">
        <w:t xml:space="preserve">Data </w:t>
      </w:r>
      <w:r w:rsidR="00122C33">
        <w:t xml:space="preserve">analysis suggests that maintenance of the safe backstage is a necessary </w:t>
      </w:r>
      <w:r w:rsidR="00125D41">
        <w:t xml:space="preserve">– albeit </w:t>
      </w:r>
      <w:r w:rsidR="009115DE">
        <w:t>not</w:t>
      </w:r>
      <w:r w:rsidR="000E65E3">
        <w:t xml:space="preserve"> sufficient - </w:t>
      </w:r>
      <w:r w:rsidR="00122C33">
        <w:t xml:space="preserve">condition to </w:t>
      </w:r>
      <w:r w:rsidR="00E838A9">
        <w:t>user empo</w:t>
      </w:r>
      <w:r w:rsidR="00A26AAE">
        <w:t>w</w:t>
      </w:r>
      <w:r w:rsidR="00E838A9">
        <w:t>e</w:t>
      </w:r>
      <w:r w:rsidR="00A26AAE">
        <w:t>r</w:t>
      </w:r>
      <w:r w:rsidR="00E838A9">
        <w:t xml:space="preserve">ment, </w:t>
      </w:r>
      <w:r w:rsidR="00202ED4" w:rsidRPr="00B33D7E">
        <w:t>engagement and sustained use</w:t>
      </w:r>
      <w:r w:rsidR="00202ED4">
        <w:t xml:space="preserve"> </w:t>
      </w:r>
      <w:r w:rsidR="00B2532C">
        <w:t xml:space="preserve">of </w:t>
      </w:r>
      <w:r w:rsidR="00202ED4" w:rsidRPr="00B33D7E">
        <w:t xml:space="preserve">mental </w:t>
      </w:r>
      <w:r w:rsidR="00B05272">
        <w:t>wellbeing</w:t>
      </w:r>
      <w:r w:rsidR="00202ED4" w:rsidRPr="00B33D7E">
        <w:t xml:space="preserve"> app</w:t>
      </w:r>
      <w:r w:rsidR="00202ED4">
        <w:t>s</w:t>
      </w:r>
      <w:r w:rsidR="007D305F">
        <w:t xml:space="preserve"> and, possibly,</w:t>
      </w:r>
      <w:r w:rsidR="00202ED4" w:rsidRPr="00B33D7E">
        <w:t xml:space="preserve"> </w:t>
      </w:r>
      <w:r w:rsidR="00C330D4">
        <w:t xml:space="preserve">to </w:t>
      </w:r>
      <w:r w:rsidR="00122C33">
        <w:t xml:space="preserve">the </w:t>
      </w:r>
      <w:r w:rsidR="000E65E3">
        <w:t xml:space="preserve">accrual of beneficial effects from </w:t>
      </w:r>
      <w:r w:rsidR="007D305F">
        <w:t>them</w:t>
      </w:r>
      <w:r w:rsidR="00931A6A">
        <w:t>.</w:t>
      </w:r>
      <w:r w:rsidR="007D305F">
        <w:t xml:space="preserve"> </w:t>
      </w:r>
      <w:r w:rsidR="001C23C5">
        <w:t>Mental wellbeing app</w:t>
      </w:r>
      <w:r w:rsidR="007D54B4">
        <w:t xml:space="preserve"> users </w:t>
      </w:r>
      <w:r w:rsidR="00147AEC">
        <w:t>inhabit</w:t>
      </w:r>
      <w:r w:rsidR="007D54B4">
        <w:t xml:space="preserve"> </w:t>
      </w:r>
      <w:r w:rsidR="00C26F32">
        <w:t xml:space="preserve">a </w:t>
      </w:r>
      <w:r w:rsidR="007D54B4">
        <w:t xml:space="preserve">paradoxical </w:t>
      </w:r>
      <w:r w:rsidR="00FB7013">
        <w:t>location</w:t>
      </w:r>
      <w:r w:rsidR="007D54B4">
        <w:t xml:space="preserve"> where</w:t>
      </w:r>
      <w:r w:rsidR="00C524AB">
        <w:t>by</w:t>
      </w:r>
      <w:r w:rsidR="007D54B4">
        <w:t xml:space="preserve"> </w:t>
      </w:r>
      <w:r w:rsidR="009D57C9">
        <w:t>to escape</w:t>
      </w:r>
      <w:r w:rsidR="007D54B4">
        <w:t xml:space="preserve"> </w:t>
      </w:r>
      <w:r w:rsidR="009D57C9">
        <w:t>the social gaze</w:t>
      </w:r>
      <w:r w:rsidR="00FB7013">
        <w:t xml:space="preserve"> </w:t>
      </w:r>
      <w:r w:rsidR="009D57C9">
        <w:t xml:space="preserve">they </w:t>
      </w:r>
      <w:r w:rsidR="007D54B4">
        <w:t>might be entering a</w:t>
      </w:r>
      <w:r w:rsidR="009D57C9">
        <w:t xml:space="preserve"> surveil</w:t>
      </w:r>
      <w:r w:rsidR="002B6505">
        <w:t>lance</w:t>
      </w:r>
      <w:r w:rsidR="00FB7013">
        <w:t xml:space="preserve"> space</w:t>
      </w:r>
      <w:r w:rsidR="009D57C9">
        <w:t>, where their</w:t>
      </w:r>
      <w:r w:rsidR="007D54B4">
        <w:t xml:space="preserve"> </w:t>
      </w:r>
      <w:r w:rsidR="009D57C9">
        <w:t xml:space="preserve">most intimate </w:t>
      </w:r>
      <w:r w:rsidR="00DB5921">
        <w:t>emotions</w:t>
      </w:r>
      <w:r w:rsidR="009D57C9">
        <w:t xml:space="preserve"> are harvested as data points</w:t>
      </w:r>
      <w:r w:rsidR="00DB5921">
        <w:t>.</w:t>
      </w:r>
      <w:r w:rsidR="00122C33">
        <w:t xml:space="preserve"> </w:t>
      </w:r>
      <w:r w:rsidR="009A7356">
        <w:t>User empowerment over privacy</w:t>
      </w:r>
      <w:r w:rsidR="001F14B5">
        <w:t xml:space="preserve"> </w:t>
      </w:r>
      <w:r w:rsidR="004D2DD2">
        <w:t xml:space="preserve">might be </w:t>
      </w:r>
      <w:r w:rsidR="00125D41">
        <w:t xml:space="preserve">thus </w:t>
      </w:r>
      <w:r w:rsidR="004D2DD2">
        <w:t xml:space="preserve">fundamental to </w:t>
      </w:r>
      <w:r w:rsidR="00D134F0">
        <w:t>engagement with</w:t>
      </w:r>
      <w:r w:rsidR="004D2DD2">
        <w:t xml:space="preserve"> </w:t>
      </w:r>
      <w:r w:rsidR="004D2DD2">
        <w:lastRenderedPageBreak/>
        <w:t xml:space="preserve">mental </w:t>
      </w:r>
      <w:r w:rsidR="00B05272">
        <w:t>wellbeing</w:t>
      </w:r>
      <w:r w:rsidR="004D2DD2">
        <w:t xml:space="preserve"> apps</w:t>
      </w:r>
      <w:r w:rsidR="003F322F">
        <w:t>,</w:t>
      </w:r>
      <w:r w:rsidR="002D4694" w:rsidRPr="002D4694">
        <w:t xml:space="preserve"> </w:t>
      </w:r>
      <w:r w:rsidR="00DB202C">
        <w:t>and</w:t>
      </w:r>
      <w:r w:rsidR="002D4694">
        <w:t xml:space="preserve"> to delivering their </w:t>
      </w:r>
      <w:r w:rsidR="002D4694" w:rsidRPr="002D4694">
        <w:t xml:space="preserve">potential to help alleviate unmet </w:t>
      </w:r>
      <w:r w:rsidR="002D4694">
        <w:t xml:space="preserve">global </w:t>
      </w:r>
      <w:r w:rsidR="002D4694" w:rsidRPr="002D4694">
        <w:t>mental healthcare needs</w:t>
      </w:r>
      <w:r w:rsidR="006D780F">
        <w:t>.</w:t>
      </w:r>
      <w:r w:rsidR="00D32A4F">
        <w:t xml:space="preserve"> </w:t>
      </w:r>
    </w:p>
    <w:p w14:paraId="41D3CB7D" w14:textId="4304A2F5" w:rsidR="002B1715" w:rsidRDefault="00D4778C" w:rsidP="009D57C9">
      <w:r>
        <w:t xml:space="preserve">As we </w:t>
      </w:r>
      <w:r w:rsidR="00165A7E">
        <w:t xml:space="preserve">discussed above, our </w:t>
      </w:r>
      <w:r>
        <w:t>sample</w:t>
      </w:r>
      <w:r w:rsidR="001F0339">
        <w:t xml:space="preserve"> was</w:t>
      </w:r>
      <w:r w:rsidR="0071790C">
        <w:t xml:space="preserve"> mostly composed of engaged, satisfied and technically skilled users.</w:t>
      </w:r>
      <w:r w:rsidR="007B617C">
        <w:t xml:space="preserve"> While this provided us with </w:t>
      </w:r>
      <w:r w:rsidR="00592471">
        <w:t xml:space="preserve">vivid </w:t>
      </w:r>
      <w:r w:rsidR="00802150">
        <w:t>reflexive</w:t>
      </w:r>
      <w:r w:rsidR="007B617C">
        <w:t xml:space="preserve"> data of the meaningful practices of app use</w:t>
      </w:r>
      <w:r w:rsidR="00683572">
        <w:t xml:space="preserve">, it </w:t>
      </w:r>
      <w:r w:rsidR="004603C3">
        <w:t>empha</w:t>
      </w:r>
      <w:r w:rsidR="00977390">
        <w:t>s</w:t>
      </w:r>
      <w:r w:rsidR="004603C3">
        <w:t>ised the facilitators</w:t>
      </w:r>
      <w:r w:rsidR="002204B3">
        <w:t xml:space="preserve"> and </w:t>
      </w:r>
      <w:r w:rsidR="00BF1DB3">
        <w:t>affirmative effects</w:t>
      </w:r>
      <w:r w:rsidR="004603C3">
        <w:t xml:space="preserve"> of </w:t>
      </w:r>
      <w:r w:rsidR="00977390">
        <w:t>digital mental wellbeing engagement</w:t>
      </w:r>
      <w:r w:rsidR="0043552B">
        <w:t xml:space="preserve"> rather than its </w:t>
      </w:r>
      <w:r w:rsidR="00072941">
        <w:t xml:space="preserve">undesirable or </w:t>
      </w:r>
      <w:r w:rsidR="00A87F2D">
        <w:t>adverse effects.</w:t>
      </w:r>
      <w:r w:rsidR="00445963">
        <w:t xml:space="preserve"> </w:t>
      </w:r>
      <w:r w:rsidR="00730FF2">
        <w:t xml:space="preserve">Our analysis should thus be read </w:t>
      </w:r>
      <w:r w:rsidR="00B52A1F">
        <w:t xml:space="preserve">in the context of </w:t>
      </w:r>
      <w:r w:rsidR="00332D6F">
        <w:t xml:space="preserve">the risks and the concerns over the effects on access and </w:t>
      </w:r>
      <w:r w:rsidR="00332D6F" w:rsidRPr="00332D6F">
        <w:t xml:space="preserve">quality of mental healthcare services, </w:t>
      </w:r>
      <w:r w:rsidR="00332D6F">
        <w:t xml:space="preserve">and </w:t>
      </w:r>
      <w:r w:rsidR="00332D6F" w:rsidRPr="00332D6F">
        <w:t xml:space="preserve">the potential medicalisation </w:t>
      </w:r>
      <w:r w:rsidR="007315A7">
        <w:t xml:space="preserve">of </w:t>
      </w:r>
      <w:r w:rsidR="00332D6F" w:rsidRPr="00332D6F">
        <w:t>distress</w:t>
      </w:r>
      <w:r w:rsidR="004A5752">
        <w:t>,</w:t>
      </w:r>
      <w:r w:rsidR="00332D6F">
        <w:t xml:space="preserve"> th</w:t>
      </w:r>
      <w:r w:rsidR="002F4B5A">
        <w:t>at</w:t>
      </w:r>
      <w:r w:rsidR="00332D6F">
        <w:t xml:space="preserve"> we identified in the Introduction. </w:t>
      </w:r>
      <w:r w:rsidR="003034ED">
        <w:t>Our research focuse</w:t>
      </w:r>
      <w:r w:rsidR="00265EAB">
        <w:t>d</w:t>
      </w:r>
      <w:r w:rsidR="003034ED">
        <w:t xml:space="preserve"> on us</w:t>
      </w:r>
      <w:r w:rsidR="00FF2BB0">
        <w:t>e</w:t>
      </w:r>
      <w:r w:rsidR="003034ED">
        <w:t>rs</w:t>
      </w:r>
      <w:r w:rsidR="009A4682">
        <w:t>’</w:t>
      </w:r>
      <w:r w:rsidR="003034ED">
        <w:t xml:space="preserve"> reflection about</w:t>
      </w:r>
      <w:r w:rsidR="00FF2BB0">
        <w:t xml:space="preserve"> how and why they used mental </w:t>
      </w:r>
      <w:r w:rsidR="00B05272">
        <w:t>wellbeing</w:t>
      </w:r>
      <w:r w:rsidR="00FF2BB0">
        <w:t xml:space="preserve"> apps</w:t>
      </w:r>
      <w:r w:rsidR="009A4682">
        <w:t xml:space="preserve"> and their effects on their social self</w:t>
      </w:r>
      <w:r w:rsidR="0051263C">
        <w:t>,</w:t>
      </w:r>
      <w:r w:rsidR="009A4682">
        <w:t xml:space="preserve"> but we do not </w:t>
      </w:r>
      <w:r w:rsidR="00D7283D">
        <w:t>document the actual effects of app use of users</w:t>
      </w:r>
      <w:r w:rsidR="00D22DD7">
        <w:t>’</w:t>
      </w:r>
      <w:r w:rsidR="00D7283D">
        <w:t xml:space="preserve"> </w:t>
      </w:r>
      <w:r w:rsidR="000F1B4D">
        <w:t>social relations</w:t>
      </w:r>
      <w:r w:rsidR="00020456">
        <w:t>.</w:t>
      </w:r>
      <w:r w:rsidR="003770DA" w:rsidRPr="003770DA">
        <w:t xml:space="preserve"> </w:t>
      </w:r>
      <w:r w:rsidR="003770DA">
        <w:t xml:space="preserve">Although </w:t>
      </w:r>
      <w:r w:rsidR="009D3D59">
        <w:t>our focus</w:t>
      </w:r>
      <w:r w:rsidR="003770DA">
        <w:t xml:space="preserve"> stems directly from</w:t>
      </w:r>
      <w:r w:rsidR="009D3D59">
        <w:t xml:space="preserve"> the paper’s</w:t>
      </w:r>
      <w:r w:rsidR="003770DA">
        <w:t xml:space="preserve"> </w:t>
      </w:r>
      <w:r w:rsidR="003770DA" w:rsidRPr="003770DA">
        <w:t>symbolic interaction</w:t>
      </w:r>
      <w:r w:rsidR="003770DA">
        <w:t xml:space="preserve">ist theoretical framing of </w:t>
      </w:r>
      <w:r w:rsidR="003770DA" w:rsidRPr="003770DA">
        <w:t>self and identity a</w:t>
      </w:r>
      <w:r w:rsidR="00D22DD7">
        <w:t>s</w:t>
      </w:r>
      <w:r w:rsidR="003770DA" w:rsidRPr="003770DA">
        <w:t xml:space="preserve"> collaborative accomplishments</w:t>
      </w:r>
      <w:r w:rsidR="00030E83">
        <w:t xml:space="preserve">, further research within this perspective </w:t>
      </w:r>
      <w:r w:rsidR="00604E44">
        <w:t xml:space="preserve">could address such questions through </w:t>
      </w:r>
      <w:r w:rsidR="00902216">
        <w:t>ethnographic or qualitative longitudinal data</w:t>
      </w:r>
      <w:r w:rsidR="00A951E3">
        <w:t>.</w:t>
      </w:r>
      <w:r w:rsidR="00286AB0" w:rsidRPr="00286AB0">
        <w:t xml:space="preserve"> </w:t>
      </w:r>
      <w:r w:rsidR="000D7C32">
        <w:t xml:space="preserve">Equally, </w:t>
      </w:r>
      <w:r w:rsidR="0001702E">
        <w:t xml:space="preserve">we have not traced </w:t>
      </w:r>
      <w:r w:rsidR="005B5975">
        <w:t>how us</w:t>
      </w:r>
      <w:r w:rsidR="006860FC">
        <w:t>e</w:t>
      </w:r>
      <w:r w:rsidR="005B5975">
        <w:t>rs</w:t>
      </w:r>
      <w:r w:rsidR="00D96451">
        <w:t>’</w:t>
      </w:r>
      <w:r w:rsidR="005B5975">
        <w:t xml:space="preserve"> interaction</w:t>
      </w:r>
      <w:r w:rsidR="001E5D9F">
        <w:t xml:space="preserve"> </w:t>
      </w:r>
      <w:r w:rsidR="00E56BB8">
        <w:t xml:space="preserve">recursively </w:t>
      </w:r>
      <w:r w:rsidR="006860FC" w:rsidRPr="006860FC">
        <w:t>feed</w:t>
      </w:r>
      <w:r w:rsidR="00A041B8">
        <w:t>s</w:t>
      </w:r>
      <w:r w:rsidR="006860FC" w:rsidRPr="006860FC">
        <w:t xml:space="preserve"> into future </w:t>
      </w:r>
      <w:r w:rsidR="006860FC">
        <w:t xml:space="preserve">algorithmic </w:t>
      </w:r>
      <w:r w:rsidR="006860FC" w:rsidRPr="006860FC">
        <w:t>actions</w:t>
      </w:r>
      <w:r w:rsidR="00786978">
        <w:t xml:space="preserve"> shaping interact</w:t>
      </w:r>
      <w:r w:rsidR="001E5D9F">
        <w:t>ion</w:t>
      </w:r>
      <w:r w:rsidR="00786978">
        <w:t xml:space="preserve"> frames</w:t>
      </w:r>
      <w:r w:rsidR="00E56BB8">
        <w:t xml:space="preserve"> (</w:t>
      </w:r>
      <w:r w:rsidR="00CF50EF">
        <w:t xml:space="preserve">Fourcade and </w:t>
      </w:r>
      <w:r w:rsidR="00D96451">
        <w:t>John</w:t>
      </w:r>
      <w:r w:rsidR="00CF50EF">
        <w:t>, 2020).</w:t>
      </w:r>
      <w:r w:rsidR="00286AB0" w:rsidRPr="00286AB0">
        <w:t xml:space="preserve"> </w:t>
      </w:r>
      <w:r w:rsidR="00604E44">
        <w:t>Finally, i</w:t>
      </w:r>
      <w:r w:rsidR="006B214D">
        <w:t>n the paper,</w:t>
      </w:r>
      <w:r w:rsidR="00E777E2">
        <w:t xml:space="preserve"> based on our selective coding,</w:t>
      </w:r>
      <w:r w:rsidR="006B214D">
        <w:t xml:space="preserve"> we </w:t>
      </w:r>
      <w:r w:rsidR="006B214D" w:rsidRPr="006B214D">
        <w:t>focus</w:t>
      </w:r>
      <w:r w:rsidR="006B214D">
        <w:t>ed</w:t>
      </w:r>
      <w:r w:rsidR="006B214D" w:rsidRPr="006B214D">
        <w:t xml:space="preserve"> on users</w:t>
      </w:r>
      <w:r w:rsidR="00F61646">
        <w:t>’</w:t>
      </w:r>
      <w:r w:rsidR="006B214D">
        <w:t xml:space="preserve"> deployment</w:t>
      </w:r>
      <w:r w:rsidR="006B214D" w:rsidRPr="006B214D">
        <w:t xml:space="preserve"> of the app</w:t>
      </w:r>
      <w:r w:rsidR="006B214D">
        <w:t>s</w:t>
      </w:r>
      <w:r w:rsidR="00E777E2">
        <w:t xml:space="preserve"> mainly </w:t>
      </w:r>
      <w:r w:rsidR="006B214D" w:rsidRPr="006B214D">
        <w:t xml:space="preserve">as a backstage tool for </w:t>
      </w:r>
      <w:r w:rsidR="0097488C">
        <w:t xml:space="preserve">transformation of </w:t>
      </w:r>
      <w:r w:rsidR="00F61646">
        <w:t xml:space="preserve">their </w:t>
      </w:r>
      <w:r w:rsidR="00923AB4">
        <w:t>social self.</w:t>
      </w:r>
      <w:r w:rsidR="003034ED">
        <w:t xml:space="preserve"> </w:t>
      </w:r>
      <w:r w:rsidR="007753FF" w:rsidRPr="007753FF">
        <w:t>Existing research</w:t>
      </w:r>
      <w:r w:rsidR="00737247">
        <w:t xml:space="preserve"> (e.g.</w:t>
      </w:r>
      <w:r w:rsidR="007753FF" w:rsidRPr="007753FF">
        <w:t xml:space="preserve"> </w:t>
      </w:r>
      <w:r w:rsidR="00737247" w:rsidRPr="00737247">
        <w:t>Ho et al</w:t>
      </w:r>
      <w:r w:rsidR="00737247">
        <w:t xml:space="preserve">, </w:t>
      </w:r>
      <w:r w:rsidR="00737247" w:rsidRPr="00737247">
        <w:t>2025)</w:t>
      </w:r>
      <w:r w:rsidR="00737247">
        <w:t>,</w:t>
      </w:r>
      <w:r w:rsidR="00737247" w:rsidRPr="00737247">
        <w:t xml:space="preserve"> </w:t>
      </w:r>
      <w:r w:rsidR="007753FF" w:rsidRPr="007753FF">
        <w:t>suggests that, for some users, the relationship</w:t>
      </w:r>
      <w:r w:rsidR="003A076E">
        <w:t xml:space="preserve"> with the ‘AI agent’ </w:t>
      </w:r>
      <w:r w:rsidR="007753FF" w:rsidRPr="007753FF">
        <w:t>itself can become emotionally meaningful, marked by perceived intimacy</w:t>
      </w:r>
      <w:r w:rsidR="0057368E">
        <w:t xml:space="preserve"> and</w:t>
      </w:r>
      <w:r w:rsidR="007753FF" w:rsidRPr="007753FF">
        <w:t xml:space="preserve"> commitment</w:t>
      </w:r>
      <w:r w:rsidR="009A7AF3">
        <w:t xml:space="preserve">. </w:t>
      </w:r>
      <w:r w:rsidR="008B3BDF">
        <w:t>In another publication from the same study, w</w:t>
      </w:r>
      <w:r w:rsidR="009A7AF3">
        <w:t xml:space="preserve">e are </w:t>
      </w:r>
      <w:r w:rsidR="008B3BDF">
        <w:t>drawing</w:t>
      </w:r>
      <w:r w:rsidR="003A076E">
        <w:t xml:space="preserve"> on</w:t>
      </w:r>
      <w:r w:rsidR="008B3BDF">
        <w:t xml:space="preserve"> </w:t>
      </w:r>
      <w:r w:rsidR="006A6AEB">
        <w:t>our qualitative and computation</w:t>
      </w:r>
      <w:r w:rsidR="008B3BDF">
        <w:t>al</w:t>
      </w:r>
      <w:r w:rsidR="006A6AEB">
        <w:t xml:space="preserve"> data </w:t>
      </w:r>
      <w:r w:rsidR="008B3BDF">
        <w:t>to explore how some user</w:t>
      </w:r>
      <w:r w:rsidR="0057368E">
        <w:t>s</w:t>
      </w:r>
      <w:r w:rsidR="00AD167C">
        <w:t xml:space="preserve"> </w:t>
      </w:r>
      <w:r w:rsidR="00FE32F8">
        <w:t>adopt</w:t>
      </w:r>
      <w:r w:rsidR="008B3BDF">
        <w:t xml:space="preserve"> </w:t>
      </w:r>
      <w:r w:rsidR="00AD167C" w:rsidRPr="00AD167C">
        <w:t xml:space="preserve">general-purpose and companion-oriented AI systems </w:t>
      </w:r>
      <w:r w:rsidR="00AD167C">
        <w:t xml:space="preserve">to develop </w:t>
      </w:r>
      <w:r w:rsidR="00D7563D" w:rsidRPr="00D7563D">
        <w:t>multi-functional</w:t>
      </w:r>
      <w:r w:rsidR="00AD167C">
        <w:t xml:space="preserve"> relationships</w:t>
      </w:r>
      <w:r w:rsidR="00D7563D" w:rsidRPr="00D7563D">
        <w:t>, blending emotional expression, advice-seeking, entertainment, identity exploration, and a sense of ‘being cared for’</w:t>
      </w:r>
      <w:r w:rsidR="00A070FC">
        <w:t xml:space="preserve"> (Miller,</w:t>
      </w:r>
      <w:r w:rsidR="00C362E9">
        <w:t xml:space="preserve"> Hill and Moreira, </w:t>
      </w:r>
      <w:r w:rsidR="0083486A">
        <w:t>2026</w:t>
      </w:r>
      <w:r w:rsidR="00C362E9">
        <w:t>)</w:t>
      </w:r>
      <w:r w:rsidR="00BE6EC6">
        <w:t>, suggesting</w:t>
      </w:r>
      <w:r w:rsidR="00337146">
        <w:t xml:space="preserve"> a</w:t>
      </w:r>
      <w:r w:rsidR="00B95E73">
        <w:t xml:space="preserve"> perhaps</w:t>
      </w:r>
      <w:r w:rsidR="00A70CD0">
        <w:t xml:space="preserve"> partial </w:t>
      </w:r>
      <w:r w:rsidR="00BE6EC6">
        <w:t>overlap</w:t>
      </w:r>
      <w:r w:rsidR="00A6442F">
        <w:t xml:space="preserve"> between</w:t>
      </w:r>
      <w:r w:rsidR="00F6591B">
        <w:t xml:space="preserve"> </w:t>
      </w:r>
      <w:r w:rsidR="000D5CEC">
        <w:t>attachment-as-recon</w:t>
      </w:r>
      <w:r w:rsidR="00370A8A">
        <w:t>figuration</w:t>
      </w:r>
      <w:r w:rsidR="000D5CEC">
        <w:t xml:space="preserve">, </w:t>
      </w:r>
      <w:r w:rsidR="00370A8A">
        <w:t xml:space="preserve">as </w:t>
      </w:r>
      <w:r w:rsidR="000D5CEC">
        <w:t>emphasi</w:t>
      </w:r>
      <w:r w:rsidR="00370A8A">
        <w:t>s</w:t>
      </w:r>
      <w:r w:rsidR="000D5CEC">
        <w:t xml:space="preserve">ed </w:t>
      </w:r>
      <w:r w:rsidR="00370A8A">
        <w:t>by</w:t>
      </w:r>
      <w:r w:rsidR="000D5CEC">
        <w:t xml:space="preserve"> STS literature</w:t>
      </w:r>
      <w:r w:rsidR="00370A8A">
        <w:t>, a</w:t>
      </w:r>
      <w:r w:rsidR="007E3075">
        <w:t>nd attachment-as-bonding</w:t>
      </w:r>
      <w:r w:rsidR="00C467FB">
        <w:t>,</w:t>
      </w:r>
      <w:r w:rsidR="007E3075">
        <w:t xml:space="preserve"> </w:t>
      </w:r>
      <w:r w:rsidR="00337146">
        <w:t>in some usages of AI tools for self-crafting</w:t>
      </w:r>
      <w:r w:rsidR="00CC0DF8">
        <w:t xml:space="preserve">  </w:t>
      </w:r>
      <w:r w:rsidR="00BB7FF3">
        <w:t xml:space="preserve">  </w:t>
      </w:r>
      <w:r w:rsidR="00960BF1">
        <w:t xml:space="preserve"> </w:t>
      </w:r>
      <w:r w:rsidR="00F52DD5">
        <w:t xml:space="preserve"> </w:t>
      </w:r>
    </w:p>
    <w:p w14:paraId="7217C9A1" w14:textId="2EF58883" w:rsidR="008F6797" w:rsidRDefault="008F6797" w:rsidP="008F6797">
      <w:pPr>
        <w:pStyle w:val="Heading2"/>
      </w:pPr>
      <w:r>
        <w:t xml:space="preserve">References </w:t>
      </w:r>
    </w:p>
    <w:p w14:paraId="427EDA23" w14:textId="7D27383F" w:rsidR="009142CD" w:rsidRDefault="009142CD" w:rsidP="008F6797">
      <w:r w:rsidRPr="009142CD">
        <w:t>Agarwal S, Jalan M, Wilcox HC, et al</w:t>
      </w:r>
      <w:r>
        <w:t xml:space="preserve"> (</w:t>
      </w:r>
      <w:r w:rsidRPr="009142CD">
        <w:t>2022</w:t>
      </w:r>
      <w:r>
        <w:t>)</w:t>
      </w:r>
      <w:r w:rsidRPr="009142CD">
        <w:t xml:space="preserve"> Evaluation of Mental Health Mobile Applications [Internet]. Rockville (MD): Agency for Healthcare Research and Quality</w:t>
      </w:r>
    </w:p>
    <w:p w14:paraId="33040895" w14:textId="65AD400B" w:rsidR="008F6797" w:rsidRDefault="008F6797" w:rsidP="008F6797">
      <w:r>
        <w:t>Bowlby, J. (1978). Attachment theory and its therapeutic implications. Adolescent Psychiatry, 6, 5-33.</w:t>
      </w:r>
    </w:p>
    <w:p w14:paraId="3CCA0256" w14:textId="25F3E25B" w:rsidR="008F6797" w:rsidRDefault="008F6797" w:rsidP="008F6797">
      <w:r>
        <w:t xml:space="preserve">Callon, </w:t>
      </w:r>
      <w:r w:rsidR="007D6AA2">
        <w:t>M</w:t>
      </w:r>
      <w:r>
        <w:t xml:space="preserve"> </w:t>
      </w:r>
      <w:r w:rsidR="007D6AA2">
        <w:t>(</w:t>
      </w:r>
      <w:r>
        <w:t>1986</w:t>
      </w:r>
      <w:r w:rsidR="007D6AA2">
        <w:t>)</w:t>
      </w:r>
      <w:r>
        <w:t xml:space="preserve"> “Some Elements of a Sociology of Translation: Domestication of the Scallops and the Fishermen of St. Brieuc Bay.” In Power, Action and Belief</w:t>
      </w:r>
      <w:r w:rsidR="00470596">
        <w:t xml:space="preserve">, Ed. </w:t>
      </w:r>
      <w:r>
        <w:t>John Law, London: Routledge &amp; Kegan Paul</w:t>
      </w:r>
      <w:r w:rsidR="007D6AA2">
        <w:t>: 196–223</w:t>
      </w:r>
    </w:p>
    <w:p w14:paraId="590D9336" w14:textId="45C43312" w:rsidR="00447D6E" w:rsidRDefault="00447D6E" w:rsidP="008F6797">
      <w:r w:rsidRPr="00447D6E">
        <w:t xml:space="preserve">Callon M (2017) The devices of attachment. In: </w:t>
      </w:r>
      <w:proofErr w:type="spellStart"/>
      <w:r w:rsidRPr="00447D6E">
        <w:t>Cochoy</w:t>
      </w:r>
      <w:proofErr w:type="spellEnd"/>
      <w:r w:rsidRPr="00447D6E">
        <w:t xml:space="preserve"> F, Deville J, McFall L (eds) Markets and the Arts of Attachment. Abingdon: Routledge, 180–195.</w:t>
      </w:r>
    </w:p>
    <w:p w14:paraId="2CC87EA7" w14:textId="47FD3CAD" w:rsidR="008F6797" w:rsidRDefault="008F6797" w:rsidP="008F6797">
      <w:r>
        <w:t>Cooley, C.H. (1902) Human Nature and the Social Order. New Brunswick, NJ</w:t>
      </w:r>
      <w:r w:rsidR="00470596">
        <w:t xml:space="preserve">, </w:t>
      </w:r>
      <w:r>
        <w:t>Transaction.</w:t>
      </w:r>
    </w:p>
    <w:p w14:paraId="2BC2495C" w14:textId="71E6C3D1" w:rsidR="00D348D4" w:rsidRDefault="00D348D4" w:rsidP="008F6797">
      <w:r>
        <w:t xml:space="preserve">Deary, V. (2024) How we break, </w:t>
      </w:r>
      <w:r w:rsidR="0033139C">
        <w:t>London, Penguin</w:t>
      </w:r>
    </w:p>
    <w:p w14:paraId="22AF853E" w14:textId="33E322FE" w:rsidR="008F6797" w:rsidRDefault="008F6797" w:rsidP="008F6797">
      <w:r w:rsidRPr="00D348D4">
        <w:rPr>
          <w:lang w:val="nb-NO"/>
        </w:rPr>
        <w:t xml:space="preserve">de Laet, M., Driessen, A., &amp; Vogel, E. (2021). </w:t>
      </w:r>
      <w:r>
        <w:t xml:space="preserve">Thinking with attachments: Appreciating a generative analytic. Social Studies of Science, 51(6), 799-819. </w:t>
      </w:r>
    </w:p>
    <w:p w14:paraId="216ADA5E" w14:textId="6D306637" w:rsidR="00D96451" w:rsidRDefault="00D96451" w:rsidP="008F6797">
      <w:r>
        <w:t>F</w:t>
      </w:r>
      <w:r w:rsidRPr="00D96451">
        <w:t>ourcade</w:t>
      </w:r>
      <w:r>
        <w:t>, M.</w:t>
      </w:r>
      <w:r w:rsidRPr="00D96451">
        <w:t xml:space="preserve"> and Johns,</w:t>
      </w:r>
      <w:r>
        <w:t xml:space="preserve"> F. (</w:t>
      </w:r>
      <w:r w:rsidRPr="00D96451">
        <w:t>2020</w:t>
      </w:r>
      <w:r>
        <w:t>)</w:t>
      </w:r>
      <w:r w:rsidRPr="00D96451">
        <w:t xml:space="preserve"> “Loops, ladders and links: the </w:t>
      </w:r>
      <w:proofErr w:type="spellStart"/>
      <w:r w:rsidRPr="00D96451">
        <w:t>recursivity</w:t>
      </w:r>
      <w:proofErr w:type="spellEnd"/>
      <w:r w:rsidRPr="00D96451">
        <w:t xml:space="preserve"> of social and machine learning,” Theory and Society, 49 (5): 803-832.</w:t>
      </w:r>
    </w:p>
    <w:p w14:paraId="4C10E136" w14:textId="24A67889" w:rsidR="00E76305" w:rsidRDefault="00E76305" w:rsidP="008F6797">
      <w:r w:rsidRPr="00E76305">
        <w:lastRenderedPageBreak/>
        <w:t>Foucault, M. (1988). Technologies of the self. In L. Martin, H. Gutman, &amp; P. Hutton (Eds.), Technologies of the self: A seminar with Michel Foucault (pp. 16–49). London: Tavistock.</w:t>
      </w:r>
    </w:p>
    <w:p w14:paraId="2CF44010" w14:textId="77777777" w:rsidR="002A1A28" w:rsidRDefault="008F6797" w:rsidP="00052DB0">
      <w:pPr>
        <w:rPr>
          <w:lang w:val="pt-PT"/>
        </w:rPr>
      </w:pPr>
      <w:proofErr w:type="spellStart"/>
      <w:r>
        <w:t>Flore</w:t>
      </w:r>
      <w:proofErr w:type="spellEnd"/>
      <w:r>
        <w:t xml:space="preserve">, J. (2022). (Dis) assembling mental health through apps: The </w:t>
      </w:r>
      <w:proofErr w:type="spellStart"/>
      <w:r>
        <w:t>sociomaterialities</w:t>
      </w:r>
      <w:proofErr w:type="spellEnd"/>
      <w:r>
        <w:t xml:space="preserve"> of young adults’ experiences. </w:t>
      </w:r>
      <w:r w:rsidR="000472D6" w:rsidRPr="008E495F">
        <w:rPr>
          <w:lang w:val="pt-PT"/>
        </w:rPr>
        <w:t>Media International Australia, 192(1), 3-20.</w:t>
      </w:r>
      <w:r w:rsidR="000472D6" w:rsidRPr="008E495F" w:rsidDel="000472D6">
        <w:rPr>
          <w:lang w:val="pt-PT"/>
        </w:rPr>
        <w:t xml:space="preserve"> </w:t>
      </w:r>
    </w:p>
    <w:p w14:paraId="424C08B0" w14:textId="23D49210" w:rsidR="009D27AE" w:rsidRDefault="009D27AE" w:rsidP="00052DB0">
      <w:r w:rsidRPr="008E495F">
        <w:rPr>
          <w:lang w:val="pt-PT"/>
        </w:rPr>
        <w:t xml:space="preserve">Gandini, A., Gerosa, A., Giuffrè, L., &amp; Keeling, S. (2023). </w:t>
      </w:r>
      <w:r w:rsidRPr="009D27AE">
        <w:t>Subjectivity and algorithmic imaginaries: The algorithmic other. Subjectivity, 30(4), 417-434.</w:t>
      </w:r>
    </w:p>
    <w:p w14:paraId="2D10BF2A" w14:textId="00EA9468" w:rsidR="00052DB0" w:rsidRDefault="00052DB0" w:rsidP="00052DB0">
      <w:r>
        <w:t xml:space="preserve">Goffman, E. (1990[1959]) The Presentation of Self in Everyday Life, London, Penguin  </w:t>
      </w:r>
    </w:p>
    <w:p w14:paraId="0D337CBD" w14:textId="20431404" w:rsidR="00775CD4" w:rsidRDefault="00775CD4" w:rsidP="00052DB0">
      <w:r w:rsidRPr="00775CD4">
        <w:t>Goffman, E. (1961). Asylums: Essays on the social situation of mental patient and other inmates. New York: Anchor Books.</w:t>
      </w:r>
    </w:p>
    <w:p w14:paraId="536E4D79" w14:textId="7DFDD078" w:rsidR="00052DB0" w:rsidRDefault="00052DB0" w:rsidP="00052DB0">
      <w:proofErr w:type="spellStart"/>
      <w:r>
        <w:t>Gomart</w:t>
      </w:r>
      <w:proofErr w:type="spellEnd"/>
      <w:r>
        <w:t>, E., &amp; Hennion, A. (1999). A sociology of attachment: music amateurs, drug users. The sociological review, 47(1_suppl), 220-247.</w:t>
      </w:r>
    </w:p>
    <w:p w14:paraId="7682822D" w14:textId="77777777" w:rsidR="00052DB0" w:rsidRDefault="00052DB0" w:rsidP="00052DB0">
      <w:r>
        <w:t>Goodchild, B., &amp; Ferrari, E. (2021). Intermediaries and mediators: an actor-network understanding of online property platforms. Housing Studies, 39(1), 102–123.</w:t>
      </w:r>
    </w:p>
    <w:p w14:paraId="791882BF" w14:textId="24164357" w:rsidR="00052DB0" w:rsidRDefault="00052DB0" w:rsidP="00052DB0">
      <w:r>
        <w:t>Grand View Research</w:t>
      </w:r>
      <w:r w:rsidR="009C6209">
        <w:t xml:space="preserve"> (</w:t>
      </w:r>
      <w:r>
        <w:t>2023</w:t>
      </w:r>
      <w:r w:rsidR="009C6209">
        <w:t>)</w:t>
      </w:r>
      <w:r>
        <w:t xml:space="preserve"> Mental Health Apps Market Size, Share &amp; Trends Analysis Report </w:t>
      </w:r>
      <w:r w:rsidR="00AE6C3C">
        <w:t>b</w:t>
      </w:r>
      <w:r>
        <w:t>y Platform Type (Android, iOS), Market Analysis. Grand View Research. https://www.grandviewresearch.com/industry-analysis/mental-health-apps-market-report</w:t>
      </w:r>
    </w:p>
    <w:p w14:paraId="51AA935F" w14:textId="77777777" w:rsidR="002D33FC" w:rsidRDefault="00AB2CAD" w:rsidP="008F6797">
      <w:r w:rsidRPr="00AB2CAD">
        <w:t>Hennion, A. (2012). Attachments: A pragmatist view of what holds us. The First European Pragmatism Conference, Rome, September 19, 2012. Available at: http://www.nordprag.org/papers/epc1/Hennion.pdf.</w:t>
      </w:r>
      <w:r w:rsidRPr="00AB2CAD" w:rsidDel="00AB2CAD">
        <w:t xml:space="preserve"> </w:t>
      </w:r>
    </w:p>
    <w:p w14:paraId="5A7BF21C" w14:textId="12368C21" w:rsidR="008F6797" w:rsidRDefault="008F6797" w:rsidP="008F6797">
      <w:r>
        <w:t>Hennion, A (2017) Attachments, you say? … How a concept collectively emerges in one research group, Journal of Cultural Economy, 10:1, 112-121</w:t>
      </w:r>
    </w:p>
    <w:p w14:paraId="154088E6" w14:textId="77777777" w:rsidR="008F6797" w:rsidRDefault="008F6797" w:rsidP="008F6797">
      <w:r>
        <w:t>Heyen, N. B. (2020). From self-tracking to self-expertise: The production of self-related knowledge by doing personal science. Public Understanding of Science, 29(2), 124-138</w:t>
      </w:r>
    </w:p>
    <w:p w14:paraId="78205BFD" w14:textId="3921993B" w:rsidR="00460C89" w:rsidRDefault="00460C89" w:rsidP="008F6797">
      <w:r>
        <w:t>H</w:t>
      </w:r>
      <w:r w:rsidRPr="00460C89">
        <w:t xml:space="preserve">o et al. (2025). Potential and pitfalls of romantic Artificial Intelligence (AI) companions: A systematic review. Computers in Human </w:t>
      </w:r>
      <w:proofErr w:type="spellStart"/>
      <w:r w:rsidRPr="00460C89">
        <w:t>Behavior</w:t>
      </w:r>
      <w:proofErr w:type="spellEnd"/>
      <w:r w:rsidRPr="00460C89">
        <w:t xml:space="preserve"> Reports, 19, 100715.</w:t>
      </w:r>
    </w:p>
    <w:p w14:paraId="68DE8090" w14:textId="0AD06787" w:rsidR="00F24734" w:rsidRDefault="00F24734" w:rsidP="008F6797">
      <w:r w:rsidRPr="00F24734">
        <w:t>Hogan, B. (2010). The presentation of self in the age of social media: Distinguishing performances and exhibitions online. Bulletin of Science, Technology &amp; Society, 30(6), 377-386.</w:t>
      </w:r>
    </w:p>
    <w:p w14:paraId="329F2F12" w14:textId="516296C9" w:rsidR="008F6797" w:rsidRDefault="008F6797" w:rsidP="008F6797">
      <w:r w:rsidRPr="001F3938">
        <w:t xml:space="preserve">Kang, R. M., &amp; Reynolds, T. L. (2024). </w:t>
      </w:r>
      <w:r>
        <w:t>“This app said I had severe depression, and now I don’t know what to do”: the unintentional harms of mental health applications. In Proceedings of the 2024 CHI conference on human factors in computing systems (pp. 1-17).</w:t>
      </w:r>
    </w:p>
    <w:p w14:paraId="1A514C6D" w14:textId="28AC5D06" w:rsidR="008F6DD7" w:rsidRPr="003C19F6" w:rsidRDefault="008F6DD7" w:rsidP="008F6DD7">
      <w:pPr>
        <w:rPr>
          <w:lang w:val="nb-NO"/>
        </w:rPr>
      </w:pPr>
      <w:r>
        <w:t xml:space="preserve">Katz, J. (2001) “Analytic Induction” International </w:t>
      </w:r>
      <w:proofErr w:type="spellStart"/>
      <w:r>
        <w:t>Encyclopedia</w:t>
      </w:r>
      <w:proofErr w:type="spellEnd"/>
      <w:r>
        <w:t xml:space="preserve"> of the Social and Behavioural Sciences. </w:t>
      </w:r>
      <w:r w:rsidRPr="003C19F6">
        <w:rPr>
          <w:lang w:val="nb-NO"/>
        </w:rPr>
        <w:t>Neil J. Smelser and Paul B. Baltes, eds. Oxford, Elsevier. Vol. 1: 480-484</w:t>
      </w:r>
    </w:p>
    <w:p w14:paraId="13ED6147" w14:textId="344D7369" w:rsidR="008F6797" w:rsidRDefault="008F6797" w:rsidP="008F6DD7">
      <w:r w:rsidRPr="008F6DD7">
        <w:rPr>
          <w:lang w:val="nb-NO"/>
        </w:rPr>
        <w:t xml:space="preserve">Kolehmainen, M., &amp; Lupton, D. (2025). </w:t>
      </w:r>
      <w:r>
        <w:t>Teletherapy Matters–Mental health and materialities of care in domestic more-than-digital assemblages. Social Science &amp; Medicine, 118418.</w:t>
      </w:r>
    </w:p>
    <w:p w14:paraId="50A868CC" w14:textId="140A6433" w:rsidR="0072121E" w:rsidRDefault="0072121E" w:rsidP="008F6797">
      <w:r w:rsidRPr="0072121E">
        <w:t>Latour, B. (2005). Reassembling the Social: An Introduction to Actor-Network-Theory. </w:t>
      </w:r>
      <w:r>
        <w:t>Oxford UK,</w:t>
      </w:r>
      <w:r w:rsidRPr="0072121E">
        <w:t> OUP.</w:t>
      </w:r>
    </w:p>
    <w:p w14:paraId="53B7CED2" w14:textId="2E7BBBA3" w:rsidR="00BD5BA0" w:rsidRDefault="00BD5BA0" w:rsidP="00A06B49">
      <w:r w:rsidRPr="00BD5BA0">
        <w:t>Latour, B. (2013). An inquiry into modes of existence. Cambridge MA, Harvard University Press.</w:t>
      </w:r>
    </w:p>
    <w:p w14:paraId="202F68FC" w14:textId="6C6C1354" w:rsidR="009F61DD" w:rsidRDefault="009F61DD" w:rsidP="00A06B49">
      <w:r w:rsidRPr="009F61DD">
        <w:lastRenderedPageBreak/>
        <w:t>Latour B (2016) Foreword: The scientific fables of an empirical La Fontaine. In: Despret,</w:t>
      </w:r>
      <w:r w:rsidR="00A81542">
        <w:t xml:space="preserve"> </w:t>
      </w:r>
      <w:r w:rsidRPr="009F61DD">
        <w:t>V</w:t>
      </w:r>
      <w:r w:rsidR="00A81542">
        <w:t>.</w:t>
      </w:r>
      <w:r w:rsidRPr="009F61DD">
        <w:t xml:space="preserve"> What Would Animals Say If We Asked the Right Questions? Minneapolis, MN: Minnesota University Press, vii–xiv.</w:t>
      </w:r>
    </w:p>
    <w:p w14:paraId="265D5FF5" w14:textId="343995AA" w:rsidR="00A06B49" w:rsidRDefault="00A06B49" w:rsidP="00A06B49">
      <w:r>
        <w:t>Lee, A. Y., Mieczkowski, H., Ellison, N. B., &amp; Hancock, J. T. (2022). The algorithmic crystal: Conceptualizing the self through algorithmic personalization on TikTok. Proceedings of the ACM on Human-computer Interaction, 6:1-22.</w:t>
      </w:r>
    </w:p>
    <w:p w14:paraId="14B98BE1" w14:textId="2EF5CA44" w:rsidR="008F6797" w:rsidRDefault="008F6797" w:rsidP="008F6797">
      <w:proofErr w:type="spellStart"/>
      <w:r>
        <w:t>Linardon</w:t>
      </w:r>
      <w:proofErr w:type="spellEnd"/>
      <w:r>
        <w:t xml:space="preserve">, J., Cuijpers, P., </w:t>
      </w:r>
      <w:proofErr w:type="spellStart"/>
      <w:r>
        <w:t>Carlbring</w:t>
      </w:r>
      <w:proofErr w:type="spellEnd"/>
      <w:r>
        <w:t>, P., Messer, M., &amp; Fuller</w:t>
      </w:r>
      <w:r>
        <w:rPr>
          <w:rFonts w:ascii="Cambria Math" w:hAnsi="Cambria Math" w:cs="Cambria Math"/>
        </w:rPr>
        <w:t>‐</w:t>
      </w:r>
      <w:r>
        <w:t>Tyszkiewicz, M. (2019). The efficacy of app</w:t>
      </w:r>
      <w:r>
        <w:rPr>
          <w:rFonts w:ascii="Cambria Math" w:hAnsi="Cambria Math" w:cs="Cambria Math"/>
        </w:rPr>
        <w:t>‐</w:t>
      </w:r>
      <w:r>
        <w:t>supported smartphone interventions for mental health problems: A meta</w:t>
      </w:r>
      <w:r>
        <w:rPr>
          <w:rFonts w:ascii="Cambria Math" w:hAnsi="Cambria Math" w:cs="Cambria Math"/>
        </w:rPr>
        <w:t>‐</w:t>
      </w:r>
      <w:r>
        <w:t>analysis of randomized controlled trials. World Psychiatry, 18(3), 325-336.</w:t>
      </w:r>
    </w:p>
    <w:p w14:paraId="3AB878B6" w14:textId="7780D41E" w:rsidR="00CE4942" w:rsidRDefault="00CE4942" w:rsidP="008F6797">
      <w:r w:rsidRPr="00CE4942">
        <w:t>Lupton, D. (2016). The diverse domains of quantified selves: self-tracking modes and dataveillance. Economy and Society, 45(1), 101-122.</w:t>
      </w:r>
    </w:p>
    <w:p w14:paraId="294E5B2B" w14:textId="10CA44A7" w:rsidR="000E6CDE" w:rsidRDefault="000E6CDE" w:rsidP="008F6797">
      <w:r w:rsidRPr="000E6CDE">
        <w:t>Lupton, D. (2020). Data mattering and self-tracking: what can personal data do? Continuum, 34(1), 1–13.</w:t>
      </w:r>
    </w:p>
    <w:p w14:paraId="1BD7AEC7" w14:textId="41350003" w:rsidR="006B0B35" w:rsidRDefault="006B0B35" w:rsidP="008F6797">
      <w:r w:rsidRPr="002B4A78">
        <w:t xml:space="preserve">Lustgarten, S. D., Garrison, Y. L., Sinnard, M. T., &amp; Flynn, A. W. (2020). </w:t>
      </w:r>
      <w:r w:rsidRPr="006B0B35">
        <w:t>Digital privacy in mental healthcare: current issues and recommendations for technology use. Current opinion in psychology, 36, 25–31.</w:t>
      </w:r>
    </w:p>
    <w:p w14:paraId="18CC89C5" w14:textId="4425D724" w:rsidR="00C362E9" w:rsidRDefault="00C362E9" w:rsidP="008F6797">
      <w:r>
        <w:t>Mill, V, Hill, M. and Moreira, T. (</w:t>
      </w:r>
      <w:r w:rsidR="008F6E16">
        <w:t>20</w:t>
      </w:r>
      <w:r w:rsidR="0083486A">
        <w:t>2</w:t>
      </w:r>
      <w:r w:rsidR="008F6E16">
        <w:t>6</w:t>
      </w:r>
      <w:r>
        <w:t>)</w:t>
      </w:r>
      <w:r w:rsidR="001701FE" w:rsidRPr="001701FE">
        <w:t xml:space="preserve"> </w:t>
      </w:r>
      <w:r w:rsidR="001701FE">
        <w:t>‘</w:t>
      </w:r>
      <w:r w:rsidR="001701FE" w:rsidRPr="001701FE">
        <w:t>Artificial Intelligence and Unconditional Love</w:t>
      </w:r>
      <w:r w:rsidR="001701FE">
        <w:t>’,</w:t>
      </w:r>
      <w:r w:rsidR="00DB442D" w:rsidRPr="00DB442D">
        <w:t xml:space="preserve"> [Manuscript submitted for publication</w:t>
      </w:r>
      <w:proofErr w:type="gramStart"/>
      <w:r w:rsidR="00DB442D" w:rsidRPr="00DB442D">
        <w:t>].</w:t>
      </w:r>
      <w:r w:rsidR="00DB442D">
        <w:t>School</w:t>
      </w:r>
      <w:proofErr w:type="gramEnd"/>
      <w:r w:rsidR="00DB442D">
        <w:t xml:space="preserve"> of Social Sciences, University of Kent</w:t>
      </w:r>
      <w:r w:rsidR="00247297">
        <w:t xml:space="preserve">/Durham University, </w:t>
      </w:r>
    </w:p>
    <w:p w14:paraId="2D37FB39" w14:textId="2A9E5FC3" w:rsidR="008F6797" w:rsidRDefault="008F6797" w:rsidP="008F6797">
      <w:r>
        <w:t xml:space="preserve">Mol, A., Moser, I., &amp; Pols, J. (Eds.). (2010). Care in practice: On tinkering in clinics, homes and farms. </w:t>
      </w:r>
      <w:r w:rsidR="006569B4">
        <w:t>T</w:t>
      </w:r>
      <w:r>
        <w:t>ranscript Verlag.</w:t>
      </w:r>
    </w:p>
    <w:p w14:paraId="57AD944B" w14:textId="77777777" w:rsidR="008F6797" w:rsidRDefault="008F6797" w:rsidP="008F6797">
      <w:r>
        <w:t xml:space="preserve">Moreira, T. (2004). Coordination and Embodiment in the Operating Room. Body &amp; Society, 10(1), 109-129. </w:t>
      </w:r>
    </w:p>
    <w:p w14:paraId="391EF23D" w14:textId="12C1F2E2" w:rsidR="008F6797" w:rsidRDefault="008F6797" w:rsidP="008F6797">
      <w:r>
        <w:t>Nash, A. (2016). Affect, people, and digital social networks. In Emotions, technology, and social media</w:t>
      </w:r>
      <w:r w:rsidR="002E306A" w:rsidRPr="002E306A">
        <w:t xml:space="preserve"> Editor(s): Sharon Y. </w:t>
      </w:r>
      <w:proofErr w:type="spellStart"/>
      <w:r w:rsidR="002E306A" w:rsidRPr="002E306A">
        <w:t>Tettegah</w:t>
      </w:r>
      <w:proofErr w:type="spellEnd"/>
      <w:r w:rsidR="002E306A" w:rsidRPr="002E306A">
        <w:t>,</w:t>
      </w:r>
      <w:r w:rsidR="00532FD1">
        <w:t xml:space="preserve"> Amsterdam</w:t>
      </w:r>
      <w:r w:rsidR="00760A17">
        <w:t>,</w:t>
      </w:r>
      <w:r>
        <w:t xml:space="preserve"> Academic Press</w:t>
      </w:r>
      <w:r w:rsidR="00760A17">
        <w:t xml:space="preserve">: </w:t>
      </w:r>
      <w:r w:rsidR="002E306A">
        <w:t>3-23).</w:t>
      </w:r>
    </w:p>
    <w:p w14:paraId="733FE4B3" w14:textId="77777777" w:rsidR="008F6797" w:rsidRDefault="008F6797" w:rsidP="008F6797">
      <w:r>
        <w:t xml:space="preserve">Neff, G., &amp; Nagy, P. (2016). Talking to bots: Symbiotic agency and the case of Tay. International </w:t>
      </w:r>
      <w:proofErr w:type="spellStart"/>
      <w:r>
        <w:t>Journalof</w:t>
      </w:r>
      <w:proofErr w:type="spellEnd"/>
      <w:r>
        <w:t xml:space="preserve"> Communication, 10, 4915–4931</w:t>
      </w:r>
    </w:p>
    <w:p w14:paraId="32009048" w14:textId="4286EF48" w:rsidR="001A01A3" w:rsidRDefault="001A01A3" w:rsidP="008F6797">
      <w:r w:rsidRPr="001A01A3">
        <w:t xml:space="preserve">Pappas, S. (2020). Providing care in innovative ways. </w:t>
      </w:r>
      <w:r w:rsidRPr="001A01A3">
        <w:rPr>
          <w:i/>
          <w:iCs/>
        </w:rPr>
        <w:t>Monitor on Psychology</w:t>
      </w:r>
      <w:r w:rsidRPr="001A01A3">
        <w:t>, 51(1). https://www.apa.org/monitor/2020/01/cover-trends-innovative-ways</w:t>
      </w:r>
    </w:p>
    <w:p w14:paraId="75359F5C" w14:textId="77777777" w:rsidR="008F6797" w:rsidRDefault="008F6797" w:rsidP="008F6797">
      <w:r>
        <w:t xml:space="preserve">Philippe TJ, Sikder N, Jackson A, </w:t>
      </w:r>
      <w:proofErr w:type="spellStart"/>
      <w:r>
        <w:t>Koblanski</w:t>
      </w:r>
      <w:proofErr w:type="spellEnd"/>
      <w:r>
        <w:t xml:space="preserve"> ME, Liow E, </w:t>
      </w:r>
      <w:proofErr w:type="spellStart"/>
      <w:r>
        <w:t>Pilarinos</w:t>
      </w:r>
      <w:proofErr w:type="spellEnd"/>
      <w:r>
        <w:t xml:space="preserve"> A, </w:t>
      </w:r>
      <w:proofErr w:type="spellStart"/>
      <w:r>
        <w:t>Vasarhelyi</w:t>
      </w:r>
      <w:proofErr w:type="spellEnd"/>
      <w:r>
        <w:t xml:space="preserve"> K Digital Health Interventions for Delivery of Mental Health Care: Systematic and Comprehensive Meta-Review (2022) JMIR Ment Health;9(5</w:t>
      </w:r>
      <w:proofErr w:type="gramStart"/>
      <w:r>
        <w:t>):e</w:t>
      </w:r>
      <w:proofErr w:type="gramEnd"/>
      <w:r>
        <w:t xml:space="preserve">35159 </w:t>
      </w:r>
    </w:p>
    <w:p w14:paraId="252F81D6" w14:textId="77777777" w:rsidR="008F6797" w:rsidRDefault="008F6797" w:rsidP="008F6797">
      <w:r w:rsidRPr="008F6797">
        <w:rPr>
          <w:lang w:val="nb-NO"/>
        </w:rPr>
        <w:t xml:space="preserve">Stein, O. A., &amp; Prost, A. (2024). </w:t>
      </w:r>
      <w:r>
        <w:t>Exploring the societal implications of digital mental health technologies: A critical review. SSM-Mental Health, 6, 100373.</w:t>
      </w:r>
    </w:p>
    <w:p w14:paraId="26C3661E" w14:textId="77777777" w:rsidR="008F6797" w:rsidRDefault="008F6797" w:rsidP="008F6797">
      <w:proofErr w:type="spellStart"/>
      <w:r>
        <w:t>Rubeis</w:t>
      </w:r>
      <w:proofErr w:type="spellEnd"/>
      <w:r>
        <w:t xml:space="preserve">, G. (2022). </w:t>
      </w:r>
      <w:proofErr w:type="spellStart"/>
      <w:r>
        <w:t>iHealth</w:t>
      </w:r>
      <w:proofErr w:type="spellEnd"/>
      <w:r>
        <w:t>: The ethics of artificial intelligence and big data in mental healthcare. Internet interventions, 28, 100518.</w:t>
      </w:r>
    </w:p>
    <w:p w14:paraId="2B7E710D" w14:textId="5BF69780" w:rsidR="00306D47" w:rsidRPr="00742EE2" w:rsidRDefault="00306D47" w:rsidP="008F6797">
      <w:proofErr w:type="spellStart"/>
      <w:r w:rsidRPr="00742EE2">
        <w:t>Ruckenstein</w:t>
      </w:r>
      <w:proofErr w:type="spellEnd"/>
      <w:r w:rsidRPr="00742EE2">
        <w:t>, M. (2022). Charting the Unknown: Tracking the Self, Experimenting with the Digital. In: Bruun, M.H., et al. The Palgrave Handbook of the Anthropology of Technology. Palgrave Macmillan, Singapore</w:t>
      </w:r>
    </w:p>
    <w:p w14:paraId="2D76234C" w14:textId="77777777" w:rsidR="00306D47" w:rsidRDefault="00306D47" w:rsidP="00306D47">
      <w:proofErr w:type="spellStart"/>
      <w:r>
        <w:lastRenderedPageBreak/>
        <w:t>Ragnedda</w:t>
      </w:r>
      <w:proofErr w:type="spellEnd"/>
      <w:r>
        <w:t>, M. (2018). Conceptualizing digital capital. Telematics and informatics, 35(8), 2366-2375.</w:t>
      </w:r>
    </w:p>
    <w:p w14:paraId="1F651C9C" w14:textId="37401355" w:rsidR="00571B34" w:rsidRPr="00742EE2" w:rsidRDefault="00571B34" w:rsidP="008F6797">
      <w:r w:rsidRPr="00742EE2">
        <w:t>Scheff, T. J. (2005). Looking</w:t>
      </w:r>
      <w:r w:rsidRPr="00742EE2">
        <w:rPr>
          <w:rFonts w:ascii="Cambria Math" w:hAnsi="Cambria Math" w:cs="Cambria Math"/>
        </w:rPr>
        <w:t>‐</w:t>
      </w:r>
      <w:r w:rsidRPr="00742EE2">
        <w:t>Glass self: Goffman as symbolic interactionist. Symbolic interaction, 28(2), 147-166.</w:t>
      </w:r>
    </w:p>
    <w:p w14:paraId="3131476B" w14:textId="05222698" w:rsidR="008F6797" w:rsidRDefault="008F6797" w:rsidP="008F6797">
      <w:r w:rsidRPr="00B5524C">
        <w:rPr>
          <w:lang w:val="nb-NO"/>
        </w:rPr>
        <w:t xml:space="preserve">Serpe, R.T., Stryker, R., Powell, B. (2020). </w:t>
      </w:r>
      <w:r>
        <w:t>Structural Symbolic Interaction and Identity Theory. In: Serpe, R.T., Stryker, R., Powell, B. (eds) Identity and Symbolic Interaction.</w:t>
      </w:r>
      <w:r w:rsidR="009062F9">
        <w:t xml:space="preserve"> New </w:t>
      </w:r>
      <w:proofErr w:type="gramStart"/>
      <w:r w:rsidR="009062F9">
        <w:t xml:space="preserve">York, </w:t>
      </w:r>
      <w:r>
        <w:t xml:space="preserve"> Springer</w:t>
      </w:r>
      <w:proofErr w:type="gramEnd"/>
      <w:r>
        <w:t>.</w:t>
      </w:r>
    </w:p>
    <w:p w14:paraId="4A8DA864" w14:textId="77777777" w:rsidR="008F6797" w:rsidRDefault="008F6797" w:rsidP="008F6797">
      <w:r>
        <w:t>Simpson, H., &amp; Tucker, I. (2024). Digital atmospheres of mental health apps: A new materialist exploration of the experience of managing mental (ill) health using an app. Emotion, Space and Society, 53, 101046.</w:t>
      </w:r>
    </w:p>
    <w:p w14:paraId="3781D9F9" w14:textId="2C84EB32" w:rsidR="008F6797" w:rsidRDefault="008F6797" w:rsidP="008F6797">
      <w:r>
        <w:t xml:space="preserve">Shulman, D. (2022). Self-presentation: Impression management in the digital age. In The Routledge international handbook of Goffman studies (pp. 26-37). </w:t>
      </w:r>
      <w:r w:rsidR="00E66F84">
        <w:t xml:space="preserve">London, </w:t>
      </w:r>
      <w:r>
        <w:t>Routledge.</w:t>
      </w:r>
    </w:p>
    <w:p w14:paraId="47C1823D" w14:textId="2046F5B0" w:rsidR="007F26CD" w:rsidRDefault="007F26CD" w:rsidP="008F6797">
      <w:r w:rsidRPr="007F26CD">
        <w:t>Stark, L. (2020). The emotive politics of digital mood tracking. New Media &amp; Society, 22(11), 2039-2057</w:t>
      </w:r>
    </w:p>
    <w:p w14:paraId="110D682C" w14:textId="4503F69A" w:rsidR="00B02CC1" w:rsidRDefault="00B02CC1" w:rsidP="008F6797">
      <w:r>
        <w:t>Statistica (202</w:t>
      </w:r>
      <w:r w:rsidR="00D57EB8">
        <w:t>5)</w:t>
      </w:r>
      <w:r w:rsidR="00D57EB8" w:rsidRPr="00D57EB8">
        <w:t xml:space="preserve"> Forecast of global meditation app market size 2017-2029</w:t>
      </w:r>
      <w:r w:rsidR="00D57EB8">
        <w:t xml:space="preserve">, in </w:t>
      </w:r>
      <w:r w:rsidRPr="00B02CC1">
        <w:t>https://www.statista.com/statistics/1390630/meditation-app-market-forecast: accessed September 2025</w:t>
      </w:r>
    </w:p>
    <w:p w14:paraId="4F3AA202" w14:textId="77777777" w:rsidR="00C12B8D" w:rsidRDefault="008F6797" w:rsidP="008F6797">
      <w:r>
        <w:t xml:space="preserve">Strauss, A., &amp; Corbin, J. (1998). </w:t>
      </w:r>
      <w:r w:rsidR="00C12B8D" w:rsidRPr="00C12B8D">
        <w:t>Basics of qualitative research: Techniques and procedures for developing grounded theory (2nd ed.). Thousand Oaks, CA: Sage Publications</w:t>
      </w:r>
      <w:r w:rsidR="00C12B8D">
        <w:t xml:space="preserve"> </w:t>
      </w:r>
    </w:p>
    <w:p w14:paraId="457F91C2" w14:textId="71C93672" w:rsidR="008F6797" w:rsidRDefault="008F6797" w:rsidP="008F6797">
      <w:r>
        <w:t>Surani, A</w:t>
      </w:r>
      <w:r w:rsidR="003C5F07">
        <w:t>,</w:t>
      </w:r>
      <w:r>
        <w:t xml:space="preserve"> </w:t>
      </w:r>
      <w:proofErr w:type="spellStart"/>
      <w:r>
        <w:t>Bawaked</w:t>
      </w:r>
      <w:proofErr w:type="spellEnd"/>
      <w:r>
        <w:t>, A</w:t>
      </w:r>
      <w:r w:rsidR="003C5F07">
        <w:t xml:space="preserve">, </w:t>
      </w:r>
      <w:r>
        <w:t xml:space="preserve">Wheeler, M </w:t>
      </w:r>
      <w:r w:rsidR="003C5F07">
        <w:t>K</w:t>
      </w:r>
      <w:r>
        <w:t>elsey, B</w:t>
      </w:r>
      <w:r w:rsidR="003C5F07">
        <w:t>,</w:t>
      </w:r>
      <w:r>
        <w:t xml:space="preserve"> Roberts,</w:t>
      </w:r>
      <w:r w:rsidR="003C5F07">
        <w:t xml:space="preserve"> B</w:t>
      </w:r>
      <w:r>
        <w:t xml:space="preserve"> Vincent, D</w:t>
      </w:r>
      <w:r w:rsidR="00C85607">
        <w:t>,</w:t>
      </w:r>
      <w:r>
        <w:t xml:space="preserve"> Das, S</w:t>
      </w:r>
      <w:r w:rsidR="00F22049">
        <w:t xml:space="preserve"> </w:t>
      </w:r>
      <w:r w:rsidR="00C85607">
        <w:t>(2023)</w:t>
      </w:r>
      <w:r w:rsidR="00F512C1">
        <w:t xml:space="preserve"> </w:t>
      </w:r>
      <w:r>
        <w:t>Security and Privacy of Digital Mental Health: An Analysis of Web Services and Mobile Apps). Conference on Data and Applications Security and Privacy</w:t>
      </w:r>
    </w:p>
    <w:p w14:paraId="4A079F16" w14:textId="77777777" w:rsidR="008F6797" w:rsidRPr="008E495F" w:rsidRDefault="008F6797" w:rsidP="008F6797">
      <w:pPr>
        <w:rPr>
          <w:lang w:val="fr-FR"/>
        </w:rPr>
      </w:pPr>
      <w:r w:rsidRPr="00B5524C">
        <w:rPr>
          <w:lang w:val="nb-NO"/>
        </w:rPr>
        <w:t xml:space="preserve">Thévenot, L. (1994). </w:t>
      </w:r>
      <w:r w:rsidRPr="008E495F">
        <w:rPr>
          <w:lang w:val="fr-FR"/>
        </w:rPr>
        <w:t xml:space="preserve">Le </w:t>
      </w:r>
      <w:proofErr w:type="spellStart"/>
      <w:r w:rsidRPr="008E495F">
        <w:rPr>
          <w:lang w:val="fr-FR"/>
        </w:rPr>
        <w:t>regime</w:t>
      </w:r>
      <w:proofErr w:type="spellEnd"/>
      <w:r w:rsidRPr="008E495F">
        <w:rPr>
          <w:lang w:val="fr-FR"/>
        </w:rPr>
        <w:t xml:space="preserve"> de </w:t>
      </w:r>
      <w:proofErr w:type="spellStart"/>
      <w:proofErr w:type="gramStart"/>
      <w:r w:rsidRPr="008E495F">
        <w:rPr>
          <w:lang w:val="fr-FR"/>
        </w:rPr>
        <w:t>familiarite</w:t>
      </w:r>
      <w:proofErr w:type="spellEnd"/>
      <w:r w:rsidRPr="008E495F">
        <w:rPr>
          <w:lang w:val="fr-FR"/>
        </w:rPr>
        <w:t>:</w:t>
      </w:r>
      <w:proofErr w:type="gramEnd"/>
      <w:r w:rsidRPr="008E495F">
        <w:rPr>
          <w:lang w:val="fr-FR"/>
        </w:rPr>
        <w:t xml:space="preserve"> des choses en personne, Genèses, (17</w:t>
      </w:r>
      <w:proofErr w:type="gramStart"/>
      <w:r w:rsidRPr="008E495F">
        <w:rPr>
          <w:lang w:val="fr-FR"/>
        </w:rPr>
        <w:t>):</w:t>
      </w:r>
      <w:proofErr w:type="gramEnd"/>
      <w:r w:rsidRPr="008E495F">
        <w:rPr>
          <w:lang w:val="fr-FR"/>
        </w:rPr>
        <w:t xml:space="preserve"> 72–101.</w:t>
      </w:r>
    </w:p>
    <w:p w14:paraId="2ADE64D4" w14:textId="139C9661" w:rsidR="00DF6666" w:rsidRDefault="00DF6666" w:rsidP="008F6797">
      <w:r w:rsidRPr="00DF6666">
        <w:t xml:space="preserve">Turner, J. H. (2023). Erving Goffman’s Contribution to A General Theory of Interpersonal </w:t>
      </w:r>
      <w:proofErr w:type="spellStart"/>
      <w:r w:rsidRPr="00DF6666">
        <w:t>Behavior</w:t>
      </w:r>
      <w:proofErr w:type="spellEnd"/>
      <w:r w:rsidRPr="00DF6666">
        <w:t xml:space="preserve">. In M. Hviid Jacobsen (Ed.), The Anthem Companion to Erving Goffman (pp. 133–152). </w:t>
      </w:r>
      <w:r w:rsidR="00E66F84">
        <w:t>London</w:t>
      </w:r>
      <w:r w:rsidRPr="00DF6666">
        <w:t>, Anthem Press.</w:t>
      </w:r>
    </w:p>
    <w:p w14:paraId="23951B83" w14:textId="00534555" w:rsidR="004C1A8F" w:rsidRDefault="004C1A8F" w:rsidP="008F6797">
      <w:r w:rsidRPr="004C1A8F">
        <w:t>Viduchinsky, N. (2026) The Algorithmic Mirror: Knowledge Creation and Self-Perception in Dating Applications. In Proceedings of the 2026 CHI Conference on Human Factors in Computing Systems</w:t>
      </w:r>
      <w:r>
        <w:t xml:space="preserve">: </w:t>
      </w:r>
      <w:r w:rsidRPr="004C1A8F">
        <w:t xml:space="preserve"> 1-13.</w:t>
      </w:r>
    </w:p>
    <w:p w14:paraId="216EE024" w14:textId="07E627E4" w:rsidR="008F6797" w:rsidRDefault="008F6797" w:rsidP="008F6797">
      <w:r>
        <w:t xml:space="preserve">WHO (2022) World </w:t>
      </w:r>
      <w:r w:rsidR="00B56528">
        <w:t>M</w:t>
      </w:r>
      <w:r>
        <w:t xml:space="preserve">ental </w:t>
      </w:r>
      <w:r w:rsidR="00B56528">
        <w:t>H</w:t>
      </w:r>
      <w:r>
        <w:t xml:space="preserve">ealth </w:t>
      </w:r>
      <w:r w:rsidR="00B56528">
        <w:t>R</w:t>
      </w:r>
      <w:r>
        <w:t>eport, Geneva, WHO</w:t>
      </w:r>
    </w:p>
    <w:p w14:paraId="2654AD70" w14:textId="5FACDEEE" w:rsidR="00E466B5" w:rsidRDefault="008F6797" w:rsidP="008F6797">
      <w:r>
        <w:t xml:space="preserve">Zuboff, S, (2019) </w:t>
      </w:r>
      <w:r w:rsidR="00B56528">
        <w:t xml:space="preserve">The Age of </w:t>
      </w:r>
      <w:r>
        <w:t>Surveillance Capitalism, London</w:t>
      </w:r>
      <w:r w:rsidR="00F22049">
        <w:t xml:space="preserve">, </w:t>
      </w:r>
      <w:r w:rsidR="00B56528">
        <w:t>Profile</w:t>
      </w:r>
    </w:p>
    <w:p w14:paraId="6C55B209" w14:textId="77777777" w:rsidR="00FB04B8" w:rsidRDefault="00FB04B8" w:rsidP="00864C2A"/>
    <w:sectPr w:rsidR="00FB04B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8055" w14:textId="77777777" w:rsidR="000E1F5D" w:rsidRDefault="000E1F5D" w:rsidP="00305D4A">
      <w:pPr>
        <w:spacing w:after="0" w:line="240" w:lineRule="auto"/>
      </w:pPr>
      <w:r>
        <w:separator/>
      </w:r>
    </w:p>
  </w:endnote>
  <w:endnote w:type="continuationSeparator" w:id="0">
    <w:p w14:paraId="2945BCC1" w14:textId="77777777" w:rsidR="000E1F5D" w:rsidRDefault="000E1F5D" w:rsidP="00305D4A">
      <w:pPr>
        <w:spacing w:after="0" w:line="240" w:lineRule="auto"/>
      </w:pPr>
      <w:r>
        <w:continuationSeparator/>
      </w:r>
    </w:p>
  </w:endnote>
  <w:endnote w:id="1">
    <w:p w14:paraId="637BE6FD" w14:textId="14188CDC" w:rsidR="000963BE" w:rsidRDefault="000963BE">
      <w:pPr>
        <w:pStyle w:val="EndnoteText"/>
      </w:pPr>
      <w:r>
        <w:rPr>
          <w:rStyle w:val="EndnoteReference"/>
        </w:rPr>
        <w:endnoteRef/>
      </w:r>
      <w:r>
        <w:t xml:space="preserve"> We are grateful to Vincent Deary for </w:t>
      </w:r>
      <w:r w:rsidR="00E81010">
        <w:t xml:space="preserve">emphasising the importance of this process in our data analysis.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64883"/>
      <w:docPartObj>
        <w:docPartGallery w:val="Page Numbers (Bottom of Page)"/>
        <w:docPartUnique/>
      </w:docPartObj>
    </w:sdtPr>
    <w:sdtEndPr>
      <w:rPr>
        <w:noProof/>
      </w:rPr>
    </w:sdtEndPr>
    <w:sdtContent>
      <w:p w14:paraId="10A2503B" w14:textId="3803D4C0" w:rsidR="00305D4A" w:rsidRDefault="00305D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38A7F" w14:textId="77777777" w:rsidR="00305D4A" w:rsidRDefault="00305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FCBAF" w14:textId="77777777" w:rsidR="000E1F5D" w:rsidRDefault="000E1F5D" w:rsidP="00305D4A">
      <w:pPr>
        <w:spacing w:after="0" w:line="240" w:lineRule="auto"/>
      </w:pPr>
      <w:r>
        <w:separator/>
      </w:r>
    </w:p>
  </w:footnote>
  <w:footnote w:type="continuationSeparator" w:id="0">
    <w:p w14:paraId="21ADEFC1" w14:textId="77777777" w:rsidR="000E1F5D" w:rsidRDefault="000E1F5D" w:rsidP="00305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A5EAE"/>
    <w:multiLevelType w:val="hybridMultilevel"/>
    <w:tmpl w:val="1BEEF60E"/>
    <w:lvl w:ilvl="0" w:tplc="F9D641C6">
      <w:start w:val="1"/>
      <w:numFmt w:val="bullet"/>
      <w:lvlText w:val="•"/>
      <w:lvlJc w:val="left"/>
      <w:pPr>
        <w:tabs>
          <w:tab w:val="num" w:pos="720"/>
        </w:tabs>
        <w:ind w:left="720" w:hanging="360"/>
      </w:pPr>
      <w:rPr>
        <w:rFonts w:ascii="Arial" w:hAnsi="Arial" w:hint="default"/>
      </w:rPr>
    </w:lvl>
    <w:lvl w:ilvl="1" w:tplc="CC5C6D16">
      <w:numFmt w:val="bullet"/>
      <w:lvlText w:val="•"/>
      <w:lvlJc w:val="left"/>
      <w:pPr>
        <w:tabs>
          <w:tab w:val="num" w:pos="1440"/>
        </w:tabs>
        <w:ind w:left="1440" w:hanging="360"/>
      </w:pPr>
      <w:rPr>
        <w:rFonts w:ascii="Arial" w:hAnsi="Arial" w:hint="default"/>
      </w:rPr>
    </w:lvl>
    <w:lvl w:ilvl="2" w:tplc="84AE87D6" w:tentative="1">
      <w:start w:val="1"/>
      <w:numFmt w:val="bullet"/>
      <w:lvlText w:val="•"/>
      <w:lvlJc w:val="left"/>
      <w:pPr>
        <w:tabs>
          <w:tab w:val="num" w:pos="2160"/>
        </w:tabs>
        <w:ind w:left="2160" w:hanging="360"/>
      </w:pPr>
      <w:rPr>
        <w:rFonts w:ascii="Arial" w:hAnsi="Arial" w:hint="default"/>
      </w:rPr>
    </w:lvl>
    <w:lvl w:ilvl="3" w:tplc="BB2619D0" w:tentative="1">
      <w:start w:val="1"/>
      <w:numFmt w:val="bullet"/>
      <w:lvlText w:val="•"/>
      <w:lvlJc w:val="left"/>
      <w:pPr>
        <w:tabs>
          <w:tab w:val="num" w:pos="2880"/>
        </w:tabs>
        <w:ind w:left="2880" w:hanging="360"/>
      </w:pPr>
      <w:rPr>
        <w:rFonts w:ascii="Arial" w:hAnsi="Arial" w:hint="default"/>
      </w:rPr>
    </w:lvl>
    <w:lvl w:ilvl="4" w:tplc="9112F338" w:tentative="1">
      <w:start w:val="1"/>
      <w:numFmt w:val="bullet"/>
      <w:lvlText w:val="•"/>
      <w:lvlJc w:val="left"/>
      <w:pPr>
        <w:tabs>
          <w:tab w:val="num" w:pos="3600"/>
        </w:tabs>
        <w:ind w:left="3600" w:hanging="360"/>
      </w:pPr>
      <w:rPr>
        <w:rFonts w:ascii="Arial" w:hAnsi="Arial" w:hint="default"/>
      </w:rPr>
    </w:lvl>
    <w:lvl w:ilvl="5" w:tplc="4C5A7DAC" w:tentative="1">
      <w:start w:val="1"/>
      <w:numFmt w:val="bullet"/>
      <w:lvlText w:val="•"/>
      <w:lvlJc w:val="left"/>
      <w:pPr>
        <w:tabs>
          <w:tab w:val="num" w:pos="4320"/>
        </w:tabs>
        <w:ind w:left="4320" w:hanging="360"/>
      </w:pPr>
      <w:rPr>
        <w:rFonts w:ascii="Arial" w:hAnsi="Arial" w:hint="default"/>
      </w:rPr>
    </w:lvl>
    <w:lvl w:ilvl="6" w:tplc="8EEA13AC" w:tentative="1">
      <w:start w:val="1"/>
      <w:numFmt w:val="bullet"/>
      <w:lvlText w:val="•"/>
      <w:lvlJc w:val="left"/>
      <w:pPr>
        <w:tabs>
          <w:tab w:val="num" w:pos="5040"/>
        </w:tabs>
        <w:ind w:left="5040" w:hanging="360"/>
      </w:pPr>
      <w:rPr>
        <w:rFonts w:ascii="Arial" w:hAnsi="Arial" w:hint="default"/>
      </w:rPr>
    </w:lvl>
    <w:lvl w:ilvl="7" w:tplc="0994B4E6" w:tentative="1">
      <w:start w:val="1"/>
      <w:numFmt w:val="bullet"/>
      <w:lvlText w:val="•"/>
      <w:lvlJc w:val="left"/>
      <w:pPr>
        <w:tabs>
          <w:tab w:val="num" w:pos="5760"/>
        </w:tabs>
        <w:ind w:left="5760" w:hanging="360"/>
      </w:pPr>
      <w:rPr>
        <w:rFonts w:ascii="Arial" w:hAnsi="Arial" w:hint="default"/>
      </w:rPr>
    </w:lvl>
    <w:lvl w:ilvl="8" w:tplc="6DDC1430" w:tentative="1">
      <w:start w:val="1"/>
      <w:numFmt w:val="bullet"/>
      <w:lvlText w:val="•"/>
      <w:lvlJc w:val="left"/>
      <w:pPr>
        <w:tabs>
          <w:tab w:val="num" w:pos="6480"/>
        </w:tabs>
        <w:ind w:left="6480" w:hanging="360"/>
      </w:pPr>
      <w:rPr>
        <w:rFonts w:ascii="Arial" w:hAnsi="Arial" w:hint="default"/>
      </w:rPr>
    </w:lvl>
  </w:abstractNum>
  <w:num w:numId="1" w16cid:durableId="1957104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74"/>
    <w:rsid w:val="00000005"/>
    <w:rsid w:val="000004C2"/>
    <w:rsid w:val="00001697"/>
    <w:rsid w:val="000019CD"/>
    <w:rsid w:val="00002750"/>
    <w:rsid w:val="00002DFB"/>
    <w:rsid w:val="00002EA8"/>
    <w:rsid w:val="00003027"/>
    <w:rsid w:val="00004FA1"/>
    <w:rsid w:val="00006ABF"/>
    <w:rsid w:val="00006B16"/>
    <w:rsid w:val="0001011F"/>
    <w:rsid w:val="00011E1C"/>
    <w:rsid w:val="000123E4"/>
    <w:rsid w:val="00015B3A"/>
    <w:rsid w:val="00016A7C"/>
    <w:rsid w:val="00016E75"/>
    <w:rsid w:val="0001702E"/>
    <w:rsid w:val="00017629"/>
    <w:rsid w:val="00017C2C"/>
    <w:rsid w:val="00020456"/>
    <w:rsid w:val="000204BF"/>
    <w:rsid w:val="000220C8"/>
    <w:rsid w:val="000221F8"/>
    <w:rsid w:val="00024F66"/>
    <w:rsid w:val="000269DF"/>
    <w:rsid w:val="000301CF"/>
    <w:rsid w:val="00030E83"/>
    <w:rsid w:val="000310A5"/>
    <w:rsid w:val="000322DA"/>
    <w:rsid w:val="000346A3"/>
    <w:rsid w:val="00034706"/>
    <w:rsid w:val="0003497D"/>
    <w:rsid w:val="0003602E"/>
    <w:rsid w:val="0003632D"/>
    <w:rsid w:val="00036A89"/>
    <w:rsid w:val="00036AF6"/>
    <w:rsid w:val="00036D26"/>
    <w:rsid w:val="00036E65"/>
    <w:rsid w:val="0004251E"/>
    <w:rsid w:val="000451CD"/>
    <w:rsid w:val="00045696"/>
    <w:rsid w:val="000466F8"/>
    <w:rsid w:val="000472D6"/>
    <w:rsid w:val="00052DB0"/>
    <w:rsid w:val="00053EDD"/>
    <w:rsid w:val="00053F44"/>
    <w:rsid w:val="000541AF"/>
    <w:rsid w:val="0005560C"/>
    <w:rsid w:val="00055A6E"/>
    <w:rsid w:val="000572CC"/>
    <w:rsid w:val="000601A7"/>
    <w:rsid w:val="000601AE"/>
    <w:rsid w:val="0006050E"/>
    <w:rsid w:val="0006149B"/>
    <w:rsid w:val="00062B9D"/>
    <w:rsid w:val="00063CDE"/>
    <w:rsid w:val="0006519F"/>
    <w:rsid w:val="00065478"/>
    <w:rsid w:val="0006762C"/>
    <w:rsid w:val="00070EAC"/>
    <w:rsid w:val="0007163B"/>
    <w:rsid w:val="00072941"/>
    <w:rsid w:val="00072FA1"/>
    <w:rsid w:val="00074386"/>
    <w:rsid w:val="00074B12"/>
    <w:rsid w:val="0007500F"/>
    <w:rsid w:val="00076015"/>
    <w:rsid w:val="00076842"/>
    <w:rsid w:val="000773F7"/>
    <w:rsid w:val="00077648"/>
    <w:rsid w:val="0008068A"/>
    <w:rsid w:val="000808CD"/>
    <w:rsid w:val="00081C93"/>
    <w:rsid w:val="000858E5"/>
    <w:rsid w:val="0008674A"/>
    <w:rsid w:val="00091D81"/>
    <w:rsid w:val="00093C0C"/>
    <w:rsid w:val="00095FED"/>
    <w:rsid w:val="000963BE"/>
    <w:rsid w:val="00096EDB"/>
    <w:rsid w:val="000974CD"/>
    <w:rsid w:val="000A1FEF"/>
    <w:rsid w:val="000A28C2"/>
    <w:rsid w:val="000A41E0"/>
    <w:rsid w:val="000A4986"/>
    <w:rsid w:val="000B2917"/>
    <w:rsid w:val="000B2AB0"/>
    <w:rsid w:val="000B4517"/>
    <w:rsid w:val="000B45A9"/>
    <w:rsid w:val="000B4765"/>
    <w:rsid w:val="000B68F3"/>
    <w:rsid w:val="000B69F5"/>
    <w:rsid w:val="000B7005"/>
    <w:rsid w:val="000C09D7"/>
    <w:rsid w:val="000C1870"/>
    <w:rsid w:val="000C32C3"/>
    <w:rsid w:val="000C453A"/>
    <w:rsid w:val="000C5E30"/>
    <w:rsid w:val="000C6F0B"/>
    <w:rsid w:val="000C7D81"/>
    <w:rsid w:val="000D0F32"/>
    <w:rsid w:val="000D1504"/>
    <w:rsid w:val="000D202D"/>
    <w:rsid w:val="000D253A"/>
    <w:rsid w:val="000D2A0F"/>
    <w:rsid w:val="000D2AF8"/>
    <w:rsid w:val="000D2B41"/>
    <w:rsid w:val="000D2EC3"/>
    <w:rsid w:val="000D2EEC"/>
    <w:rsid w:val="000D381D"/>
    <w:rsid w:val="000D44AD"/>
    <w:rsid w:val="000D5CEC"/>
    <w:rsid w:val="000D6934"/>
    <w:rsid w:val="000D6A49"/>
    <w:rsid w:val="000D78A5"/>
    <w:rsid w:val="000D7C32"/>
    <w:rsid w:val="000E1F5D"/>
    <w:rsid w:val="000E23BE"/>
    <w:rsid w:val="000E4464"/>
    <w:rsid w:val="000E47D7"/>
    <w:rsid w:val="000E4FF7"/>
    <w:rsid w:val="000E5CDA"/>
    <w:rsid w:val="000E61BE"/>
    <w:rsid w:val="000E65E3"/>
    <w:rsid w:val="000E6CDE"/>
    <w:rsid w:val="000E71DE"/>
    <w:rsid w:val="000E7B13"/>
    <w:rsid w:val="000E7FD5"/>
    <w:rsid w:val="000F0A6B"/>
    <w:rsid w:val="000F1B4D"/>
    <w:rsid w:val="000F3EB1"/>
    <w:rsid w:val="000F4676"/>
    <w:rsid w:val="000F5337"/>
    <w:rsid w:val="000F5B91"/>
    <w:rsid w:val="000F6DA6"/>
    <w:rsid w:val="000F7148"/>
    <w:rsid w:val="001008C6"/>
    <w:rsid w:val="00101AA6"/>
    <w:rsid w:val="00103058"/>
    <w:rsid w:val="00104D89"/>
    <w:rsid w:val="00105531"/>
    <w:rsid w:val="001061A2"/>
    <w:rsid w:val="001071E4"/>
    <w:rsid w:val="00107F66"/>
    <w:rsid w:val="00111196"/>
    <w:rsid w:val="00112241"/>
    <w:rsid w:val="00112509"/>
    <w:rsid w:val="001135BF"/>
    <w:rsid w:val="001139CC"/>
    <w:rsid w:val="00113A37"/>
    <w:rsid w:val="00113F37"/>
    <w:rsid w:val="0011428D"/>
    <w:rsid w:val="00116BCD"/>
    <w:rsid w:val="00116C61"/>
    <w:rsid w:val="00120D7F"/>
    <w:rsid w:val="001217EB"/>
    <w:rsid w:val="00121950"/>
    <w:rsid w:val="00122C33"/>
    <w:rsid w:val="00122C52"/>
    <w:rsid w:val="0012541B"/>
    <w:rsid w:val="0012560B"/>
    <w:rsid w:val="00125D41"/>
    <w:rsid w:val="001264FF"/>
    <w:rsid w:val="001265FD"/>
    <w:rsid w:val="00127595"/>
    <w:rsid w:val="00127D63"/>
    <w:rsid w:val="00130190"/>
    <w:rsid w:val="001302FF"/>
    <w:rsid w:val="00130F2C"/>
    <w:rsid w:val="0013110D"/>
    <w:rsid w:val="0013298A"/>
    <w:rsid w:val="00133CFC"/>
    <w:rsid w:val="00135249"/>
    <w:rsid w:val="00136B90"/>
    <w:rsid w:val="00136EE8"/>
    <w:rsid w:val="00137C8C"/>
    <w:rsid w:val="00140465"/>
    <w:rsid w:val="0014224A"/>
    <w:rsid w:val="001446F9"/>
    <w:rsid w:val="00144D97"/>
    <w:rsid w:val="00145622"/>
    <w:rsid w:val="001460B8"/>
    <w:rsid w:val="001461B9"/>
    <w:rsid w:val="001468C5"/>
    <w:rsid w:val="00147AEC"/>
    <w:rsid w:val="0015066A"/>
    <w:rsid w:val="001507DC"/>
    <w:rsid w:val="00151205"/>
    <w:rsid w:val="00151B2D"/>
    <w:rsid w:val="00152D94"/>
    <w:rsid w:val="00153887"/>
    <w:rsid w:val="00153960"/>
    <w:rsid w:val="00153D03"/>
    <w:rsid w:val="001540B3"/>
    <w:rsid w:val="001554DC"/>
    <w:rsid w:val="00155B64"/>
    <w:rsid w:val="00157999"/>
    <w:rsid w:val="00157DB5"/>
    <w:rsid w:val="0016115E"/>
    <w:rsid w:val="00162C6C"/>
    <w:rsid w:val="00163A90"/>
    <w:rsid w:val="00164702"/>
    <w:rsid w:val="00165821"/>
    <w:rsid w:val="00165A7E"/>
    <w:rsid w:val="00167DC9"/>
    <w:rsid w:val="001701FE"/>
    <w:rsid w:val="00170BB8"/>
    <w:rsid w:val="0017105D"/>
    <w:rsid w:val="0017116B"/>
    <w:rsid w:val="00171614"/>
    <w:rsid w:val="00172A5B"/>
    <w:rsid w:val="00172B1B"/>
    <w:rsid w:val="00173AB3"/>
    <w:rsid w:val="00173C45"/>
    <w:rsid w:val="00173F1E"/>
    <w:rsid w:val="00174A6D"/>
    <w:rsid w:val="0017524F"/>
    <w:rsid w:val="00176247"/>
    <w:rsid w:val="0017700A"/>
    <w:rsid w:val="00177FA6"/>
    <w:rsid w:val="00181058"/>
    <w:rsid w:val="00181A7A"/>
    <w:rsid w:val="00183D40"/>
    <w:rsid w:val="001841D4"/>
    <w:rsid w:val="001852AC"/>
    <w:rsid w:val="00185614"/>
    <w:rsid w:val="0018657D"/>
    <w:rsid w:val="00187D31"/>
    <w:rsid w:val="001901BD"/>
    <w:rsid w:val="001906A5"/>
    <w:rsid w:val="00190919"/>
    <w:rsid w:val="0019168A"/>
    <w:rsid w:val="0019372D"/>
    <w:rsid w:val="0019420C"/>
    <w:rsid w:val="001964DD"/>
    <w:rsid w:val="001975E6"/>
    <w:rsid w:val="00197604"/>
    <w:rsid w:val="00197D73"/>
    <w:rsid w:val="001A01A3"/>
    <w:rsid w:val="001A0D51"/>
    <w:rsid w:val="001A1D48"/>
    <w:rsid w:val="001A21C0"/>
    <w:rsid w:val="001A2B65"/>
    <w:rsid w:val="001A423F"/>
    <w:rsid w:val="001A4746"/>
    <w:rsid w:val="001A4C6A"/>
    <w:rsid w:val="001A5B3D"/>
    <w:rsid w:val="001A712A"/>
    <w:rsid w:val="001B032D"/>
    <w:rsid w:val="001B183F"/>
    <w:rsid w:val="001B1909"/>
    <w:rsid w:val="001B2B88"/>
    <w:rsid w:val="001B2C96"/>
    <w:rsid w:val="001B4267"/>
    <w:rsid w:val="001B4A6C"/>
    <w:rsid w:val="001B7322"/>
    <w:rsid w:val="001B735D"/>
    <w:rsid w:val="001C084C"/>
    <w:rsid w:val="001C1216"/>
    <w:rsid w:val="001C23C5"/>
    <w:rsid w:val="001C35C6"/>
    <w:rsid w:val="001C376A"/>
    <w:rsid w:val="001C3918"/>
    <w:rsid w:val="001C515E"/>
    <w:rsid w:val="001D1112"/>
    <w:rsid w:val="001D15CE"/>
    <w:rsid w:val="001D280D"/>
    <w:rsid w:val="001D2B5A"/>
    <w:rsid w:val="001D3831"/>
    <w:rsid w:val="001D4E4D"/>
    <w:rsid w:val="001D733A"/>
    <w:rsid w:val="001E03A9"/>
    <w:rsid w:val="001E0523"/>
    <w:rsid w:val="001E10A1"/>
    <w:rsid w:val="001E185B"/>
    <w:rsid w:val="001E2803"/>
    <w:rsid w:val="001E444B"/>
    <w:rsid w:val="001E5033"/>
    <w:rsid w:val="001E52A6"/>
    <w:rsid w:val="001E57F3"/>
    <w:rsid w:val="001E5D9F"/>
    <w:rsid w:val="001E70A4"/>
    <w:rsid w:val="001E730C"/>
    <w:rsid w:val="001E793A"/>
    <w:rsid w:val="001F00DD"/>
    <w:rsid w:val="001F0339"/>
    <w:rsid w:val="001F0722"/>
    <w:rsid w:val="001F14B5"/>
    <w:rsid w:val="001F291A"/>
    <w:rsid w:val="001F3938"/>
    <w:rsid w:val="001F4302"/>
    <w:rsid w:val="001F4DDF"/>
    <w:rsid w:val="001F4E7E"/>
    <w:rsid w:val="001F527C"/>
    <w:rsid w:val="001F5D09"/>
    <w:rsid w:val="001F67A4"/>
    <w:rsid w:val="001F6C74"/>
    <w:rsid w:val="001F7F79"/>
    <w:rsid w:val="0020012D"/>
    <w:rsid w:val="00200136"/>
    <w:rsid w:val="002021E3"/>
    <w:rsid w:val="00202ED4"/>
    <w:rsid w:val="002030C6"/>
    <w:rsid w:val="0020349D"/>
    <w:rsid w:val="00203ADD"/>
    <w:rsid w:val="00203EC7"/>
    <w:rsid w:val="0020415E"/>
    <w:rsid w:val="002060A3"/>
    <w:rsid w:val="002123D9"/>
    <w:rsid w:val="00212427"/>
    <w:rsid w:val="00212494"/>
    <w:rsid w:val="00212ACB"/>
    <w:rsid w:val="00212C84"/>
    <w:rsid w:val="00215130"/>
    <w:rsid w:val="002155FB"/>
    <w:rsid w:val="00215FA2"/>
    <w:rsid w:val="00216446"/>
    <w:rsid w:val="00220251"/>
    <w:rsid w:val="002204B3"/>
    <w:rsid w:val="00220F4F"/>
    <w:rsid w:val="002217EC"/>
    <w:rsid w:val="00221BDE"/>
    <w:rsid w:val="00222175"/>
    <w:rsid w:val="00222BFA"/>
    <w:rsid w:val="00222DD2"/>
    <w:rsid w:val="00222EEF"/>
    <w:rsid w:val="0022363F"/>
    <w:rsid w:val="00223758"/>
    <w:rsid w:val="00224C26"/>
    <w:rsid w:val="00230B50"/>
    <w:rsid w:val="00230E1F"/>
    <w:rsid w:val="00231A9F"/>
    <w:rsid w:val="002321D2"/>
    <w:rsid w:val="00233F11"/>
    <w:rsid w:val="002353EF"/>
    <w:rsid w:val="00237B9A"/>
    <w:rsid w:val="00237BE7"/>
    <w:rsid w:val="002415F1"/>
    <w:rsid w:val="00242BB4"/>
    <w:rsid w:val="00242DD4"/>
    <w:rsid w:val="00243236"/>
    <w:rsid w:val="002433DA"/>
    <w:rsid w:val="00243732"/>
    <w:rsid w:val="00243ADE"/>
    <w:rsid w:val="00244957"/>
    <w:rsid w:val="002453E5"/>
    <w:rsid w:val="00245DF2"/>
    <w:rsid w:val="00246B43"/>
    <w:rsid w:val="00247297"/>
    <w:rsid w:val="00247573"/>
    <w:rsid w:val="002479F9"/>
    <w:rsid w:val="0025080F"/>
    <w:rsid w:val="002544FC"/>
    <w:rsid w:val="00256981"/>
    <w:rsid w:val="00256B80"/>
    <w:rsid w:val="00260284"/>
    <w:rsid w:val="00261E9A"/>
    <w:rsid w:val="0026345B"/>
    <w:rsid w:val="00264957"/>
    <w:rsid w:val="00265938"/>
    <w:rsid w:val="00265EAB"/>
    <w:rsid w:val="00266078"/>
    <w:rsid w:val="00266134"/>
    <w:rsid w:val="00266BF3"/>
    <w:rsid w:val="0027139D"/>
    <w:rsid w:val="00274F3D"/>
    <w:rsid w:val="0027504E"/>
    <w:rsid w:val="00276690"/>
    <w:rsid w:val="00276C02"/>
    <w:rsid w:val="0027774C"/>
    <w:rsid w:val="002802E1"/>
    <w:rsid w:val="00282EFA"/>
    <w:rsid w:val="00283507"/>
    <w:rsid w:val="002853B6"/>
    <w:rsid w:val="00285DA5"/>
    <w:rsid w:val="0028660F"/>
    <w:rsid w:val="00286657"/>
    <w:rsid w:val="00286AB0"/>
    <w:rsid w:val="0028721D"/>
    <w:rsid w:val="002904C0"/>
    <w:rsid w:val="002905E6"/>
    <w:rsid w:val="00290818"/>
    <w:rsid w:val="00291E4B"/>
    <w:rsid w:val="0029210A"/>
    <w:rsid w:val="002926CB"/>
    <w:rsid w:val="00292DE2"/>
    <w:rsid w:val="00293289"/>
    <w:rsid w:val="002937C0"/>
    <w:rsid w:val="0029391F"/>
    <w:rsid w:val="0029491D"/>
    <w:rsid w:val="00295501"/>
    <w:rsid w:val="002958AB"/>
    <w:rsid w:val="002969C7"/>
    <w:rsid w:val="0029791E"/>
    <w:rsid w:val="002A1A28"/>
    <w:rsid w:val="002A2B98"/>
    <w:rsid w:val="002A30A5"/>
    <w:rsid w:val="002A3142"/>
    <w:rsid w:val="002A4339"/>
    <w:rsid w:val="002A607C"/>
    <w:rsid w:val="002A629A"/>
    <w:rsid w:val="002A69BE"/>
    <w:rsid w:val="002A7204"/>
    <w:rsid w:val="002B0252"/>
    <w:rsid w:val="002B0694"/>
    <w:rsid w:val="002B0B65"/>
    <w:rsid w:val="002B0C7F"/>
    <w:rsid w:val="002B0DF5"/>
    <w:rsid w:val="002B1615"/>
    <w:rsid w:val="002B1715"/>
    <w:rsid w:val="002B1C59"/>
    <w:rsid w:val="002B208A"/>
    <w:rsid w:val="002B24E4"/>
    <w:rsid w:val="002B29E4"/>
    <w:rsid w:val="002B2FC2"/>
    <w:rsid w:val="002B31AC"/>
    <w:rsid w:val="002B3469"/>
    <w:rsid w:val="002B4A78"/>
    <w:rsid w:val="002B5FE7"/>
    <w:rsid w:val="002B6505"/>
    <w:rsid w:val="002B789C"/>
    <w:rsid w:val="002B78B6"/>
    <w:rsid w:val="002B7C60"/>
    <w:rsid w:val="002C1DE2"/>
    <w:rsid w:val="002C33E4"/>
    <w:rsid w:val="002C4020"/>
    <w:rsid w:val="002C50CC"/>
    <w:rsid w:val="002C55B4"/>
    <w:rsid w:val="002D09BC"/>
    <w:rsid w:val="002D1C7B"/>
    <w:rsid w:val="002D2DFF"/>
    <w:rsid w:val="002D3389"/>
    <w:rsid w:val="002D33FC"/>
    <w:rsid w:val="002D42C6"/>
    <w:rsid w:val="002D4694"/>
    <w:rsid w:val="002D4D44"/>
    <w:rsid w:val="002D5357"/>
    <w:rsid w:val="002D557E"/>
    <w:rsid w:val="002D5D64"/>
    <w:rsid w:val="002D6530"/>
    <w:rsid w:val="002D7789"/>
    <w:rsid w:val="002D78A8"/>
    <w:rsid w:val="002D7C6E"/>
    <w:rsid w:val="002D7DAE"/>
    <w:rsid w:val="002E1F41"/>
    <w:rsid w:val="002E238F"/>
    <w:rsid w:val="002E306A"/>
    <w:rsid w:val="002E3A3D"/>
    <w:rsid w:val="002E5138"/>
    <w:rsid w:val="002E52AF"/>
    <w:rsid w:val="002E53D2"/>
    <w:rsid w:val="002F0060"/>
    <w:rsid w:val="002F0C21"/>
    <w:rsid w:val="002F21F7"/>
    <w:rsid w:val="002F2200"/>
    <w:rsid w:val="002F22C0"/>
    <w:rsid w:val="002F258A"/>
    <w:rsid w:val="002F3603"/>
    <w:rsid w:val="002F3776"/>
    <w:rsid w:val="002F3BD1"/>
    <w:rsid w:val="002F3D21"/>
    <w:rsid w:val="002F45E4"/>
    <w:rsid w:val="002F4B5A"/>
    <w:rsid w:val="002F6251"/>
    <w:rsid w:val="002F63ED"/>
    <w:rsid w:val="002F6BDD"/>
    <w:rsid w:val="00300955"/>
    <w:rsid w:val="0030099D"/>
    <w:rsid w:val="003021A9"/>
    <w:rsid w:val="00303054"/>
    <w:rsid w:val="003034ED"/>
    <w:rsid w:val="00305D4A"/>
    <w:rsid w:val="003061AB"/>
    <w:rsid w:val="0030659C"/>
    <w:rsid w:val="00306700"/>
    <w:rsid w:val="00306D47"/>
    <w:rsid w:val="003107F3"/>
    <w:rsid w:val="00310F49"/>
    <w:rsid w:val="0031168F"/>
    <w:rsid w:val="00312652"/>
    <w:rsid w:val="00312D3F"/>
    <w:rsid w:val="00313BE2"/>
    <w:rsid w:val="00313F9E"/>
    <w:rsid w:val="00314097"/>
    <w:rsid w:val="00317242"/>
    <w:rsid w:val="00317DAE"/>
    <w:rsid w:val="00320FB1"/>
    <w:rsid w:val="00321C17"/>
    <w:rsid w:val="003227DE"/>
    <w:rsid w:val="0032341E"/>
    <w:rsid w:val="00325A4B"/>
    <w:rsid w:val="00325E9E"/>
    <w:rsid w:val="00326C60"/>
    <w:rsid w:val="00327C65"/>
    <w:rsid w:val="00327D25"/>
    <w:rsid w:val="00330856"/>
    <w:rsid w:val="00330DBA"/>
    <w:rsid w:val="0033139C"/>
    <w:rsid w:val="003315AA"/>
    <w:rsid w:val="00332D6F"/>
    <w:rsid w:val="0033419A"/>
    <w:rsid w:val="0033435B"/>
    <w:rsid w:val="00335F46"/>
    <w:rsid w:val="00337146"/>
    <w:rsid w:val="003374EE"/>
    <w:rsid w:val="00340019"/>
    <w:rsid w:val="00340114"/>
    <w:rsid w:val="00345454"/>
    <w:rsid w:val="00345ACE"/>
    <w:rsid w:val="00345DB7"/>
    <w:rsid w:val="0034639A"/>
    <w:rsid w:val="003464D4"/>
    <w:rsid w:val="00346AF0"/>
    <w:rsid w:val="00347A25"/>
    <w:rsid w:val="00347BD6"/>
    <w:rsid w:val="00347C58"/>
    <w:rsid w:val="00351610"/>
    <w:rsid w:val="0035286E"/>
    <w:rsid w:val="003529A5"/>
    <w:rsid w:val="00352AE5"/>
    <w:rsid w:val="0035410B"/>
    <w:rsid w:val="0035529C"/>
    <w:rsid w:val="0035663A"/>
    <w:rsid w:val="0036074C"/>
    <w:rsid w:val="00361127"/>
    <w:rsid w:val="00361981"/>
    <w:rsid w:val="00361FFB"/>
    <w:rsid w:val="00362999"/>
    <w:rsid w:val="003629B3"/>
    <w:rsid w:val="00362D7E"/>
    <w:rsid w:val="00362FC1"/>
    <w:rsid w:val="0036314C"/>
    <w:rsid w:val="00363B58"/>
    <w:rsid w:val="0036597A"/>
    <w:rsid w:val="00367175"/>
    <w:rsid w:val="00367A1A"/>
    <w:rsid w:val="00367E4A"/>
    <w:rsid w:val="0037051B"/>
    <w:rsid w:val="00370A8A"/>
    <w:rsid w:val="00371A09"/>
    <w:rsid w:val="00371A0C"/>
    <w:rsid w:val="00372290"/>
    <w:rsid w:val="00372F0C"/>
    <w:rsid w:val="00375059"/>
    <w:rsid w:val="003760B5"/>
    <w:rsid w:val="003762C8"/>
    <w:rsid w:val="003770DA"/>
    <w:rsid w:val="003771F3"/>
    <w:rsid w:val="0037759F"/>
    <w:rsid w:val="00377735"/>
    <w:rsid w:val="00377CFC"/>
    <w:rsid w:val="00377D3E"/>
    <w:rsid w:val="00377FEC"/>
    <w:rsid w:val="00382AF5"/>
    <w:rsid w:val="00383A61"/>
    <w:rsid w:val="003849BD"/>
    <w:rsid w:val="003850DB"/>
    <w:rsid w:val="00385854"/>
    <w:rsid w:val="003864E9"/>
    <w:rsid w:val="003865D3"/>
    <w:rsid w:val="003867DA"/>
    <w:rsid w:val="00387039"/>
    <w:rsid w:val="0039048E"/>
    <w:rsid w:val="00392C75"/>
    <w:rsid w:val="00394ADD"/>
    <w:rsid w:val="0039604A"/>
    <w:rsid w:val="003A076E"/>
    <w:rsid w:val="003A094D"/>
    <w:rsid w:val="003A0B3D"/>
    <w:rsid w:val="003A340A"/>
    <w:rsid w:val="003A34F2"/>
    <w:rsid w:val="003A56E8"/>
    <w:rsid w:val="003A5BF0"/>
    <w:rsid w:val="003A5D48"/>
    <w:rsid w:val="003A604E"/>
    <w:rsid w:val="003B2B27"/>
    <w:rsid w:val="003B450A"/>
    <w:rsid w:val="003B47F6"/>
    <w:rsid w:val="003B4B82"/>
    <w:rsid w:val="003B5AA7"/>
    <w:rsid w:val="003B75FC"/>
    <w:rsid w:val="003B78F3"/>
    <w:rsid w:val="003B7CE6"/>
    <w:rsid w:val="003C19F6"/>
    <w:rsid w:val="003C4E3C"/>
    <w:rsid w:val="003C5F07"/>
    <w:rsid w:val="003C6D37"/>
    <w:rsid w:val="003D0A72"/>
    <w:rsid w:val="003D1BDD"/>
    <w:rsid w:val="003D23A3"/>
    <w:rsid w:val="003D436A"/>
    <w:rsid w:val="003D6883"/>
    <w:rsid w:val="003D6A16"/>
    <w:rsid w:val="003D734C"/>
    <w:rsid w:val="003E05F3"/>
    <w:rsid w:val="003E1453"/>
    <w:rsid w:val="003E1C58"/>
    <w:rsid w:val="003E2CEC"/>
    <w:rsid w:val="003E3482"/>
    <w:rsid w:val="003E3A68"/>
    <w:rsid w:val="003E3C1A"/>
    <w:rsid w:val="003E4223"/>
    <w:rsid w:val="003E4373"/>
    <w:rsid w:val="003E4F74"/>
    <w:rsid w:val="003E5228"/>
    <w:rsid w:val="003E5D04"/>
    <w:rsid w:val="003E5F4E"/>
    <w:rsid w:val="003E64EA"/>
    <w:rsid w:val="003E6526"/>
    <w:rsid w:val="003E7784"/>
    <w:rsid w:val="003E799D"/>
    <w:rsid w:val="003E7DD6"/>
    <w:rsid w:val="003F1D48"/>
    <w:rsid w:val="003F1FAE"/>
    <w:rsid w:val="003F2853"/>
    <w:rsid w:val="003F2945"/>
    <w:rsid w:val="003F2996"/>
    <w:rsid w:val="003F322F"/>
    <w:rsid w:val="003F4727"/>
    <w:rsid w:val="003F4800"/>
    <w:rsid w:val="003F4D61"/>
    <w:rsid w:val="003F4E6F"/>
    <w:rsid w:val="003F54D0"/>
    <w:rsid w:val="003F5A95"/>
    <w:rsid w:val="003F5D51"/>
    <w:rsid w:val="003F6A3A"/>
    <w:rsid w:val="003F6ED7"/>
    <w:rsid w:val="003F750C"/>
    <w:rsid w:val="003F7E73"/>
    <w:rsid w:val="00400B22"/>
    <w:rsid w:val="00401055"/>
    <w:rsid w:val="004010B6"/>
    <w:rsid w:val="00404635"/>
    <w:rsid w:val="00404B23"/>
    <w:rsid w:val="00404FE1"/>
    <w:rsid w:val="004051AB"/>
    <w:rsid w:val="00405813"/>
    <w:rsid w:val="00407615"/>
    <w:rsid w:val="00410291"/>
    <w:rsid w:val="00410E23"/>
    <w:rsid w:val="00411126"/>
    <w:rsid w:val="0041122E"/>
    <w:rsid w:val="0041368B"/>
    <w:rsid w:val="00416C7D"/>
    <w:rsid w:val="004178EB"/>
    <w:rsid w:val="00417FEA"/>
    <w:rsid w:val="0042138A"/>
    <w:rsid w:val="004219BF"/>
    <w:rsid w:val="00422C03"/>
    <w:rsid w:val="00423FF5"/>
    <w:rsid w:val="00424DD2"/>
    <w:rsid w:val="0042705B"/>
    <w:rsid w:val="00427EAD"/>
    <w:rsid w:val="00430CD8"/>
    <w:rsid w:val="0043257B"/>
    <w:rsid w:val="00433F4E"/>
    <w:rsid w:val="00434C30"/>
    <w:rsid w:val="00434EAC"/>
    <w:rsid w:val="004350E7"/>
    <w:rsid w:val="0043552B"/>
    <w:rsid w:val="00436765"/>
    <w:rsid w:val="00437691"/>
    <w:rsid w:val="00440488"/>
    <w:rsid w:val="00441BF2"/>
    <w:rsid w:val="00442128"/>
    <w:rsid w:val="004423B6"/>
    <w:rsid w:val="00443171"/>
    <w:rsid w:val="00443409"/>
    <w:rsid w:val="00443464"/>
    <w:rsid w:val="0044357E"/>
    <w:rsid w:val="0044369F"/>
    <w:rsid w:val="004443A7"/>
    <w:rsid w:val="004455B5"/>
    <w:rsid w:val="0044571C"/>
    <w:rsid w:val="004458AC"/>
    <w:rsid w:val="00445963"/>
    <w:rsid w:val="00445E7E"/>
    <w:rsid w:val="00447216"/>
    <w:rsid w:val="00447D6E"/>
    <w:rsid w:val="00447F96"/>
    <w:rsid w:val="00447FB3"/>
    <w:rsid w:val="00450488"/>
    <w:rsid w:val="00450A5E"/>
    <w:rsid w:val="00453397"/>
    <w:rsid w:val="00453CAA"/>
    <w:rsid w:val="0045591F"/>
    <w:rsid w:val="00456807"/>
    <w:rsid w:val="00456AAE"/>
    <w:rsid w:val="00457331"/>
    <w:rsid w:val="004603C3"/>
    <w:rsid w:val="00460C89"/>
    <w:rsid w:val="00461333"/>
    <w:rsid w:val="004619AB"/>
    <w:rsid w:val="00461D74"/>
    <w:rsid w:val="00467712"/>
    <w:rsid w:val="00467A63"/>
    <w:rsid w:val="00470596"/>
    <w:rsid w:val="0047160C"/>
    <w:rsid w:val="004720BD"/>
    <w:rsid w:val="004723DE"/>
    <w:rsid w:val="0047360C"/>
    <w:rsid w:val="00473C89"/>
    <w:rsid w:val="00474439"/>
    <w:rsid w:val="004747EE"/>
    <w:rsid w:val="00475750"/>
    <w:rsid w:val="00475A2B"/>
    <w:rsid w:val="00476006"/>
    <w:rsid w:val="00476220"/>
    <w:rsid w:val="00476CF3"/>
    <w:rsid w:val="00477307"/>
    <w:rsid w:val="00477E0C"/>
    <w:rsid w:val="00480B33"/>
    <w:rsid w:val="00481438"/>
    <w:rsid w:val="004842F9"/>
    <w:rsid w:val="0048536C"/>
    <w:rsid w:val="00485DB5"/>
    <w:rsid w:val="0049026F"/>
    <w:rsid w:val="004909C5"/>
    <w:rsid w:val="00490EA3"/>
    <w:rsid w:val="004912DE"/>
    <w:rsid w:val="00491DFE"/>
    <w:rsid w:val="00492301"/>
    <w:rsid w:val="00493313"/>
    <w:rsid w:val="004934B2"/>
    <w:rsid w:val="00493C36"/>
    <w:rsid w:val="00495B6F"/>
    <w:rsid w:val="00496594"/>
    <w:rsid w:val="004A0E64"/>
    <w:rsid w:val="004A0FDF"/>
    <w:rsid w:val="004A104B"/>
    <w:rsid w:val="004A1615"/>
    <w:rsid w:val="004A2F96"/>
    <w:rsid w:val="004A3117"/>
    <w:rsid w:val="004A34ED"/>
    <w:rsid w:val="004A3539"/>
    <w:rsid w:val="004A3D4E"/>
    <w:rsid w:val="004A458F"/>
    <w:rsid w:val="004A5752"/>
    <w:rsid w:val="004A66D3"/>
    <w:rsid w:val="004A6DA4"/>
    <w:rsid w:val="004B1A52"/>
    <w:rsid w:val="004B1BDB"/>
    <w:rsid w:val="004B3CFA"/>
    <w:rsid w:val="004B4007"/>
    <w:rsid w:val="004B4224"/>
    <w:rsid w:val="004B5603"/>
    <w:rsid w:val="004B59F7"/>
    <w:rsid w:val="004B5FDF"/>
    <w:rsid w:val="004B6F5D"/>
    <w:rsid w:val="004B7335"/>
    <w:rsid w:val="004C1038"/>
    <w:rsid w:val="004C1056"/>
    <w:rsid w:val="004C1A8F"/>
    <w:rsid w:val="004C3262"/>
    <w:rsid w:val="004C40EB"/>
    <w:rsid w:val="004C4414"/>
    <w:rsid w:val="004C5662"/>
    <w:rsid w:val="004C62CA"/>
    <w:rsid w:val="004C6531"/>
    <w:rsid w:val="004C6F5A"/>
    <w:rsid w:val="004C7709"/>
    <w:rsid w:val="004D057F"/>
    <w:rsid w:val="004D0998"/>
    <w:rsid w:val="004D14E6"/>
    <w:rsid w:val="004D2DD2"/>
    <w:rsid w:val="004D3287"/>
    <w:rsid w:val="004D3C05"/>
    <w:rsid w:val="004D3C8A"/>
    <w:rsid w:val="004D628C"/>
    <w:rsid w:val="004D6451"/>
    <w:rsid w:val="004D6F9A"/>
    <w:rsid w:val="004D78F8"/>
    <w:rsid w:val="004E097C"/>
    <w:rsid w:val="004E0C6A"/>
    <w:rsid w:val="004E17AC"/>
    <w:rsid w:val="004E3269"/>
    <w:rsid w:val="004E4D7D"/>
    <w:rsid w:val="004E5013"/>
    <w:rsid w:val="004E5110"/>
    <w:rsid w:val="004E6701"/>
    <w:rsid w:val="004E6A07"/>
    <w:rsid w:val="004F1A14"/>
    <w:rsid w:val="004F274D"/>
    <w:rsid w:val="004F3562"/>
    <w:rsid w:val="004F4576"/>
    <w:rsid w:val="004F48D4"/>
    <w:rsid w:val="004F5EBC"/>
    <w:rsid w:val="004F73C0"/>
    <w:rsid w:val="004F76A0"/>
    <w:rsid w:val="004F7C51"/>
    <w:rsid w:val="004F7E0C"/>
    <w:rsid w:val="00500B8A"/>
    <w:rsid w:val="00500E74"/>
    <w:rsid w:val="0050142D"/>
    <w:rsid w:val="00501943"/>
    <w:rsid w:val="00501F0D"/>
    <w:rsid w:val="005022A7"/>
    <w:rsid w:val="0050314A"/>
    <w:rsid w:val="00503426"/>
    <w:rsid w:val="0050461C"/>
    <w:rsid w:val="005058B1"/>
    <w:rsid w:val="005063DC"/>
    <w:rsid w:val="00506756"/>
    <w:rsid w:val="005076C4"/>
    <w:rsid w:val="005076F1"/>
    <w:rsid w:val="00507E50"/>
    <w:rsid w:val="0051057C"/>
    <w:rsid w:val="0051132C"/>
    <w:rsid w:val="0051263C"/>
    <w:rsid w:val="0051383B"/>
    <w:rsid w:val="00513ECE"/>
    <w:rsid w:val="00514984"/>
    <w:rsid w:val="00514BF0"/>
    <w:rsid w:val="0051510A"/>
    <w:rsid w:val="00515393"/>
    <w:rsid w:val="00516563"/>
    <w:rsid w:val="0051662E"/>
    <w:rsid w:val="00516721"/>
    <w:rsid w:val="00522D6E"/>
    <w:rsid w:val="00523640"/>
    <w:rsid w:val="00523F1F"/>
    <w:rsid w:val="00525335"/>
    <w:rsid w:val="0052550F"/>
    <w:rsid w:val="005255E9"/>
    <w:rsid w:val="00525E64"/>
    <w:rsid w:val="0052745E"/>
    <w:rsid w:val="00527480"/>
    <w:rsid w:val="00530615"/>
    <w:rsid w:val="00530A77"/>
    <w:rsid w:val="00532FD1"/>
    <w:rsid w:val="0053387E"/>
    <w:rsid w:val="00533DCC"/>
    <w:rsid w:val="00534C3D"/>
    <w:rsid w:val="00535798"/>
    <w:rsid w:val="005368F7"/>
    <w:rsid w:val="0053746D"/>
    <w:rsid w:val="00537954"/>
    <w:rsid w:val="00537EC4"/>
    <w:rsid w:val="00540AAB"/>
    <w:rsid w:val="00543238"/>
    <w:rsid w:val="005439AF"/>
    <w:rsid w:val="005456A8"/>
    <w:rsid w:val="00546FD8"/>
    <w:rsid w:val="00547A09"/>
    <w:rsid w:val="00550F6D"/>
    <w:rsid w:val="0055126F"/>
    <w:rsid w:val="005520CC"/>
    <w:rsid w:val="00552920"/>
    <w:rsid w:val="00552F28"/>
    <w:rsid w:val="005561EA"/>
    <w:rsid w:val="005567D3"/>
    <w:rsid w:val="00556E0E"/>
    <w:rsid w:val="00557548"/>
    <w:rsid w:val="005600AA"/>
    <w:rsid w:val="0056062B"/>
    <w:rsid w:val="00561019"/>
    <w:rsid w:val="005615C8"/>
    <w:rsid w:val="00561AB0"/>
    <w:rsid w:val="00562004"/>
    <w:rsid w:val="00566254"/>
    <w:rsid w:val="005666B0"/>
    <w:rsid w:val="00566722"/>
    <w:rsid w:val="00567328"/>
    <w:rsid w:val="00567377"/>
    <w:rsid w:val="00570AD9"/>
    <w:rsid w:val="00571880"/>
    <w:rsid w:val="00571B34"/>
    <w:rsid w:val="00572985"/>
    <w:rsid w:val="00572AFC"/>
    <w:rsid w:val="0057368E"/>
    <w:rsid w:val="00573730"/>
    <w:rsid w:val="005739A3"/>
    <w:rsid w:val="00574058"/>
    <w:rsid w:val="005740D1"/>
    <w:rsid w:val="00574594"/>
    <w:rsid w:val="005750CA"/>
    <w:rsid w:val="005752C0"/>
    <w:rsid w:val="00580295"/>
    <w:rsid w:val="00583220"/>
    <w:rsid w:val="00583845"/>
    <w:rsid w:val="00583C69"/>
    <w:rsid w:val="005855C3"/>
    <w:rsid w:val="00587460"/>
    <w:rsid w:val="005878E7"/>
    <w:rsid w:val="00591692"/>
    <w:rsid w:val="0059234E"/>
    <w:rsid w:val="00592471"/>
    <w:rsid w:val="00597D16"/>
    <w:rsid w:val="005A3C89"/>
    <w:rsid w:val="005A566E"/>
    <w:rsid w:val="005A78C9"/>
    <w:rsid w:val="005A7D07"/>
    <w:rsid w:val="005A7ED2"/>
    <w:rsid w:val="005B0144"/>
    <w:rsid w:val="005B1416"/>
    <w:rsid w:val="005B3CFC"/>
    <w:rsid w:val="005B4121"/>
    <w:rsid w:val="005B5975"/>
    <w:rsid w:val="005B743A"/>
    <w:rsid w:val="005B7CC5"/>
    <w:rsid w:val="005C0441"/>
    <w:rsid w:val="005C0F55"/>
    <w:rsid w:val="005C12F2"/>
    <w:rsid w:val="005C1EB6"/>
    <w:rsid w:val="005C2027"/>
    <w:rsid w:val="005C288C"/>
    <w:rsid w:val="005C2C12"/>
    <w:rsid w:val="005C2DF8"/>
    <w:rsid w:val="005C370B"/>
    <w:rsid w:val="005C47C5"/>
    <w:rsid w:val="005C4FD2"/>
    <w:rsid w:val="005C4FD6"/>
    <w:rsid w:val="005C7689"/>
    <w:rsid w:val="005D349D"/>
    <w:rsid w:val="005D4D2B"/>
    <w:rsid w:val="005D51DD"/>
    <w:rsid w:val="005D611A"/>
    <w:rsid w:val="005E0116"/>
    <w:rsid w:val="005E02CC"/>
    <w:rsid w:val="005E04B6"/>
    <w:rsid w:val="005E0940"/>
    <w:rsid w:val="005E1494"/>
    <w:rsid w:val="005E28BC"/>
    <w:rsid w:val="005E3041"/>
    <w:rsid w:val="005E311B"/>
    <w:rsid w:val="005E31C1"/>
    <w:rsid w:val="005E49E8"/>
    <w:rsid w:val="005E638A"/>
    <w:rsid w:val="005E70E1"/>
    <w:rsid w:val="005E7BBE"/>
    <w:rsid w:val="005F0368"/>
    <w:rsid w:val="005F13DC"/>
    <w:rsid w:val="005F220D"/>
    <w:rsid w:val="005F24E1"/>
    <w:rsid w:val="005F264D"/>
    <w:rsid w:val="005F3030"/>
    <w:rsid w:val="005F3D44"/>
    <w:rsid w:val="005F6C99"/>
    <w:rsid w:val="00600080"/>
    <w:rsid w:val="00600EB7"/>
    <w:rsid w:val="0060377D"/>
    <w:rsid w:val="006041F9"/>
    <w:rsid w:val="00604B6F"/>
    <w:rsid w:val="00604B7F"/>
    <w:rsid w:val="00604E44"/>
    <w:rsid w:val="00605899"/>
    <w:rsid w:val="00606323"/>
    <w:rsid w:val="00606780"/>
    <w:rsid w:val="006078B3"/>
    <w:rsid w:val="00607B5F"/>
    <w:rsid w:val="00607B81"/>
    <w:rsid w:val="00607D03"/>
    <w:rsid w:val="00610025"/>
    <w:rsid w:val="006124FD"/>
    <w:rsid w:val="006125B8"/>
    <w:rsid w:val="00614109"/>
    <w:rsid w:val="006145F7"/>
    <w:rsid w:val="006149CD"/>
    <w:rsid w:val="00614C58"/>
    <w:rsid w:val="00615612"/>
    <w:rsid w:val="0061772E"/>
    <w:rsid w:val="0062131B"/>
    <w:rsid w:val="00621810"/>
    <w:rsid w:val="006222B9"/>
    <w:rsid w:val="0062317C"/>
    <w:rsid w:val="006243F1"/>
    <w:rsid w:val="00624783"/>
    <w:rsid w:val="00627BB2"/>
    <w:rsid w:val="006303B9"/>
    <w:rsid w:val="006305DA"/>
    <w:rsid w:val="006308A1"/>
    <w:rsid w:val="00631BC4"/>
    <w:rsid w:val="006337E7"/>
    <w:rsid w:val="00635F03"/>
    <w:rsid w:val="0063763E"/>
    <w:rsid w:val="0063776E"/>
    <w:rsid w:val="00637856"/>
    <w:rsid w:val="006403C1"/>
    <w:rsid w:val="00640FB6"/>
    <w:rsid w:val="00641E26"/>
    <w:rsid w:val="00642D82"/>
    <w:rsid w:val="006445DE"/>
    <w:rsid w:val="006447B8"/>
    <w:rsid w:val="006447CE"/>
    <w:rsid w:val="00645B94"/>
    <w:rsid w:val="006478E5"/>
    <w:rsid w:val="006505FD"/>
    <w:rsid w:val="00652F81"/>
    <w:rsid w:val="00653A02"/>
    <w:rsid w:val="00653D89"/>
    <w:rsid w:val="0065406D"/>
    <w:rsid w:val="00655B65"/>
    <w:rsid w:val="00655CB5"/>
    <w:rsid w:val="00656846"/>
    <w:rsid w:val="006569B4"/>
    <w:rsid w:val="00656E47"/>
    <w:rsid w:val="00657ED2"/>
    <w:rsid w:val="00661022"/>
    <w:rsid w:val="0066175E"/>
    <w:rsid w:val="006639D7"/>
    <w:rsid w:val="00663B2C"/>
    <w:rsid w:val="00663DE1"/>
    <w:rsid w:val="00663EC9"/>
    <w:rsid w:val="006654DA"/>
    <w:rsid w:val="00665CB7"/>
    <w:rsid w:val="00665F98"/>
    <w:rsid w:val="00667A22"/>
    <w:rsid w:val="0067120C"/>
    <w:rsid w:val="00671BAA"/>
    <w:rsid w:val="00671EC4"/>
    <w:rsid w:val="0067280D"/>
    <w:rsid w:val="006728A6"/>
    <w:rsid w:val="00675A75"/>
    <w:rsid w:val="00675D35"/>
    <w:rsid w:val="00676591"/>
    <w:rsid w:val="00676B61"/>
    <w:rsid w:val="00676CE0"/>
    <w:rsid w:val="00677B3E"/>
    <w:rsid w:val="00680A21"/>
    <w:rsid w:val="00681162"/>
    <w:rsid w:val="00681864"/>
    <w:rsid w:val="00683572"/>
    <w:rsid w:val="0068397C"/>
    <w:rsid w:val="00684185"/>
    <w:rsid w:val="00684D31"/>
    <w:rsid w:val="00685027"/>
    <w:rsid w:val="006860FC"/>
    <w:rsid w:val="00686B41"/>
    <w:rsid w:val="00687156"/>
    <w:rsid w:val="00687EBA"/>
    <w:rsid w:val="0069073E"/>
    <w:rsid w:val="00691096"/>
    <w:rsid w:val="00691419"/>
    <w:rsid w:val="00691BF2"/>
    <w:rsid w:val="00694159"/>
    <w:rsid w:val="00694920"/>
    <w:rsid w:val="00696ED2"/>
    <w:rsid w:val="006A1B53"/>
    <w:rsid w:val="006A1EEE"/>
    <w:rsid w:val="006A2631"/>
    <w:rsid w:val="006A2ECC"/>
    <w:rsid w:val="006A33F4"/>
    <w:rsid w:val="006A436B"/>
    <w:rsid w:val="006A4487"/>
    <w:rsid w:val="006A6AEB"/>
    <w:rsid w:val="006A782A"/>
    <w:rsid w:val="006B03D8"/>
    <w:rsid w:val="006B0B35"/>
    <w:rsid w:val="006B171E"/>
    <w:rsid w:val="006B214D"/>
    <w:rsid w:val="006B4F86"/>
    <w:rsid w:val="006B5626"/>
    <w:rsid w:val="006B6057"/>
    <w:rsid w:val="006B6241"/>
    <w:rsid w:val="006C03F3"/>
    <w:rsid w:val="006C1919"/>
    <w:rsid w:val="006C1B60"/>
    <w:rsid w:val="006C2D29"/>
    <w:rsid w:val="006C520E"/>
    <w:rsid w:val="006C567A"/>
    <w:rsid w:val="006C5ECD"/>
    <w:rsid w:val="006C64F8"/>
    <w:rsid w:val="006C6EFB"/>
    <w:rsid w:val="006D0A85"/>
    <w:rsid w:val="006D0D79"/>
    <w:rsid w:val="006D1423"/>
    <w:rsid w:val="006D23A0"/>
    <w:rsid w:val="006D39B2"/>
    <w:rsid w:val="006D5068"/>
    <w:rsid w:val="006D5332"/>
    <w:rsid w:val="006D5B5F"/>
    <w:rsid w:val="006D6653"/>
    <w:rsid w:val="006D70FE"/>
    <w:rsid w:val="006D780F"/>
    <w:rsid w:val="006D7DF8"/>
    <w:rsid w:val="006D7F70"/>
    <w:rsid w:val="006D7FAB"/>
    <w:rsid w:val="006E18A9"/>
    <w:rsid w:val="006E19FA"/>
    <w:rsid w:val="006E20C8"/>
    <w:rsid w:val="006E225B"/>
    <w:rsid w:val="006E30B4"/>
    <w:rsid w:val="006E4DD4"/>
    <w:rsid w:val="006E553A"/>
    <w:rsid w:val="006E5D36"/>
    <w:rsid w:val="006E6590"/>
    <w:rsid w:val="006F063E"/>
    <w:rsid w:val="006F11D1"/>
    <w:rsid w:val="006F1AF2"/>
    <w:rsid w:val="006F3026"/>
    <w:rsid w:val="00700333"/>
    <w:rsid w:val="00700A98"/>
    <w:rsid w:val="007014E4"/>
    <w:rsid w:val="00703697"/>
    <w:rsid w:val="00704667"/>
    <w:rsid w:val="007064CE"/>
    <w:rsid w:val="00707396"/>
    <w:rsid w:val="0070762D"/>
    <w:rsid w:val="00711943"/>
    <w:rsid w:val="00712829"/>
    <w:rsid w:val="007135D9"/>
    <w:rsid w:val="00713D40"/>
    <w:rsid w:val="00713D92"/>
    <w:rsid w:val="0071694F"/>
    <w:rsid w:val="0071790C"/>
    <w:rsid w:val="00717EB9"/>
    <w:rsid w:val="0072121E"/>
    <w:rsid w:val="007226C2"/>
    <w:rsid w:val="007237CF"/>
    <w:rsid w:val="00723AC5"/>
    <w:rsid w:val="00725803"/>
    <w:rsid w:val="0072674C"/>
    <w:rsid w:val="00727239"/>
    <w:rsid w:val="007302DC"/>
    <w:rsid w:val="00730FF2"/>
    <w:rsid w:val="00731036"/>
    <w:rsid w:val="007313DE"/>
    <w:rsid w:val="007315A7"/>
    <w:rsid w:val="00733BD7"/>
    <w:rsid w:val="0073458B"/>
    <w:rsid w:val="00734F00"/>
    <w:rsid w:val="00735F7E"/>
    <w:rsid w:val="00736B45"/>
    <w:rsid w:val="00736FEC"/>
    <w:rsid w:val="00737247"/>
    <w:rsid w:val="00737AF5"/>
    <w:rsid w:val="00737F8D"/>
    <w:rsid w:val="00741BD7"/>
    <w:rsid w:val="00742422"/>
    <w:rsid w:val="00742EE2"/>
    <w:rsid w:val="00743244"/>
    <w:rsid w:val="007432B5"/>
    <w:rsid w:val="00745D75"/>
    <w:rsid w:val="0074617D"/>
    <w:rsid w:val="007464DF"/>
    <w:rsid w:val="00746AEF"/>
    <w:rsid w:val="0074757E"/>
    <w:rsid w:val="00750464"/>
    <w:rsid w:val="0075052A"/>
    <w:rsid w:val="007505DE"/>
    <w:rsid w:val="00751B16"/>
    <w:rsid w:val="00752686"/>
    <w:rsid w:val="0075304F"/>
    <w:rsid w:val="00753C7E"/>
    <w:rsid w:val="007546A7"/>
    <w:rsid w:val="00757061"/>
    <w:rsid w:val="00757B6D"/>
    <w:rsid w:val="00757DF7"/>
    <w:rsid w:val="007602BD"/>
    <w:rsid w:val="00760A17"/>
    <w:rsid w:val="00760C77"/>
    <w:rsid w:val="007611EE"/>
    <w:rsid w:val="00761E7E"/>
    <w:rsid w:val="007648C2"/>
    <w:rsid w:val="00764DB9"/>
    <w:rsid w:val="007665A0"/>
    <w:rsid w:val="00770B16"/>
    <w:rsid w:val="00771305"/>
    <w:rsid w:val="0077139A"/>
    <w:rsid w:val="00771770"/>
    <w:rsid w:val="00772E8A"/>
    <w:rsid w:val="00773E96"/>
    <w:rsid w:val="00774013"/>
    <w:rsid w:val="00774C53"/>
    <w:rsid w:val="007753FF"/>
    <w:rsid w:val="00775C7D"/>
    <w:rsid w:val="00775CD4"/>
    <w:rsid w:val="007764E6"/>
    <w:rsid w:val="007800F7"/>
    <w:rsid w:val="00780E33"/>
    <w:rsid w:val="00781C8F"/>
    <w:rsid w:val="00781E98"/>
    <w:rsid w:val="00782573"/>
    <w:rsid w:val="00782D9E"/>
    <w:rsid w:val="007836BB"/>
    <w:rsid w:val="0078665A"/>
    <w:rsid w:val="007868CE"/>
    <w:rsid w:val="00786978"/>
    <w:rsid w:val="00786F70"/>
    <w:rsid w:val="00787525"/>
    <w:rsid w:val="00791A26"/>
    <w:rsid w:val="007931EB"/>
    <w:rsid w:val="00793832"/>
    <w:rsid w:val="00793B76"/>
    <w:rsid w:val="00793E01"/>
    <w:rsid w:val="00794D14"/>
    <w:rsid w:val="00794DC6"/>
    <w:rsid w:val="0079572B"/>
    <w:rsid w:val="00795A58"/>
    <w:rsid w:val="007A053C"/>
    <w:rsid w:val="007A1600"/>
    <w:rsid w:val="007A2CDA"/>
    <w:rsid w:val="007A496B"/>
    <w:rsid w:val="007A4E0B"/>
    <w:rsid w:val="007A5CA1"/>
    <w:rsid w:val="007A64F3"/>
    <w:rsid w:val="007A657F"/>
    <w:rsid w:val="007A6EC6"/>
    <w:rsid w:val="007A7B53"/>
    <w:rsid w:val="007B1494"/>
    <w:rsid w:val="007B1863"/>
    <w:rsid w:val="007B1ED0"/>
    <w:rsid w:val="007B2615"/>
    <w:rsid w:val="007B2BDF"/>
    <w:rsid w:val="007B2EBA"/>
    <w:rsid w:val="007B617C"/>
    <w:rsid w:val="007C0316"/>
    <w:rsid w:val="007C17C3"/>
    <w:rsid w:val="007C1AFF"/>
    <w:rsid w:val="007C22C4"/>
    <w:rsid w:val="007C23A2"/>
    <w:rsid w:val="007C2485"/>
    <w:rsid w:val="007C2C71"/>
    <w:rsid w:val="007C36C0"/>
    <w:rsid w:val="007C6A6A"/>
    <w:rsid w:val="007C7810"/>
    <w:rsid w:val="007C7FAB"/>
    <w:rsid w:val="007D0023"/>
    <w:rsid w:val="007D02A2"/>
    <w:rsid w:val="007D051C"/>
    <w:rsid w:val="007D1843"/>
    <w:rsid w:val="007D2A5D"/>
    <w:rsid w:val="007D2D35"/>
    <w:rsid w:val="007D305F"/>
    <w:rsid w:val="007D488B"/>
    <w:rsid w:val="007D54B4"/>
    <w:rsid w:val="007D5CB9"/>
    <w:rsid w:val="007D6600"/>
    <w:rsid w:val="007D6AA2"/>
    <w:rsid w:val="007D6E42"/>
    <w:rsid w:val="007D7655"/>
    <w:rsid w:val="007D7C50"/>
    <w:rsid w:val="007D7F4B"/>
    <w:rsid w:val="007E0462"/>
    <w:rsid w:val="007E117E"/>
    <w:rsid w:val="007E1E18"/>
    <w:rsid w:val="007E23F6"/>
    <w:rsid w:val="007E2A13"/>
    <w:rsid w:val="007E2B22"/>
    <w:rsid w:val="007E2BE3"/>
    <w:rsid w:val="007E3075"/>
    <w:rsid w:val="007E31BB"/>
    <w:rsid w:val="007E3AA1"/>
    <w:rsid w:val="007E4A20"/>
    <w:rsid w:val="007E4E7D"/>
    <w:rsid w:val="007E5687"/>
    <w:rsid w:val="007E6C4D"/>
    <w:rsid w:val="007E73C0"/>
    <w:rsid w:val="007F26CD"/>
    <w:rsid w:val="007F35DC"/>
    <w:rsid w:val="007F391A"/>
    <w:rsid w:val="007F63A9"/>
    <w:rsid w:val="007F7700"/>
    <w:rsid w:val="0080033D"/>
    <w:rsid w:val="008016D5"/>
    <w:rsid w:val="00801CB5"/>
    <w:rsid w:val="00802150"/>
    <w:rsid w:val="0080253D"/>
    <w:rsid w:val="0080350E"/>
    <w:rsid w:val="00803982"/>
    <w:rsid w:val="00803A50"/>
    <w:rsid w:val="00803CE6"/>
    <w:rsid w:val="00804C35"/>
    <w:rsid w:val="00806AD9"/>
    <w:rsid w:val="0081067A"/>
    <w:rsid w:val="00810CBF"/>
    <w:rsid w:val="00810EF0"/>
    <w:rsid w:val="008114A9"/>
    <w:rsid w:val="00811847"/>
    <w:rsid w:val="00811B18"/>
    <w:rsid w:val="00811D89"/>
    <w:rsid w:val="008121B7"/>
    <w:rsid w:val="008125AC"/>
    <w:rsid w:val="00813365"/>
    <w:rsid w:val="0081340D"/>
    <w:rsid w:val="00814BF9"/>
    <w:rsid w:val="008150AF"/>
    <w:rsid w:val="00815773"/>
    <w:rsid w:val="00817965"/>
    <w:rsid w:val="00820B9E"/>
    <w:rsid w:val="00821416"/>
    <w:rsid w:val="0082197C"/>
    <w:rsid w:val="00823107"/>
    <w:rsid w:val="008240A7"/>
    <w:rsid w:val="00824759"/>
    <w:rsid w:val="008253B4"/>
    <w:rsid w:val="0083086B"/>
    <w:rsid w:val="00830887"/>
    <w:rsid w:val="00831400"/>
    <w:rsid w:val="00834370"/>
    <w:rsid w:val="0083486A"/>
    <w:rsid w:val="008369DC"/>
    <w:rsid w:val="00836F6A"/>
    <w:rsid w:val="00837115"/>
    <w:rsid w:val="0084000B"/>
    <w:rsid w:val="0084217C"/>
    <w:rsid w:val="0084473A"/>
    <w:rsid w:val="0084523D"/>
    <w:rsid w:val="00846C74"/>
    <w:rsid w:val="00852036"/>
    <w:rsid w:val="008545B8"/>
    <w:rsid w:val="008554E1"/>
    <w:rsid w:val="0086053F"/>
    <w:rsid w:val="00860731"/>
    <w:rsid w:val="008609BF"/>
    <w:rsid w:val="008624D5"/>
    <w:rsid w:val="00863101"/>
    <w:rsid w:val="00864C2A"/>
    <w:rsid w:val="00865B93"/>
    <w:rsid w:val="00866FF4"/>
    <w:rsid w:val="0086746D"/>
    <w:rsid w:val="00870C4C"/>
    <w:rsid w:val="008721DF"/>
    <w:rsid w:val="00872690"/>
    <w:rsid w:val="00872D5A"/>
    <w:rsid w:val="00873237"/>
    <w:rsid w:val="008750FF"/>
    <w:rsid w:val="0087529A"/>
    <w:rsid w:val="00875402"/>
    <w:rsid w:val="008754E9"/>
    <w:rsid w:val="008758A6"/>
    <w:rsid w:val="00875FBE"/>
    <w:rsid w:val="00876D37"/>
    <w:rsid w:val="00876EC5"/>
    <w:rsid w:val="00877164"/>
    <w:rsid w:val="00877191"/>
    <w:rsid w:val="008778F2"/>
    <w:rsid w:val="008808F1"/>
    <w:rsid w:val="008814A0"/>
    <w:rsid w:val="00882994"/>
    <w:rsid w:val="008829B0"/>
    <w:rsid w:val="00884B02"/>
    <w:rsid w:val="00884E3C"/>
    <w:rsid w:val="008879CF"/>
    <w:rsid w:val="00890A15"/>
    <w:rsid w:val="00891D31"/>
    <w:rsid w:val="008953A6"/>
    <w:rsid w:val="00896EB9"/>
    <w:rsid w:val="0089740D"/>
    <w:rsid w:val="00897C81"/>
    <w:rsid w:val="008A13A3"/>
    <w:rsid w:val="008A1A39"/>
    <w:rsid w:val="008A1BA6"/>
    <w:rsid w:val="008A231E"/>
    <w:rsid w:val="008A3E62"/>
    <w:rsid w:val="008A42CE"/>
    <w:rsid w:val="008A5320"/>
    <w:rsid w:val="008A550D"/>
    <w:rsid w:val="008A652A"/>
    <w:rsid w:val="008B0E35"/>
    <w:rsid w:val="008B0E9D"/>
    <w:rsid w:val="008B1732"/>
    <w:rsid w:val="008B1802"/>
    <w:rsid w:val="008B2C01"/>
    <w:rsid w:val="008B2C2A"/>
    <w:rsid w:val="008B33EE"/>
    <w:rsid w:val="008B3BDF"/>
    <w:rsid w:val="008B4DC1"/>
    <w:rsid w:val="008B74CB"/>
    <w:rsid w:val="008C033E"/>
    <w:rsid w:val="008C052B"/>
    <w:rsid w:val="008C49CD"/>
    <w:rsid w:val="008C5B30"/>
    <w:rsid w:val="008C69BB"/>
    <w:rsid w:val="008C7574"/>
    <w:rsid w:val="008D0596"/>
    <w:rsid w:val="008D0AD3"/>
    <w:rsid w:val="008D1472"/>
    <w:rsid w:val="008D1633"/>
    <w:rsid w:val="008D3375"/>
    <w:rsid w:val="008D5E25"/>
    <w:rsid w:val="008D702F"/>
    <w:rsid w:val="008D7EBD"/>
    <w:rsid w:val="008E01F2"/>
    <w:rsid w:val="008E1888"/>
    <w:rsid w:val="008E1C91"/>
    <w:rsid w:val="008E2407"/>
    <w:rsid w:val="008E495F"/>
    <w:rsid w:val="008E4E7C"/>
    <w:rsid w:val="008E52BC"/>
    <w:rsid w:val="008E64AB"/>
    <w:rsid w:val="008E6577"/>
    <w:rsid w:val="008E7366"/>
    <w:rsid w:val="008E775D"/>
    <w:rsid w:val="008E7D93"/>
    <w:rsid w:val="008F0374"/>
    <w:rsid w:val="008F0BCB"/>
    <w:rsid w:val="008F1DC9"/>
    <w:rsid w:val="008F1EE6"/>
    <w:rsid w:val="008F1FAC"/>
    <w:rsid w:val="008F2D88"/>
    <w:rsid w:val="008F4715"/>
    <w:rsid w:val="008F5150"/>
    <w:rsid w:val="008F6797"/>
    <w:rsid w:val="008F6DD7"/>
    <w:rsid w:val="008F6E16"/>
    <w:rsid w:val="00900343"/>
    <w:rsid w:val="00900945"/>
    <w:rsid w:val="009020F2"/>
    <w:rsid w:val="00902216"/>
    <w:rsid w:val="009022D4"/>
    <w:rsid w:val="00902857"/>
    <w:rsid w:val="00902BC4"/>
    <w:rsid w:val="009030E1"/>
    <w:rsid w:val="009032F5"/>
    <w:rsid w:val="0090358F"/>
    <w:rsid w:val="009035C9"/>
    <w:rsid w:val="00904B33"/>
    <w:rsid w:val="00904D3E"/>
    <w:rsid w:val="00904FCF"/>
    <w:rsid w:val="009062F9"/>
    <w:rsid w:val="00906D73"/>
    <w:rsid w:val="0090779E"/>
    <w:rsid w:val="00907B07"/>
    <w:rsid w:val="00910796"/>
    <w:rsid w:val="0091113C"/>
    <w:rsid w:val="00911347"/>
    <w:rsid w:val="009115DE"/>
    <w:rsid w:val="00911F96"/>
    <w:rsid w:val="009124F0"/>
    <w:rsid w:val="00912702"/>
    <w:rsid w:val="00912A33"/>
    <w:rsid w:val="00912BE2"/>
    <w:rsid w:val="009137BC"/>
    <w:rsid w:val="00913F92"/>
    <w:rsid w:val="009142CD"/>
    <w:rsid w:val="009145F7"/>
    <w:rsid w:val="00914A8E"/>
    <w:rsid w:val="00915062"/>
    <w:rsid w:val="00915E94"/>
    <w:rsid w:val="009161EC"/>
    <w:rsid w:val="0091668F"/>
    <w:rsid w:val="00916C06"/>
    <w:rsid w:val="00920251"/>
    <w:rsid w:val="00920EB8"/>
    <w:rsid w:val="009211AA"/>
    <w:rsid w:val="00923AB4"/>
    <w:rsid w:val="00924BD7"/>
    <w:rsid w:val="00925070"/>
    <w:rsid w:val="00925AFB"/>
    <w:rsid w:val="009262FE"/>
    <w:rsid w:val="00926520"/>
    <w:rsid w:val="00926F74"/>
    <w:rsid w:val="00931342"/>
    <w:rsid w:val="00931530"/>
    <w:rsid w:val="00931A6A"/>
    <w:rsid w:val="0093227B"/>
    <w:rsid w:val="009337DC"/>
    <w:rsid w:val="0093469A"/>
    <w:rsid w:val="00934E7C"/>
    <w:rsid w:val="00936720"/>
    <w:rsid w:val="00937278"/>
    <w:rsid w:val="00937737"/>
    <w:rsid w:val="00941541"/>
    <w:rsid w:val="009426B3"/>
    <w:rsid w:val="009429D7"/>
    <w:rsid w:val="0094483D"/>
    <w:rsid w:val="00945AC2"/>
    <w:rsid w:val="00946486"/>
    <w:rsid w:val="00946518"/>
    <w:rsid w:val="0094702B"/>
    <w:rsid w:val="009473AF"/>
    <w:rsid w:val="00947A6A"/>
    <w:rsid w:val="0095020E"/>
    <w:rsid w:val="00951036"/>
    <w:rsid w:val="00951D32"/>
    <w:rsid w:val="00951F42"/>
    <w:rsid w:val="00951F66"/>
    <w:rsid w:val="00953C92"/>
    <w:rsid w:val="00954C15"/>
    <w:rsid w:val="00954EB7"/>
    <w:rsid w:val="0095506C"/>
    <w:rsid w:val="009562C5"/>
    <w:rsid w:val="00956433"/>
    <w:rsid w:val="00956F18"/>
    <w:rsid w:val="00957484"/>
    <w:rsid w:val="00960481"/>
    <w:rsid w:val="00960BF1"/>
    <w:rsid w:val="009610D4"/>
    <w:rsid w:val="00961E4E"/>
    <w:rsid w:val="00961E90"/>
    <w:rsid w:val="0096231D"/>
    <w:rsid w:val="0096353D"/>
    <w:rsid w:val="00965897"/>
    <w:rsid w:val="00965CA4"/>
    <w:rsid w:val="00965FE2"/>
    <w:rsid w:val="00967634"/>
    <w:rsid w:val="009676DF"/>
    <w:rsid w:val="00967702"/>
    <w:rsid w:val="0097014B"/>
    <w:rsid w:val="00972904"/>
    <w:rsid w:val="0097488C"/>
    <w:rsid w:val="00974B57"/>
    <w:rsid w:val="00975A23"/>
    <w:rsid w:val="00976FF2"/>
    <w:rsid w:val="00977390"/>
    <w:rsid w:val="00977460"/>
    <w:rsid w:val="009813F9"/>
    <w:rsid w:val="00981D15"/>
    <w:rsid w:val="00982784"/>
    <w:rsid w:val="009831B0"/>
    <w:rsid w:val="009839E3"/>
    <w:rsid w:val="00983BF5"/>
    <w:rsid w:val="00984750"/>
    <w:rsid w:val="00984E60"/>
    <w:rsid w:val="0098574D"/>
    <w:rsid w:val="00985E15"/>
    <w:rsid w:val="00986FD6"/>
    <w:rsid w:val="009877DF"/>
    <w:rsid w:val="009905D1"/>
    <w:rsid w:val="00991246"/>
    <w:rsid w:val="009927A8"/>
    <w:rsid w:val="00993A9E"/>
    <w:rsid w:val="00994DB2"/>
    <w:rsid w:val="00995D97"/>
    <w:rsid w:val="009960EC"/>
    <w:rsid w:val="009967AD"/>
    <w:rsid w:val="00997021"/>
    <w:rsid w:val="009A0FD7"/>
    <w:rsid w:val="009A1D32"/>
    <w:rsid w:val="009A2B49"/>
    <w:rsid w:val="009A433C"/>
    <w:rsid w:val="009A4682"/>
    <w:rsid w:val="009A50DC"/>
    <w:rsid w:val="009A53F1"/>
    <w:rsid w:val="009A5891"/>
    <w:rsid w:val="009A6742"/>
    <w:rsid w:val="009A6DBB"/>
    <w:rsid w:val="009A71E2"/>
    <w:rsid w:val="009A7356"/>
    <w:rsid w:val="009A7AF3"/>
    <w:rsid w:val="009B071E"/>
    <w:rsid w:val="009B115A"/>
    <w:rsid w:val="009B1AC8"/>
    <w:rsid w:val="009B30B4"/>
    <w:rsid w:val="009B3354"/>
    <w:rsid w:val="009B5575"/>
    <w:rsid w:val="009B5A8E"/>
    <w:rsid w:val="009B6D5D"/>
    <w:rsid w:val="009B7065"/>
    <w:rsid w:val="009C14D2"/>
    <w:rsid w:val="009C2359"/>
    <w:rsid w:val="009C2B88"/>
    <w:rsid w:val="009C36BF"/>
    <w:rsid w:val="009C3718"/>
    <w:rsid w:val="009C3794"/>
    <w:rsid w:val="009C3802"/>
    <w:rsid w:val="009C4037"/>
    <w:rsid w:val="009C4CB3"/>
    <w:rsid w:val="009C537D"/>
    <w:rsid w:val="009C567D"/>
    <w:rsid w:val="009C5B08"/>
    <w:rsid w:val="009C60FB"/>
    <w:rsid w:val="009C6209"/>
    <w:rsid w:val="009C6A51"/>
    <w:rsid w:val="009D077B"/>
    <w:rsid w:val="009D157A"/>
    <w:rsid w:val="009D1B4C"/>
    <w:rsid w:val="009D216A"/>
    <w:rsid w:val="009D27AE"/>
    <w:rsid w:val="009D2DEB"/>
    <w:rsid w:val="009D34D6"/>
    <w:rsid w:val="009D3D59"/>
    <w:rsid w:val="009D4A50"/>
    <w:rsid w:val="009D577C"/>
    <w:rsid w:val="009D57C9"/>
    <w:rsid w:val="009D631F"/>
    <w:rsid w:val="009E0796"/>
    <w:rsid w:val="009E087B"/>
    <w:rsid w:val="009E0D84"/>
    <w:rsid w:val="009E22DC"/>
    <w:rsid w:val="009E2BE0"/>
    <w:rsid w:val="009E3E1B"/>
    <w:rsid w:val="009E5601"/>
    <w:rsid w:val="009E5DFF"/>
    <w:rsid w:val="009E5EF2"/>
    <w:rsid w:val="009E65C7"/>
    <w:rsid w:val="009E7374"/>
    <w:rsid w:val="009F0231"/>
    <w:rsid w:val="009F1929"/>
    <w:rsid w:val="009F229D"/>
    <w:rsid w:val="009F3B5F"/>
    <w:rsid w:val="009F3E54"/>
    <w:rsid w:val="009F4CF9"/>
    <w:rsid w:val="009F5E5D"/>
    <w:rsid w:val="009F61C6"/>
    <w:rsid w:val="009F61DD"/>
    <w:rsid w:val="009F7763"/>
    <w:rsid w:val="009F7F7F"/>
    <w:rsid w:val="00A02027"/>
    <w:rsid w:val="00A041B8"/>
    <w:rsid w:val="00A04368"/>
    <w:rsid w:val="00A04C2D"/>
    <w:rsid w:val="00A05175"/>
    <w:rsid w:val="00A057C0"/>
    <w:rsid w:val="00A06B49"/>
    <w:rsid w:val="00A06BD6"/>
    <w:rsid w:val="00A070FC"/>
    <w:rsid w:val="00A07272"/>
    <w:rsid w:val="00A072FC"/>
    <w:rsid w:val="00A10F52"/>
    <w:rsid w:val="00A11255"/>
    <w:rsid w:val="00A12621"/>
    <w:rsid w:val="00A14562"/>
    <w:rsid w:val="00A14F1B"/>
    <w:rsid w:val="00A15019"/>
    <w:rsid w:val="00A15053"/>
    <w:rsid w:val="00A1548D"/>
    <w:rsid w:val="00A16C55"/>
    <w:rsid w:val="00A17C71"/>
    <w:rsid w:val="00A20902"/>
    <w:rsid w:val="00A22043"/>
    <w:rsid w:val="00A224A7"/>
    <w:rsid w:val="00A231DA"/>
    <w:rsid w:val="00A2401D"/>
    <w:rsid w:val="00A26AAE"/>
    <w:rsid w:val="00A26DC9"/>
    <w:rsid w:val="00A2714A"/>
    <w:rsid w:val="00A2780A"/>
    <w:rsid w:val="00A27BA7"/>
    <w:rsid w:val="00A303B8"/>
    <w:rsid w:val="00A310D7"/>
    <w:rsid w:val="00A31912"/>
    <w:rsid w:val="00A31A59"/>
    <w:rsid w:val="00A3204D"/>
    <w:rsid w:val="00A321E7"/>
    <w:rsid w:val="00A32278"/>
    <w:rsid w:val="00A32916"/>
    <w:rsid w:val="00A3360F"/>
    <w:rsid w:val="00A339C9"/>
    <w:rsid w:val="00A341B9"/>
    <w:rsid w:val="00A341DF"/>
    <w:rsid w:val="00A34FB4"/>
    <w:rsid w:val="00A3590A"/>
    <w:rsid w:val="00A35C30"/>
    <w:rsid w:val="00A36AA6"/>
    <w:rsid w:val="00A4134A"/>
    <w:rsid w:val="00A41CF5"/>
    <w:rsid w:val="00A42849"/>
    <w:rsid w:val="00A42F24"/>
    <w:rsid w:val="00A42F4D"/>
    <w:rsid w:val="00A438BE"/>
    <w:rsid w:val="00A443FE"/>
    <w:rsid w:val="00A460C7"/>
    <w:rsid w:val="00A461BC"/>
    <w:rsid w:val="00A46BF8"/>
    <w:rsid w:val="00A478C6"/>
    <w:rsid w:val="00A5089B"/>
    <w:rsid w:val="00A509B8"/>
    <w:rsid w:val="00A52293"/>
    <w:rsid w:val="00A528F8"/>
    <w:rsid w:val="00A5501E"/>
    <w:rsid w:val="00A56339"/>
    <w:rsid w:val="00A62095"/>
    <w:rsid w:val="00A6232F"/>
    <w:rsid w:val="00A629B0"/>
    <w:rsid w:val="00A6442F"/>
    <w:rsid w:val="00A64C16"/>
    <w:rsid w:val="00A6545F"/>
    <w:rsid w:val="00A65A2F"/>
    <w:rsid w:val="00A676B4"/>
    <w:rsid w:val="00A67A99"/>
    <w:rsid w:val="00A7027D"/>
    <w:rsid w:val="00A705DC"/>
    <w:rsid w:val="00A70CD0"/>
    <w:rsid w:val="00A71059"/>
    <w:rsid w:val="00A727D2"/>
    <w:rsid w:val="00A72F00"/>
    <w:rsid w:val="00A73C52"/>
    <w:rsid w:val="00A754C0"/>
    <w:rsid w:val="00A75D61"/>
    <w:rsid w:val="00A80748"/>
    <w:rsid w:val="00A80D51"/>
    <w:rsid w:val="00A81542"/>
    <w:rsid w:val="00A81EE7"/>
    <w:rsid w:val="00A82000"/>
    <w:rsid w:val="00A82620"/>
    <w:rsid w:val="00A8406B"/>
    <w:rsid w:val="00A84522"/>
    <w:rsid w:val="00A84E04"/>
    <w:rsid w:val="00A8521E"/>
    <w:rsid w:val="00A85C41"/>
    <w:rsid w:val="00A87F2D"/>
    <w:rsid w:val="00A90428"/>
    <w:rsid w:val="00A90F94"/>
    <w:rsid w:val="00A910E6"/>
    <w:rsid w:val="00A92226"/>
    <w:rsid w:val="00A9367A"/>
    <w:rsid w:val="00A94410"/>
    <w:rsid w:val="00A951E3"/>
    <w:rsid w:val="00A96589"/>
    <w:rsid w:val="00A97180"/>
    <w:rsid w:val="00A97B78"/>
    <w:rsid w:val="00AA0A72"/>
    <w:rsid w:val="00AA0ACC"/>
    <w:rsid w:val="00AA2AD7"/>
    <w:rsid w:val="00AA4591"/>
    <w:rsid w:val="00AA497E"/>
    <w:rsid w:val="00AA56AF"/>
    <w:rsid w:val="00AA6441"/>
    <w:rsid w:val="00AB011E"/>
    <w:rsid w:val="00AB06DB"/>
    <w:rsid w:val="00AB0947"/>
    <w:rsid w:val="00AB09E1"/>
    <w:rsid w:val="00AB107F"/>
    <w:rsid w:val="00AB2888"/>
    <w:rsid w:val="00AB2CAD"/>
    <w:rsid w:val="00AB7008"/>
    <w:rsid w:val="00AB71AB"/>
    <w:rsid w:val="00AC0E57"/>
    <w:rsid w:val="00AC186D"/>
    <w:rsid w:val="00AC1AE1"/>
    <w:rsid w:val="00AC1E51"/>
    <w:rsid w:val="00AC27C5"/>
    <w:rsid w:val="00AC4219"/>
    <w:rsid w:val="00AC51AA"/>
    <w:rsid w:val="00AC5B89"/>
    <w:rsid w:val="00AC6321"/>
    <w:rsid w:val="00AC6A6B"/>
    <w:rsid w:val="00AC6C9C"/>
    <w:rsid w:val="00AC6CD8"/>
    <w:rsid w:val="00AC6CE8"/>
    <w:rsid w:val="00AC6DA3"/>
    <w:rsid w:val="00AC6FF4"/>
    <w:rsid w:val="00AC73BB"/>
    <w:rsid w:val="00AC79A1"/>
    <w:rsid w:val="00AD013A"/>
    <w:rsid w:val="00AD12D0"/>
    <w:rsid w:val="00AD167C"/>
    <w:rsid w:val="00AD2744"/>
    <w:rsid w:val="00AD2ED5"/>
    <w:rsid w:val="00AD3430"/>
    <w:rsid w:val="00AD4268"/>
    <w:rsid w:val="00AD4550"/>
    <w:rsid w:val="00AD48F5"/>
    <w:rsid w:val="00AD5C25"/>
    <w:rsid w:val="00AE08DF"/>
    <w:rsid w:val="00AE1030"/>
    <w:rsid w:val="00AE2559"/>
    <w:rsid w:val="00AE2850"/>
    <w:rsid w:val="00AE2F43"/>
    <w:rsid w:val="00AE4850"/>
    <w:rsid w:val="00AE5988"/>
    <w:rsid w:val="00AE6141"/>
    <w:rsid w:val="00AE6C3C"/>
    <w:rsid w:val="00AE6C99"/>
    <w:rsid w:val="00AE7E62"/>
    <w:rsid w:val="00AF153C"/>
    <w:rsid w:val="00AF1D15"/>
    <w:rsid w:val="00AF4D7B"/>
    <w:rsid w:val="00AF5D41"/>
    <w:rsid w:val="00B0058C"/>
    <w:rsid w:val="00B01650"/>
    <w:rsid w:val="00B02CC1"/>
    <w:rsid w:val="00B0384D"/>
    <w:rsid w:val="00B03C37"/>
    <w:rsid w:val="00B04494"/>
    <w:rsid w:val="00B05272"/>
    <w:rsid w:val="00B053C8"/>
    <w:rsid w:val="00B070DB"/>
    <w:rsid w:val="00B07BBB"/>
    <w:rsid w:val="00B118B0"/>
    <w:rsid w:val="00B1466C"/>
    <w:rsid w:val="00B15965"/>
    <w:rsid w:val="00B15F1B"/>
    <w:rsid w:val="00B16E2D"/>
    <w:rsid w:val="00B2060F"/>
    <w:rsid w:val="00B20682"/>
    <w:rsid w:val="00B20A31"/>
    <w:rsid w:val="00B20DE5"/>
    <w:rsid w:val="00B21954"/>
    <w:rsid w:val="00B21F17"/>
    <w:rsid w:val="00B22236"/>
    <w:rsid w:val="00B23F8B"/>
    <w:rsid w:val="00B2441F"/>
    <w:rsid w:val="00B247CA"/>
    <w:rsid w:val="00B24C67"/>
    <w:rsid w:val="00B2532C"/>
    <w:rsid w:val="00B255F3"/>
    <w:rsid w:val="00B261E9"/>
    <w:rsid w:val="00B273B3"/>
    <w:rsid w:val="00B30189"/>
    <w:rsid w:val="00B305C3"/>
    <w:rsid w:val="00B30821"/>
    <w:rsid w:val="00B31E05"/>
    <w:rsid w:val="00B3246C"/>
    <w:rsid w:val="00B334F8"/>
    <w:rsid w:val="00B33D7E"/>
    <w:rsid w:val="00B362F4"/>
    <w:rsid w:val="00B37562"/>
    <w:rsid w:val="00B37CC4"/>
    <w:rsid w:val="00B419C3"/>
    <w:rsid w:val="00B41CB8"/>
    <w:rsid w:val="00B42891"/>
    <w:rsid w:val="00B4298B"/>
    <w:rsid w:val="00B45441"/>
    <w:rsid w:val="00B45B35"/>
    <w:rsid w:val="00B45F82"/>
    <w:rsid w:val="00B50E50"/>
    <w:rsid w:val="00B51552"/>
    <w:rsid w:val="00B51BC5"/>
    <w:rsid w:val="00B52A1F"/>
    <w:rsid w:val="00B53406"/>
    <w:rsid w:val="00B54649"/>
    <w:rsid w:val="00B5500C"/>
    <w:rsid w:val="00B5524C"/>
    <w:rsid w:val="00B55E15"/>
    <w:rsid w:val="00B56528"/>
    <w:rsid w:val="00B56E5A"/>
    <w:rsid w:val="00B60450"/>
    <w:rsid w:val="00B60BFE"/>
    <w:rsid w:val="00B60D48"/>
    <w:rsid w:val="00B61903"/>
    <w:rsid w:val="00B62797"/>
    <w:rsid w:val="00B6331A"/>
    <w:rsid w:val="00B641D5"/>
    <w:rsid w:val="00B64B44"/>
    <w:rsid w:val="00B6547B"/>
    <w:rsid w:val="00B66F79"/>
    <w:rsid w:val="00B6771A"/>
    <w:rsid w:val="00B703A8"/>
    <w:rsid w:val="00B71042"/>
    <w:rsid w:val="00B71A74"/>
    <w:rsid w:val="00B71A9A"/>
    <w:rsid w:val="00B71AA5"/>
    <w:rsid w:val="00B743A7"/>
    <w:rsid w:val="00B7602A"/>
    <w:rsid w:val="00B768C3"/>
    <w:rsid w:val="00B77664"/>
    <w:rsid w:val="00B814E4"/>
    <w:rsid w:val="00B81BC0"/>
    <w:rsid w:val="00B82147"/>
    <w:rsid w:val="00B83624"/>
    <w:rsid w:val="00B83E52"/>
    <w:rsid w:val="00B85BF3"/>
    <w:rsid w:val="00B85C30"/>
    <w:rsid w:val="00B875F8"/>
    <w:rsid w:val="00B87B4C"/>
    <w:rsid w:val="00B87FCA"/>
    <w:rsid w:val="00B90A45"/>
    <w:rsid w:val="00B90A6C"/>
    <w:rsid w:val="00B9176F"/>
    <w:rsid w:val="00B91DAA"/>
    <w:rsid w:val="00B91DBC"/>
    <w:rsid w:val="00B9255E"/>
    <w:rsid w:val="00B92828"/>
    <w:rsid w:val="00B9303C"/>
    <w:rsid w:val="00B941DD"/>
    <w:rsid w:val="00B9488C"/>
    <w:rsid w:val="00B95556"/>
    <w:rsid w:val="00B95612"/>
    <w:rsid w:val="00B95E73"/>
    <w:rsid w:val="00B961CD"/>
    <w:rsid w:val="00B97CDE"/>
    <w:rsid w:val="00BA0ECA"/>
    <w:rsid w:val="00BA15D1"/>
    <w:rsid w:val="00BA19DC"/>
    <w:rsid w:val="00BA476A"/>
    <w:rsid w:val="00BA526C"/>
    <w:rsid w:val="00BA58CA"/>
    <w:rsid w:val="00BA5E79"/>
    <w:rsid w:val="00BA6160"/>
    <w:rsid w:val="00BB061A"/>
    <w:rsid w:val="00BB06E5"/>
    <w:rsid w:val="00BB08E0"/>
    <w:rsid w:val="00BB14E3"/>
    <w:rsid w:val="00BB27A1"/>
    <w:rsid w:val="00BB29FB"/>
    <w:rsid w:val="00BB2DAD"/>
    <w:rsid w:val="00BB31D1"/>
    <w:rsid w:val="00BB31D4"/>
    <w:rsid w:val="00BB3A10"/>
    <w:rsid w:val="00BB410F"/>
    <w:rsid w:val="00BB442B"/>
    <w:rsid w:val="00BB4C05"/>
    <w:rsid w:val="00BB52A2"/>
    <w:rsid w:val="00BB55B4"/>
    <w:rsid w:val="00BB5A5D"/>
    <w:rsid w:val="00BB7C1C"/>
    <w:rsid w:val="00BB7D48"/>
    <w:rsid w:val="00BB7FF2"/>
    <w:rsid w:val="00BB7FF3"/>
    <w:rsid w:val="00BC01D6"/>
    <w:rsid w:val="00BC0C17"/>
    <w:rsid w:val="00BC1E19"/>
    <w:rsid w:val="00BC39F7"/>
    <w:rsid w:val="00BC4DFA"/>
    <w:rsid w:val="00BC6790"/>
    <w:rsid w:val="00BC7DBE"/>
    <w:rsid w:val="00BD2CB6"/>
    <w:rsid w:val="00BD3F24"/>
    <w:rsid w:val="00BD4CA8"/>
    <w:rsid w:val="00BD4E64"/>
    <w:rsid w:val="00BD529B"/>
    <w:rsid w:val="00BD535B"/>
    <w:rsid w:val="00BD5BA0"/>
    <w:rsid w:val="00BD64A5"/>
    <w:rsid w:val="00BD66CB"/>
    <w:rsid w:val="00BD6735"/>
    <w:rsid w:val="00BE31A6"/>
    <w:rsid w:val="00BE4552"/>
    <w:rsid w:val="00BE510B"/>
    <w:rsid w:val="00BE607D"/>
    <w:rsid w:val="00BE68BD"/>
    <w:rsid w:val="00BE6B0E"/>
    <w:rsid w:val="00BE6EC6"/>
    <w:rsid w:val="00BF11E3"/>
    <w:rsid w:val="00BF1DB3"/>
    <w:rsid w:val="00BF2202"/>
    <w:rsid w:val="00BF3476"/>
    <w:rsid w:val="00BF5434"/>
    <w:rsid w:val="00BF6A88"/>
    <w:rsid w:val="00C002F2"/>
    <w:rsid w:val="00C008DA"/>
    <w:rsid w:val="00C02404"/>
    <w:rsid w:val="00C02D32"/>
    <w:rsid w:val="00C03956"/>
    <w:rsid w:val="00C0439D"/>
    <w:rsid w:val="00C044A3"/>
    <w:rsid w:val="00C04BBA"/>
    <w:rsid w:val="00C0529C"/>
    <w:rsid w:val="00C05BDD"/>
    <w:rsid w:val="00C05C6E"/>
    <w:rsid w:val="00C07216"/>
    <w:rsid w:val="00C10AA6"/>
    <w:rsid w:val="00C10E83"/>
    <w:rsid w:val="00C12B8D"/>
    <w:rsid w:val="00C12FAC"/>
    <w:rsid w:val="00C12FBF"/>
    <w:rsid w:val="00C14147"/>
    <w:rsid w:val="00C15A08"/>
    <w:rsid w:val="00C17ACA"/>
    <w:rsid w:val="00C20326"/>
    <w:rsid w:val="00C20AD1"/>
    <w:rsid w:val="00C22686"/>
    <w:rsid w:val="00C243D6"/>
    <w:rsid w:val="00C25043"/>
    <w:rsid w:val="00C252B2"/>
    <w:rsid w:val="00C26F32"/>
    <w:rsid w:val="00C27286"/>
    <w:rsid w:val="00C27287"/>
    <w:rsid w:val="00C2756F"/>
    <w:rsid w:val="00C27B69"/>
    <w:rsid w:val="00C31812"/>
    <w:rsid w:val="00C318A0"/>
    <w:rsid w:val="00C32381"/>
    <w:rsid w:val="00C330D4"/>
    <w:rsid w:val="00C331A0"/>
    <w:rsid w:val="00C34735"/>
    <w:rsid w:val="00C348FD"/>
    <w:rsid w:val="00C35821"/>
    <w:rsid w:val="00C362E9"/>
    <w:rsid w:val="00C36D11"/>
    <w:rsid w:val="00C374A3"/>
    <w:rsid w:val="00C41103"/>
    <w:rsid w:val="00C41592"/>
    <w:rsid w:val="00C42749"/>
    <w:rsid w:val="00C435E3"/>
    <w:rsid w:val="00C43FF5"/>
    <w:rsid w:val="00C4556B"/>
    <w:rsid w:val="00C45E6A"/>
    <w:rsid w:val="00C46192"/>
    <w:rsid w:val="00C467FB"/>
    <w:rsid w:val="00C46BD1"/>
    <w:rsid w:val="00C513FC"/>
    <w:rsid w:val="00C524AB"/>
    <w:rsid w:val="00C528C6"/>
    <w:rsid w:val="00C57CD7"/>
    <w:rsid w:val="00C60C42"/>
    <w:rsid w:val="00C6188D"/>
    <w:rsid w:val="00C6278B"/>
    <w:rsid w:val="00C6557F"/>
    <w:rsid w:val="00C655AE"/>
    <w:rsid w:val="00C65D23"/>
    <w:rsid w:val="00C66B74"/>
    <w:rsid w:val="00C66C39"/>
    <w:rsid w:val="00C7017B"/>
    <w:rsid w:val="00C720A0"/>
    <w:rsid w:val="00C72B5D"/>
    <w:rsid w:val="00C73B12"/>
    <w:rsid w:val="00C7489C"/>
    <w:rsid w:val="00C74BB7"/>
    <w:rsid w:val="00C75B21"/>
    <w:rsid w:val="00C75B9B"/>
    <w:rsid w:val="00C75BC8"/>
    <w:rsid w:val="00C75E8E"/>
    <w:rsid w:val="00C803B4"/>
    <w:rsid w:val="00C81274"/>
    <w:rsid w:val="00C82C71"/>
    <w:rsid w:val="00C82DF5"/>
    <w:rsid w:val="00C838DF"/>
    <w:rsid w:val="00C83DBD"/>
    <w:rsid w:val="00C8485E"/>
    <w:rsid w:val="00C84C56"/>
    <w:rsid w:val="00C85607"/>
    <w:rsid w:val="00C85754"/>
    <w:rsid w:val="00C859DA"/>
    <w:rsid w:val="00C86589"/>
    <w:rsid w:val="00C86608"/>
    <w:rsid w:val="00C86E51"/>
    <w:rsid w:val="00C8779C"/>
    <w:rsid w:val="00C87EC5"/>
    <w:rsid w:val="00C90E88"/>
    <w:rsid w:val="00C9106F"/>
    <w:rsid w:val="00C940C3"/>
    <w:rsid w:val="00C94BE4"/>
    <w:rsid w:val="00C963C7"/>
    <w:rsid w:val="00C976CD"/>
    <w:rsid w:val="00C97EFE"/>
    <w:rsid w:val="00CA0241"/>
    <w:rsid w:val="00CA207D"/>
    <w:rsid w:val="00CA38E3"/>
    <w:rsid w:val="00CA4DDA"/>
    <w:rsid w:val="00CA5A86"/>
    <w:rsid w:val="00CA6781"/>
    <w:rsid w:val="00CA7975"/>
    <w:rsid w:val="00CB085B"/>
    <w:rsid w:val="00CB1CAF"/>
    <w:rsid w:val="00CB308A"/>
    <w:rsid w:val="00CB390C"/>
    <w:rsid w:val="00CB3E41"/>
    <w:rsid w:val="00CB49ED"/>
    <w:rsid w:val="00CB664A"/>
    <w:rsid w:val="00CB6BB8"/>
    <w:rsid w:val="00CC0DF8"/>
    <w:rsid w:val="00CC1483"/>
    <w:rsid w:val="00CC2654"/>
    <w:rsid w:val="00CC35F6"/>
    <w:rsid w:val="00CC5559"/>
    <w:rsid w:val="00CC6E05"/>
    <w:rsid w:val="00CC6EAD"/>
    <w:rsid w:val="00CC796D"/>
    <w:rsid w:val="00CD0770"/>
    <w:rsid w:val="00CD0EE5"/>
    <w:rsid w:val="00CD0F20"/>
    <w:rsid w:val="00CD12A0"/>
    <w:rsid w:val="00CD161D"/>
    <w:rsid w:val="00CD1E7D"/>
    <w:rsid w:val="00CD39E5"/>
    <w:rsid w:val="00CD5F53"/>
    <w:rsid w:val="00CD6AF3"/>
    <w:rsid w:val="00CD7FAE"/>
    <w:rsid w:val="00CE0AE8"/>
    <w:rsid w:val="00CE1AD1"/>
    <w:rsid w:val="00CE1E99"/>
    <w:rsid w:val="00CE1F44"/>
    <w:rsid w:val="00CE2BD0"/>
    <w:rsid w:val="00CE369D"/>
    <w:rsid w:val="00CE4074"/>
    <w:rsid w:val="00CE4942"/>
    <w:rsid w:val="00CE4CC7"/>
    <w:rsid w:val="00CF1412"/>
    <w:rsid w:val="00CF19B9"/>
    <w:rsid w:val="00CF50EF"/>
    <w:rsid w:val="00CF5283"/>
    <w:rsid w:val="00CF6625"/>
    <w:rsid w:val="00CF66E5"/>
    <w:rsid w:val="00CF78C2"/>
    <w:rsid w:val="00CF7938"/>
    <w:rsid w:val="00D001B9"/>
    <w:rsid w:val="00D00F80"/>
    <w:rsid w:val="00D010BC"/>
    <w:rsid w:val="00D01867"/>
    <w:rsid w:val="00D019BD"/>
    <w:rsid w:val="00D01C80"/>
    <w:rsid w:val="00D02D6B"/>
    <w:rsid w:val="00D035F5"/>
    <w:rsid w:val="00D06D97"/>
    <w:rsid w:val="00D10731"/>
    <w:rsid w:val="00D10860"/>
    <w:rsid w:val="00D10990"/>
    <w:rsid w:val="00D10D1C"/>
    <w:rsid w:val="00D11F0C"/>
    <w:rsid w:val="00D11F25"/>
    <w:rsid w:val="00D12F8D"/>
    <w:rsid w:val="00D13090"/>
    <w:rsid w:val="00D134F0"/>
    <w:rsid w:val="00D13BD1"/>
    <w:rsid w:val="00D15B92"/>
    <w:rsid w:val="00D1657E"/>
    <w:rsid w:val="00D16C61"/>
    <w:rsid w:val="00D16E87"/>
    <w:rsid w:val="00D206F5"/>
    <w:rsid w:val="00D228A3"/>
    <w:rsid w:val="00D22DD7"/>
    <w:rsid w:val="00D254DB"/>
    <w:rsid w:val="00D260DB"/>
    <w:rsid w:val="00D26A11"/>
    <w:rsid w:val="00D3064B"/>
    <w:rsid w:val="00D31614"/>
    <w:rsid w:val="00D32A4F"/>
    <w:rsid w:val="00D34211"/>
    <w:rsid w:val="00D34382"/>
    <w:rsid w:val="00D348D4"/>
    <w:rsid w:val="00D35DCB"/>
    <w:rsid w:val="00D36DB0"/>
    <w:rsid w:val="00D370DC"/>
    <w:rsid w:val="00D412B8"/>
    <w:rsid w:val="00D4367D"/>
    <w:rsid w:val="00D43FA5"/>
    <w:rsid w:val="00D44B38"/>
    <w:rsid w:val="00D44C36"/>
    <w:rsid w:val="00D46ED3"/>
    <w:rsid w:val="00D4778C"/>
    <w:rsid w:val="00D50C39"/>
    <w:rsid w:val="00D5360E"/>
    <w:rsid w:val="00D53EA0"/>
    <w:rsid w:val="00D56B1B"/>
    <w:rsid w:val="00D57EB8"/>
    <w:rsid w:val="00D60C39"/>
    <w:rsid w:val="00D61263"/>
    <w:rsid w:val="00D6176C"/>
    <w:rsid w:val="00D61E67"/>
    <w:rsid w:val="00D6235B"/>
    <w:rsid w:val="00D62641"/>
    <w:rsid w:val="00D6443F"/>
    <w:rsid w:val="00D667F7"/>
    <w:rsid w:val="00D66E7A"/>
    <w:rsid w:val="00D67618"/>
    <w:rsid w:val="00D711CA"/>
    <w:rsid w:val="00D7283D"/>
    <w:rsid w:val="00D72B42"/>
    <w:rsid w:val="00D72B8B"/>
    <w:rsid w:val="00D72F3E"/>
    <w:rsid w:val="00D733EB"/>
    <w:rsid w:val="00D73BE3"/>
    <w:rsid w:val="00D73C9D"/>
    <w:rsid w:val="00D748A8"/>
    <w:rsid w:val="00D748E2"/>
    <w:rsid w:val="00D74B8B"/>
    <w:rsid w:val="00D7563D"/>
    <w:rsid w:val="00D756D7"/>
    <w:rsid w:val="00D76ABC"/>
    <w:rsid w:val="00D80C44"/>
    <w:rsid w:val="00D81287"/>
    <w:rsid w:val="00D813D0"/>
    <w:rsid w:val="00D82AAF"/>
    <w:rsid w:val="00D836F6"/>
    <w:rsid w:val="00D85076"/>
    <w:rsid w:val="00D85A59"/>
    <w:rsid w:val="00D86890"/>
    <w:rsid w:val="00D87284"/>
    <w:rsid w:val="00D87E80"/>
    <w:rsid w:val="00D91641"/>
    <w:rsid w:val="00D917D2"/>
    <w:rsid w:val="00D91848"/>
    <w:rsid w:val="00D939F3"/>
    <w:rsid w:val="00D95DBD"/>
    <w:rsid w:val="00D9639D"/>
    <w:rsid w:val="00D96451"/>
    <w:rsid w:val="00D96694"/>
    <w:rsid w:val="00DA09D4"/>
    <w:rsid w:val="00DA15CD"/>
    <w:rsid w:val="00DA2073"/>
    <w:rsid w:val="00DA208E"/>
    <w:rsid w:val="00DA2A80"/>
    <w:rsid w:val="00DA31D9"/>
    <w:rsid w:val="00DA36B9"/>
    <w:rsid w:val="00DA3D3D"/>
    <w:rsid w:val="00DA581E"/>
    <w:rsid w:val="00DA7147"/>
    <w:rsid w:val="00DA77B9"/>
    <w:rsid w:val="00DB0300"/>
    <w:rsid w:val="00DB0EA0"/>
    <w:rsid w:val="00DB0F5D"/>
    <w:rsid w:val="00DB202C"/>
    <w:rsid w:val="00DB2A0B"/>
    <w:rsid w:val="00DB2AD7"/>
    <w:rsid w:val="00DB442D"/>
    <w:rsid w:val="00DB542C"/>
    <w:rsid w:val="00DB55D6"/>
    <w:rsid w:val="00DB5921"/>
    <w:rsid w:val="00DB6FCE"/>
    <w:rsid w:val="00DB7310"/>
    <w:rsid w:val="00DC143C"/>
    <w:rsid w:val="00DC1602"/>
    <w:rsid w:val="00DC18DA"/>
    <w:rsid w:val="00DC1A06"/>
    <w:rsid w:val="00DC1CED"/>
    <w:rsid w:val="00DC2493"/>
    <w:rsid w:val="00DC2638"/>
    <w:rsid w:val="00DC3ED7"/>
    <w:rsid w:val="00DC6406"/>
    <w:rsid w:val="00DC6930"/>
    <w:rsid w:val="00DC6DCC"/>
    <w:rsid w:val="00DC7465"/>
    <w:rsid w:val="00DD0DFA"/>
    <w:rsid w:val="00DD308C"/>
    <w:rsid w:val="00DD3E9B"/>
    <w:rsid w:val="00DD49A3"/>
    <w:rsid w:val="00DD4BB3"/>
    <w:rsid w:val="00DD4EAF"/>
    <w:rsid w:val="00DD6FDD"/>
    <w:rsid w:val="00DD70D8"/>
    <w:rsid w:val="00DD7C0C"/>
    <w:rsid w:val="00DD7ECE"/>
    <w:rsid w:val="00DE0AB1"/>
    <w:rsid w:val="00DE14A2"/>
    <w:rsid w:val="00DE3897"/>
    <w:rsid w:val="00DE3EA4"/>
    <w:rsid w:val="00DE58C1"/>
    <w:rsid w:val="00DE5CCB"/>
    <w:rsid w:val="00DE627E"/>
    <w:rsid w:val="00DE7246"/>
    <w:rsid w:val="00DE777E"/>
    <w:rsid w:val="00DF07CD"/>
    <w:rsid w:val="00DF086C"/>
    <w:rsid w:val="00DF117B"/>
    <w:rsid w:val="00DF11D6"/>
    <w:rsid w:val="00DF181B"/>
    <w:rsid w:val="00DF19E4"/>
    <w:rsid w:val="00DF1C7C"/>
    <w:rsid w:val="00DF3BD1"/>
    <w:rsid w:val="00DF3EFA"/>
    <w:rsid w:val="00DF413A"/>
    <w:rsid w:val="00DF62A6"/>
    <w:rsid w:val="00DF65AC"/>
    <w:rsid w:val="00DF6666"/>
    <w:rsid w:val="00DF6AFE"/>
    <w:rsid w:val="00DF7C10"/>
    <w:rsid w:val="00DF7C82"/>
    <w:rsid w:val="00E01330"/>
    <w:rsid w:val="00E01C75"/>
    <w:rsid w:val="00E0333B"/>
    <w:rsid w:val="00E03A6B"/>
    <w:rsid w:val="00E04620"/>
    <w:rsid w:val="00E04717"/>
    <w:rsid w:val="00E04B6E"/>
    <w:rsid w:val="00E05EA1"/>
    <w:rsid w:val="00E07098"/>
    <w:rsid w:val="00E072CC"/>
    <w:rsid w:val="00E07452"/>
    <w:rsid w:val="00E101A5"/>
    <w:rsid w:val="00E10ADC"/>
    <w:rsid w:val="00E12EB0"/>
    <w:rsid w:val="00E13A02"/>
    <w:rsid w:val="00E14350"/>
    <w:rsid w:val="00E14FBD"/>
    <w:rsid w:val="00E16077"/>
    <w:rsid w:val="00E16DAD"/>
    <w:rsid w:val="00E17F30"/>
    <w:rsid w:val="00E21B86"/>
    <w:rsid w:val="00E21E56"/>
    <w:rsid w:val="00E224B3"/>
    <w:rsid w:val="00E22CE7"/>
    <w:rsid w:val="00E237E5"/>
    <w:rsid w:val="00E24B2D"/>
    <w:rsid w:val="00E24D84"/>
    <w:rsid w:val="00E24EF7"/>
    <w:rsid w:val="00E25FB1"/>
    <w:rsid w:val="00E27BE5"/>
    <w:rsid w:val="00E31414"/>
    <w:rsid w:val="00E32DFA"/>
    <w:rsid w:val="00E3540B"/>
    <w:rsid w:val="00E35994"/>
    <w:rsid w:val="00E37329"/>
    <w:rsid w:val="00E37B1A"/>
    <w:rsid w:val="00E41E6C"/>
    <w:rsid w:val="00E41FF3"/>
    <w:rsid w:val="00E4538B"/>
    <w:rsid w:val="00E457CE"/>
    <w:rsid w:val="00E466B5"/>
    <w:rsid w:val="00E468A4"/>
    <w:rsid w:val="00E50265"/>
    <w:rsid w:val="00E51698"/>
    <w:rsid w:val="00E52EB5"/>
    <w:rsid w:val="00E538EE"/>
    <w:rsid w:val="00E53EB7"/>
    <w:rsid w:val="00E55826"/>
    <w:rsid w:val="00E56455"/>
    <w:rsid w:val="00E568DF"/>
    <w:rsid w:val="00E56BB8"/>
    <w:rsid w:val="00E601D1"/>
    <w:rsid w:val="00E602F0"/>
    <w:rsid w:val="00E61095"/>
    <w:rsid w:val="00E62850"/>
    <w:rsid w:val="00E636A6"/>
    <w:rsid w:val="00E6389E"/>
    <w:rsid w:val="00E63CFD"/>
    <w:rsid w:val="00E64C5E"/>
    <w:rsid w:val="00E660A5"/>
    <w:rsid w:val="00E66787"/>
    <w:rsid w:val="00E66F84"/>
    <w:rsid w:val="00E67152"/>
    <w:rsid w:val="00E7048A"/>
    <w:rsid w:val="00E70B2D"/>
    <w:rsid w:val="00E71B53"/>
    <w:rsid w:val="00E726B1"/>
    <w:rsid w:val="00E732DD"/>
    <w:rsid w:val="00E76305"/>
    <w:rsid w:val="00E7778E"/>
    <w:rsid w:val="00E777E2"/>
    <w:rsid w:val="00E80582"/>
    <w:rsid w:val="00E80701"/>
    <w:rsid w:val="00E80ADC"/>
    <w:rsid w:val="00E81010"/>
    <w:rsid w:val="00E8141D"/>
    <w:rsid w:val="00E815C9"/>
    <w:rsid w:val="00E8341A"/>
    <w:rsid w:val="00E8343D"/>
    <w:rsid w:val="00E838A9"/>
    <w:rsid w:val="00E8466D"/>
    <w:rsid w:val="00E87221"/>
    <w:rsid w:val="00E87BD5"/>
    <w:rsid w:val="00E912E7"/>
    <w:rsid w:val="00E93E7A"/>
    <w:rsid w:val="00E95188"/>
    <w:rsid w:val="00E95AF2"/>
    <w:rsid w:val="00E95E96"/>
    <w:rsid w:val="00E9783C"/>
    <w:rsid w:val="00EA02A9"/>
    <w:rsid w:val="00EA0B87"/>
    <w:rsid w:val="00EA0F1A"/>
    <w:rsid w:val="00EA19EE"/>
    <w:rsid w:val="00EA207D"/>
    <w:rsid w:val="00EA20DC"/>
    <w:rsid w:val="00EA36DD"/>
    <w:rsid w:val="00EA607F"/>
    <w:rsid w:val="00EA7DE8"/>
    <w:rsid w:val="00EB0762"/>
    <w:rsid w:val="00EB0839"/>
    <w:rsid w:val="00EB0A4D"/>
    <w:rsid w:val="00EB17B6"/>
    <w:rsid w:val="00EB1BA5"/>
    <w:rsid w:val="00EB1D1D"/>
    <w:rsid w:val="00EB248A"/>
    <w:rsid w:val="00EB28E1"/>
    <w:rsid w:val="00EB2AB0"/>
    <w:rsid w:val="00EB2B68"/>
    <w:rsid w:val="00EB36E7"/>
    <w:rsid w:val="00EB40EB"/>
    <w:rsid w:val="00EB4F4A"/>
    <w:rsid w:val="00EB546D"/>
    <w:rsid w:val="00EB7237"/>
    <w:rsid w:val="00EB737C"/>
    <w:rsid w:val="00EC3392"/>
    <w:rsid w:val="00EC6F35"/>
    <w:rsid w:val="00EC7652"/>
    <w:rsid w:val="00EC76C6"/>
    <w:rsid w:val="00EC7AA9"/>
    <w:rsid w:val="00ED180D"/>
    <w:rsid w:val="00ED2281"/>
    <w:rsid w:val="00ED2B0E"/>
    <w:rsid w:val="00ED4D8E"/>
    <w:rsid w:val="00ED4E56"/>
    <w:rsid w:val="00ED608C"/>
    <w:rsid w:val="00ED6F53"/>
    <w:rsid w:val="00ED756D"/>
    <w:rsid w:val="00ED79C1"/>
    <w:rsid w:val="00EE0661"/>
    <w:rsid w:val="00EE0F9D"/>
    <w:rsid w:val="00EE1BC7"/>
    <w:rsid w:val="00EE26EC"/>
    <w:rsid w:val="00EE614C"/>
    <w:rsid w:val="00EF0629"/>
    <w:rsid w:val="00EF1434"/>
    <w:rsid w:val="00EF1F26"/>
    <w:rsid w:val="00EF27B3"/>
    <w:rsid w:val="00EF27F7"/>
    <w:rsid w:val="00EF3A6C"/>
    <w:rsid w:val="00EF5AAB"/>
    <w:rsid w:val="00EF64A8"/>
    <w:rsid w:val="00EF71F6"/>
    <w:rsid w:val="00EF7B21"/>
    <w:rsid w:val="00F00026"/>
    <w:rsid w:val="00F02C52"/>
    <w:rsid w:val="00F0340D"/>
    <w:rsid w:val="00F05442"/>
    <w:rsid w:val="00F06E40"/>
    <w:rsid w:val="00F07AFA"/>
    <w:rsid w:val="00F12CA9"/>
    <w:rsid w:val="00F1449E"/>
    <w:rsid w:val="00F14CDC"/>
    <w:rsid w:val="00F15849"/>
    <w:rsid w:val="00F158A8"/>
    <w:rsid w:val="00F16B60"/>
    <w:rsid w:val="00F1789D"/>
    <w:rsid w:val="00F21277"/>
    <w:rsid w:val="00F22049"/>
    <w:rsid w:val="00F22A14"/>
    <w:rsid w:val="00F24734"/>
    <w:rsid w:val="00F24D82"/>
    <w:rsid w:val="00F25865"/>
    <w:rsid w:val="00F26341"/>
    <w:rsid w:val="00F26872"/>
    <w:rsid w:val="00F27710"/>
    <w:rsid w:val="00F30D66"/>
    <w:rsid w:val="00F3331E"/>
    <w:rsid w:val="00F33A9A"/>
    <w:rsid w:val="00F346CE"/>
    <w:rsid w:val="00F34CFD"/>
    <w:rsid w:val="00F3535B"/>
    <w:rsid w:val="00F35D0F"/>
    <w:rsid w:val="00F35EAF"/>
    <w:rsid w:val="00F3701F"/>
    <w:rsid w:val="00F37DB2"/>
    <w:rsid w:val="00F40DE2"/>
    <w:rsid w:val="00F426B9"/>
    <w:rsid w:val="00F42A70"/>
    <w:rsid w:val="00F42E61"/>
    <w:rsid w:val="00F4318D"/>
    <w:rsid w:val="00F43791"/>
    <w:rsid w:val="00F43F72"/>
    <w:rsid w:val="00F44A5B"/>
    <w:rsid w:val="00F44D14"/>
    <w:rsid w:val="00F450D9"/>
    <w:rsid w:val="00F452ED"/>
    <w:rsid w:val="00F455DB"/>
    <w:rsid w:val="00F457CC"/>
    <w:rsid w:val="00F457F5"/>
    <w:rsid w:val="00F45A2F"/>
    <w:rsid w:val="00F4695E"/>
    <w:rsid w:val="00F46CF2"/>
    <w:rsid w:val="00F46DA6"/>
    <w:rsid w:val="00F478A6"/>
    <w:rsid w:val="00F50082"/>
    <w:rsid w:val="00F50795"/>
    <w:rsid w:val="00F512C1"/>
    <w:rsid w:val="00F52DD5"/>
    <w:rsid w:val="00F53213"/>
    <w:rsid w:val="00F5406B"/>
    <w:rsid w:val="00F548CE"/>
    <w:rsid w:val="00F57533"/>
    <w:rsid w:val="00F60334"/>
    <w:rsid w:val="00F61646"/>
    <w:rsid w:val="00F6206A"/>
    <w:rsid w:val="00F63066"/>
    <w:rsid w:val="00F633E8"/>
    <w:rsid w:val="00F63D7B"/>
    <w:rsid w:val="00F647C3"/>
    <w:rsid w:val="00F64F99"/>
    <w:rsid w:val="00F6591B"/>
    <w:rsid w:val="00F65A4C"/>
    <w:rsid w:val="00F66224"/>
    <w:rsid w:val="00F67640"/>
    <w:rsid w:val="00F67754"/>
    <w:rsid w:val="00F71835"/>
    <w:rsid w:val="00F723C5"/>
    <w:rsid w:val="00F7278B"/>
    <w:rsid w:val="00F72E31"/>
    <w:rsid w:val="00F734BB"/>
    <w:rsid w:val="00F74615"/>
    <w:rsid w:val="00F7501F"/>
    <w:rsid w:val="00F779A8"/>
    <w:rsid w:val="00F80A54"/>
    <w:rsid w:val="00F80B4E"/>
    <w:rsid w:val="00F81571"/>
    <w:rsid w:val="00F8173F"/>
    <w:rsid w:val="00F82683"/>
    <w:rsid w:val="00F83847"/>
    <w:rsid w:val="00F86407"/>
    <w:rsid w:val="00F86EDF"/>
    <w:rsid w:val="00F87045"/>
    <w:rsid w:val="00F87FF3"/>
    <w:rsid w:val="00F913F1"/>
    <w:rsid w:val="00F91627"/>
    <w:rsid w:val="00F957D1"/>
    <w:rsid w:val="00F965A7"/>
    <w:rsid w:val="00F96BE0"/>
    <w:rsid w:val="00FA003A"/>
    <w:rsid w:val="00FA075B"/>
    <w:rsid w:val="00FA1699"/>
    <w:rsid w:val="00FA2FD1"/>
    <w:rsid w:val="00FA3D97"/>
    <w:rsid w:val="00FA3DE0"/>
    <w:rsid w:val="00FA3FDD"/>
    <w:rsid w:val="00FA4239"/>
    <w:rsid w:val="00FA42DE"/>
    <w:rsid w:val="00FA5A95"/>
    <w:rsid w:val="00FA7485"/>
    <w:rsid w:val="00FA7E38"/>
    <w:rsid w:val="00FB04B8"/>
    <w:rsid w:val="00FB09FB"/>
    <w:rsid w:val="00FB111E"/>
    <w:rsid w:val="00FB1B6F"/>
    <w:rsid w:val="00FB23BA"/>
    <w:rsid w:val="00FB43AA"/>
    <w:rsid w:val="00FB6746"/>
    <w:rsid w:val="00FB69E0"/>
    <w:rsid w:val="00FB7013"/>
    <w:rsid w:val="00FB70A5"/>
    <w:rsid w:val="00FB764D"/>
    <w:rsid w:val="00FB796D"/>
    <w:rsid w:val="00FB7983"/>
    <w:rsid w:val="00FB7B5A"/>
    <w:rsid w:val="00FC0332"/>
    <w:rsid w:val="00FC1623"/>
    <w:rsid w:val="00FC18E5"/>
    <w:rsid w:val="00FC291C"/>
    <w:rsid w:val="00FC4F95"/>
    <w:rsid w:val="00FC69A9"/>
    <w:rsid w:val="00FD009A"/>
    <w:rsid w:val="00FD015E"/>
    <w:rsid w:val="00FD1555"/>
    <w:rsid w:val="00FD20F3"/>
    <w:rsid w:val="00FD38E3"/>
    <w:rsid w:val="00FD3AE0"/>
    <w:rsid w:val="00FD3F60"/>
    <w:rsid w:val="00FE021B"/>
    <w:rsid w:val="00FE16A8"/>
    <w:rsid w:val="00FE32F8"/>
    <w:rsid w:val="00FE4E79"/>
    <w:rsid w:val="00FE5255"/>
    <w:rsid w:val="00FE5BB6"/>
    <w:rsid w:val="00FF039B"/>
    <w:rsid w:val="00FF1AAC"/>
    <w:rsid w:val="00FF2BB0"/>
    <w:rsid w:val="00FF3AB7"/>
    <w:rsid w:val="00FF45FE"/>
    <w:rsid w:val="00FF4A0F"/>
    <w:rsid w:val="00FF5842"/>
    <w:rsid w:val="00FF63CE"/>
    <w:rsid w:val="00FF76F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5B7ED"/>
  <w15:chartTrackingRefBased/>
  <w15:docId w15:val="{70A28285-8914-4198-B2BD-E356345C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1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1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1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1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274"/>
    <w:rPr>
      <w:rFonts w:eastAsiaTheme="majorEastAsia" w:cstheme="majorBidi"/>
      <w:color w:val="272727" w:themeColor="text1" w:themeTint="D8"/>
    </w:rPr>
  </w:style>
  <w:style w:type="paragraph" w:styleId="Title">
    <w:name w:val="Title"/>
    <w:basedOn w:val="Normal"/>
    <w:next w:val="Normal"/>
    <w:link w:val="TitleChar"/>
    <w:uiPriority w:val="10"/>
    <w:qFormat/>
    <w:rsid w:val="00C81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CF9"/>
    <w:pPr>
      <w:spacing w:before="160"/>
      <w:ind w:left="340" w:right="340"/>
      <w:jc w:val="both"/>
    </w:pPr>
    <w:rPr>
      <w:i/>
      <w:iCs/>
      <w:color w:val="404040" w:themeColor="text1" w:themeTint="BF"/>
    </w:rPr>
  </w:style>
  <w:style w:type="character" w:customStyle="1" w:styleId="QuoteChar">
    <w:name w:val="Quote Char"/>
    <w:basedOn w:val="DefaultParagraphFont"/>
    <w:link w:val="Quote"/>
    <w:uiPriority w:val="29"/>
    <w:rsid w:val="009F4CF9"/>
    <w:rPr>
      <w:i/>
      <w:iCs/>
      <w:color w:val="404040" w:themeColor="text1" w:themeTint="BF"/>
    </w:rPr>
  </w:style>
  <w:style w:type="paragraph" w:styleId="ListParagraph">
    <w:name w:val="List Paragraph"/>
    <w:basedOn w:val="Normal"/>
    <w:uiPriority w:val="34"/>
    <w:qFormat/>
    <w:rsid w:val="00C81274"/>
    <w:pPr>
      <w:ind w:left="720"/>
      <w:contextualSpacing/>
    </w:pPr>
  </w:style>
  <w:style w:type="character" w:styleId="IntenseEmphasis">
    <w:name w:val="Intense Emphasis"/>
    <w:basedOn w:val="DefaultParagraphFont"/>
    <w:uiPriority w:val="21"/>
    <w:qFormat/>
    <w:rsid w:val="00C81274"/>
    <w:rPr>
      <w:i/>
      <w:iCs/>
      <w:color w:val="0F4761" w:themeColor="accent1" w:themeShade="BF"/>
    </w:rPr>
  </w:style>
  <w:style w:type="paragraph" w:styleId="IntenseQuote">
    <w:name w:val="Intense Quote"/>
    <w:basedOn w:val="Normal"/>
    <w:next w:val="Normal"/>
    <w:link w:val="IntenseQuoteChar"/>
    <w:uiPriority w:val="30"/>
    <w:qFormat/>
    <w:rsid w:val="00C81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274"/>
    <w:rPr>
      <w:i/>
      <w:iCs/>
      <w:color w:val="0F4761" w:themeColor="accent1" w:themeShade="BF"/>
    </w:rPr>
  </w:style>
  <w:style w:type="character" w:styleId="IntenseReference">
    <w:name w:val="Intense Reference"/>
    <w:basedOn w:val="DefaultParagraphFont"/>
    <w:uiPriority w:val="32"/>
    <w:qFormat/>
    <w:rsid w:val="00C81274"/>
    <w:rPr>
      <w:b/>
      <w:bCs/>
      <w:smallCaps/>
      <w:color w:val="0F4761" w:themeColor="accent1" w:themeShade="BF"/>
      <w:spacing w:val="5"/>
    </w:rPr>
  </w:style>
  <w:style w:type="character" w:styleId="Hyperlink">
    <w:name w:val="Hyperlink"/>
    <w:basedOn w:val="DefaultParagraphFont"/>
    <w:uiPriority w:val="99"/>
    <w:unhideWhenUsed/>
    <w:rsid w:val="00A15019"/>
    <w:rPr>
      <w:color w:val="467886" w:themeColor="hyperlink"/>
      <w:u w:val="single"/>
    </w:rPr>
  </w:style>
  <w:style w:type="character" w:styleId="UnresolvedMention">
    <w:name w:val="Unresolved Mention"/>
    <w:basedOn w:val="DefaultParagraphFont"/>
    <w:uiPriority w:val="99"/>
    <w:semiHidden/>
    <w:unhideWhenUsed/>
    <w:rsid w:val="00A15019"/>
    <w:rPr>
      <w:color w:val="605E5C"/>
      <w:shd w:val="clear" w:color="auto" w:fill="E1DFDD"/>
    </w:rPr>
  </w:style>
  <w:style w:type="paragraph" w:styleId="Header">
    <w:name w:val="header"/>
    <w:basedOn w:val="Normal"/>
    <w:link w:val="HeaderChar"/>
    <w:uiPriority w:val="99"/>
    <w:unhideWhenUsed/>
    <w:rsid w:val="00305D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5D4A"/>
  </w:style>
  <w:style w:type="paragraph" w:styleId="Footer">
    <w:name w:val="footer"/>
    <w:basedOn w:val="Normal"/>
    <w:link w:val="FooterChar"/>
    <w:uiPriority w:val="99"/>
    <w:unhideWhenUsed/>
    <w:rsid w:val="00305D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D4A"/>
  </w:style>
  <w:style w:type="paragraph" w:styleId="EndnoteText">
    <w:name w:val="endnote text"/>
    <w:basedOn w:val="Normal"/>
    <w:link w:val="EndnoteTextChar"/>
    <w:uiPriority w:val="99"/>
    <w:semiHidden/>
    <w:unhideWhenUsed/>
    <w:rsid w:val="000963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963BE"/>
    <w:rPr>
      <w:sz w:val="20"/>
      <w:szCs w:val="20"/>
    </w:rPr>
  </w:style>
  <w:style w:type="character" w:styleId="EndnoteReference">
    <w:name w:val="endnote reference"/>
    <w:basedOn w:val="DefaultParagraphFont"/>
    <w:uiPriority w:val="99"/>
    <w:semiHidden/>
    <w:unhideWhenUsed/>
    <w:rsid w:val="000963BE"/>
    <w:rPr>
      <w:vertAlign w:val="superscript"/>
    </w:rPr>
  </w:style>
  <w:style w:type="paragraph" w:styleId="Revision">
    <w:name w:val="Revision"/>
    <w:hidden/>
    <w:uiPriority w:val="99"/>
    <w:semiHidden/>
    <w:rsid w:val="00B20DE5"/>
    <w:pPr>
      <w:spacing w:after="0" w:line="240" w:lineRule="auto"/>
    </w:pPr>
  </w:style>
  <w:style w:type="character" w:styleId="FollowedHyperlink">
    <w:name w:val="FollowedHyperlink"/>
    <w:basedOn w:val="DefaultParagraphFont"/>
    <w:uiPriority w:val="99"/>
    <w:semiHidden/>
    <w:unhideWhenUsed/>
    <w:rsid w:val="00B02CC1"/>
    <w:rPr>
      <w:color w:val="96607D" w:themeColor="followedHyperlink"/>
      <w:u w:val="single"/>
    </w:rPr>
  </w:style>
  <w:style w:type="table" w:styleId="TableGrid">
    <w:name w:val="Table Grid"/>
    <w:basedOn w:val="TableNormal"/>
    <w:uiPriority w:val="39"/>
    <w:rsid w:val="00706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7064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3B4B8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3B4B8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5Dark-Accent1">
    <w:name w:val="Grid Table 5 Dark Accent 1"/>
    <w:basedOn w:val="TableNormal"/>
    <w:uiPriority w:val="50"/>
    <w:rsid w:val="002B29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CommentReference">
    <w:name w:val="annotation reference"/>
    <w:basedOn w:val="DefaultParagraphFont"/>
    <w:uiPriority w:val="99"/>
    <w:semiHidden/>
    <w:unhideWhenUsed/>
    <w:rsid w:val="0051263C"/>
    <w:rPr>
      <w:sz w:val="16"/>
      <w:szCs w:val="16"/>
    </w:rPr>
  </w:style>
  <w:style w:type="paragraph" w:styleId="CommentText">
    <w:name w:val="annotation text"/>
    <w:basedOn w:val="Normal"/>
    <w:link w:val="CommentTextChar"/>
    <w:uiPriority w:val="99"/>
    <w:unhideWhenUsed/>
    <w:rsid w:val="0051263C"/>
    <w:pPr>
      <w:spacing w:line="240" w:lineRule="auto"/>
    </w:pPr>
    <w:rPr>
      <w:sz w:val="20"/>
      <w:szCs w:val="20"/>
    </w:rPr>
  </w:style>
  <w:style w:type="character" w:customStyle="1" w:styleId="CommentTextChar">
    <w:name w:val="Comment Text Char"/>
    <w:basedOn w:val="DefaultParagraphFont"/>
    <w:link w:val="CommentText"/>
    <w:uiPriority w:val="99"/>
    <w:rsid w:val="0051263C"/>
    <w:rPr>
      <w:sz w:val="20"/>
      <w:szCs w:val="20"/>
    </w:rPr>
  </w:style>
  <w:style w:type="paragraph" w:styleId="CommentSubject">
    <w:name w:val="annotation subject"/>
    <w:basedOn w:val="CommentText"/>
    <w:next w:val="CommentText"/>
    <w:link w:val="CommentSubjectChar"/>
    <w:uiPriority w:val="99"/>
    <w:semiHidden/>
    <w:unhideWhenUsed/>
    <w:rsid w:val="0051263C"/>
    <w:rPr>
      <w:b/>
      <w:bCs/>
    </w:rPr>
  </w:style>
  <w:style w:type="character" w:customStyle="1" w:styleId="CommentSubjectChar">
    <w:name w:val="Comment Subject Char"/>
    <w:basedOn w:val="CommentTextChar"/>
    <w:link w:val="CommentSubject"/>
    <w:uiPriority w:val="99"/>
    <w:semiHidden/>
    <w:rsid w:val="005126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66786">
      <w:bodyDiv w:val="1"/>
      <w:marLeft w:val="0"/>
      <w:marRight w:val="0"/>
      <w:marTop w:val="0"/>
      <w:marBottom w:val="0"/>
      <w:divBdr>
        <w:top w:val="none" w:sz="0" w:space="0" w:color="auto"/>
        <w:left w:val="none" w:sz="0" w:space="0" w:color="auto"/>
        <w:bottom w:val="none" w:sz="0" w:space="0" w:color="auto"/>
        <w:right w:val="none" w:sz="0" w:space="0" w:color="auto"/>
      </w:divBdr>
    </w:div>
    <w:div w:id="125125358">
      <w:bodyDiv w:val="1"/>
      <w:marLeft w:val="0"/>
      <w:marRight w:val="0"/>
      <w:marTop w:val="0"/>
      <w:marBottom w:val="0"/>
      <w:divBdr>
        <w:top w:val="none" w:sz="0" w:space="0" w:color="auto"/>
        <w:left w:val="none" w:sz="0" w:space="0" w:color="auto"/>
        <w:bottom w:val="none" w:sz="0" w:space="0" w:color="auto"/>
        <w:right w:val="none" w:sz="0" w:space="0" w:color="auto"/>
      </w:divBdr>
    </w:div>
    <w:div w:id="414519319">
      <w:bodyDiv w:val="1"/>
      <w:marLeft w:val="0"/>
      <w:marRight w:val="0"/>
      <w:marTop w:val="0"/>
      <w:marBottom w:val="0"/>
      <w:divBdr>
        <w:top w:val="none" w:sz="0" w:space="0" w:color="auto"/>
        <w:left w:val="none" w:sz="0" w:space="0" w:color="auto"/>
        <w:bottom w:val="none" w:sz="0" w:space="0" w:color="auto"/>
        <w:right w:val="none" w:sz="0" w:space="0" w:color="auto"/>
      </w:divBdr>
      <w:divsChild>
        <w:div w:id="1348942967">
          <w:marLeft w:val="360"/>
          <w:marRight w:val="0"/>
          <w:marTop w:val="200"/>
          <w:marBottom w:val="0"/>
          <w:divBdr>
            <w:top w:val="none" w:sz="0" w:space="0" w:color="auto"/>
            <w:left w:val="none" w:sz="0" w:space="0" w:color="auto"/>
            <w:bottom w:val="none" w:sz="0" w:space="0" w:color="auto"/>
            <w:right w:val="none" w:sz="0" w:space="0" w:color="auto"/>
          </w:divBdr>
        </w:div>
        <w:div w:id="1411806920">
          <w:marLeft w:val="360"/>
          <w:marRight w:val="0"/>
          <w:marTop w:val="200"/>
          <w:marBottom w:val="0"/>
          <w:divBdr>
            <w:top w:val="none" w:sz="0" w:space="0" w:color="auto"/>
            <w:left w:val="none" w:sz="0" w:space="0" w:color="auto"/>
            <w:bottom w:val="none" w:sz="0" w:space="0" w:color="auto"/>
            <w:right w:val="none" w:sz="0" w:space="0" w:color="auto"/>
          </w:divBdr>
        </w:div>
        <w:div w:id="2051955586">
          <w:marLeft w:val="1080"/>
          <w:marRight w:val="0"/>
          <w:marTop w:val="100"/>
          <w:marBottom w:val="0"/>
          <w:divBdr>
            <w:top w:val="none" w:sz="0" w:space="0" w:color="auto"/>
            <w:left w:val="none" w:sz="0" w:space="0" w:color="auto"/>
            <w:bottom w:val="none" w:sz="0" w:space="0" w:color="auto"/>
            <w:right w:val="none" w:sz="0" w:space="0" w:color="auto"/>
          </w:divBdr>
        </w:div>
        <w:div w:id="1762722807">
          <w:marLeft w:val="1080"/>
          <w:marRight w:val="0"/>
          <w:marTop w:val="100"/>
          <w:marBottom w:val="0"/>
          <w:divBdr>
            <w:top w:val="none" w:sz="0" w:space="0" w:color="auto"/>
            <w:left w:val="none" w:sz="0" w:space="0" w:color="auto"/>
            <w:bottom w:val="none" w:sz="0" w:space="0" w:color="auto"/>
            <w:right w:val="none" w:sz="0" w:space="0" w:color="auto"/>
          </w:divBdr>
        </w:div>
        <w:div w:id="329020791">
          <w:marLeft w:val="360"/>
          <w:marRight w:val="0"/>
          <w:marTop w:val="200"/>
          <w:marBottom w:val="0"/>
          <w:divBdr>
            <w:top w:val="none" w:sz="0" w:space="0" w:color="auto"/>
            <w:left w:val="none" w:sz="0" w:space="0" w:color="auto"/>
            <w:bottom w:val="none" w:sz="0" w:space="0" w:color="auto"/>
            <w:right w:val="none" w:sz="0" w:space="0" w:color="auto"/>
          </w:divBdr>
        </w:div>
        <w:div w:id="544222091">
          <w:marLeft w:val="1080"/>
          <w:marRight w:val="0"/>
          <w:marTop w:val="100"/>
          <w:marBottom w:val="0"/>
          <w:divBdr>
            <w:top w:val="none" w:sz="0" w:space="0" w:color="auto"/>
            <w:left w:val="none" w:sz="0" w:space="0" w:color="auto"/>
            <w:bottom w:val="none" w:sz="0" w:space="0" w:color="auto"/>
            <w:right w:val="none" w:sz="0" w:space="0" w:color="auto"/>
          </w:divBdr>
        </w:div>
      </w:divsChild>
    </w:div>
    <w:div w:id="1241407962">
      <w:bodyDiv w:val="1"/>
      <w:marLeft w:val="0"/>
      <w:marRight w:val="0"/>
      <w:marTop w:val="0"/>
      <w:marBottom w:val="0"/>
      <w:divBdr>
        <w:top w:val="none" w:sz="0" w:space="0" w:color="auto"/>
        <w:left w:val="none" w:sz="0" w:space="0" w:color="auto"/>
        <w:bottom w:val="none" w:sz="0" w:space="0" w:color="auto"/>
        <w:right w:val="none" w:sz="0" w:space="0" w:color="auto"/>
      </w:divBdr>
    </w:div>
    <w:div w:id="1409577798">
      <w:bodyDiv w:val="1"/>
      <w:marLeft w:val="0"/>
      <w:marRight w:val="0"/>
      <w:marTop w:val="0"/>
      <w:marBottom w:val="0"/>
      <w:divBdr>
        <w:top w:val="none" w:sz="0" w:space="0" w:color="auto"/>
        <w:left w:val="none" w:sz="0" w:space="0" w:color="auto"/>
        <w:bottom w:val="none" w:sz="0" w:space="0" w:color="auto"/>
        <w:right w:val="none" w:sz="0" w:space="0" w:color="auto"/>
      </w:divBdr>
    </w:div>
    <w:div w:id="1577863134">
      <w:bodyDiv w:val="1"/>
      <w:marLeft w:val="0"/>
      <w:marRight w:val="0"/>
      <w:marTop w:val="0"/>
      <w:marBottom w:val="0"/>
      <w:divBdr>
        <w:top w:val="none" w:sz="0" w:space="0" w:color="auto"/>
        <w:left w:val="none" w:sz="0" w:space="0" w:color="auto"/>
        <w:bottom w:val="none" w:sz="0" w:space="0" w:color="auto"/>
        <w:right w:val="none" w:sz="0" w:space="0" w:color="auto"/>
      </w:divBdr>
    </w:div>
    <w:div w:id="1614172103">
      <w:bodyDiv w:val="1"/>
      <w:marLeft w:val="0"/>
      <w:marRight w:val="0"/>
      <w:marTop w:val="0"/>
      <w:marBottom w:val="0"/>
      <w:divBdr>
        <w:top w:val="none" w:sz="0" w:space="0" w:color="auto"/>
        <w:left w:val="none" w:sz="0" w:space="0" w:color="auto"/>
        <w:bottom w:val="none" w:sz="0" w:space="0" w:color="auto"/>
        <w:right w:val="none" w:sz="0" w:space="0" w:color="auto"/>
      </w:divBdr>
    </w:div>
    <w:div w:id="1739936708">
      <w:bodyDiv w:val="1"/>
      <w:marLeft w:val="0"/>
      <w:marRight w:val="0"/>
      <w:marTop w:val="0"/>
      <w:marBottom w:val="0"/>
      <w:divBdr>
        <w:top w:val="none" w:sz="0" w:space="0" w:color="auto"/>
        <w:left w:val="none" w:sz="0" w:space="0" w:color="auto"/>
        <w:bottom w:val="none" w:sz="0" w:space="0" w:color="auto"/>
        <w:right w:val="none" w:sz="0" w:space="0" w:color="auto"/>
      </w:divBdr>
    </w:div>
    <w:div w:id="20590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02610-9F01-4D83-91CD-B5EFC2ED3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10073</Words>
  <Characters>57422</Characters>
  <Application>Microsoft Office Word</Application>
  <DocSecurity>4</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67361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MOREIRA, TIAGO</dc:creator>
  <cp:keywords/>
  <dc:description/>
  <cp:lastModifiedBy>Vince Miller</cp:lastModifiedBy>
  <cp:revision>2</cp:revision>
  <cp:lastPrinted>2025-10-08T12:38:00Z</cp:lastPrinted>
  <dcterms:created xsi:type="dcterms:W3CDTF">2026-07-13T14:06:00Z</dcterms:created>
  <dcterms:modified xsi:type="dcterms:W3CDTF">2026-07-13T14:06:00Z</dcterms:modified>
</cp:coreProperties>
</file>