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82E9F" w14:textId="6417F6A8" w:rsidR="00E37CE4" w:rsidRDefault="00A26E18" w:rsidP="00A26E18">
      <w:pPr>
        <w:pStyle w:val="Heading2"/>
        <w:spacing w:line="276" w:lineRule="auto"/>
        <w:jc w:val="center"/>
      </w:pPr>
      <w:r>
        <w:t>3.</w:t>
      </w:r>
      <w:r w:rsidR="00EA1300" w:rsidRPr="00EA1300">
        <w:t xml:space="preserve">12 Clinical </w:t>
      </w:r>
      <w:r w:rsidR="00EA1300">
        <w:t>application</w:t>
      </w:r>
      <w:r w:rsidR="00EA1300" w:rsidRPr="00EA1300">
        <w:t xml:space="preserve"> of machine learning and </w:t>
      </w:r>
      <w:r w:rsidR="00EA1300">
        <w:t>Internet-of-Things</w:t>
      </w:r>
      <w:r w:rsidR="00EA1300" w:rsidRPr="00EA1300">
        <w:t xml:space="preserve"> in comorbid depression among diabetic patients</w:t>
      </w:r>
    </w:p>
    <w:p w14:paraId="014B4D95" w14:textId="08E3C44A" w:rsidR="00E37CE4" w:rsidRDefault="00E37CE4" w:rsidP="00E37CE4">
      <w:pPr>
        <w:rPr>
          <w:lang w:eastAsia="zh-CN"/>
        </w:rPr>
      </w:pPr>
      <w:r>
        <w:t xml:space="preserve">Contributing authors: Haipeng Liu </w:t>
      </w:r>
      <w:r>
        <w:rPr>
          <w:vertAlign w:val="superscript"/>
        </w:rPr>
        <w:t>1</w:t>
      </w:r>
      <w:r>
        <w:t xml:space="preserve">, </w:t>
      </w:r>
      <w:proofErr w:type="spellStart"/>
      <w:r>
        <w:t>Wenlin</w:t>
      </w:r>
      <w:proofErr w:type="spellEnd"/>
      <w:r>
        <w:t xml:space="preserve"> Zhang </w:t>
      </w:r>
      <w:r>
        <w:rPr>
          <w:vertAlign w:val="superscript"/>
        </w:rPr>
        <w:t>2</w:t>
      </w:r>
      <w:r>
        <w:t xml:space="preserve">, Choon </w:t>
      </w:r>
      <w:proofErr w:type="spellStart"/>
      <w:r w:rsidR="00687DAD">
        <w:t>Hian</w:t>
      </w:r>
      <w:proofErr w:type="spellEnd"/>
      <w:r w:rsidR="00687DAD">
        <w:t xml:space="preserve"> </w:t>
      </w:r>
      <w:r>
        <w:t xml:space="preserve">Goh </w:t>
      </w:r>
      <w:r>
        <w:rPr>
          <w:vertAlign w:val="superscript"/>
        </w:rPr>
        <w:t>3</w:t>
      </w:r>
      <w:r>
        <w:t>,</w:t>
      </w:r>
      <w:r w:rsidR="00BF62BB">
        <w:t xml:space="preserve"> </w:t>
      </w:r>
      <w:proofErr w:type="spellStart"/>
      <w:r w:rsidR="00BF69D5">
        <w:t>Fangyu</w:t>
      </w:r>
      <w:proofErr w:type="spellEnd"/>
      <w:r w:rsidR="00BF69D5">
        <w:t xml:space="preserve"> Dai </w:t>
      </w:r>
      <w:r w:rsidR="00BF69D5">
        <w:rPr>
          <w:vertAlign w:val="superscript"/>
        </w:rPr>
        <w:t>4</w:t>
      </w:r>
      <w:r w:rsidR="00BF69D5">
        <w:t xml:space="preserve">, </w:t>
      </w:r>
      <w:proofErr w:type="spellStart"/>
      <w:r w:rsidR="00BF62BB">
        <w:t>Soban</w:t>
      </w:r>
      <w:proofErr w:type="spellEnd"/>
      <w:r w:rsidR="00BF62BB">
        <w:t xml:space="preserve"> Sadiq </w:t>
      </w:r>
      <w:r w:rsidR="00BF69D5">
        <w:rPr>
          <w:vertAlign w:val="superscript"/>
        </w:rPr>
        <w:t>5</w:t>
      </w:r>
      <w:r w:rsidR="00BF62BB">
        <w:t>,</w:t>
      </w:r>
      <w:r>
        <w:t xml:space="preserve"> Gary </w:t>
      </w:r>
      <w:proofErr w:type="spellStart"/>
      <w:r>
        <w:t>Tse</w:t>
      </w:r>
      <w:proofErr w:type="spellEnd"/>
      <w:r>
        <w:t xml:space="preserve"> </w:t>
      </w:r>
      <w:r w:rsidR="00BF69D5">
        <w:rPr>
          <w:vertAlign w:val="superscript"/>
        </w:rPr>
        <w:t>5</w:t>
      </w:r>
      <w:r w:rsidR="00BF62BB">
        <w:rPr>
          <w:vertAlign w:val="superscript"/>
        </w:rPr>
        <w:t>,</w:t>
      </w:r>
      <w:r>
        <w:rPr>
          <w:vertAlign w:val="superscript"/>
        </w:rPr>
        <w:t>6</w:t>
      </w:r>
      <w:r w:rsidR="00BF62BB">
        <w:rPr>
          <w:vertAlign w:val="superscript"/>
        </w:rPr>
        <w:t>,7</w:t>
      </w:r>
    </w:p>
    <w:p w14:paraId="3955E6AE" w14:textId="47BA9C39" w:rsidR="00E37CE4" w:rsidRDefault="00E37CE4" w:rsidP="00E37CE4">
      <w:r>
        <w:t xml:space="preserve">1 </w:t>
      </w:r>
      <w:r w:rsidRPr="00B37441">
        <w:t xml:space="preserve">Research Centre </w:t>
      </w:r>
      <w:r>
        <w:rPr>
          <w:rFonts w:hint="eastAsia"/>
        </w:rPr>
        <w:t>for</w:t>
      </w:r>
      <w:r w:rsidRPr="00B37441">
        <w:t xml:space="preserve"> Intelligent Healthcare, Coventry University, Coventry, </w:t>
      </w:r>
      <w:r w:rsidR="00EE1338">
        <w:t>UK</w:t>
      </w:r>
      <w:r w:rsidRPr="00AE1E5A">
        <w:t xml:space="preserve"> </w:t>
      </w:r>
    </w:p>
    <w:p w14:paraId="2F7F768E" w14:textId="77777777" w:rsidR="00E37CE4" w:rsidRDefault="00E37CE4" w:rsidP="00E37CE4">
      <w:r>
        <w:t xml:space="preserve">2 </w:t>
      </w:r>
      <w:r w:rsidRPr="00AE1E5A">
        <w:t xml:space="preserve">College of </w:t>
      </w:r>
      <w:r>
        <w:t>P</w:t>
      </w:r>
      <w:r w:rsidRPr="00AE1E5A">
        <w:t xml:space="preserve">harmaceutical </w:t>
      </w:r>
      <w:r>
        <w:t>S</w:t>
      </w:r>
      <w:r w:rsidRPr="00AE1E5A">
        <w:t>ciences, Zhejiang University, Hangzhou, China</w:t>
      </w:r>
    </w:p>
    <w:p w14:paraId="40C92AD2" w14:textId="149F6013" w:rsidR="00E37CE4" w:rsidRDefault="00E37CE4" w:rsidP="00E37CE4">
      <w:r>
        <w:t xml:space="preserve">3 </w:t>
      </w:r>
      <w:r w:rsidRPr="00E37CE4">
        <w:t xml:space="preserve">Department of Mechatronics and Biomedical Engineering, Faculty of Engineering and Science, </w:t>
      </w:r>
      <w:proofErr w:type="spellStart"/>
      <w:r w:rsidRPr="00E37CE4">
        <w:t>Universiti</w:t>
      </w:r>
      <w:proofErr w:type="spellEnd"/>
      <w:r w:rsidRPr="00E37CE4">
        <w:t xml:space="preserve"> </w:t>
      </w:r>
      <w:proofErr w:type="spellStart"/>
      <w:r w:rsidRPr="00E37CE4">
        <w:t>Tunku</w:t>
      </w:r>
      <w:proofErr w:type="spellEnd"/>
      <w:r w:rsidRPr="00E37CE4">
        <w:t xml:space="preserve"> Abdul Rahman, Selangor, Malaysia</w:t>
      </w:r>
    </w:p>
    <w:p w14:paraId="3A1A2031" w14:textId="502A384A" w:rsidR="00BF69D5" w:rsidRDefault="00BF69D5" w:rsidP="00BF69D5">
      <w:r>
        <w:t xml:space="preserve">4 </w:t>
      </w:r>
      <w:r w:rsidRPr="00E37CE4">
        <w:t>Department of Neurology, Zhoushan Hospital, Wenzhou Medical University, Zhoushan, Zhejiang Province, China</w:t>
      </w:r>
    </w:p>
    <w:p w14:paraId="4934DA80" w14:textId="64D3548F" w:rsidR="00BF62BB" w:rsidRDefault="00BF69D5" w:rsidP="00BF62BB">
      <w:r>
        <w:t xml:space="preserve">5 </w:t>
      </w:r>
      <w:r w:rsidR="00BF62BB" w:rsidRPr="00EE1338">
        <w:t>Kent and Medway Medical School</w:t>
      </w:r>
      <w:r w:rsidR="00BF62BB">
        <w:t>,</w:t>
      </w:r>
      <w:r w:rsidR="00BF62BB" w:rsidRPr="00EE1338">
        <w:t xml:space="preserve"> University of Kent and Canterbury Christ Church University</w:t>
      </w:r>
      <w:r w:rsidR="00BF62BB">
        <w:t>,</w:t>
      </w:r>
      <w:r w:rsidR="00BF62BB" w:rsidRPr="00EE1338">
        <w:t xml:space="preserve"> Canterbury</w:t>
      </w:r>
      <w:r w:rsidR="00BF62BB">
        <w:t>,</w:t>
      </w:r>
      <w:r w:rsidR="00BF62BB" w:rsidRPr="00EE1338">
        <w:t xml:space="preserve"> </w:t>
      </w:r>
      <w:r w:rsidR="00BF62BB">
        <w:t>UK</w:t>
      </w:r>
    </w:p>
    <w:p w14:paraId="75F6F1A3" w14:textId="190A050C" w:rsidR="00E37CE4" w:rsidRDefault="00BF62BB" w:rsidP="00E37CE4">
      <w:r>
        <w:t xml:space="preserve">6 </w:t>
      </w:r>
      <w:r w:rsidR="00E37CE4" w:rsidRPr="00BF0CC9">
        <w:t>Tianjin Key Laboratory of Ionic-Molecular Function of Cardiovascular Disease, Department of Cardiology, Tianjin Institute of Cardiology, Second Hospital of Tianjin Medical University, Tianjin, China</w:t>
      </w:r>
    </w:p>
    <w:p w14:paraId="68AA0E79" w14:textId="30705E53" w:rsidR="00E37CE4" w:rsidRDefault="00BF62BB" w:rsidP="00E37CE4">
      <w:r>
        <w:t xml:space="preserve">7 </w:t>
      </w:r>
      <w:r w:rsidR="00E37CE4" w:rsidRPr="00BF0CC9">
        <w:t>School of Nursing and Health Studies, Hong Kong Metropolitan University, Hong Kong, China</w:t>
      </w:r>
    </w:p>
    <w:p w14:paraId="1DFAADD7" w14:textId="77777777" w:rsidR="00EE1338" w:rsidRPr="00E37CE4" w:rsidRDefault="00EE1338" w:rsidP="00E37CE4"/>
    <w:p w14:paraId="394DA40A" w14:textId="3B5347D9" w:rsidR="001F5502" w:rsidRDefault="00C84DD0" w:rsidP="00813760">
      <w:pPr>
        <w:pStyle w:val="Heading2"/>
        <w:spacing w:line="276" w:lineRule="auto"/>
      </w:pPr>
      <w:r>
        <w:t>Introduction: t</w:t>
      </w:r>
      <w:r w:rsidR="00AA3436">
        <w:t>he</w:t>
      </w:r>
      <w:r w:rsidR="00BF7674">
        <w:t xml:space="preserve"> comorbidity of diabetes and depression</w:t>
      </w:r>
    </w:p>
    <w:p w14:paraId="729AE9B9" w14:textId="78D66F50" w:rsidR="00D54914" w:rsidRDefault="00D54914" w:rsidP="00813760">
      <w:pPr>
        <w:tabs>
          <w:tab w:val="left" w:pos="1728"/>
        </w:tabs>
        <w:spacing w:line="276" w:lineRule="auto"/>
        <w:jc w:val="both"/>
        <w:rPr>
          <w:rFonts w:ascii="Times New Roman" w:eastAsia="Microsoft JhengHei" w:hAnsi="Times New Roman" w:cs="Times New Roman"/>
          <w:sz w:val="24"/>
          <w:szCs w:val="24"/>
        </w:rPr>
      </w:pPr>
      <w:r>
        <w:rPr>
          <w:rFonts w:ascii="Times New Roman" w:eastAsia="Microsoft JhengHei" w:hAnsi="Times New Roman" w:cs="Times New Roman"/>
          <w:sz w:val="24"/>
          <w:szCs w:val="24"/>
        </w:rPr>
        <w:t>Diabetes mellitus (DM)</w:t>
      </w:r>
      <w:r w:rsidR="00FB6E64" w:rsidRPr="00FB6E64">
        <w:rPr>
          <w:rFonts w:ascii="Times New Roman" w:eastAsia="Microsoft JhengHei" w:hAnsi="Times New Roman" w:cs="Times New Roman"/>
          <w:sz w:val="24"/>
          <w:szCs w:val="24"/>
        </w:rPr>
        <w:t xml:space="preserve"> is a chronic medical condition in which the body cannot properly regulate </w:t>
      </w:r>
      <w:r w:rsidR="00456006">
        <w:rPr>
          <w:rFonts w:ascii="Times New Roman" w:eastAsia="Microsoft JhengHei" w:hAnsi="Times New Roman" w:cs="Times New Roman"/>
          <w:sz w:val="24"/>
          <w:szCs w:val="24"/>
        </w:rPr>
        <w:t>glucose</w:t>
      </w:r>
      <w:r w:rsidR="00456006" w:rsidRPr="00FB6E64">
        <w:rPr>
          <w:rFonts w:ascii="Times New Roman" w:eastAsia="Microsoft JhengHei" w:hAnsi="Times New Roman" w:cs="Times New Roman"/>
          <w:sz w:val="24"/>
          <w:szCs w:val="24"/>
        </w:rPr>
        <w:t xml:space="preserve"> </w:t>
      </w:r>
      <w:r w:rsidR="00FB6E64" w:rsidRPr="00FB6E64">
        <w:rPr>
          <w:rFonts w:ascii="Times New Roman" w:eastAsia="Microsoft JhengHei" w:hAnsi="Times New Roman" w:cs="Times New Roman"/>
          <w:sz w:val="24"/>
          <w:szCs w:val="24"/>
        </w:rPr>
        <w:t>level</w:t>
      </w:r>
      <w:r w:rsidR="00456006">
        <w:rPr>
          <w:rFonts w:ascii="Times New Roman" w:eastAsia="Microsoft JhengHei" w:hAnsi="Times New Roman" w:cs="Times New Roman"/>
          <w:sz w:val="24"/>
          <w:szCs w:val="24"/>
        </w:rPr>
        <w:t>s</w:t>
      </w:r>
      <w:r w:rsidR="00FB6E64" w:rsidRPr="00FB6E64">
        <w:rPr>
          <w:rFonts w:ascii="Times New Roman" w:eastAsia="Microsoft JhengHei" w:hAnsi="Times New Roman" w:cs="Times New Roman"/>
          <w:sz w:val="24"/>
          <w:szCs w:val="24"/>
        </w:rPr>
        <w:t xml:space="preserve"> in the blood. </w:t>
      </w:r>
      <w:r w:rsidR="009C4002">
        <w:rPr>
          <w:rFonts w:ascii="Times New Roman" w:eastAsia="Microsoft JhengHei" w:hAnsi="Times New Roman" w:cs="Times New Roman"/>
          <w:sz w:val="24"/>
          <w:szCs w:val="24"/>
        </w:rPr>
        <w:t>In</w:t>
      </w:r>
      <w:r w:rsidR="00EA6989">
        <w:rPr>
          <w:rFonts w:ascii="Times New Roman" w:eastAsia="Microsoft JhengHei" w:hAnsi="Times New Roman" w:cs="Times New Roman"/>
          <w:sz w:val="24"/>
          <w:szCs w:val="24"/>
        </w:rPr>
        <w:t xml:space="preserve"> the</w:t>
      </w:r>
      <w:r w:rsidR="009C4002">
        <w:rPr>
          <w:rFonts w:ascii="Times New Roman" w:eastAsia="Microsoft JhengHei" w:hAnsi="Times New Roman" w:cs="Times New Roman"/>
          <w:sz w:val="24"/>
          <w:szCs w:val="24"/>
        </w:rPr>
        <w:t xml:space="preserve"> long term, </w:t>
      </w:r>
      <w:r w:rsidR="00EA6989">
        <w:rPr>
          <w:rFonts w:ascii="Times New Roman" w:eastAsia="Microsoft JhengHei" w:hAnsi="Times New Roman" w:cs="Times New Roman"/>
          <w:sz w:val="24"/>
          <w:szCs w:val="24"/>
        </w:rPr>
        <w:t xml:space="preserve">if uncontrolled, </w:t>
      </w:r>
      <w:r w:rsidR="009C4002" w:rsidRPr="009C4002">
        <w:rPr>
          <w:rFonts w:ascii="Times New Roman" w:eastAsia="Microsoft JhengHei" w:hAnsi="Times New Roman" w:cs="Times New Roman"/>
          <w:sz w:val="24"/>
          <w:szCs w:val="24"/>
        </w:rPr>
        <w:t xml:space="preserve">DM patients </w:t>
      </w:r>
      <w:r w:rsidR="00ED4A65">
        <w:rPr>
          <w:rFonts w:ascii="Times New Roman" w:eastAsia="Microsoft JhengHei" w:hAnsi="Times New Roman" w:cs="Times New Roman"/>
          <w:sz w:val="24"/>
          <w:szCs w:val="24"/>
        </w:rPr>
        <w:t xml:space="preserve">are at increased risks of developing complications including </w:t>
      </w:r>
      <w:r w:rsidR="00EA6989">
        <w:rPr>
          <w:rFonts w:ascii="Times New Roman" w:eastAsia="Microsoft JhengHei" w:hAnsi="Times New Roman" w:cs="Times New Roman"/>
          <w:sz w:val="24"/>
          <w:szCs w:val="24"/>
        </w:rPr>
        <w:t>ischaemic heart disease</w:t>
      </w:r>
      <w:r w:rsidRPr="00FB6E64">
        <w:rPr>
          <w:rFonts w:ascii="Times New Roman" w:eastAsia="Microsoft JhengHei" w:hAnsi="Times New Roman" w:cs="Times New Roman"/>
          <w:sz w:val="24"/>
          <w:szCs w:val="24"/>
        </w:rPr>
        <w:t>, stroke, kidney failu</w:t>
      </w:r>
      <w:r>
        <w:rPr>
          <w:rFonts w:ascii="Times New Roman" w:eastAsia="Microsoft JhengHei" w:hAnsi="Times New Roman" w:cs="Times New Roman"/>
          <w:sz w:val="24"/>
          <w:szCs w:val="24"/>
        </w:rPr>
        <w:t xml:space="preserve">re, blindness, </w:t>
      </w:r>
      <w:r w:rsidR="00E943BC">
        <w:rPr>
          <w:rFonts w:ascii="Times New Roman" w:eastAsia="Microsoft JhengHei" w:hAnsi="Times New Roman" w:cs="Times New Roman"/>
          <w:sz w:val="24"/>
          <w:szCs w:val="24"/>
        </w:rPr>
        <w:t>neuropathy</w:t>
      </w:r>
      <w:r w:rsidR="00ED4A65">
        <w:rPr>
          <w:rFonts w:ascii="Times New Roman" w:eastAsia="Microsoft JhengHei" w:hAnsi="Times New Roman" w:cs="Times New Roman"/>
          <w:sz w:val="24"/>
          <w:szCs w:val="24"/>
        </w:rPr>
        <w:t xml:space="preserve">, and death </w:t>
      </w:r>
      <w:r w:rsidR="00ED4A65">
        <w:rPr>
          <w:rFonts w:ascii="Times New Roman" w:eastAsia="Microsoft JhengHei" w:hAnsi="Times New Roman" w:cs="Times New Roman"/>
          <w:sz w:val="24"/>
          <w:szCs w:val="24"/>
        </w:rPr>
        <w:fldChar w:fldCharType="begin">
          <w:fldData xml:space="preserve">PEVuZE5vdGU+PENpdGU+PEF1dGhvcj5MZWU8L0F1dGhvcj48WWVhcj4yMDIxPC9ZZWFyPjxSZWNO
dW0+MzMyPC9SZWNOdW0+PERpc3BsYXlUZXh0PigxLTMpPC9EaXNwbGF5VGV4dD48cmVjb3JkPjxy
ZWMtbnVtYmVyPjMzMjwvcmVjLW51bWJlcj48Zm9yZWlnbi1rZXlzPjxrZXkgYXBwPSJFTiIgZGIt
aWQ9IjJkYXYwdnJhbnJkMHpsZXdwcDJwenc5dnZycmZkenB4ZXMwMiIgdGltZXN0YW1wPSIxNjc1
MzkzMTQxIj4zMzI8L2tleT48L2ZvcmVpZ24ta2V5cz48cmVmLXR5cGUgbmFtZT0iSm91cm5hbCBB
cnRpY2xlIj4xNzwvcmVmLXR5cGU+PGNvbnRyaWJ1dG9ycz48YXV0aG9ycz48YXV0aG9yPkxlZSwg
U2hhcmVuPC9hdXRob3I+PGF1dGhvcj5aaG91LCBKaWFuZG9uZzwvYXV0aG9yPjxhdXRob3I+V29u
ZywgV2luZyBUYWs8L2F1dGhvcj48YXV0aG9yPkxpdSwgVG9uZzwvYXV0aG9yPjxhdXRob3I+V3Us
IFdpbGxpYW0gSy4gSy48L2F1dGhvcj48YXV0aG9yPldvbmcsIElhbiBDaGkgS2VpPC9hdXRob3I+
PGF1dGhvcj5aaGFuZywgUWluZ3Blbmc8L2F1dGhvcj48YXV0aG9yPlRzZSwgR2FyeTwvYXV0aG9y
PjwvYXV0aG9ycz48L2NvbnRyaWJ1dG9ycz48dGl0bGVzPjx0aXRsZT5HbHljZW1pYyBhbmQgbGlw
aWQgdmFyaWFiaWxpdHkgZm9yIHByZWRpY3RpbmcgY29tcGxpY2F0aW9ucyBhbmQgbW9ydGFsaXR5
IGluIGRpYWJldGVzIG1lbGxpdHVzIHVzaW5nIG1hY2hpbmUgbGVhcm5pbmc8L3RpdGxlPjxzZWNv
bmRhcnktdGl0bGU+Qk1DIEVuZG9jcmluZSBEaXNvcmRlcnM8L3NlY29uZGFyeS10aXRsZT48L3Rp
dGxlcz48cGVyaW9kaWNhbD48ZnVsbC10aXRsZT5CTUMgRW5kb2NyaW5lIERpc29yZGVyczwvZnVs
bC10aXRsZT48L3BlcmlvZGljYWw+PHBhZ2VzPjk0PC9wYWdlcz48dm9sdW1lPjIxPC92b2x1bWU+
PG51bWJlcj4xPC9udW1iZXI+PGRhdGVzPjx5ZWFyPjIwMjE8L3llYXI+PHB1Yi1kYXRlcz48ZGF0
ZT4yMDIxLzA1LzA0PC9kYXRlPjwvcHViLWRhdGVzPjwvZGF0ZXM+PGlzYm4+MTQ3Mi02ODIzPC9p
c2JuPjx1cmxzPjxyZWxhdGVkLXVybHM+PHVybD5odHRwczovL2RvaS5vcmcvMTAuMTE4Ni9zMTI5
MDItMDIxLTAwNzUxLTQ8L3VybD48L3JlbGF0ZWQtdXJscz48L3VybHM+PGVsZWN0cm9uaWMtcmVz
b3VyY2UtbnVtPjEwLjExODYvczEyOTAyLTAyMS0wMDc1MS00PC9lbGVjdHJvbmljLXJlc291cmNl
LW51bT48L3JlY29yZD48L0NpdGU+PENpdGU+PEF1dGhvcj5MZWU8L0F1dGhvcj48WWVhcj4yMDIx
PC9ZZWFyPjxSZWNOdW0+MzMzPC9SZWNOdW0+PHJlY29yZD48cmVjLW51bWJlcj4zMzM8L3JlYy1u
dW1iZXI+PGZvcmVpZ24ta2V5cz48a2V5IGFwcD0iRU4iIGRiLWlkPSIyZGF2MHZyYW5yZDB6bGV3
cHAycHp3OXZ2cnJmZHpweGVzMDIiIHRpbWVzdGFtcD0iMTY3NTM5MzE2NCI+MzMzPC9rZXk+PC9m
b3JlaWduLWtleXM+PHJlZi10eXBlIG5hbWU9IkpvdXJuYWwgQXJ0aWNsZSI+MTc8L3JlZi10eXBl
Pjxjb250cmlidXRvcnM+PGF1dGhvcnM+PGF1dGhvcj5MZWUsIFNoYXJlbjwvYXV0aG9yPjxhdXRo
b3I+WmhvdSwgSmlhbmRvbmc8L2F1dGhvcj48YXV0aG9yPkd1bywgQ29zbW9zIExpdXRhbzwvYXV0
aG9yPjxhdXRob3I+V29uZywgV2luZyBUYWs8L2F1dGhvcj48YXV0aG9yPkxpdSwgVG9uZzwvYXV0
aG9yPjxhdXRob3I+V29uZywgSWFuIENoaSBLZWk8L2F1dGhvcj48YXV0aG9yPkplZXZhcmF0bmFt
LCBLYW1hbGFuPC9hdXRob3I+PGF1dGhvcj5aaGFuZywgUWluZ3Blbmc8L2F1dGhvcj48YXV0aG9y
PlRzZSwgR2FyeTwvYXV0aG9yPjwvYXV0aG9ycz48L2NvbnRyaWJ1dG9ycz48dGl0bGVzPjx0aXRs
ZT5QcmVkaWN0aXZlIHNjb3JlcyBmb3IgaWRlbnRpZnlpbmcgcGF0aWVudHMgd2l0aCB0eXBlIDIg
ZGlhYmV0ZXMgbWVsbGl0dXMgYXQgcmlzayBvZiBhY3V0ZSBteW9jYXJkaWFsIGluZmFyY3Rpb24g
YW5kIHN1ZGRlbiBjYXJkaWFjIGRlYXRoPC90aXRsZT48c2Vjb25kYXJ5LXRpdGxlPkVuZG9jcmlu
b2xvZ3ksIERpYWJldGVzICZhbXA7IE1ldGFib2xpc208L3NlY29uZGFyeS10aXRsZT48L3RpdGxl
cz48cGVyaW9kaWNhbD48ZnVsbC10aXRsZT5FbmRvY3Jpbm9sb2d5LCBEaWFiZXRlcyAmYW1wOyBN
ZXRhYm9saXNtPC9mdWxsLXRpdGxlPjwvcGVyaW9kaWNhbD48cGFnZXM+ZTAwMjQwPC9wYWdlcz48
dm9sdW1lPjQ8L3ZvbHVtZT48bnVtYmVyPjM8L251bWJlcj48ZGF0ZXM+PHllYXI+MjAyMTwveWVh
cj48cHViLWRhdGVzPjxkYXRlPjIwMjEvMDcvMDE8L2RhdGU+PC9wdWItZGF0ZXM+PC9kYXRlcz48
cHVibGlzaGVyPkpvaG4gV2lsZXkgJmFtcDsgU29ucywgTHRkPC9wdWJsaXNoZXI+PGlzYm4+MjM5
OC05MjM4PC9pc2JuPjx3b3JrLXR5cGU+aHR0cHM6Ly9kb2kub3JnLzEwLjEwMDIvZWRtMi4yNDA8
L3dvcmstdHlwZT48dXJscz48cmVsYXRlZC11cmxzPjx1cmw+aHR0cHM6Ly9kb2kub3JnLzEwLjEw
MDIvZWRtMi4yNDA8L3VybD48L3JlbGF0ZWQtdXJscz48L3VybHM+PGVsZWN0cm9uaWMtcmVzb3Vy
Y2UtbnVtPmh0dHBzOi8vZG9pLm9yZy8xMC4xMDAyL2VkbTIuMjQwPC9lbGVjdHJvbmljLXJlc291
cmNlLW51bT48YWNjZXNzLWRhdGU+MjAyMy8wMi8wMjwvYWNjZXNzLWRhdGU+PC9yZWNvcmQ+PC9D
aXRlPjxDaXRlPjxBdXRob3I+TGVlPC9BdXRob3I+PFllYXI+MjAyMTwvWWVhcj48UmVjTnVtPjMz
NDwvUmVjTnVtPjxyZWNvcmQ+PHJlYy1udW1iZXI+MzM0PC9yZWMtbnVtYmVyPjxmb3JlaWduLWtl
eXM+PGtleSBhcHA9IkVOIiBkYi1pZD0iMmRhdjB2cmFucmQwemxld3BwMnB6dzl2dnJyZmR6cHhl
czAyIiB0aW1lc3RhbXA9IjE2NzUzOTMyMTkiPjMzNDwva2V5PjwvZm9yZWlnbi1rZXlzPjxyZWYt
dHlwZSBuYW1lPSJKb3VybmFsIEFydGljbGUiPjE3PC9yZWYtdHlwZT48Y29udHJpYnV0b3JzPjxh
dXRob3JzPjxhdXRob3I+TGVlLCBTaGFyZW48L2F1dGhvcj48YXV0aG9yPlpob3UsIEppYW5kb25n
PC9hdXRob3I+PGF1dGhvcj5MZXVuZywgS2VpdGggU2FpIEtpdDwvYXV0aG9yPjxhdXRob3I+V3Us
IFdpbGxpYW0gS2EgS2VpPC9hdXRob3I+PGF1dGhvcj5Xb25nLCBXaW5nIFRhazwvYXV0aG9yPjxh
dXRob3I+TGl1LCBUb25nPC9hdXRob3I+PGF1dGhvcj5Xb25nLCBJYW4gQ2hpIEtlaTwvYXV0aG9y
PjxhdXRob3I+SmVldmFyYXRuYW0sIEthbWFsYW48L2F1dGhvcj48YXV0aG9yPlpoYW5nLCBRaW5n
cGVuZzwvYXV0aG9yPjxhdXRob3I+VHNlLCBHYXJ5PC9hdXRob3I+PC9hdXRob3JzPjwvY29udHJp
YnV0b3JzPjx0aXRsZXM+PHRpdGxlPkRldmVsb3BtZW50IG9mIGEgcHJlZGljdGl2ZSByaXNrIG1v
ZGVsIGZvciBhbGwtY2F1c2UgbW9ydGFsaXR5IGluIHBhdGllbnRzIHdpdGggZGlhYmV0ZXMgaW4g
SG9uZyBLb25nPC90aXRsZT48c2Vjb25kYXJ5LXRpdGxlPkJNSiBPcGVuIERpYWJldGVzIFJlc2Vh
cmNoICZhbXA7YW1wOyBDYXJlPC9zZWNvbmRhcnktdGl0bGU+PC90aXRsZXM+PHBlcmlvZGljYWw+
PGZ1bGwtdGl0bGU+Qk1KIE9wZW4gRGlhYmV0ZXMgUmVzZWFyY2ggJmFtcDthbXA7IENhcmU8L2Z1
bGwtdGl0bGU+PC9wZXJpb2RpY2FsPjxwYWdlcz5lMDAxOTUwPC9wYWdlcz48dm9sdW1lPjk8L3Zv
bHVtZT48bnVtYmVyPjE8L251bWJlcj48ZGF0ZXM+PHllYXI+MjAyMTwveWVhcj48L2RhdGVzPjx1
cmxzPjxyZWxhdGVkLXVybHM+PHVybD5odHRwczovL2RyYy5ibWouY29tL2NvbnRlbnQvYm1qZHJj
LzkvMS9lMDAxOTUwLmZ1bGwucGRmPC91cmw+PC9yZWxhdGVkLXVybHM+PC91cmxzPjxlbGVjdHJv
bmljLXJlc291cmNlLW51bT4xMC4xMTM2L2JtamRyYy0yMDIwLTAwMTk1MDwvZWxlY3Ryb25pYy1y
ZXNvdXJjZS1udW0+PC9yZWNvcmQ+PC9DaXRlPjwvRW5kTm90ZT4A
</w:fldData>
        </w:fldChar>
      </w:r>
      <w:r w:rsidR="00ED4A65">
        <w:rPr>
          <w:rFonts w:ascii="Times New Roman" w:eastAsia="Microsoft JhengHei" w:hAnsi="Times New Roman" w:cs="Times New Roman"/>
          <w:sz w:val="24"/>
          <w:szCs w:val="24"/>
        </w:rPr>
        <w:instrText xml:space="preserve"> ADDIN EN.CITE </w:instrText>
      </w:r>
      <w:r w:rsidR="00ED4A65">
        <w:rPr>
          <w:rFonts w:ascii="Times New Roman" w:eastAsia="Microsoft JhengHei" w:hAnsi="Times New Roman" w:cs="Times New Roman"/>
          <w:sz w:val="24"/>
          <w:szCs w:val="24"/>
        </w:rPr>
        <w:fldChar w:fldCharType="begin">
          <w:fldData xml:space="preserve">PEVuZE5vdGU+PENpdGU+PEF1dGhvcj5MZWU8L0F1dGhvcj48WWVhcj4yMDIxPC9ZZWFyPjxSZWNO
dW0+MzMyPC9SZWNOdW0+PERpc3BsYXlUZXh0PigxLTMpPC9EaXNwbGF5VGV4dD48cmVjb3JkPjxy
ZWMtbnVtYmVyPjMzMjwvcmVjLW51bWJlcj48Zm9yZWlnbi1rZXlzPjxrZXkgYXBwPSJFTiIgZGIt
aWQ9IjJkYXYwdnJhbnJkMHpsZXdwcDJwenc5dnZycmZkenB4ZXMwMiIgdGltZXN0YW1wPSIxNjc1
MzkzMTQxIj4zMzI8L2tleT48L2ZvcmVpZ24ta2V5cz48cmVmLXR5cGUgbmFtZT0iSm91cm5hbCBB
cnRpY2xlIj4xNzwvcmVmLXR5cGU+PGNvbnRyaWJ1dG9ycz48YXV0aG9ycz48YXV0aG9yPkxlZSwg
U2hhcmVuPC9hdXRob3I+PGF1dGhvcj5aaG91LCBKaWFuZG9uZzwvYXV0aG9yPjxhdXRob3I+V29u
ZywgV2luZyBUYWs8L2F1dGhvcj48YXV0aG9yPkxpdSwgVG9uZzwvYXV0aG9yPjxhdXRob3I+V3Us
IFdpbGxpYW0gSy4gSy48L2F1dGhvcj48YXV0aG9yPldvbmcsIElhbiBDaGkgS2VpPC9hdXRob3I+
PGF1dGhvcj5aaGFuZywgUWluZ3Blbmc8L2F1dGhvcj48YXV0aG9yPlRzZSwgR2FyeTwvYXV0aG9y
PjwvYXV0aG9ycz48L2NvbnRyaWJ1dG9ycz48dGl0bGVzPjx0aXRsZT5HbHljZW1pYyBhbmQgbGlw
aWQgdmFyaWFiaWxpdHkgZm9yIHByZWRpY3RpbmcgY29tcGxpY2F0aW9ucyBhbmQgbW9ydGFsaXR5
IGluIGRpYWJldGVzIG1lbGxpdHVzIHVzaW5nIG1hY2hpbmUgbGVhcm5pbmc8L3RpdGxlPjxzZWNv
bmRhcnktdGl0bGU+Qk1DIEVuZG9jcmluZSBEaXNvcmRlcnM8L3NlY29uZGFyeS10aXRsZT48L3Rp
dGxlcz48cGVyaW9kaWNhbD48ZnVsbC10aXRsZT5CTUMgRW5kb2NyaW5lIERpc29yZGVyczwvZnVs
bC10aXRsZT48L3BlcmlvZGljYWw+PHBhZ2VzPjk0PC9wYWdlcz48dm9sdW1lPjIxPC92b2x1bWU+
PG51bWJlcj4xPC9udW1iZXI+PGRhdGVzPjx5ZWFyPjIwMjE8L3llYXI+PHB1Yi1kYXRlcz48ZGF0
ZT4yMDIxLzA1LzA0PC9kYXRlPjwvcHViLWRhdGVzPjwvZGF0ZXM+PGlzYm4+MTQ3Mi02ODIzPC9p
c2JuPjx1cmxzPjxyZWxhdGVkLXVybHM+PHVybD5odHRwczovL2RvaS5vcmcvMTAuMTE4Ni9zMTI5
MDItMDIxLTAwNzUxLTQ8L3VybD48L3JlbGF0ZWQtdXJscz48L3VybHM+PGVsZWN0cm9uaWMtcmVz
b3VyY2UtbnVtPjEwLjExODYvczEyOTAyLTAyMS0wMDc1MS00PC9lbGVjdHJvbmljLXJlc291cmNl
LW51bT48L3JlY29yZD48L0NpdGU+PENpdGU+PEF1dGhvcj5MZWU8L0F1dGhvcj48WWVhcj4yMDIx
PC9ZZWFyPjxSZWNOdW0+MzMzPC9SZWNOdW0+PHJlY29yZD48cmVjLW51bWJlcj4zMzM8L3JlYy1u
dW1iZXI+PGZvcmVpZ24ta2V5cz48a2V5IGFwcD0iRU4iIGRiLWlkPSIyZGF2MHZyYW5yZDB6bGV3
cHAycHp3OXZ2cnJmZHpweGVzMDIiIHRpbWVzdGFtcD0iMTY3NTM5MzE2NCI+MzMzPC9rZXk+PC9m
b3JlaWduLWtleXM+PHJlZi10eXBlIG5hbWU9IkpvdXJuYWwgQXJ0aWNsZSI+MTc8L3JlZi10eXBl
Pjxjb250cmlidXRvcnM+PGF1dGhvcnM+PGF1dGhvcj5MZWUsIFNoYXJlbjwvYXV0aG9yPjxhdXRo
b3I+WmhvdSwgSmlhbmRvbmc8L2F1dGhvcj48YXV0aG9yPkd1bywgQ29zbW9zIExpdXRhbzwvYXV0
aG9yPjxhdXRob3I+V29uZywgV2luZyBUYWs8L2F1dGhvcj48YXV0aG9yPkxpdSwgVG9uZzwvYXV0
aG9yPjxhdXRob3I+V29uZywgSWFuIENoaSBLZWk8L2F1dGhvcj48YXV0aG9yPkplZXZhcmF0bmFt
LCBLYW1hbGFuPC9hdXRob3I+PGF1dGhvcj5aaGFuZywgUWluZ3Blbmc8L2F1dGhvcj48YXV0aG9y
PlRzZSwgR2FyeTwvYXV0aG9yPjwvYXV0aG9ycz48L2NvbnRyaWJ1dG9ycz48dGl0bGVzPjx0aXRs
ZT5QcmVkaWN0aXZlIHNjb3JlcyBmb3IgaWRlbnRpZnlpbmcgcGF0aWVudHMgd2l0aCB0eXBlIDIg
ZGlhYmV0ZXMgbWVsbGl0dXMgYXQgcmlzayBvZiBhY3V0ZSBteW9jYXJkaWFsIGluZmFyY3Rpb24g
YW5kIHN1ZGRlbiBjYXJkaWFjIGRlYXRoPC90aXRsZT48c2Vjb25kYXJ5LXRpdGxlPkVuZG9jcmlu
b2xvZ3ksIERpYWJldGVzICZhbXA7IE1ldGFib2xpc208L3NlY29uZGFyeS10aXRsZT48L3RpdGxl
cz48cGVyaW9kaWNhbD48ZnVsbC10aXRsZT5FbmRvY3Jpbm9sb2d5LCBEaWFiZXRlcyAmYW1wOyBN
ZXRhYm9saXNtPC9mdWxsLXRpdGxlPjwvcGVyaW9kaWNhbD48cGFnZXM+ZTAwMjQwPC9wYWdlcz48
dm9sdW1lPjQ8L3ZvbHVtZT48bnVtYmVyPjM8L251bWJlcj48ZGF0ZXM+PHllYXI+MjAyMTwveWVh
cj48cHViLWRhdGVzPjxkYXRlPjIwMjEvMDcvMDE8L2RhdGU+PC9wdWItZGF0ZXM+PC9kYXRlcz48
cHVibGlzaGVyPkpvaG4gV2lsZXkgJmFtcDsgU29ucywgTHRkPC9wdWJsaXNoZXI+PGlzYm4+MjM5
OC05MjM4PC9pc2JuPjx3b3JrLXR5cGU+aHR0cHM6Ly9kb2kub3JnLzEwLjEwMDIvZWRtMi4yNDA8
L3dvcmstdHlwZT48dXJscz48cmVsYXRlZC11cmxzPjx1cmw+aHR0cHM6Ly9kb2kub3JnLzEwLjEw
MDIvZWRtMi4yNDA8L3VybD48L3JlbGF0ZWQtdXJscz48L3VybHM+PGVsZWN0cm9uaWMtcmVzb3Vy
Y2UtbnVtPmh0dHBzOi8vZG9pLm9yZy8xMC4xMDAyL2VkbTIuMjQwPC9lbGVjdHJvbmljLXJlc291
cmNlLW51bT48YWNjZXNzLWRhdGU+MjAyMy8wMi8wMjwvYWNjZXNzLWRhdGU+PC9yZWNvcmQ+PC9D
aXRlPjxDaXRlPjxBdXRob3I+TGVlPC9BdXRob3I+PFllYXI+MjAyMTwvWWVhcj48UmVjTnVtPjMz
NDwvUmVjTnVtPjxyZWNvcmQ+PHJlYy1udW1iZXI+MzM0PC9yZWMtbnVtYmVyPjxmb3JlaWduLWtl
eXM+PGtleSBhcHA9IkVOIiBkYi1pZD0iMmRhdjB2cmFucmQwemxld3BwMnB6dzl2dnJyZmR6cHhl
czAyIiB0aW1lc3RhbXA9IjE2NzUzOTMyMTkiPjMzNDwva2V5PjwvZm9yZWlnbi1rZXlzPjxyZWYt
dHlwZSBuYW1lPSJKb3VybmFsIEFydGljbGUiPjE3PC9yZWYtdHlwZT48Y29udHJpYnV0b3JzPjxh
dXRob3JzPjxhdXRob3I+TGVlLCBTaGFyZW48L2F1dGhvcj48YXV0aG9yPlpob3UsIEppYW5kb25n
PC9hdXRob3I+PGF1dGhvcj5MZXVuZywgS2VpdGggU2FpIEtpdDwvYXV0aG9yPjxhdXRob3I+V3Us
IFdpbGxpYW0gS2EgS2VpPC9hdXRob3I+PGF1dGhvcj5Xb25nLCBXaW5nIFRhazwvYXV0aG9yPjxh
dXRob3I+TGl1LCBUb25nPC9hdXRob3I+PGF1dGhvcj5Xb25nLCBJYW4gQ2hpIEtlaTwvYXV0aG9y
PjxhdXRob3I+SmVldmFyYXRuYW0sIEthbWFsYW48L2F1dGhvcj48YXV0aG9yPlpoYW5nLCBRaW5n
cGVuZzwvYXV0aG9yPjxhdXRob3I+VHNlLCBHYXJ5PC9hdXRob3I+PC9hdXRob3JzPjwvY29udHJp
YnV0b3JzPjx0aXRsZXM+PHRpdGxlPkRldmVsb3BtZW50IG9mIGEgcHJlZGljdGl2ZSByaXNrIG1v
ZGVsIGZvciBhbGwtY2F1c2UgbW9ydGFsaXR5IGluIHBhdGllbnRzIHdpdGggZGlhYmV0ZXMgaW4g
SG9uZyBLb25nPC90aXRsZT48c2Vjb25kYXJ5LXRpdGxlPkJNSiBPcGVuIERpYWJldGVzIFJlc2Vh
cmNoICZhbXA7YW1wOyBDYXJlPC9zZWNvbmRhcnktdGl0bGU+PC90aXRsZXM+PHBlcmlvZGljYWw+
PGZ1bGwtdGl0bGU+Qk1KIE9wZW4gRGlhYmV0ZXMgUmVzZWFyY2ggJmFtcDthbXA7IENhcmU8L2Z1
bGwtdGl0bGU+PC9wZXJpb2RpY2FsPjxwYWdlcz5lMDAxOTUwPC9wYWdlcz48dm9sdW1lPjk8L3Zv
bHVtZT48bnVtYmVyPjE8L251bWJlcj48ZGF0ZXM+PHllYXI+MjAyMTwveWVhcj48L2RhdGVzPjx1
cmxzPjxyZWxhdGVkLXVybHM+PHVybD5odHRwczovL2RyYy5ibWouY29tL2NvbnRlbnQvYm1qZHJj
LzkvMS9lMDAxOTUwLmZ1bGwucGRmPC91cmw+PC9yZWxhdGVkLXVybHM+PC91cmxzPjxlbGVjdHJv
bmljLXJlc291cmNlLW51bT4xMC4xMTM2L2JtamRyYy0yMDIwLTAwMTk1MDwvZWxlY3Ryb25pYy1y
ZXNvdXJjZS1udW0+PC9yZWNvcmQ+PC9DaXRlPjwvRW5kTm90ZT4A
</w:fldData>
        </w:fldChar>
      </w:r>
      <w:r w:rsidR="00ED4A65">
        <w:rPr>
          <w:rFonts w:ascii="Times New Roman" w:eastAsia="Microsoft JhengHei" w:hAnsi="Times New Roman" w:cs="Times New Roman"/>
          <w:sz w:val="24"/>
          <w:szCs w:val="24"/>
        </w:rPr>
        <w:instrText xml:space="preserve"> ADDIN EN.CITE.DATA </w:instrText>
      </w:r>
      <w:r w:rsidR="00ED4A65">
        <w:rPr>
          <w:rFonts w:ascii="Times New Roman" w:eastAsia="Microsoft JhengHei" w:hAnsi="Times New Roman" w:cs="Times New Roman"/>
          <w:sz w:val="24"/>
          <w:szCs w:val="24"/>
        </w:rPr>
      </w:r>
      <w:r w:rsidR="00ED4A65">
        <w:rPr>
          <w:rFonts w:ascii="Times New Roman" w:eastAsia="Microsoft JhengHei" w:hAnsi="Times New Roman" w:cs="Times New Roman"/>
          <w:sz w:val="24"/>
          <w:szCs w:val="24"/>
        </w:rPr>
        <w:fldChar w:fldCharType="end"/>
      </w:r>
      <w:r w:rsidR="00ED4A65">
        <w:rPr>
          <w:rFonts w:ascii="Times New Roman" w:eastAsia="Microsoft JhengHei" w:hAnsi="Times New Roman" w:cs="Times New Roman"/>
          <w:sz w:val="24"/>
          <w:szCs w:val="24"/>
        </w:rPr>
      </w:r>
      <w:r w:rsidR="00ED4A65">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(1-3)</w:t>
      </w:r>
      <w:r w:rsidR="00ED4A65">
        <w:rPr>
          <w:rFonts w:ascii="Times New Roman" w:eastAsia="Microsoft JhengHei" w:hAnsi="Times New Roman" w:cs="Times New Roman"/>
          <w:sz w:val="24"/>
          <w:szCs w:val="24"/>
        </w:rPr>
        <w:fldChar w:fldCharType="end"/>
      </w:r>
      <w:r w:rsidR="00FB6E64" w:rsidRPr="00FB6E64">
        <w:rPr>
          <w:rFonts w:ascii="Times New Roman" w:eastAsia="Microsoft JhengHei" w:hAnsi="Times New Roman" w:cs="Times New Roman"/>
          <w:sz w:val="24"/>
          <w:szCs w:val="24"/>
        </w:rPr>
        <w:t xml:space="preserve">. </w:t>
      </w:r>
      <w:r w:rsidR="009C4002">
        <w:rPr>
          <w:rFonts w:ascii="Times New Roman" w:eastAsia="Microsoft JhengHei" w:hAnsi="Times New Roman" w:cs="Times New Roman"/>
          <w:sz w:val="24"/>
          <w:szCs w:val="24"/>
        </w:rPr>
        <w:t xml:space="preserve">It </w:t>
      </w:r>
      <w:r w:rsidR="00E943BC">
        <w:rPr>
          <w:rFonts w:ascii="Times New Roman" w:eastAsia="Microsoft JhengHei" w:hAnsi="Times New Roman" w:cs="Times New Roman"/>
          <w:sz w:val="24"/>
          <w:szCs w:val="24"/>
        </w:rPr>
        <w:t xml:space="preserve">is estimated </w:t>
      </w:r>
      <w:r w:rsidR="009C4002" w:rsidRPr="009C4002">
        <w:rPr>
          <w:rFonts w:ascii="Times New Roman" w:eastAsia="Microsoft JhengHei" w:hAnsi="Times New Roman" w:cs="Times New Roman"/>
          <w:sz w:val="24"/>
          <w:szCs w:val="24"/>
        </w:rPr>
        <w:t xml:space="preserve">that 40% of DM patients have developed at least </w:t>
      </w:r>
      <w:r w:rsidR="00E943BC">
        <w:rPr>
          <w:rFonts w:ascii="Times New Roman" w:eastAsia="Microsoft JhengHei" w:hAnsi="Times New Roman" w:cs="Times New Roman"/>
          <w:sz w:val="24"/>
          <w:szCs w:val="24"/>
        </w:rPr>
        <w:t xml:space="preserve">three </w:t>
      </w:r>
      <w:r w:rsidR="009C4002" w:rsidRPr="009C4002">
        <w:rPr>
          <w:rFonts w:ascii="Times New Roman" w:eastAsia="Microsoft JhengHei" w:hAnsi="Times New Roman" w:cs="Times New Roman"/>
          <w:sz w:val="24"/>
          <w:szCs w:val="24"/>
        </w:rPr>
        <w:t xml:space="preserve">comorbidities while majority have at least one comorbid chronic disease </w:t>
      </w:r>
      <w:r w:rsidR="00C615D6">
        <w:rPr>
          <w:rFonts w:ascii="Times New Roman" w:eastAsia="Microsoft JhengHei" w:hAnsi="Times New Roman" w:cs="Times New Roman"/>
          <w:sz w:val="24"/>
          <w:szCs w:val="24"/>
        </w:rPr>
        <w:fldChar w:fldCharType="begin"/>
      </w:r>
      <w:r w:rsidR="00ED4A65">
        <w:rPr>
          <w:rFonts w:ascii="Times New Roman" w:eastAsia="Microsoft JhengHei" w:hAnsi="Times New Roman" w:cs="Times New Roman"/>
          <w:sz w:val="24"/>
          <w:szCs w:val="24"/>
        </w:rPr>
        <w:instrText xml:space="preserve"> ADDIN EN.CITE &lt;EndNote&gt;&lt;Cite&gt;&lt;Author&gt;Kerr&lt;/Author&gt;&lt;Year&gt;2007&lt;/Year&gt;&lt;RecNum&gt;17&lt;/RecNum&gt;&lt;DisplayText&gt;(4)&lt;/DisplayText&gt;&lt;record&gt;&lt;rec-number&gt;17&lt;/rec-number&gt;&lt;foreign-keys&gt;&lt;key app="EN" db-id="ve50e5axe0wx25e0fe6xtz9zav25e2eevvpr" timestamp="1674690128"&gt;17&lt;/key&gt;&lt;/foreign-keys&gt;&lt;ref-type name="Journal Article"&gt;17&lt;/ref-type&gt;&lt;contributors&gt;&lt;authors&gt;&lt;author&gt;Kerr, Eve A.&lt;/author&gt;&lt;author&gt;Heisler, Michele&lt;/author&gt;&lt;author&gt;Krein, Sarah L.&lt;/author&gt;&lt;author&gt;Kabeto, Mohammed&lt;/author&gt;&lt;author&gt;Langa, Kenneth M.&lt;/author&gt;&lt;author&gt;Weir, David&lt;/author&gt;&lt;author&gt;Piette, John D.&lt;/author&gt;&lt;/authors&gt;&lt;/contributors&gt;&lt;titles&gt;&lt;title&gt;Beyond Comorbidity Counts: How Do Comorbidity Type and Severity Influence Diabetes Patients’ Treatment Priorities and Self-Management?&lt;/title&gt;&lt;secondary-title&gt;Journal of General Internal Medicine&lt;/secondary-title&gt;&lt;/titles&gt;&lt;periodical&gt;&lt;full-title&gt;Journal of General Internal Medicine&lt;/full-title&gt;&lt;/periodical&gt;&lt;pages&gt;1635-1640&lt;/pages&gt;&lt;volume&gt;22&lt;/volume&gt;&lt;number&gt;12&lt;/number&gt;&lt;dates&gt;&lt;year&gt;2007&lt;/year&gt;&lt;pub-dates&gt;&lt;date&gt;2007/12/01&lt;/date&gt;&lt;/pub-dates&gt;&lt;/dates&gt;&lt;isbn&gt;1525-1497&lt;/isbn&gt;&lt;urls&gt;&lt;related-urls&gt;&lt;url&gt;https://doi.org/10.1007/s11606-007-0313-2&lt;/url&gt;&lt;/related-urls&gt;&lt;/urls&gt;&lt;electronic-resource-num&gt;10.1007/s11606-007-0313-2&lt;/electronic-resource-num&gt;&lt;/record&gt;&lt;/Cite&gt;&lt;/EndNote&gt;</w:instrText>
      </w:r>
      <w:r w:rsidR="00C615D6">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(4)</w:t>
      </w:r>
      <w:r w:rsidR="00C615D6">
        <w:rPr>
          <w:rFonts w:ascii="Times New Roman" w:eastAsia="Microsoft JhengHei" w:hAnsi="Times New Roman" w:cs="Times New Roman"/>
          <w:sz w:val="24"/>
          <w:szCs w:val="24"/>
        </w:rPr>
        <w:fldChar w:fldCharType="end"/>
      </w:r>
      <w:r w:rsidR="00C615D6">
        <w:rPr>
          <w:rFonts w:ascii="Times New Roman" w:eastAsia="Microsoft JhengHei" w:hAnsi="Times New Roman" w:cs="Times New Roman"/>
          <w:sz w:val="24"/>
          <w:szCs w:val="24"/>
        </w:rPr>
        <w:t>.</w:t>
      </w:r>
    </w:p>
    <w:p w14:paraId="3225634A" w14:textId="26ECD65A" w:rsidR="00E37CE4" w:rsidRDefault="00D54914" w:rsidP="005B3932">
      <w:pPr>
        <w:tabs>
          <w:tab w:val="left" w:pos="1728"/>
        </w:tabs>
        <w:spacing w:line="276" w:lineRule="auto"/>
        <w:jc w:val="both"/>
        <w:rPr>
          <w:rFonts w:ascii="Times New Roman" w:eastAsia="Microsoft JhengHei" w:hAnsi="Times New Roman" w:cs="Times New Roman"/>
          <w:sz w:val="24"/>
          <w:szCs w:val="24"/>
        </w:rPr>
      </w:pPr>
      <w:r>
        <w:rPr>
          <w:rFonts w:ascii="Times New Roman" w:eastAsia="Microsoft JhengHei" w:hAnsi="Times New Roman" w:cs="Times New Roman"/>
          <w:sz w:val="24"/>
          <w:szCs w:val="24"/>
        </w:rPr>
        <w:t>DM</w:t>
      </w:r>
      <w:r w:rsidR="00812CDF" w:rsidRPr="00812CDF">
        <w:rPr>
          <w:rFonts w:ascii="Times New Roman" w:eastAsia="Microsoft JhengHei" w:hAnsi="Times New Roman" w:cs="Times New Roman"/>
          <w:sz w:val="24"/>
          <w:szCs w:val="24"/>
        </w:rPr>
        <w:t xml:space="preserve">-related mental </w:t>
      </w:r>
      <w:r w:rsidR="00E62082">
        <w:rPr>
          <w:rFonts w:ascii="Times New Roman" w:eastAsia="Microsoft JhengHei" w:hAnsi="Times New Roman" w:cs="Times New Roman"/>
          <w:sz w:val="24"/>
          <w:szCs w:val="24"/>
        </w:rPr>
        <w:t xml:space="preserve">and </w:t>
      </w:r>
      <w:r w:rsidR="00E62082" w:rsidRPr="00812CDF">
        <w:rPr>
          <w:rFonts w:ascii="Times New Roman" w:eastAsia="Microsoft JhengHei" w:hAnsi="Times New Roman" w:cs="Times New Roman"/>
          <w:sz w:val="24"/>
          <w:szCs w:val="24"/>
        </w:rPr>
        <w:t xml:space="preserve">psychological </w:t>
      </w:r>
      <w:r w:rsidR="00812CDF" w:rsidRPr="00812CDF">
        <w:rPr>
          <w:rFonts w:ascii="Times New Roman" w:eastAsia="Microsoft JhengHei" w:hAnsi="Times New Roman" w:cs="Times New Roman"/>
          <w:sz w:val="24"/>
          <w:szCs w:val="24"/>
        </w:rPr>
        <w:t>co-morbidities have become one of the major factors influencing healthcare costs</w:t>
      </w:r>
      <w:r w:rsidR="00B91E4E">
        <w:rPr>
          <w:rFonts w:ascii="Times New Roman" w:eastAsia="Microsoft JhengHei" w:hAnsi="Times New Roman" w:cs="Times New Roman"/>
          <w:sz w:val="24"/>
          <w:szCs w:val="24"/>
        </w:rPr>
        <w:t xml:space="preserve"> </w:t>
      </w:r>
      <w:r w:rsidR="00B91E4E">
        <w:rPr>
          <w:rFonts w:ascii="Times New Roman" w:eastAsia="Microsoft JhengHei" w:hAnsi="Times New Roman" w:cs="Times New Roman"/>
          <w:sz w:val="24"/>
          <w:szCs w:val="24"/>
        </w:rPr>
        <w:fldChar w:fldCharType="begin"/>
      </w:r>
      <w:r w:rsidR="00ED4A65">
        <w:rPr>
          <w:rFonts w:ascii="Times New Roman" w:eastAsia="Microsoft JhengHei" w:hAnsi="Times New Roman" w:cs="Times New Roman"/>
          <w:sz w:val="24"/>
          <w:szCs w:val="24"/>
        </w:rPr>
        <w:instrText xml:space="preserve"> ADDIN EN.CITE &lt;EndNote&gt;&lt;Cite&gt;&lt;Author&gt;Hutter&lt;/Author&gt;&lt;Year&gt;2010&lt;/Year&gt;&lt;RecNum&gt;18&lt;/RecNum&gt;&lt;DisplayText&gt;(5)&lt;/DisplayText&gt;&lt;record&gt;&lt;rec-number&gt;18&lt;/rec-number&gt;&lt;foreign-keys&gt;&lt;key app="EN" db-id="ve50e5axe0wx25e0fe6xtz9zav25e2eevvpr" timestamp="1674690778"&gt;18&lt;/key&gt;&lt;/foreign-keys&gt;&lt;ref-type name="Journal Article"&gt;17&lt;/ref-type&gt;&lt;contributors&gt;&lt;authors&gt;&lt;author&gt;Hutter, N.&lt;/author&gt;&lt;author&gt;Schnurr, A.&lt;/author&gt;&lt;author&gt;Baumeister, H.&lt;/author&gt;&lt;/authors&gt;&lt;/contributors&gt;&lt;titles&gt;&lt;title&gt;Healthcare costs in patients with diabetes mellitus and comorbid mental disorders—a systematic review&lt;/title&gt;&lt;secondary-title&gt;Diabetologia&lt;/secondary-title&gt;&lt;/titles&gt;&lt;periodical&gt;&lt;full-title&gt;Diabetologia&lt;/full-title&gt;&lt;/periodical&gt;&lt;pages&gt;2470-2479&lt;/pages&gt;&lt;volume&gt;53&lt;/volume&gt;&lt;number&gt;12&lt;/number&gt;&lt;dates&gt;&lt;year&gt;2010&lt;/year&gt;&lt;pub-dates&gt;&lt;date&gt;2010/12/01&lt;/date&gt;&lt;/pub-dates&gt;&lt;/dates&gt;&lt;isbn&gt;1432-0428&lt;/isbn&gt;&lt;urls&gt;&lt;related-urls&gt;&lt;url&gt;https://doi.org/10.1007/s00125-010-1873-y&lt;/url&gt;&lt;/related-urls&gt;&lt;/urls&gt;&lt;electronic-resource-num&gt;10.1007/s00125-010-1873-y&lt;/electronic-resource-num&gt;&lt;/record&gt;&lt;/Cite&gt;&lt;/EndNote&gt;</w:instrText>
      </w:r>
      <w:r w:rsidR="00B91E4E">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(5)</w:t>
      </w:r>
      <w:r w:rsidR="00B91E4E">
        <w:rPr>
          <w:rFonts w:ascii="Times New Roman" w:eastAsia="Microsoft JhengHei" w:hAnsi="Times New Roman" w:cs="Times New Roman"/>
          <w:sz w:val="24"/>
          <w:szCs w:val="24"/>
        </w:rPr>
        <w:fldChar w:fldCharType="end"/>
      </w:r>
      <w:r w:rsidR="00812CDF" w:rsidRPr="00812CDF">
        <w:rPr>
          <w:rFonts w:ascii="Times New Roman" w:eastAsia="Microsoft JhengHei" w:hAnsi="Times New Roman" w:cs="Times New Roman"/>
          <w:sz w:val="24"/>
          <w:szCs w:val="24"/>
        </w:rPr>
        <w:t xml:space="preserve">. </w:t>
      </w:r>
      <w:r w:rsidR="00B26C8A" w:rsidRPr="00FB6E64">
        <w:rPr>
          <w:rFonts w:ascii="Times New Roman" w:eastAsia="Microsoft JhengHei" w:hAnsi="Times New Roman" w:cs="Times New Roman"/>
          <w:sz w:val="24"/>
          <w:szCs w:val="24"/>
        </w:rPr>
        <w:t>Several studies have demonstrated a link between diabetes and mental health problems</w:t>
      </w:r>
      <w:r w:rsidR="00B26C8A">
        <w:rPr>
          <w:rFonts w:ascii="Times New Roman" w:eastAsia="Microsoft JhengHei" w:hAnsi="Times New Roman" w:cs="Times New Roman"/>
          <w:sz w:val="24"/>
          <w:szCs w:val="24"/>
        </w:rPr>
        <w:t xml:space="preserve"> </w:t>
      </w:r>
      <w:r w:rsidR="00B26C8A">
        <w:rPr>
          <w:rFonts w:ascii="Times New Roman" w:eastAsia="Microsoft JhengHei" w:hAnsi="Times New Roman" w:cs="Times New Roman"/>
          <w:sz w:val="24"/>
          <w:szCs w:val="24"/>
        </w:rPr>
        <w:fldChar w:fldCharType="begin"/>
      </w:r>
      <w:r w:rsidR="00ED4A65">
        <w:rPr>
          <w:rFonts w:ascii="Times New Roman" w:eastAsia="Microsoft JhengHei" w:hAnsi="Times New Roman" w:cs="Times New Roman"/>
          <w:sz w:val="24"/>
          <w:szCs w:val="24"/>
        </w:rPr>
        <w:instrText xml:space="preserve"> ADDIN EN.CITE &lt;EndNote&gt;&lt;Cite&gt;&lt;Author&gt;Ducat&lt;/Author&gt;&lt;Year&gt;2014&lt;/Year&gt;&lt;RecNum&gt;8&lt;/RecNum&gt;&lt;DisplayText&gt;(6, 7)&lt;/DisplayText&gt;&lt;record&gt;&lt;rec-number&gt;8&lt;/rec-number&gt;&lt;foreign-keys&gt;&lt;key app="EN" db-id="ve50e5axe0wx25e0fe6xtz9zav25e2eevvpr" timestamp="1674600458"&gt;8&lt;/key&gt;&lt;/foreign-keys&gt;&lt;ref-type name="Journal Article"&gt;17&lt;/ref-type&gt;&lt;contributors&gt;&lt;authors&gt;&lt;author&gt;Ducat, Lee&lt;/author&gt;&lt;author&gt;Philipson, Louis H.&lt;/author&gt;&lt;author&gt;Anderson, Barbara J.&lt;/author&gt;&lt;/authors&gt;&lt;/contributors&gt;&lt;titles&gt;&lt;title&gt;The Mental Health Comorbidities of Diabetes&lt;/title&gt;&lt;secondary-title&gt;JAMA&lt;/secondary-title&gt;&lt;/titles&gt;&lt;periodical&gt;&lt;full-title&gt;JAMA&lt;/full-title&gt;&lt;/periodical&gt;&lt;pages&gt;691-692&lt;/pages&gt;&lt;volume&gt;312&lt;/volume&gt;&lt;number&gt;7&lt;/number&gt;&lt;dates&gt;&lt;year&gt;2014&lt;/year&gt;&lt;/dates&gt;&lt;isbn&gt;0098-7484&lt;/isbn&gt;&lt;urls&gt;&lt;related-urls&gt;&lt;url&gt;https://doi.org/10.1001/jama.2014.8040&lt;/url&gt;&lt;/related-urls&gt;&lt;/urls&gt;&lt;electronic-resource-num&gt;10.1001/jama.2014.8040&lt;/electronic-resource-num&gt;&lt;access-date&gt;1/24/2023&lt;/access-date&gt;&lt;/record&gt;&lt;/Cite&gt;&lt;Cite&gt;&lt;Author&gt;Robinson&lt;/Author&gt;&lt;Year&gt;2018&lt;/Year&gt;&lt;RecNum&gt;9&lt;/RecNum&gt;&lt;record&gt;&lt;rec-number&gt;9&lt;/rec-number&gt;&lt;foreign-keys&gt;&lt;key app="EN" db-id="ve50e5axe0wx25e0fe6xtz9zav25e2eevvpr" timestamp="1674600492"&gt;9&lt;/key&gt;&lt;/foreign-keys&gt;&lt;ref-type name="Journal Article"&gt;17&lt;/ref-type&gt;&lt;contributors&gt;&lt;authors&gt;&lt;author&gt;Robinson, David J.&lt;/author&gt;&lt;author&gt;Coons, Michael&lt;/author&gt;&lt;author&gt;Haensel, Heidi&lt;/author&gt;&lt;author&gt;Vallis, Michael&lt;/author&gt;&lt;author&gt;Yale, Jean-François&lt;/author&gt;&lt;/authors&gt;&lt;/contributors&gt;&lt;titles&gt;&lt;title&gt;Diabetes and Mental Health&lt;/title&gt;&lt;secondary-title&gt;Canadian Journal of Diabetes&lt;/secondary-title&gt;&lt;/titles&gt;&lt;periodical&gt;&lt;full-title&gt;Canadian Journal of Diabetes&lt;/full-title&gt;&lt;/periodical&gt;&lt;pages&gt;S130-S141&lt;/pages&gt;&lt;volume&gt;42&lt;/volume&gt;&lt;dates&gt;&lt;year&gt;2018&lt;/year&gt;&lt;pub-dates&gt;&lt;date&gt;2018/04/01/&lt;/date&gt;&lt;/pub-dates&gt;&lt;/dates&gt;&lt;isbn&gt;1499-2671&lt;/isbn&gt;&lt;urls&gt;&lt;related-urls&gt;&lt;url&gt;https://www.sciencedirect.com/science/article/pii/S1499267117308419&lt;/url&gt;&lt;/related-urls&gt;&lt;/urls&gt;&lt;electronic-resource-num&gt;https://doi.org/10.1016/j.jcjd.2017.10.031&lt;/electronic-resource-num&gt;&lt;/record&gt;&lt;/Cite&gt;&lt;/EndNote&gt;</w:instrText>
      </w:r>
      <w:r w:rsidR="00B26C8A">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(6, 7)</w:t>
      </w:r>
      <w:r w:rsidR="00B26C8A">
        <w:rPr>
          <w:rFonts w:ascii="Times New Roman" w:eastAsia="Microsoft JhengHei" w:hAnsi="Times New Roman" w:cs="Times New Roman"/>
          <w:sz w:val="24"/>
          <w:szCs w:val="24"/>
        </w:rPr>
        <w:fldChar w:fldCharType="end"/>
      </w:r>
      <w:r w:rsidR="00986DB3">
        <w:rPr>
          <w:rFonts w:ascii="Times New Roman" w:eastAsia="Microsoft JhengHei" w:hAnsi="Times New Roman" w:cs="Times New Roman"/>
          <w:sz w:val="24"/>
          <w:szCs w:val="24"/>
        </w:rPr>
        <w:t>.</w:t>
      </w:r>
      <w:r w:rsidR="00B26C8A" w:rsidRPr="00FB6E64">
        <w:rPr>
          <w:rFonts w:ascii="Times New Roman" w:eastAsia="Microsoft JhengHei" w:hAnsi="Times New Roman" w:cs="Times New Roman"/>
          <w:sz w:val="24"/>
          <w:szCs w:val="24"/>
        </w:rPr>
        <w:t xml:space="preserve"> </w:t>
      </w:r>
      <w:r w:rsidR="00493B4F" w:rsidRPr="00493B4F">
        <w:rPr>
          <w:rFonts w:ascii="Times New Roman" w:eastAsia="Microsoft JhengHei" w:hAnsi="Times New Roman" w:cs="Times New Roman"/>
          <w:sz w:val="24"/>
          <w:szCs w:val="24"/>
        </w:rPr>
        <w:t>A wide range of psychiatric disorders, including major depressive disorder, bipolar and related disorders, schizophrenia spectrum and other psychotic disorders, anxiety disorders, sleep disorders, eating disorders and stress-related disorders are more prevalent in people with diabetes compared to the general population</w:t>
      </w:r>
      <w:r w:rsidR="00493B4F">
        <w:rPr>
          <w:rFonts w:ascii="Times New Roman" w:eastAsia="Microsoft JhengHei" w:hAnsi="Times New Roman" w:cs="Times New Roman"/>
          <w:sz w:val="24"/>
          <w:szCs w:val="24"/>
        </w:rPr>
        <w:t xml:space="preserve"> </w:t>
      </w:r>
      <w:r w:rsidR="00493B4F">
        <w:rPr>
          <w:rFonts w:ascii="Times New Roman" w:eastAsia="Microsoft JhengHei" w:hAnsi="Times New Roman" w:cs="Times New Roman"/>
          <w:sz w:val="24"/>
          <w:szCs w:val="24"/>
        </w:rPr>
        <w:fldChar w:fldCharType="begin"/>
      </w:r>
      <w:r w:rsidR="00ED4A65">
        <w:rPr>
          <w:rFonts w:ascii="Times New Roman" w:eastAsia="Microsoft JhengHei" w:hAnsi="Times New Roman" w:cs="Times New Roman"/>
          <w:sz w:val="24"/>
          <w:szCs w:val="24"/>
        </w:rPr>
        <w:instrText xml:space="preserve"> ADDIN EN.CITE &lt;EndNote&gt;&lt;Cite&gt;&lt;Author&gt;Robinson&lt;/Author&gt;&lt;Year&gt;2018&lt;/Year&gt;&lt;RecNum&gt;9&lt;/RecNum&gt;&lt;DisplayText&gt;(7)&lt;/DisplayText&gt;&lt;record&gt;&lt;rec-number&gt;9&lt;/rec-number&gt;&lt;foreign-keys&gt;&lt;key app="EN" db-id="ve50e5axe0wx25e0fe6xtz9zav25e2eevvpr" timestamp="1674600492"&gt;9&lt;/key&gt;&lt;/foreign-keys&gt;&lt;ref-type name="Journal Article"&gt;17&lt;/ref-type&gt;&lt;contributors&gt;&lt;authors&gt;&lt;author&gt;Robinson, David J.&lt;/author&gt;&lt;author&gt;Coons, Michael&lt;/author&gt;&lt;author&gt;Haensel, Heidi&lt;/author&gt;&lt;author&gt;Vallis, Michael&lt;/author&gt;&lt;author&gt;Yale, Jean-François&lt;/author&gt;&lt;/authors&gt;&lt;/contributors&gt;&lt;titles&gt;&lt;title&gt;Diabetes and Mental Health&lt;/title&gt;&lt;secondary-title&gt;Canadian Journal of Diabetes&lt;/secondary-title&gt;&lt;/titles&gt;&lt;periodical&gt;&lt;full-title&gt;Canadian Journal of Diabetes&lt;/full-title&gt;&lt;/periodical&gt;&lt;pages&gt;S130-S141&lt;/pages&gt;&lt;volume&gt;42&lt;/volume&gt;&lt;dates&gt;&lt;year&gt;2018&lt;/year&gt;&lt;pub-dates&gt;&lt;date&gt;2018/04/01/&lt;/date&gt;&lt;/pub-dates&gt;&lt;/dates&gt;&lt;isbn&gt;1499-2671&lt;/isbn&gt;&lt;urls&gt;&lt;related-urls&gt;&lt;url&gt;https://www.sciencedirect.com/science/article/pii/S1499267117308419&lt;/url&gt;&lt;/related-urls&gt;&lt;/urls&gt;&lt;electronic-resource-num&gt;https://doi.org/10.1016/j.jcjd.2017.10.031&lt;/electronic-resource-num&gt;&lt;/record&gt;&lt;/Cite&gt;&lt;/EndNote&gt;</w:instrText>
      </w:r>
      <w:r w:rsidR="00493B4F">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(7)</w:t>
      </w:r>
      <w:r w:rsidR="00493B4F">
        <w:rPr>
          <w:rFonts w:ascii="Times New Roman" w:eastAsia="Microsoft JhengHei" w:hAnsi="Times New Roman" w:cs="Times New Roman"/>
          <w:sz w:val="24"/>
          <w:szCs w:val="24"/>
        </w:rPr>
        <w:fldChar w:fldCharType="end"/>
      </w:r>
      <w:r w:rsidR="00493B4F" w:rsidRPr="00493B4F">
        <w:rPr>
          <w:rFonts w:ascii="Times New Roman" w:eastAsia="Microsoft JhengHei" w:hAnsi="Times New Roman" w:cs="Times New Roman"/>
          <w:sz w:val="24"/>
          <w:szCs w:val="24"/>
        </w:rPr>
        <w:t>.</w:t>
      </w:r>
      <w:r w:rsidR="00493B4F">
        <w:rPr>
          <w:rFonts w:ascii="Times New Roman" w:eastAsia="Microsoft JhengHei" w:hAnsi="Times New Roman" w:cs="Times New Roman"/>
          <w:sz w:val="24"/>
          <w:szCs w:val="24"/>
        </w:rPr>
        <w:t xml:space="preserve"> </w:t>
      </w:r>
      <w:r w:rsidR="00E62082">
        <w:rPr>
          <w:rFonts w:ascii="Times New Roman" w:eastAsia="Microsoft JhengHei" w:hAnsi="Times New Roman" w:cs="Times New Roman"/>
          <w:sz w:val="24"/>
          <w:szCs w:val="24"/>
        </w:rPr>
        <w:t>I</w:t>
      </w:r>
      <w:r w:rsidR="00812CDF" w:rsidRPr="00812CDF">
        <w:rPr>
          <w:rFonts w:ascii="Times New Roman" w:eastAsia="Microsoft JhengHei" w:hAnsi="Times New Roman" w:cs="Times New Roman"/>
          <w:sz w:val="24"/>
          <w:szCs w:val="24"/>
        </w:rPr>
        <w:t>n particular</w:t>
      </w:r>
      <w:r w:rsidR="00E62082">
        <w:rPr>
          <w:rFonts w:ascii="Times New Roman" w:eastAsia="Microsoft JhengHei" w:hAnsi="Times New Roman" w:cs="Times New Roman"/>
          <w:sz w:val="24"/>
          <w:szCs w:val="24"/>
        </w:rPr>
        <w:t>,</w:t>
      </w:r>
      <w:r w:rsidR="00812CDF" w:rsidRPr="00812CDF">
        <w:rPr>
          <w:rFonts w:ascii="Times New Roman" w:eastAsia="Microsoft JhengHei" w:hAnsi="Times New Roman" w:cs="Times New Roman"/>
          <w:sz w:val="24"/>
          <w:szCs w:val="24"/>
        </w:rPr>
        <w:t xml:space="preserve"> </w:t>
      </w:r>
      <w:r w:rsidR="00B26C8A">
        <w:rPr>
          <w:rFonts w:ascii="Times New Roman" w:eastAsia="Microsoft JhengHei" w:hAnsi="Times New Roman" w:cs="Times New Roman"/>
          <w:sz w:val="24"/>
          <w:szCs w:val="24"/>
        </w:rPr>
        <w:t>t</w:t>
      </w:r>
      <w:r w:rsidR="00B26C8A" w:rsidRPr="00B26C8A">
        <w:rPr>
          <w:rFonts w:ascii="Times New Roman" w:eastAsia="Microsoft JhengHei" w:hAnsi="Times New Roman" w:cs="Times New Roman"/>
          <w:sz w:val="24"/>
          <w:szCs w:val="24"/>
        </w:rPr>
        <w:t>he risk of developing depression is in</w:t>
      </w:r>
      <w:r w:rsidR="00B26C8A">
        <w:rPr>
          <w:rFonts w:ascii="Times New Roman" w:eastAsia="Microsoft JhengHei" w:hAnsi="Times New Roman" w:cs="Times New Roman"/>
          <w:sz w:val="24"/>
          <w:szCs w:val="24"/>
        </w:rPr>
        <w:t>creased</w:t>
      </w:r>
      <w:r w:rsidR="00262AD7">
        <w:rPr>
          <w:rFonts w:ascii="Times New Roman" w:eastAsia="Microsoft JhengHei" w:hAnsi="Times New Roman" w:cs="Times New Roman"/>
          <w:sz w:val="24"/>
          <w:szCs w:val="24"/>
        </w:rPr>
        <w:t xml:space="preserve"> by 2-3 folds</w:t>
      </w:r>
      <w:r w:rsidR="00B26C8A">
        <w:rPr>
          <w:rFonts w:ascii="Times New Roman" w:eastAsia="Microsoft JhengHei" w:hAnsi="Times New Roman" w:cs="Times New Roman"/>
          <w:sz w:val="24"/>
          <w:szCs w:val="24"/>
        </w:rPr>
        <w:t xml:space="preserve"> in people with DM </w:t>
      </w:r>
      <w:r w:rsidR="00B26C8A">
        <w:rPr>
          <w:rFonts w:ascii="Times New Roman" w:eastAsia="Microsoft JhengHei" w:hAnsi="Times New Roman" w:cs="Times New Roman"/>
          <w:sz w:val="24"/>
          <w:szCs w:val="24"/>
        </w:rPr>
        <w:fldChar w:fldCharType="begin"/>
      </w:r>
      <w:r w:rsidR="00ED4A65">
        <w:rPr>
          <w:rFonts w:ascii="Times New Roman" w:eastAsia="Microsoft JhengHei" w:hAnsi="Times New Roman" w:cs="Times New Roman"/>
          <w:sz w:val="24"/>
          <w:szCs w:val="24"/>
        </w:rPr>
        <w:instrText xml:space="preserve"> ADDIN EN.CITE &lt;EndNote&gt;&lt;Cite&gt;&lt;Author&gt;Roy&lt;/Author&gt;&lt;Year&gt;2012&lt;/Year&gt;&lt;RecNum&gt;7&lt;/RecNum&gt;&lt;DisplayText&gt;(8)&lt;/DisplayText&gt;&lt;record&gt;&lt;rec-number&gt;7&lt;/rec-number&gt;&lt;foreign-keys&gt;&lt;key app="EN" db-id="ve50e5axe0wx25e0fe6xtz9zav25e2eevvpr" timestamp="1674600297"&gt;7&lt;/key&gt;&lt;/foreign-keys&gt;&lt;ref-type name="Journal Article"&gt;17&lt;/ref-type&gt;&lt;contributors&gt;&lt;authors&gt;&lt;author&gt;Roy, Tapash&lt;/author&gt;&lt;author&gt;Lloyd, Cathy E.&lt;/author&gt;&lt;/authors&gt;&lt;/contributors&gt;&lt;titles&gt;&lt;title&gt;Epidemiology of depression and diabetes: A systematic review&lt;/title&gt;&lt;secondary-title&gt;Journal of Affective Disorders&lt;/secondary-title&gt;&lt;/titles&gt;&lt;periodical&gt;&lt;full-title&gt;Journal of Affective Disorders&lt;/full-title&gt;&lt;/periodical&gt;&lt;pages&gt;S8-S21&lt;/pages&gt;&lt;volume&gt;142&lt;/volume&gt;&lt;keywords&gt;&lt;keyword&gt;Diabetes&lt;/keyword&gt;&lt;keyword&gt;Depression&lt;/keyword&gt;&lt;keyword&gt;Epidemiology&lt;/keyword&gt;&lt;keyword&gt;Systematic review&lt;/keyword&gt;&lt;/keywords&gt;&lt;dates&gt;&lt;year&gt;2012&lt;/year&gt;&lt;pub-dates&gt;&lt;date&gt;2012/10/01/&lt;/date&gt;&lt;/pub-dates&gt;&lt;/dates&gt;&lt;isbn&gt;0165-0327&lt;/isbn&gt;&lt;urls&gt;&lt;related-urls&gt;&lt;url&gt;https://www.sciencedirect.com/science/article/pii/S0165032712700046&lt;/url&gt;&lt;/related-urls&gt;&lt;/urls&gt;&lt;electronic-resource-num&gt;https://doi.org/10.1016/S0165-0327(12)70004-6&lt;/electronic-resource-num&gt;&lt;/record&gt;&lt;/Cite&gt;&lt;/EndNote&gt;</w:instrText>
      </w:r>
      <w:r w:rsidR="00B26C8A">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(8)</w:t>
      </w:r>
      <w:r w:rsidR="00B26C8A">
        <w:rPr>
          <w:rFonts w:ascii="Times New Roman" w:eastAsia="Microsoft JhengHei" w:hAnsi="Times New Roman" w:cs="Times New Roman"/>
          <w:sz w:val="24"/>
          <w:szCs w:val="24"/>
        </w:rPr>
        <w:fldChar w:fldCharType="end"/>
      </w:r>
      <w:r w:rsidR="00B26C8A">
        <w:rPr>
          <w:rFonts w:ascii="Times New Roman" w:eastAsia="Microsoft JhengHei" w:hAnsi="Times New Roman" w:cs="Times New Roman"/>
          <w:sz w:val="24"/>
          <w:szCs w:val="24"/>
        </w:rPr>
        <w:t xml:space="preserve">. </w:t>
      </w:r>
      <w:r w:rsidR="00E071A5" w:rsidRPr="00E071A5">
        <w:rPr>
          <w:rFonts w:ascii="Times New Roman" w:eastAsia="Microsoft JhengHei" w:hAnsi="Times New Roman" w:cs="Times New Roman"/>
          <w:sz w:val="24"/>
          <w:szCs w:val="24"/>
        </w:rPr>
        <w:t>Depression is a common mental disorder</w:t>
      </w:r>
      <w:r w:rsidR="00E071A5">
        <w:rPr>
          <w:rFonts w:ascii="Times New Roman" w:eastAsia="Microsoft JhengHei" w:hAnsi="Times New Roman" w:cs="Times New Roman"/>
          <w:sz w:val="24"/>
          <w:szCs w:val="24"/>
        </w:rPr>
        <w:t xml:space="preserve"> and </w:t>
      </w:r>
      <w:r w:rsidR="00E071A5" w:rsidRPr="00E071A5">
        <w:rPr>
          <w:rFonts w:ascii="Times New Roman" w:eastAsia="Microsoft JhengHei" w:hAnsi="Times New Roman" w:cs="Times New Roman"/>
          <w:sz w:val="24"/>
          <w:szCs w:val="24"/>
        </w:rPr>
        <w:t>a leading cause of disability worldwide</w:t>
      </w:r>
      <w:r w:rsidR="00E071A5">
        <w:rPr>
          <w:rFonts w:ascii="Times New Roman" w:eastAsia="Microsoft JhengHei" w:hAnsi="Times New Roman" w:cs="Times New Roman"/>
          <w:sz w:val="24"/>
          <w:szCs w:val="24"/>
        </w:rPr>
        <w:t>, with a prevalence about 5</w:t>
      </w:r>
      <w:r w:rsidR="00E071A5" w:rsidRPr="005D015D">
        <w:rPr>
          <w:rFonts w:ascii="Times New Roman" w:eastAsia="Microsoft JhengHei" w:hAnsi="Times New Roman" w:cs="Times New Roman"/>
          <w:sz w:val="24"/>
          <w:szCs w:val="24"/>
        </w:rPr>
        <w:t>%</w:t>
      </w:r>
      <w:r w:rsidR="00E071A5">
        <w:rPr>
          <w:rFonts w:ascii="Times New Roman" w:eastAsia="Microsoft JhengHei" w:hAnsi="Times New Roman" w:cs="Times New Roman"/>
          <w:sz w:val="24"/>
          <w:szCs w:val="24"/>
        </w:rPr>
        <w:t xml:space="preserve"> globally</w:t>
      </w:r>
      <w:r w:rsidR="00B91E4E">
        <w:rPr>
          <w:rFonts w:ascii="Times New Roman" w:eastAsia="Microsoft JhengHei" w:hAnsi="Times New Roman" w:cs="Times New Roman"/>
          <w:sz w:val="24"/>
          <w:szCs w:val="24"/>
        </w:rPr>
        <w:t xml:space="preserve"> </w:t>
      </w:r>
      <w:r w:rsidR="00E071A5">
        <w:rPr>
          <w:rFonts w:ascii="Times New Roman" w:eastAsia="Microsoft JhengHei" w:hAnsi="Times New Roman" w:cs="Times New Roman"/>
          <w:sz w:val="24"/>
          <w:szCs w:val="24"/>
        </w:rPr>
        <w:fldChar w:fldCharType="begin"/>
      </w:r>
      <w:r w:rsidR="00ED4A65">
        <w:rPr>
          <w:rFonts w:ascii="Times New Roman" w:eastAsia="Microsoft JhengHei" w:hAnsi="Times New Roman" w:cs="Times New Roman"/>
          <w:sz w:val="24"/>
          <w:szCs w:val="24"/>
        </w:rPr>
        <w:instrText xml:space="preserve"> ADDIN EN.CITE &lt;EndNote&gt;&lt;Cite&gt;&lt;Author&gt;Organization&lt;/Author&gt;&lt;Year&gt;2017&lt;/Year&gt;&lt;RecNum&gt;12&lt;/RecNum&gt;&lt;DisplayText&gt;(9)&lt;/DisplayText&gt;&lt;record&gt;&lt;rec-number&gt;12&lt;/rec-number&gt;&lt;foreign-keys&gt;&lt;key app="EN" db-id="ve50e5axe0wx25e0fe6xtz9zav25e2eevvpr" timestamp="1674601673"&gt;12&lt;/key&gt;&lt;/foreign-keys&gt;&lt;ref-type name="Report"&gt;27&lt;/ref-type&gt;&lt;contributors&gt;&lt;authors&gt;&lt;author&gt;World Health Organization&lt;/author&gt;&lt;/authors&gt;&lt;/contributors&gt;&lt;titles&gt;&lt;title&gt;Depression and other common mental disorders: global health estimates&lt;/title&gt;&lt;/titles&gt;&lt;dates&gt;&lt;year&gt;2017&lt;/year&gt;&lt;/dates&gt;&lt;publisher&gt;World Health Organization&lt;/publisher&gt;&lt;urls&gt;&lt;/urls&gt;&lt;/record&gt;&lt;/Cite&gt;&lt;/EndNote&gt;</w:instrText>
      </w:r>
      <w:r w:rsidR="00E071A5">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(9)</w:t>
      </w:r>
      <w:r w:rsidR="00E071A5">
        <w:rPr>
          <w:rFonts w:ascii="Times New Roman" w:eastAsia="Microsoft JhengHei" w:hAnsi="Times New Roman" w:cs="Times New Roman"/>
          <w:sz w:val="24"/>
          <w:szCs w:val="24"/>
        </w:rPr>
        <w:fldChar w:fldCharType="end"/>
      </w:r>
      <w:r w:rsidR="00E071A5" w:rsidRPr="005D015D">
        <w:rPr>
          <w:rFonts w:ascii="Times New Roman" w:eastAsia="Microsoft JhengHei" w:hAnsi="Times New Roman" w:cs="Times New Roman"/>
          <w:sz w:val="24"/>
          <w:szCs w:val="24"/>
        </w:rPr>
        <w:t>.</w:t>
      </w:r>
      <w:r w:rsidR="00E071A5">
        <w:rPr>
          <w:rFonts w:ascii="Times New Roman" w:eastAsia="Microsoft JhengHei" w:hAnsi="Times New Roman" w:cs="Times New Roman"/>
          <w:sz w:val="24"/>
          <w:szCs w:val="24"/>
        </w:rPr>
        <w:t xml:space="preserve"> </w:t>
      </w:r>
      <w:r w:rsidR="00B26C8A">
        <w:rPr>
          <w:rFonts w:ascii="Times New Roman" w:eastAsia="Microsoft JhengHei" w:hAnsi="Times New Roman" w:cs="Times New Roman"/>
          <w:sz w:val="24"/>
          <w:szCs w:val="24"/>
        </w:rPr>
        <w:t>D</w:t>
      </w:r>
      <w:r w:rsidR="00812CDF" w:rsidRPr="00812CDF">
        <w:rPr>
          <w:rFonts w:ascii="Times New Roman" w:eastAsia="Microsoft JhengHei" w:hAnsi="Times New Roman" w:cs="Times New Roman"/>
          <w:sz w:val="24"/>
          <w:szCs w:val="24"/>
        </w:rPr>
        <w:t>epression</w:t>
      </w:r>
      <w:r w:rsidR="00E62082">
        <w:rPr>
          <w:rFonts w:ascii="Times New Roman" w:eastAsia="Microsoft JhengHei" w:hAnsi="Times New Roman" w:cs="Times New Roman"/>
          <w:sz w:val="24"/>
          <w:szCs w:val="24"/>
        </w:rPr>
        <w:t xml:space="preserve"> </w:t>
      </w:r>
      <w:r w:rsidR="00B7483A" w:rsidRPr="00B7483A">
        <w:rPr>
          <w:rFonts w:ascii="Times New Roman" w:eastAsia="Microsoft JhengHei" w:hAnsi="Times New Roman" w:cs="Times New Roman"/>
          <w:sz w:val="24"/>
          <w:szCs w:val="24"/>
        </w:rPr>
        <w:t xml:space="preserve">frequently occurs </w:t>
      </w:r>
      <w:r w:rsidR="003A45D9">
        <w:rPr>
          <w:rFonts w:ascii="Times New Roman" w:eastAsia="Microsoft JhengHei" w:hAnsi="Times New Roman" w:cs="Times New Roman"/>
          <w:sz w:val="24"/>
          <w:szCs w:val="24"/>
        </w:rPr>
        <w:t>together</w:t>
      </w:r>
      <w:r w:rsidR="003A45D9" w:rsidRPr="00B7483A">
        <w:rPr>
          <w:rFonts w:ascii="Times New Roman" w:eastAsia="Microsoft JhengHei" w:hAnsi="Times New Roman" w:cs="Times New Roman"/>
          <w:sz w:val="24"/>
          <w:szCs w:val="24"/>
        </w:rPr>
        <w:t xml:space="preserve"> </w:t>
      </w:r>
      <w:r w:rsidR="00B7483A" w:rsidRPr="00B7483A">
        <w:rPr>
          <w:rFonts w:ascii="Times New Roman" w:eastAsia="Microsoft JhengHei" w:hAnsi="Times New Roman" w:cs="Times New Roman"/>
          <w:sz w:val="24"/>
          <w:szCs w:val="24"/>
        </w:rPr>
        <w:t>with diabetes</w:t>
      </w:r>
      <w:r w:rsidR="00B91E4E">
        <w:rPr>
          <w:rFonts w:ascii="Times New Roman" w:eastAsia="Microsoft JhengHei" w:hAnsi="Times New Roman" w:cs="Times New Roman"/>
          <w:sz w:val="24"/>
          <w:szCs w:val="24"/>
        </w:rPr>
        <w:t xml:space="preserve"> </w:t>
      </w:r>
      <w:r w:rsidR="00893DA9">
        <w:rPr>
          <w:rFonts w:ascii="Times New Roman" w:eastAsia="Microsoft JhengHei" w:hAnsi="Times New Roman" w:cs="Times New Roman"/>
          <w:sz w:val="24"/>
          <w:szCs w:val="24"/>
        </w:rPr>
        <w:t xml:space="preserve">where the prevalence ranges from </w:t>
      </w:r>
      <w:r w:rsidR="005B3932">
        <w:rPr>
          <w:rFonts w:ascii="Times New Roman" w:eastAsia="Microsoft JhengHei" w:hAnsi="Times New Roman" w:cs="Times New Roman"/>
          <w:sz w:val="24"/>
          <w:szCs w:val="24"/>
        </w:rPr>
        <w:t>8</w:t>
      </w:r>
      <w:r w:rsidR="00893DA9">
        <w:rPr>
          <w:rFonts w:ascii="Times New Roman" w:eastAsia="Microsoft JhengHei" w:hAnsi="Times New Roman" w:cs="Times New Roman"/>
          <w:sz w:val="24"/>
          <w:szCs w:val="24"/>
        </w:rPr>
        <w:t xml:space="preserve">% to </w:t>
      </w:r>
      <w:r w:rsidR="009C4002">
        <w:rPr>
          <w:rFonts w:ascii="Times New Roman" w:eastAsia="Microsoft JhengHei" w:hAnsi="Times New Roman" w:cs="Times New Roman"/>
          <w:sz w:val="24"/>
          <w:szCs w:val="24"/>
        </w:rPr>
        <w:t>1</w:t>
      </w:r>
      <w:r w:rsidR="005B3932">
        <w:rPr>
          <w:rFonts w:ascii="Times New Roman" w:eastAsia="Microsoft JhengHei" w:hAnsi="Times New Roman" w:cs="Times New Roman"/>
          <w:sz w:val="24"/>
          <w:szCs w:val="24"/>
        </w:rPr>
        <w:t>8</w:t>
      </w:r>
      <w:r w:rsidR="00893DA9">
        <w:rPr>
          <w:rFonts w:ascii="Times New Roman" w:eastAsia="Microsoft JhengHei" w:hAnsi="Times New Roman" w:cs="Times New Roman"/>
          <w:sz w:val="24"/>
          <w:szCs w:val="24"/>
        </w:rPr>
        <w:t>%</w:t>
      </w:r>
      <w:r w:rsidR="005B3932">
        <w:rPr>
          <w:rFonts w:ascii="Times New Roman" w:eastAsia="Microsoft JhengHei" w:hAnsi="Times New Roman" w:cs="Times New Roman"/>
          <w:sz w:val="24"/>
          <w:szCs w:val="24"/>
        </w:rPr>
        <w:t xml:space="preserve"> </w:t>
      </w:r>
      <w:r w:rsidR="005B3932">
        <w:rPr>
          <w:rFonts w:ascii="Times New Roman" w:eastAsia="Microsoft JhengHei" w:hAnsi="Times New Roman" w:cs="Times New Roman"/>
          <w:sz w:val="24"/>
          <w:szCs w:val="24"/>
        </w:rPr>
        <w:fldChar w:fldCharType="begin"/>
      </w:r>
      <w:r w:rsidR="00ED4A65">
        <w:rPr>
          <w:rFonts w:ascii="Times New Roman" w:eastAsia="Microsoft JhengHei" w:hAnsi="Times New Roman" w:cs="Times New Roman"/>
          <w:sz w:val="24"/>
          <w:szCs w:val="24"/>
        </w:rPr>
        <w:instrText xml:space="preserve"> ADDIN EN.CITE &lt;EndNote&gt;&lt;Cite&gt;&lt;Author&gt;Andreoulakis&lt;/Author&gt;&lt;Year&gt;2012&lt;/Year&gt;&lt;RecNum&gt;16&lt;/RecNum&gt;&lt;DisplayText&gt;(10)&lt;/DisplayText&gt;&lt;record&gt;&lt;rec-number&gt;16&lt;/rec-number&gt;&lt;foreign-keys&gt;&lt;key app="EN" db-id="ve50e5axe0wx25e0fe6xtz9zav25e2eevvpr" timestamp="1674689159"&gt;16&lt;/key&gt;&lt;/foreign-keys&gt;&lt;ref-type name="Journal Article"&gt;17&lt;/ref-type&gt;&lt;contributors&gt;&lt;authors&gt;&lt;author&gt;Andreoulakis, E.&lt;/author&gt;&lt;author&gt;Hyphantis, T.&lt;/author&gt;&lt;author&gt;Kandylis, D.&lt;/author&gt;&lt;author&gt;Iacovides, A.&lt;/author&gt;&lt;/authors&gt;&lt;/contributors&gt;&lt;auth-address&gt;3 Department of Psychiatry, Aristotle University of Thessaloniki, Thessaloniki, Greece.&lt;/auth-address&gt;&lt;titles&gt;&lt;title&gt;Depression in diabetes mellitus: a comprehensive review&lt;/title&gt;&lt;secondary-title&gt;Hippokratia&lt;/secondary-title&gt;&lt;alt-title&gt;Hippokratia&lt;/alt-title&gt;&lt;/titles&gt;&lt;periodical&gt;&lt;full-title&gt;Hippokratia&lt;/full-title&gt;&lt;abbr-1&gt;Hippokratia&lt;/abbr-1&gt;&lt;/periodical&gt;&lt;alt-periodical&gt;&lt;full-title&gt;Hippokratia&lt;/full-title&gt;&lt;abbr-1&gt;Hippokratia&lt;/abbr-1&gt;&lt;/alt-periodical&gt;&lt;pages&gt;205-14&lt;/pages&gt;&lt;volume&gt;16&lt;/volume&gt;&lt;number&gt;3&lt;/number&gt;&lt;edition&gt;2013/08/13&lt;/edition&gt;&lt;keywords&gt;&lt;keyword&gt;Diabetes mellitus&lt;/keyword&gt;&lt;keyword&gt;complications&lt;/keyword&gt;&lt;keyword&gt;depression&lt;/keyword&gt;&lt;keyword&gt;epidemiology&lt;/keyword&gt;&lt;keyword&gt;glycemic control&lt;/keyword&gt;&lt;keyword&gt;mortality&lt;/keyword&gt;&lt;keyword&gt;quality of life&lt;/keyword&gt;&lt;keyword&gt;treatment&lt;/keyword&gt;&lt;/keywords&gt;&lt;dates&gt;&lt;year&gt;2012&lt;/year&gt;&lt;pub-dates&gt;&lt;date&gt;Jul&lt;/date&gt;&lt;/pub-dates&gt;&lt;/dates&gt;&lt;isbn&gt;1108-4189 (Print)&amp;#xD;1108-4189&lt;/isbn&gt;&lt;accession-num&gt;23935284&lt;/accession-num&gt;&lt;urls&gt;&lt;/urls&gt;&lt;custom2&gt;PMC3738724&lt;/custom2&gt;&lt;remote-database-provider&gt;NLM&lt;/remote-database-provider&gt;&lt;language&gt;eng&lt;/language&gt;&lt;/record&gt;&lt;/Cite&gt;&lt;/EndNote&gt;</w:instrText>
      </w:r>
      <w:r w:rsidR="005B3932">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(10)</w:t>
      </w:r>
      <w:r w:rsidR="005B3932">
        <w:rPr>
          <w:rFonts w:ascii="Times New Roman" w:eastAsia="Microsoft JhengHei" w:hAnsi="Times New Roman" w:cs="Times New Roman"/>
          <w:sz w:val="24"/>
          <w:szCs w:val="24"/>
        </w:rPr>
        <w:fldChar w:fldCharType="end"/>
      </w:r>
      <w:r w:rsidR="00893DA9">
        <w:rPr>
          <w:rFonts w:ascii="Times New Roman" w:eastAsia="Microsoft JhengHei" w:hAnsi="Times New Roman" w:cs="Times New Roman"/>
          <w:sz w:val="24"/>
          <w:szCs w:val="24"/>
        </w:rPr>
        <w:t xml:space="preserve">, which </w:t>
      </w:r>
      <w:r w:rsidR="00B91E4E">
        <w:rPr>
          <w:rFonts w:ascii="Times New Roman" w:eastAsia="Microsoft JhengHei" w:hAnsi="Times New Roman" w:cs="Times New Roman"/>
          <w:sz w:val="24"/>
          <w:szCs w:val="24"/>
        </w:rPr>
        <w:t xml:space="preserve">is </w:t>
      </w:r>
      <w:r w:rsidR="00893DA9">
        <w:rPr>
          <w:rFonts w:ascii="Times New Roman" w:eastAsia="Microsoft JhengHei" w:hAnsi="Times New Roman" w:cs="Times New Roman"/>
          <w:sz w:val="24"/>
          <w:szCs w:val="24"/>
        </w:rPr>
        <w:t xml:space="preserve">about </w:t>
      </w:r>
      <w:r w:rsidR="00B91E4E">
        <w:rPr>
          <w:rFonts w:ascii="Times New Roman" w:eastAsia="Microsoft JhengHei" w:hAnsi="Times New Roman" w:cs="Times New Roman"/>
          <w:sz w:val="24"/>
          <w:szCs w:val="24"/>
        </w:rPr>
        <w:t>twice of that among the people</w:t>
      </w:r>
      <w:r w:rsidR="00B91E4E" w:rsidRPr="00B91E4E">
        <w:rPr>
          <w:rFonts w:ascii="Times New Roman" w:eastAsia="Microsoft JhengHei" w:hAnsi="Times New Roman" w:cs="Times New Roman"/>
          <w:sz w:val="24"/>
          <w:szCs w:val="24"/>
        </w:rPr>
        <w:t xml:space="preserve"> without diabetes</w:t>
      </w:r>
      <w:r w:rsidR="00B91E4E">
        <w:rPr>
          <w:rFonts w:ascii="Times New Roman" w:eastAsia="Microsoft JhengHei" w:hAnsi="Times New Roman" w:cs="Times New Roman"/>
          <w:sz w:val="24"/>
          <w:szCs w:val="24"/>
        </w:rPr>
        <w:t xml:space="preserve"> </w:t>
      </w:r>
      <w:r w:rsidR="001221EE">
        <w:rPr>
          <w:rFonts w:ascii="Times New Roman" w:eastAsia="Microsoft JhengHei" w:hAnsi="Times New Roman" w:cs="Times New Roman"/>
          <w:sz w:val="24"/>
          <w:szCs w:val="24"/>
        </w:rPr>
        <w:fldChar w:fldCharType="begin"/>
      </w:r>
      <w:r w:rsidR="00ED4A65">
        <w:rPr>
          <w:rFonts w:ascii="Times New Roman" w:eastAsia="Microsoft JhengHei" w:hAnsi="Times New Roman" w:cs="Times New Roman"/>
          <w:sz w:val="24"/>
          <w:szCs w:val="24"/>
        </w:rPr>
        <w:instrText xml:space="preserve"> ADDIN EN.CITE &lt;EndNote&gt;&lt;Cite&gt;&lt;Author&gt;Sartorius&lt;/Author&gt;&lt;Year&gt;2018&lt;/Year&gt;&lt;RecNum&gt;19&lt;/RecNum&gt;&lt;DisplayText&gt;(11)&lt;/DisplayText&gt;&lt;record&gt;&lt;rec-number&gt;19&lt;/rec-number&gt;&lt;foreign-keys&gt;&lt;key app="EN" db-id="ve50e5axe0wx25e0fe6xtz9zav25e2eevvpr" timestamp="1674691041"&gt;19&lt;/key&gt;&lt;/foreign-keys&gt;&lt;ref-type name="Journal Article"&gt;17&lt;/ref-type&gt;&lt;contributors&gt;&lt;authors&gt;&lt;author&gt;Sartorius, Norman&lt;/author&gt;&lt;/authors&gt;&lt;/contributors&gt;&lt;titles&gt;&lt;title&gt;Depression and diabetes&lt;/title&gt;&lt;secondary-title&gt;Dialogues in Clinical Neuroscience&lt;/secondary-title&gt;&lt;/titles&gt;&lt;periodical&gt;&lt;full-title&gt;Dialogues in Clinical Neuroscience&lt;/full-title&gt;&lt;/periodical&gt;&lt;pages&gt;47-52&lt;/pages&gt;&lt;volume&gt;20&lt;/volume&gt;&lt;number&gt;1&lt;/number&gt;&lt;dates&gt;&lt;year&gt;2018&lt;/year&gt;&lt;pub-dates&gt;&lt;date&gt;2018/03/31&lt;/date&gt;&lt;/pub-dates&gt;&lt;/dates&gt;&lt;publisher&gt;Taylor &amp;amp; Francis&lt;/publisher&gt;&lt;isbn&gt;null&lt;/isbn&gt;&lt;urls&gt;&lt;related-urls&gt;&lt;url&gt;https://doi.org/10.31887/DCNS.2018.20.1/nsartorius&lt;/url&gt;&lt;/related-urls&gt;&lt;/urls&gt;&lt;electronic-resource-num&gt;10.31887/DCNS.2018.20.1/nsartorius&lt;/electronic-resource-num&gt;&lt;/record&gt;&lt;/Cite&gt;&lt;/EndNote&gt;</w:instrText>
      </w:r>
      <w:r w:rsidR="001221EE">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(11)</w:t>
      </w:r>
      <w:r w:rsidR="001221EE">
        <w:rPr>
          <w:rFonts w:ascii="Times New Roman" w:eastAsia="Microsoft JhengHei" w:hAnsi="Times New Roman" w:cs="Times New Roman"/>
          <w:sz w:val="24"/>
          <w:szCs w:val="24"/>
        </w:rPr>
        <w:fldChar w:fldCharType="end"/>
      </w:r>
      <w:r w:rsidR="001221EE">
        <w:rPr>
          <w:rFonts w:ascii="Times New Roman" w:eastAsia="Microsoft JhengHei" w:hAnsi="Times New Roman" w:cs="Times New Roman"/>
          <w:sz w:val="24"/>
          <w:szCs w:val="24"/>
        </w:rPr>
        <w:t xml:space="preserve">. </w:t>
      </w:r>
    </w:p>
    <w:p w14:paraId="3C055319" w14:textId="66E3ED0B" w:rsidR="005B3932" w:rsidRDefault="009A451F" w:rsidP="005B3932">
      <w:pPr>
        <w:tabs>
          <w:tab w:val="left" w:pos="1728"/>
        </w:tabs>
        <w:spacing w:line="276" w:lineRule="auto"/>
        <w:jc w:val="both"/>
        <w:rPr>
          <w:rFonts w:ascii="Times New Roman" w:eastAsia="Microsoft JhengHei" w:hAnsi="Times New Roman" w:cs="Times New Roman"/>
          <w:sz w:val="24"/>
          <w:szCs w:val="24"/>
        </w:rPr>
      </w:pPr>
      <w:r>
        <w:rPr>
          <w:rFonts w:ascii="Times New Roman" w:eastAsia="Microsoft JhengHei" w:hAnsi="Times New Roman" w:cs="Times New Roman"/>
          <w:sz w:val="24"/>
          <w:szCs w:val="24"/>
        </w:rPr>
        <w:lastRenderedPageBreak/>
        <w:t xml:space="preserve">Even since </w:t>
      </w:r>
      <w:r w:rsidR="001221EE">
        <w:rPr>
          <w:rFonts w:ascii="Times New Roman" w:eastAsia="Microsoft JhengHei" w:hAnsi="Times New Roman" w:cs="Times New Roman"/>
          <w:sz w:val="24"/>
          <w:szCs w:val="24"/>
        </w:rPr>
        <w:t xml:space="preserve">1675, </w:t>
      </w:r>
      <w:r>
        <w:rPr>
          <w:rFonts w:ascii="Times New Roman" w:eastAsia="Microsoft JhengHei" w:hAnsi="Times New Roman" w:cs="Times New Roman"/>
          <w:sz w:val="24"/>
          <w:szCs w:val="24"/>
        </w:rPr>
        <w:t xml:space="preserve">Willis already recognised that </w:t>
      </w:r>
      <w:r w:rsidR="001221EE" w:rsidRPr="00813760">
        <w:rPr>
          <w:rFonts w:ascii="Times New Roman" w:hAnsi="Times New Roman" w:cs="Times New Roman"/>
          <w:sz w:val="24"/>
        </w:rPr>
        <w:t xml:space="preserve">people who experienced “significant life stress, sadness or long sorrow” </w:t>
      </w:r>
      <w:r>
        <w:rPr>
          <w:rFonts w:ascii="Times New Roman" w:hAnsi="Times New Roman" w:cs="Times New Roman"/>
          <w:sz w:val="24"/>
        </w:rPr>
        <w:t xml:space="preserve">were </w:t>
      </w:r>
      <w:r w:rsidR="001221EE" w:rsidRPr="00813760">
        <w:rPr>
          <w:rFonts w:ascii="Times New Roman" w:hAnsi="Times New Roman" w:cs="Times New Roman"/>
          <w:sz w:val="24"/>
        </w:rPr>
        <w:t>more likely to suffer from diabetes</w:t>
      </w:r>
      <w:r w:rsidR="001221EE">
        <w:rPr>
          <w:rFonts w:ascii="Times New Roman" w:hAnsi="Times New Roman" w:cs="Times New Roman"/>
          <w:sz w:val="24"/>
        </w:rPr>
        <w:t xml:space="preserve"> </w:t>
      </w:r>
      <w:r w:rsidR="001221EE">
        <w:rPr>
          <w:rFonts w:ascii="Times New Roman" w:hAnsi="Times New Roman" w:cs="Times New Roman"/>
          <w:sz w:val="24"/>
        </w:rPr>
        <w:fldChar w:fldCharType="begin"/>
      </w:r>
      <w:r w:rsidR="00ED4A65">
        <w:rPr>
          <w:rFonts w:ascii="Times New Roman" w:hAnsi="Times New Roman" w:cs="Times New Roman"/>
          <w:sz w:val="24"/>
        </w:rPr>
        <w:instrText xml:space="preserve"> ADDIN EN.CITE &lt;EndNote&gt;&lt;Cite&gt;&lt;Author&gt;Lloyd&lt;/Author&gt;&lt;Year&gt;2012&lt;/Year&gt;&lt;RecNum&gt;20&lt;/RecNum&gt;&lt;DisplayText&gt;(12)&lt;/DisplayText&gt;&lt;record&gt;&lt;rec-number&gt;20&lt;/rec-number&gt;&lt;foreign-keys&gt;&lt;key app="EN" db-id="ve50e5axe0wx25e0fe6xtz9zav25e2eevvpr" timestamp="1674691645"&gt;20&lt;/key&gt;&lt;/foreign-keys&gt;&lt;ref-type name="Journal Article"&gt;17&lt;/ref-type&gt;&lt;contributors&gt;&lt;authors&gt;&lt;author&gt;Lloyd, Cathy E.&lt;/author&gt;&lt;author&gt;Roy, Tapash&lt;/author&gt;&lt;author&gt;Nouwen, Arie&lt;/author&gt;&lt;author&gt;Chauhan, Asha M.&lt;/author&gt;&lt;/authors&gt;&lt;/contributors&gt;&lt;titles&gt;&lt;title&gt;Epidemiology of depression in diabetes: International and cross-cultural issues&lt;/title&gt;&lt;secondary-title&gt;Journal of Affective Disorders&lt;/secondary-title&gt;&lt;/titles&gt;&lt;periodical&gt;&lt;full-title&gt;Journal of Affective Disorders&lt;/full-title&gt;&lt;/periodical&gt;&lt;pages&gt;S22-S29&lt;/pages&gt;&lt;volume&gt;142&lt;/volume&gt;&lt;keywords&gt;&lt;keyword&gt;Epidemiology&lt;/keyword&gt;&lt;keyword&gt;Prevalence&lt;/keyword&gt;&lt;keyword&gt;Psychological consequences&lt;/keyword&gt;&lt;keyword&gt;Cross-cultural studies&lt;/keyword&gt;&lt;keyword&gt;International variations&lt;/keyword&gt;&lt;/keywords&gt;&lt;dates&gt;&lt;year&gt;2012&lt;/year&gt;&lt;pub-dates&gt;&lt;date&gt;2012/10/01/&lt;/date&gt;&lt;/pub-dates&gt;&lt;/dates&gt;&lt;isbn&gt;0165-0327&lt;/isbn&gt;&lt;urls&gt;&lt;related-urls&gt;&lt;url&gt;https://www.sciencedirect.com/science/article/pii/S0165032712700058&lt;/url&gt;&lt;/related-urls&gt;&lt;/urls&gt;&lt;electronic-resource-num&gt;https://doi.org/10.1016/S0165-0327(12)70005-8&lt;/electronic-resource-num&gt;&lt;/record&gt;&lt;/Cite&gt;&lt;/EndNote&gt;</w:instrText>
      </w:r>
      <w:r w:rsidR="001221EE">
        <w:rPr>
          <w:rFonts w:ascii="Times New Roman" w:hAnsi="Times New Roman" w:cs="Times New Roman"/>
          <w:sz w:val="24"/>
        </w:rPr>
        <w:fldChar w:fldCharType="separate"/>
      </w:r>
      <w:r w:rsidR="00ED4A65">
        <w:rPr>
          <w:rFonts w:ascii="Times New Roman" w:hAnsi="Times New Roman" w:cs="Times New Roman"/>
          <w:noProof/>
          <w:sz w:val="24"/>
        </w:rPr>
        <w:t>(12)</w:t>
      </w:r>
      <w:r w:rsidR="001221EE">
        <w:rPr>
          <w:rFonts w:ascii="Times New Roman" w:hAnsi="Times New Roman" w:cs="Times New Roman"/>
          <w:sz w:val="24"/>
        </w:rPr>
        <w:fldChar w:fldCharType="end"/>
      </w:r>
      <w:r w:rsidR="001221EE" w:rsidRPr="00813760">
        <w:rPr>
          <w:rFonts w:ascii="Times New Roman" w:hAnsi="Times New Roman" w:cs="Times New Roman"/>
          <w:sz w:val="24"/>
        </w:rPr>
        <w:t>.</w:t>
      </w:r>
      <w:r w:rsidR="001221EE">
        <w:rPr>
          <w:rFonts w:ascii="Times New Roman" w:eastAsia="Microsoft JhengHei" w:hAnsi="Times New Roman" w:cs="Times New Roman"/>
          <w:sz w:val="24"/>
          <w:szCs w:val="24"/>
        </w:rPr>
        <w:t xml:space="preserve"> However</w:t>
      </w:r>
      <w:r w:rsidR="00B91E4E">
        <w:rPr>
          <w:rFonts w:ascii="Times New Roman" w:eastAsia="Microsoft JhengHei" w:hAnsi="Times New Roman" w:cs="Times New Roman"/>
          <w:sz w:val="24"/>
          <w:szCs w:val="24"/>
        </w:rPr>
        <w:t>,</w:t>
      </w:r>
      <w:r w:rsidR="00B7483A" w:rsidRPr="00B7483A">
        <w:rPr>
          <w:rFonts w:ascii="Times New Roman" w:eastAsia="Microsoft JhengHei" w:hAnsi="Times New Roman" w:cs="Times New Roman"/>
          <w:sz w:val="24"/>
          <w:szCs w:val="24"/>
        </w:rPr>
        <w:t xml:space="preserve"> </w:t>
      </w:r>
      <w:r w:rsidR="009C4002">
        <w:rPr>
          <w:rFonts w:ascii="Times New Roman" w:eastAsia="Microsoft JhengHei" w:hAnsi="Times New Roman" w:cs="Times New Roman"/>
          <w:sz w:val="24"/>
          <w:szCs w:val="24"/>
        </w:rPr>
        <w:t>u</w:t>
      </w:r>
      <w:r w:rsidR="009C4002" w:rsidRPr="009C4002">
        <w:rPr>
          <w:rFonts w:ascii="Times New Roman" w:eastAsia="Microsoft JhengHei" w:hAnsi="Times New Roman" w:cs="Times New Roman"/>
          <w:sz w:val="24"/>
          <w:szCs w:val="24"/>
        </w:rPr>
        <w:t>ntil recently</w:t>
      </w:r>
      <w:r w:rsidR="009C4002">
        <w:rPr>
          <w:rFonts w:ascii="Times New Roman" w:eastAsia="Microsoft JhengHei" w:hAnsi="Times New Roman" w:cs="Times New Roman"/>
          <w:sz w:val="24"/>
          <w:szCs w:val="24"/>
        </w:rPr>
        <w:t xml:space="preserve"> </w:t>
      </w:r>
      <w:r w:rsidR="001221EE">
        <w:rPr>
          <w:rFonts w:ascii="Times New Roman" w:eastAsia="Microsoft JhengHei" w:hAnsi="Times New Roman" w:cs="Times New Roman"/>
          <w:sz w:val="24"/>
          <w:szCs w:val="24"/>
        </w:rPr>
        <w:t>the diabetes-depression comorbidity</w:t>
      </w:r>
      <w:r w:rsidR="001221EE" w:rsidRPr="00B7483A">
        <w:rPr>
          <w:rFonts w:ascii="Times New Roman" w:eastAsia="Microsoft JhengHei" w:hAnsi="Times New Roman" w:cs="Times New Roman"/>
          <w:sz w:val="24"/>
          <w:szCs w:val="24"/>
        </w:rPr>
        <w:t xml:space="preserve"> is </w:t>
      </w:r>
      <w:r w:rsidR="00893DA9">
        <w:rPr>
          <w:rFonts w:ascii="Times New Roman" w:eastAsia="Microsoft JhengHei" w:hAnsi="Times New Roman" w:cs="Times New Roman"/>
          <w:sz w:val="24"/>
          <w:szCs w:val="24"/>
        </w:rPr>
        <w:t xml:space="preserve">still </w:t>
      </w:r>
      <w:r w:rsidR="001221EE" w:rsidRPr="00B7483A">
        <w:rPr>
          <w:rFonts w:ascii="Times New Roman" w:eastAsia="Microsoft JhengHei" w:hAnsi="Times New Roman" w:cs="Times New Roman"/>
          <w:sz w:val="24"/>
          <w:szCs w:val="24"/>
        </w:rPr>
        <w:t>unrecognized and untreated in approximately two thirds of</w:t>
      </w:r>
      <w:r w:rsidR="001221EE">
        <w:rPr>
          <w:rFonts w:ascii="Times New Roman" w:eastAsia="Microsoft JhengHei" w:hAnsi="Times New Roman" w:cs="Times New Roman"/>
          <w:sz w:val="24"/>
          <w:szCs w:val="24"/>
        </w:rPr>
        <w:t xml:space="preserve"> the </w:t>
      </w:r>
      <w:r w:rsidR="001221EE" w:rsidRPr="00B7483A">
        <w:rPr>
          <w:rFonts w:ascii="Times New Roman" w:eastAsia="Microsoft JhengHei" w:hAnsi="Times New Roman" w:cs="Times New Roman"/>
          <w:sz w:val="24"/>
          <w:szCs w:val="24"/>
        </w:rPr>
        <w:t xml:space="preserve">patients </w:t>
      </w:r>
      <w:r w:rsidR="001221EE">
        <w:rPr>
          <w:rFonts w:ascii="Times New Roman" w:eastAsia="Microsoft JhengHei" w:hAnsi="Times New Roman" w:cs="Times New Roman"/>
          <w:sz w:val="24"/>
          <w:szCs w:val="24"/>
        </w:rPr>
        <w:t xml:space="preserve">with it </w:t>
      </w:r>
      <w:r w:rsidR="00B7483A">
        <w:rPr>
          <w:rFonts w:ascii="Times New Roman" w:eastAsia="Microsoft JhengHei" w:hAnsi="Times New Roman" w:cs="Times New Roman"/>
          <w:sz w:val="24"/>
          <w:szCs w:val="24"/>
        </w:rPr>
        <w:fldChar w:fldCharType="begin"/>
      </w:r>
      <w:r w:rsidR="00ED4A65">
        <w:rPr>
          <w:rFonts w:ascii="Times New Roman" w:eastAsia="Microsoft JhengHei" w:hAnsi="Times New Roman" w:cs="Times New Roman"/>
          <w:sz w:val="24"/>
          <w:szCs w:val="24"/>
        </w:rPr>
        <w:instrText xml:space="preserve"> ADDIN EN.CITE &lt;EndNote&gt;&lt;Cite&gt;&lt;Author&gt;Katon&lt;/Author&gt;&lt;Year&gt;2008&lt;/Year&gt;&lt;RecNum&gt;1&lt;/RecNum&gt;&lt;DisplayText&gt;(13)&lt;/DisplayText&gt;&lt;record&gt;&lt;rec-number&gt;1&lt;/rec-number&gt;&lt;foreign-keys&gt;&lt;key app="EN" db-id="ve50e5axe0wx25e0fe6xtz9zav25e2eevvpr" timestamp="1673826026"&gt;1&lt;/key&gt;&lt;/foreign-keys&gt;&lt;ref-type name="Journal Article"&gt;17&lt;/ref-type&gt;&lt;contributors&gt;&lt;authors&gt;&lt;author&gt;Katon, Wayne J.&lt;/author&gt;&lt;/authors&gt;&lt;/contributors&gt;&lt;titles&gt;&lt;title&gt;The Comorbidity of Diabetes Mellitus and Depression&lt;/title&gt;&lt;secondary-title&gt;The American Journal of Medicine&lt;/secondary-title&gt;&lt;/titles&gt;&lt;periodical&gt;&lt;full-title&gt;The American Journal of Medicine&lt;/full-title&gt;&lt;/periodical&gt;&lt;pages&gt;S8-S15&lt;/pages&gt;&lt;volume&gt;121&lt;/volume&gt;&lt;number&gt;11, Supplement 2&lt;/number&gt;&lt;keywords&gt;&lt;keyword&gt;Antidepressants&lt;/keyword&gt;&lt;keyword&gt;Collaborative care&lt;/keyword&gt;&lt;keyword&gt;Depression&lt;/keyword&gt;&lt;keyword&gt;Diabetes&lt;/keyword&gt;&lt;keyword&gt;Diabetes self-care&lt;/keyword&gt;&lt;/keywords&gt;&lt;dates&gt;&lt;year&gt;2008&lt;/year&gt;&lt;pub-dates&gt;&lt;date&gt;2008/11/01/&lt;/date&gt;&lt;/pub-dates&gt;&lt;/dates&gt;&lt;isbn&gt;0002-9343&lt;/isbn&gt;&lt;urls&gt;&lt;related-urls&gt;&lt;url&gt;https://www.sciencedirect.com/science/article/pii/S0002934308008632&lt;/url&gt;&lt;/related-urls&gt;&lt;/urls&gt;&lt;electronic-resource-num&gt;https://doi.org/10.1016/j.amjmed.2008.09.008&lt;/electronic-resource-num&gt;&lt;/record&gt;&lt;/Cite&gt;&lt;/EndNote&gt;</w:instrText>
      </w:r>
      <w:r w:rsidR="00B7483A">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(13)</w:t>
      </w:r>
      <w:r w:rsidR="00B7483A">
        <w:rPr>
          <w:rFonts w:ascii="Times New Roman" w:eastAsia="Microsoft JhengHei" w:hAnsi="Times New Roman" w:cs="Times New Roman"/>
          <w:sz w:val="24"/>
          <w:szCs w:val="24"/>
        </w:rPr>
        <w:fldChar w:fldCharType="end"/>
      </w:r>
      <w:r w:rsidR="00B7483A" w:rsidRPr="00B7483A">
        <w:rPr>
          <w:rFonts w:ascii="Times New Roman" w:eastAsia="Microsoft JhengHei" w:hAnsi="Times New Roman" w:cs="Times New Roman"/>
          <w:sz w:val="24"/>
          <w:szCs w:val="24"/>
        </w:rPr>
        <w:t>.</w:t>
      </w:r>
      <w:r w:rsidR="00E071A5">
        <w:rPr>
          <w:rFonts w:ascii="Times New Roman" w:eastAsia="Microsoft JhengHei" w:hAnsi="Times New Roman" w:cs="Times New Roman"/>
          <w:sz w:val="24"/>
          <w:szCs w:val="24"/>
        </w:rPr>
        <w:t xml:space="preserve"> Although the underlying pathology is not fully understood, some r</w:t>
      </w:r>
      <w:r w:rsidR="00E071A5" w:rsidRPr="00B818B9">
        <w:rPr>
          <w:rFonts w:ascii="Times New Roman" w:eastAsia="Microsoft JhengHei" w:hAnsi="Times New Roman" w:cs="Times New Roman"/>
          <w:sz w:val="24"/>
          <w:szCs w:val="24"/>
        </w:rPr>
        <w:t xml:space="preserve">isk factors associated with the presence of depression in patients with diabetes </w:t>
      </w:r>
      <w:r w:rsidR="00E071A5">
        <w:rPr>
          <w:rFonts w:ascii="Times New Roman" w:eastAsia="Microsoft JhengHei" w:hAnsi="Times New Roman" w:cs="Times New Roman"/>
          <w:sz w:val="24"/>
          <w:szCs w:val="24"/>
        </w:rPr>
        <w:t>have been identified, including</w:t>
      </w:r>
      <w:r w:rsidR="00E071A5" w:rsidRPr="00B818B9">
        <w:rPr>
          <w:rFonts w:ascii="Times New Roman" w:eastAsia="Microsoft JhengHei" w:hAnsi="Times New Roman" w:cs="Times New Roman"/>
          <w:sz w:val="24"/>
          <w:szCs w:val="24"/>
        </w:rPr>
        <w:t xml:space="preserve"> </w:t>
      </w:r>
      <w:r w:rsidR="005B3932">
        <w:rPr>
          <w:rFonts w:ascii="Times New Roman" w:eastAsia="Microsoft JhengHei" w:hAnsi="Times New Roman" w:cs="Times New Roman"/>
          <w:sz w:val="24"/>
          <w:szCs w:val="24"/>
        </w:rPr>
        <w:t xml:space="preserve">high </w:t>
      </w:r>
      <w:r w:rsidR="005B3932" w:rsidRPr="005B3932">
        <w:rPr>
          <w:rFonts w:ascii="Times New Roman" w:eastAsia="Microsoft JhengHei" w:hAnsi="Times New Roman" w:cs="Times New Roman"/>
          <w:sz w:val="24"/>
          <w:szCs w:val="24"/>
        </w:rPr>
        <w:t>body mass index (BMI)</w:t>
      </w:r>
      <w:r w:rsidR="005B3932">
        <w:rPr>
          <w:rFonts w:ascii="Times New Roman" w:eastAsia="Microsoft JhengHei" w:hAnsi="Times New Roman" w:cs="Times New Roman"/>
          <w:sz w:val="24"/>
          <w:szCs w:val="24"/>
        </w:rPr>
        <w:t>,</w:t>
      </w:r>
      <w:r w:rsidR="005B3932" w:rsidRPr="005B3932">
        <w:rPr>
          <w:rFonts w:ascii="Times New Roman" w:eastAsia="Microsoft JhengHei" w:hAnsi="Times New Roman" w:cs="Times New Roman"/>
          <w:sz w:val="24"/>
          <w:szCs w:val="24"/>
        </w:rPr>
        <w:t xml:space="preserve"> </w:t>
      </w:r>
      <w:r w:rsidR="00E071A5" w:rsidRPr="00B818B9">
        <w:rPr>
          <w:rFonts w:ascii="Times New Roman" w:eastAsia="Microsoft JhengHei" w:hAnsi="Times New Roman" w:cs="Times New Roman"/>
          <w:sz w:val="24"/>
          <w:szCs w:val="24"/>
        </w:rPr>
        <w:t xml:space="preserve">female sex, younger age, not having a spouse, poor social support, lower education, low socioeconomic status, poor </w:t>
      </w:r>
      <w:proofErr w:type="spellStart"/>
      <w:r w:rsidR="00E071A5" w:rsidRPr="00B818B9">
        <w:rPr>
          <w:rFonts w:ascii="Times New Roman" w:eastAsia="Microsoft JhengHei" w:hAnsi="Times New Roman" w:cs="Times New Roman"/>
          <w:sz w:val="24"/>
          <w:szCs w:val="24"/>
        </w:rPr>
        <w:t>glycemic</w:t>
      </w:r>
      <w:proofErr w:type="spellEnd"/>
      <w:r w:rsidR="00E071A5" w:rsidRPr="00B818B9">
        <w:rPr>
          <w:rFonts w:ascii="Times New Roman" w:eastAsia="Microsoft JhengHei" w:hAnsi="Times New Roman" w:cs="Times New Roman"/>
          <w:sz w:val="24"/>
          <w:szCs w:val="24"/>
        </w:rPr>
        <w:t xml:space="preserve"> control, presence of diabetic complications, presence of medical comorbidity, physical impairment and previous history of depression</w:t>
      </w:r>
      <w:r w:rsidR="00E071A5">
        <w:rPr>
          <w:rFonts w:ascii="Times New Roman" w:eastAsia="Microsoft JhengHei" w:hAnsi="Times New Roman" w:cs="Times New Roman"/>
          <w:sz w:val="24"/>
          <w:szCs w:val="24"/>
        </w:rPr>
        <w:t xml:space="preserve"> </w:t>
      </w:r>
      <w:r w:rsidR="00E071A5">
        <w:rPr>
          <w:rFonts w:ascii="Times New Roman" w:eastAsia="Microsoft JhengHei" w:hAnsi="Times New Roman" w:cs="Times New Roman"/>
          <w:sz w:val="24"/>
          <w:szCs w:val="24"/>
        </w:rPr>
        <w:fldChar w:fldCharType="begin">
          <w:fldData xml:space="preserve">PEVuZE5vdGU+PENpdGU+PEF1dGhvcj5BbmRyZW91bGFraXM8L0F1dGhvcj48WWVhcj4yMDEyPC9Z
ZWFyPjxSZWNOdW0+MTY8L1JlY051bT48RGlzcGxheVRleHQ+KDEwLCAxNCwgMTUpPC9EaXNwbGF5
VGV4dD48cmVjb3JkPjxyZWMtbnVtYmVyPjE2PC9yZWMtbnVtYmVyPjxmb3JlaWduLWtleXM+PGtl
eSBhcHA9IkVOIiBkYi1pZD0idmU1MGU1YXhlMHd4MjVlMGZlNnh0ejl6YXYyNWUyZWV2dnByIiB0
aW1lc3RhbXA9IjE2NzQ2ODkxNTkiPjE2PC9rZXk+PC9mb3JlaWduLWtleXM+PHJlZi10eXBlIG5h
bWU9IkpvdXJuYWwgQXJ0aWNsZSI+MTc8L3JlZi10eXBlPjxjb250cmlidXRvcnM+PGF1dGhvcnM+
PGF1dGhvcj5BbmRyZW91bGFraXMsIEUuPC9hdXRob3I+PGF1dGhvcj5IeXBoYW50aXMsIFQuPC9h
dXRob3I+PGF1dGhvcj5LYW5keWxpcywgRC48L2F1dGhvcj48YXV0aG9yPklhY292aWRlcywgQS48
L2F1dGhvcj48L2F1dGhvcnM+PC9jb250cmlidXRvcnM+PGF1dGgtYWRkcmVzcz4zIERlcGFydG1l
bnQgb2YgUHN5Y2hpYXRyeSwgQXJpc3RvdGxlIFVuaXZlcnNpdHkgb2YgVGhlc3NhbG9uaWtpLCBU
aGVzc2Fsb25pa2ksIEdyZWVjZS48L2F1dGgtYWRkcmVzcz48dGl0bGVzPjx0aXRsZT5EZXByZXNz
aW9uIGluIGRpYWJldGVzIG1lbGxpdHVzOiBhIGNvbXByZWhlbnNpdmUgcmV2aWV3PC90aXRsZT48
c2Vjb25kYXJ5LXRpdGxlPkhpcHBva3JhdGlhPC9zZWNvbmRhcnktdGl0bGU+PGFsdC10aXRsZT5I
aXBwb2tyYXRpYTwvYWx0LXRpdGxlPjwvdGl0bGVzPjxwZXJpb2RpY2FsPjxmdWxsLXRpdGxlPkhp
cHBva3JhdGlhPC9mdWxsLXRpdGxlPjxhYmJyLTE+SGlwcG9rcmF0aWE8L2FiYnItMT48L3Blcmlv
ZGljYWw+PGFsdC1wZXJpb2RpY2FsPjxmdWxsLXRpdGxlPkhpcHBva3JhdGlhPC9mdWxsLXRpdGxl
PjxhYmJyLTE+SGlwcG9rcmF0aWE8L2FiYnItMT48L2FsdC1wZXJpb2RpY2FsPjxwYWdlcz4yMDUt
MTQ8L3BhZ2VzPjx2b2x1bWU+MTY8L3ZvbHVtZT48bnVtYmVyPjM8L251bWJlcj48ZWRpdGlvbj4y
MDEzLzA4LzEzPC9lZGl0aW9uPjxrZXl3b3Jkcz48a2V5d29yZD5EaWFiZXRlcyBtZWxsaXR1czwv
a2V5d29yZD48a2V5d29yZD5jb21wbGljYXRpb25zPC9rZXl3b3JkPjxrZXl3b3JkPmRlcHJlc3Np
b248L2tleXdvcmQ+PGtleXdvcmQ+ZXBpZGVtaW9sb2d5PC9rZXl3b3JkPjxrZXl3b3JkPmdseWNl
bWljIGNvbnRyb2w8L2tleXdvcmQ+PGtleXdvcmQ+bW9ydGFsaXR5PC9rZXl3b3JkPjxrZXl3b3Jk
PnF1YWxpdHkgb2YgbGlmZTwva2V5d29yZD48a2V5d29yZD50cmVhdG1lbnQ8L2tleXdvcmQ+PC9r
ZXl3b3Jkcz48ZGF0ZXM+PHllYXI+MjAxMjwveWVhcj48cHViLWRhdGVzPjxkYXRlPkp1bDwvZGF0
ZT48L3B1Yi1kYXRlcz48L2RhdGVzPjxpc2JuPjExMDgtNDE4OSAoUHJpbnQpJiN4RDsxMTA4LTQx
ODk8L2lzYm4+PGFjY2Vzc2lvbi1udW0+MjM5MzUyODQ8L2FjY2Vzc2lvbi1udW0+PHVybHM+PC91
cmxzPjxjdXN0b20yPlBNQzM3Mzg3MjQ8L2N1c3RvbTI+PHJlbW90ZS1kYXRhYmFzZS1wcm92aWRl
cj5OTE08L3JlbW90ZS1kYXRhYmFzZS1wcm92aWRlcj48bGFuZ3VhZ2U+ZW5nPC9sYW5ndWFnZT48
L3JlY29yZD48L0NpdGU+PENpdGU+PEF1dGhvcj5CbGF6ZXI8L0F1dGhvcj48WWVhcj4yMDAyPC9Z
ZWFyPjxSZWNOdW0+MjE8L1JlY051bT48cmVjb3JkPjxyZWMtbnVtYmVyPjIxPC9yZWMtbnVtYmVy
Pjxmb3JlaWduLWtleXM+PGtleSBhcHA9IkVOIiBkYi1pZD0idmU1MGU1YXhlMHd4MjVlMGZlNnh0
ejl6YXYyNWUyZWV2dnByIiB0aW1lc3RhbXA9IjE2NzQ2OTI0NzMiPjIxPC9rZXk+PC9mb3JlaWdu
LWtleXM+PHJlZi10eXBlIG5hbWU9IkpvdXJuYWwgQXJ0aWNsZSI+MTc8L3JlZi10eXBlPjxjb250
cmlidXRvcnM+PGF1dGhvcnM+PGF1dGhvcj5CbGF6ZXIsIERhbiBHLjwvYXV0aG9yPjxhdXRob3I+
TW9vZHktQXllcnMsIFNhbmRyYTwvYXV0aG9yPjxhdXRob3I+Q3JhZnQtTW9yZ2FuLCBKZW5uaWZl
cjwvYXV0aG9yPjxhdXRob3I+QnVyY2hldHQsIEJydWNlPC9hdXRob3I+PC9hdXRob3JzPjwvY29u
dHJpYnV0b3JzPjx0aXRsZXM+PHRpdGxlPkRlcHJlc3Npb24gaW4gZGlhYmV0ZXMgYW5kIG9iZXNp
dHk6IFJhY2lhbC9ldGhuaWMvZ2VuZGVyIGlzc3VlcyBpbiBvbGRlciBhZHVsdHM8L3RpdGxlPjxz
ZWNvbmRhcnktdGl0bGU+Sm91cm5hbCBvZiBQc3ljaG9zb21hdGljIFJlc2VhcmNoPC9zZWNvbmRh
cnktdGl0bGU+PC90aXRsZXM+PHBlcmlvZGljYWw+PGZ1bGwtdGl0bGU+Sm91cm5hbCBvZiBQc3lj
aG9zb21hdGljIFJlc2VhcmNoPC9mdWxsLXRpdGxlPjwvcGVyaW9kaWNhbD48cGFnZXM+OTEzLTkx
NjwvcGFnZXM+PHZvbHVtZT41Mzwvdm9sdW1lPjxudW1iZXI+NDwvbnVtYmVyPjxrZXl3b3Jkcz48
a2V5d29yZD5EZXByZXNzaW9uPC9rZXl3b3JkPjxrZXl3b3JkPkRpYWJldGVzPC9rZXl3b3JkPjxr
ZXl3b3JkPkVsZGVybHk8L2tleXdvcmQ+PGtleXdvcmQ+Q29tb3JiaWRpdHk8L2tleXdvcmQ+PGtl
eXdvcmQ+T2Jlc2l0eTwva2V5d29yZD48L2tleXdvcmRzPjxkYXRlcz48eWVhcj4yMDAyPC95ZWFy
PjxwdWItZGF0ZXM+PGRhdGU+MjAwMi8xMC8wMS88L2RhdGU+PC9wdWItZGF0ZXM+PC9kYXRlcz48
aXNibj4wMDIyLTM5OTk8L2lzYm4+PHVybHM+PHJlbGF0ZWQtdXJscz48dXJsPmh0dHBzOi8vd3d3
LnNjaWVuY2VkaXJlY3QuY29tL3NjaWVuY2UvYXJ0aWNsZS9waWkvUzAwMjIzOTk5MDIwMDMxNDg8
L3VybD48L3JlbGF0ZWQtdXJscz48L3VybHM+PGVsZWN0cm9uaWMtcmVzb3VyY2UtbnVtPmh0dHBz
Oi8vZG9pLm9yZy8xMC4xMDE2L1MwMDIyLTM5OTkoMDIpMDAzMTQtODwvZWxlY3Ryb25pYy1yZXNv
dXJjZS1udW0+PC9yZWNvcmQ+PC9DaXRlPjxDaXRlPjxBdXRob3I+UGFyaWtoPC9BdXRob3I+PFll
YXI+MjAyMTwvWWVhcj48UmVjTnVtPjUwPC9SZWNOdW0+PHJlY29yZD48cmVjLW51bWJlcj41MDwv
cmVjLW51bWJlcj48Zm9yZWlnbi1rZXlzPjxrZXkgYXBwPSJFTiIgZGItaWQ9InZlNTBlNWF4ZTB3
eDI1ZTBmZTZ4dHo5emF2MjVlMmVldnZwciIgdGltZXN0YW1wPSIxNjc0OTQ1MzI4Ij41MDwva2V5
PjwvZm9yZWlnbi1rZXlzPjxyZWYtdHlwZSBuYW1lPSJDb25mZXJlbmNlIFByb2NlZWRpbmdzIj4x
MDwvcmVmLXR5cGU+PGNvbnRyaWJ1dG9ycz48YXV0aG9ycz48YXV0aG9yPlBhcmlraCwgUml5YTwv
YXV0aG9yPjxhdXRob3I+QmhhcmdhdmEsIFllc29kYTwvYXV0aG9yPjwvYXV0aG9ycz48L2NvbnRy
aWJ1dG9ycz48dGl0bGVzPjx0aXRsZT5Mb3dlciBTb2Npby1FY29ub21pYyBQb3NpdGlvbiBBc3Nv
Y2lhdGVkIFdpdGggSGlnaGVyIE9kZHMgT2YgRGlhYmV0ZXMtRGVwcmVzc2lvbiBDb21vcmJpZGl0
eTwvdGl0bGU+PHNlY29uZGFyeS10aXRsZT4yMDIxIDQzcmQgQW5udWFsIEludGVybmF0aW9uYWwg
Q29uZmVyZW5jZSBvZiB0aGUgSUVFRSBFbmdpbmVlcmluZyBpbiBNZWRpY2luZSAmYW1wOyBCaW9s
b2d5IFNvY2lldHkgKEVNQkMpPC9zZWNvbmRhcnktdGl0bGU+PC90aXRsZXM+PHBhZ2VzPjIwODct
MjA5MDwvcGFnZXM+PGRhdGVzPjx5ZWFyPjIwMjE8L3llYXI+PC9kYXRlcz48cHVibGlzaGVyPklF
RUU8L3B1Ymxpc2hlcj48aXNibj4xNzI4MTExNzlYPC9pc2JuPjx1cmxzPjwvdXJscz48L3JlY29y
ZD48L0NpdGU+PC9FbmROb3RlPgB=
</w:fldData>
        </w:fldChar>
      </w:r>
      <w:r w:rsidR="00ED4A65">
        <w:rPr>
          <w:rFonts w:ascii="Times New Roman" w:eastAsia="Microsoft JhengHei" w:hAnsi="Times New Roman" w:cs="Times New Roman"/>
          <w:sz w:val="24"/>
          <w:szCs w:val="24"/>
        </w:rPr>
        <w:instrText xml:space="preserve"> ADDIN EN.CITE </w:instrText>
      </w:r>
      <w:r w:rsidR="00ED4A65">
        <w:rPr>
          <w:rFonts w:ascii="Times New Roman" w:eastAsia="Microsoft JhengHei" w:hAnsi="Times New Roman" w:cs="Times New Roman"/>
          <w:sz w:val="24"/>
          <w:szCs w:val="24"/>
        </w:rPr>
        <w:fldChar w:fldCharType="begin">
          <w:fldData xml:space="preserve">PEVuZE5vdGU+PENpdGU+PEF1dGhvcj5BbmRyZW91bGFraXM8L0F1dGhvcj48WWVhcj4yMDEyPC9Z
ZWFyPjxSZWNOdW0+MTY8L1JlY051bT48RGlzcGxheVRleHQ+KDEwLCAxNCwgMTUpPC9EaXNwbGF5
VGV4dD48cmVjb3JkPjxyZWMtbnVtYmVyPjE2PC9yZWMtbnVtYmVyPjxmb3JlaWduLWtleXM+PGtl
eSBhcHA9IkVOIiBkYi1pZD0idmU1MGU1YXhlMHd4MjVlMGZlNnh0ejl6YXYyNWUyZWV2dnByIiB0
aW1lc3RhbXA9IjE2NzQ2ODkxNTkiPjE2PC9rZXk+PC9mb3JlaWduLWtleXM+PHJlZi10eXBlIG5h
bWU9IkpvdXJuYWwgQXJ0aWNsZSI+MTc8L3JlZi10eXBlPjxjb250cmlidXRvcnM+PGF1dGhvcnM+
PGF1dGhvcj5BbmRyZW91bGFraXMsIEUuPC9hdXRob3I+PGF1dGhvcj5IeXBoYW50aXMsIFQuPC9h
dXRob3I+PGF1dGhvcj5LYW5keWxpcywgRC48L2F1dGhvcj48YXV0aG9yPklhY292aWRlcywgQS48
L2F1dGhvcj48L2F1dGhvcnM+PC9jb250cmlidXRvcnM+PGF1dGgtYWRkcmVzcz4zIERlcGFydG1l
bnQgb2YgUHN5Y2hpYXRyeSwgQXJpc3RvdGxlIFVuaXZlcnNpdHkgb2YgVGhlc3NhbG9uaWtpLCBU
aGVzc2Fsb25pa2ksIEdyZWVjZS48L2F1dGgtYWRkcmVzcz48dGl0bGVzPjx0aXRsZT5EZXByZXNz
aW9uIGluIGRpYWJldGVzIG1lbGxpdHVzOiBhIGNvbXByZWhlbnNpdmUgcmV2aWV3PC90aXRsZT48
c2Vjb25kYXJ5LXRpdGxlPkhpcHBva3JhdGlhPC9zZWNvbmRhcnktdGl0bGU+PGFsdC10aXRsZT5I
aXBwb2tyYXRpYTwvYWx0LXRpdGxlPjwvdGl0bGVzPjxwZXJpb2RpY2FsPjxmdWxsLXRpdGxlPkhp
cHBva3JhdGlhPC9mdWxsLXRpdGxlPjxhYmJyLTE+SGlwcG9rcmF0aWE8L2FiYnItMT48L3Blcmlv
ZGljYWw+PGFsdC1wZXJpb2RpY2FsPjxmdWxsLXRpdGxlPkhpcHBva3JhdGlhPC9mdWxsLXRpdGxl
PjxhYmJyLTE+SGlwcG9rcmF0aWE8L2FiYnItMT48L2FsdC1wZXJpb2RpY2FsPjxwYWdlcz4yMDUt
MTQ8L3BhZ2VzPjx2b2x1bWU+MTY8L3ZvbHVtZT48bnVtYmVyPjM8L251bWJlcj48ZWRpdGlvbj4y
MDEzLzA4LzEzPC9lZGl0aW9uPjxrZXl3b3Jkcz48a2V5d29yZD5EaWFiZXRlcyBtZWxsaXR1czwv
a2V5d29yZD48a2V5d29yZD5jb21wbGljYXRpb25zPC9rZXl3b3JkPjxrZXl3b3JkPmRlcHJlc3Np
b248L2tleXdvcmQ+PGtleXdvcmQ+ZXBpZGVtaW9sb2d5PC9rZXl3b3JkPjxrZXl3b3JkPmdseWNl
bWljIGNvbnRyb2w8L2tleXdvcmQ+PGtleXdvcmQ+bW9ydGFsaXR5PC9rZXl3b3JkPjxrZXl3b3Jk
PnF1YWxpdHkgb2YgbGlmZTwva2V5d29yZD48a2V5d29yZD50cmVhdG1lbnQ8L2tleXdvcmQ+PC9r
ZXl3b3Jkcz48ZGF0ZXM+PHllYXI+MjAxMjwveWVhcj48cHViLWRhdGVzPjxkYXRlPkp1bDwvZGF0
ZT48L3B1Yi1kYXRlcz48L2RhdGVzPjxpc2JuPjExMDgtNDE4OSAoUHJpbnQpJiN4RDsxMTA4LTQx
ODk8L2lzYm4+PGFjY2Vzc2lvbi1udW0+MjM5MzUyODQ8L2FjY2Vzc2lvbi1udW0+PHVybHM+PC91
cmxzPjxjdXN0b20yPlBNQzM3Mzg3MjQ8L2N1c3RvbTI+PHJlbW90ZS1kYXRhYmFzZS1wcm92aWRl
cj5OTE08L3JlbW90ZS1kYXRhYmFzZS1wcm92aWRlcj48bGFuZ3VhZ2U+ZW5nPC9sYW5ndWFnZT48
L3JlY29yZD48L0NpdGU+PENpdGU+PEF1dGhvcj5CbGF6ZXI8L0F1dGhvcj48WWVhcj4yMDAyPC9Z
ZWFyPjxSZWNOdW0+MjE8L1JlY051bT48cmVjb3JkPjxyZWMtbnVtYmVyPjIxPC9yZWMtbnVtYmVy
Pjxmb3JlaWduLWtleXM+PGtleSBhcHA9IkVOIiBkYi1pZD0idmU1MGU1YXhlMHd4MjVlMGZlNnh0
ejl6YXYyNWUyZWV2dnByIiB0aW1lc3RhbXA9IjE2NzQ2OTI0NzMiPjIxPC9rZXk+PC9mb3JlaWdu
LWtleXM+PHJlZi10eXBlIG5hbWU9IkpvdXJuYWwgQXJ0aWNsZSI+MTc8L3JlZi10eXBlPjxjb250
cmlidXRvcnM+PGF1dGhvcnM+PGF1dGhvcj5CbGF6ZXIsIERhbiBHLjwvYXV0aG9yPjxhdXRob3I+
TW9vZHktQXllcnMsIFNhbmRyYTwvYXV0aG9yPjxhdXRob3I+Q3JhZnQtTW9yZ2FuLCBKZW5uaWZl
cjwvYXV0aG9yPjxhdXRob3I+QnVyY2hldHQsIEJydWNlPC9hdXRob3I+PC9hdXRob3JzPjwvY29u
dHJpYnV0b3JzPjx0aXRsZXM+PHRpdGxlPkRlcHJlc3Npb24gaW4gZGlhYmV0ZXMgYW5kIG9iZXNp
dHk6IFJhY2lhbC9ldGhuaWMvZ2VuZGVyIGlzc3VlcyBpbiBvbGRlciBhZHVsdHM8L3RpdGxlPjxz
ZWNvbmRhcnktdGl0bGU+Sm91cm5hbCBvZiBQc3ljaG9zb21hdGljIFJlc2VhcmNoPC9zZWNvbmRh
cnktdGl0bGU+PC90aXRsZXM+PHBlcmlvZGljYWw+PGZ1bGwtdGl0bGU+Sm91cm5hbCBvZiBQc3lj
aG9zb21hdGljIFJlc2VhcmNoPC9mdWxsLXRpdGxlPjwvcGVyaW9kaWNhbD48cGFnZXM+OTEzLTkx
NjwvcGFnZXM+PHZvbHVtZT41Mzwvdm9sdW1lPjxudW1iZXI+NDwvbnVtYmVyPjxrZXl3b3Jkcz48
a2V5d29yZD5EZXByZXNzaW9uPC9rZXl3b3JkPjxrZXl3b3JkPkRpYWJldGVzPC9rZXl3b3JkPjxr
ZXl3b3JkPkVsZGVybHk8L2tleXdvcmQ+PGtleXdvcmQ+Q29tb3JiaWRpdHk8L2tleXdvcmQ+PGtl
eXdvcmQ+T2Jlc2l0eTwva2V5d29yZD48L2tleXdvcmRzPjxkYXRlcz48eWVhcj4yMDAyPC95ZWFy
PjxwdWItZGF0ZXM+PGRhdGU+MjAwMi8xMC8wMS88L2RhdGU+PC9wdWItZGF0ZXM+PC9kYXRlcz48
aXNibj4wMDIyLTM5OTk8L2lzYm4+PHVybHM+PHJlbGF0ZWQtdXJscz48dXJsPmh0dHBzOi8vd3d3
LnNjaWVuY2VkaXJlY3QuY29tL3NjaWVuY2UvYXJ0aWNsZS9waWkvUzAwMjIzOTk5MDIwMDMxNDg8
L3VybD48L3JlbGF0ZWQtdXJscz48L3VybHM+PGVsZWN0cm9uaWMtcmVzb3VyY2UtbnVtPmh0dHBz
Oi8vZG9pLm9yZy8xMC4xMDE2L1MwMDIyLTM5OTkoMDIpMDAzMTQtODwvZWxlY3Ryb25pYy1yZXNv
dXJjZS1udW0+PC9yZWNvcmQ+PC9DaXRlPjxDaXRlPjxBdXRob3I+UGFyaWtoPC9BdXRob3I+PFll
YXI+MjAyMTwvWWVhcj48UmVjTnVtPjUwPC9SZWNOdW0+PHJlY29yZD48cmVjLW51bWJlcj41MDwv
cmVjLW51bWJlcj48Zm9yZWlnbi1rZXlzPjxrZXkgYXBwPSJFTiIgZGItaWQ9InZlNTBlNWF4ZTB3
eDI1ZTBmZTZ4dHo5emF2MjVlMmVldnZwciIgdGltZXN0YW1wPSIxNjc0OTQ1MzI4Ij41MDwva2V5
PjwvZm9yZWlnbi1rZXlzPjxyZWYtdHlwZSBuYW1lPSJDb25mZXJlbmNlIFByb2NlZWRpbmdzIj4x
MDwvcmVmLXR5cGU+PGNvbnRyaWJ1dG9ycz48YXV0aG9ycz48YXV0aG9yPlBhcmlraCwgUml5YTwv
YXV0aG9yPjxhdXRob3I+QmhhcmdhdmEsIFllc29kYTwvYXV0aG9yPjwvYXV0aG9ycz48L2NvbnRy
aWJ1dG9ycz48dGl0bGVzPjx0aXRsZT5Mb3dlciBTb2Npby1FY29ub21pYyBQb3NpdGlvbiBBc3Nv
Y2lhdGVkIFdpdGggSGlnaGVyIE9kZHMgT2YgRGlhYmV0ZXMtRGVwcmVzc2lvbiBDb21vcmJpZGl0
eTwvdGl0bGU+PHNlY29uZGFyeS10aXRsZT4yMDIxIDQzcmQgQW5udWFsIEludGVybmF0aW9uYWwg
Q29uZmVyZW5jZSBvZiB0aGUgSUVFRSBFbmdpbmVlcmluZyBpbiBNZWRpY2luZSAmYW1wOyBCaW9s
b2d5IFNvY2lldHkgKEVNQkMpPC9zZWNvbmRhcnktdGl0bGU+PC90aXRsZXM+PHBhZ2VzPjIwODct
MjA5MDwvcGFnZXM+PGRhdGVzPjx5ZWFyPjIwMjE8L3llYXI+PC9kYXRlcz48cHVibGlzaGVyPklF
RUU8L3B1Ymxpc2hlcj48aXNibj4xNzI4MTExNzlYPC9pc2JuPjx1cmxzPjwvdXJscz48L3JlY29y
ZD48L0NpdGU+PC9FbmROb3RlPgB=
</w:fldData>
        </w:fldChar>
      </w:r>
      <w:r w:rsidR="00ED4A65">
        <w:rPr>
          <w:rFonts w:ascii="Times New Roman" w:eastAsia="Microsoft JhengHei" w:hAnsi="Times New Roman" w:cs="Times New Roman"/>
          <w:sz w:val="24"/>
          <w:szCs w:val="24"/>
        </w:rPr>
        <w:instrText xml:space="preserve"> ADDIN EN.CITE.DATA </w:instrText>
      </w:r>
      <w:r w:rsidR="00ED4A65">
        <w:rPr>
          <w:rFonts w:ascii="Times New Roman" w:eastAsia="Microsoft JhengHei" w:hAnsi="Times New Roman" w:cs="Times New Roman"/>
          <w:sz w:val="24"/>
          <w:szCs w:val="24"/>
        </w:rPr>
      </w:r>
      <w:r w:rsidR="00ED4A65">
        <w:rPr>
          <w:rFonts w:ascii="Times New Roman" w:eastAsia="Microsoft JhengHei" w:hAnsi="Times New Roman" w:cs="Times New Roman"/>
          <w:sz w:val="24"/>
          <w:szCs w:val="24"/>
        </w:rPr>
        <w:fldChar w:fldCharType="end"/>
      </w:r>
      <w:r w:rsidR="00E071A5">
        <w:rPr>
          <w:rFonts w:ascii="Times New Roman" w:eastAsia="Microsoft JhengHei" w:hAnsi="Times New Roman" w:cs="Times New Roman"/>
          <w:sz w:val="24"/>
          <w:szCs w:val="24"/>
        </w:rPr>
      </w:r>
      <w:r w:rsidR="00E071A5">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(10, 14, 15)</w:t>
      </w:r>
      <w:r w:rsidR="00E071A5">
        <w:rPr>
          <w:rFonts w:ascii="Times New Roman" w:eastAsia="Microsoft JhengHei" w:hAnsi="Times New Roman" w:cs="Times New Roman"/>
          <w:sz w:val="24"/>
          <w:szCs w:val="24"/>
        </w:rPr>
        <w:fldChar w:fldCharType="end"/>
      </w:r>
      <w:r w:rsidR="009C7AA1">
        <w:t>.</w:t>
      </w:r>
    </w:p>
    <w:p w14:paraId="3351A758" w14:textId="6B46F88A" w:rsidR="00812CDF" w:rsidRDefault="00E62082" w:rsidP="00813760">
      <w:pPr>
        <w:tabs>
          <w:tab w:val="left" w:pos="1728"/>
        </w:tabs>
        <w:spacing w:line="276" w:lineRule="auto"/>
        <w:jc w:val="both"/>
        <w:rPr>
          <w:rFonts w:ascii="Times New Roman" w:eastAsia="Microsoft JhengHei" w:hAnsi="Times New Roman" w:cs="Times New Roman"/>
          <w:sz w:val="24"/>
          <w:szCs w:val="24"/>
        </w:rPr>
      </w:pPr>
      <w:r>
        <w:rPr>
          <w:rFonts w:ascii="Times New Roman" w:eastAsia="Microsoft JhengHei" w:hAnsi="Times New Roman" w:cs="Times New Roman"/>
          <w:sz w:val="24"/>
          <w:szCs w:val="24"/>
        </w:rPr>
        <w:t>DM</w:t>
      </w:r>
      <w:r w:rsidR="00812CDF" w:rsidRPr="00812CDF">
        <w:rPr>
          <w:rFonts w:ascii="Times New Roman" w:eastAsia="Microsoft JhengHei" w:hAnsi="Times New Roman" w:cs="Times New Roman"/>
          <w:sz w:val="24"/>
          <w:szCs w:val="24"/>
        </w:rPr>
        <w:t xml:space="preserve">-related depression is associated with poorer </w:t>
      </w:r>
      <w:proofErr w:type="spellStart"/>
      <w:r w:rsidR="00812CDF" w:rsidRPr="00812CDF">
        <w:rPr>
          <w:rFonts w:ascii="Times New Roman" w:eastAsia="Microsoft JhengHei" w:hAnsi="Times New Roman" w:cs="Times New Roman"/>
          <w:sz w:val="24"/>
          <w:szCs w:val="24"/>
        </w:rPr>
        <w:t>glycemic</w:t>
      </w:r>
      <w:proofErr w:type="spellEnd"/>
      <w:r w:rsidR="00812CDF" w:rsidRPr="00812CDF">
        <w:rPr>
          <w:rFonts w:ascii="Times New Roman" w:eastAsia="Microsoft JhengHei" w:hAnsi="Times New Roman" w:cs="Times New Roman"/>
          <w:sz w:val="24"/>
          <w:szCs w:val="24"/>
        </w:rPr>
        <w:t xml:space="preserve"> control and increased risk of complications</w:t>
      </w:r>
      <w:r w:rsidR="009B2F3E">
        <w:rPr>
          <w:rFonts w:ascii="Times New Roman" w:eastAsia="Microsoft JhengHei" w:hAnsi="Times New Roman" w:cs="Times New Roman"/>
          <w:sz w:val="24"/>
          <w:szCs w:val="24"/>
        </w:rPr>
        <w:t xml:space="preserve"> </w:t>
      </w:r>
      <w:r w:rsidR="00244A9F">
        <w:rPr>
          <w:rFonts w:ascii="Times New Roman" w:eastAsia="Microsoft JhengHei" w:hAnsi="Times New Roman" w:cs="Times New Roman"/>
          <w:sz w:val="24"/>
          <w:szCs w:val="24"/>
        </w:rPr>
        <w:fldChar w:fldCharType="begin">
          <w:fldData xml:space="preserve">PEVuZE5vdGU+PENpdGU+PEF1dGhvcj5LaW08L0F1dGhvcj48WWVhcj4yMDE5PC9ZZWFyPjxSZWNO
dW0+MjwvUmVjTnVtPjxEaXNwbGF5VGV4dD4oMTYtMTgpPC9EaXNwbGF5VGV4dD48cmVjb3JkPjxy
ZWMtbnVtYmVyPjI8L3JlYy1udW1iZXI+PGZvcmVpZ24ta2V5cz48a2V5IGFwcD0iRU4iIGRiLWlk
PSJ2ZTUwZTVheGUwd3gyNWUwZmU2eHR6OXphdjI1ZTJlZXZ2cHIiIHRpbWVzdGFtcD0iMTY3NDU5
NjEyMiI+Mjwva2V5PjwvZm9yZWlnbi1rZXlzPjxyZWYtdHlwZSBuYW1lPSJKb3VybmFsIEFydGlj
bGUiPjE3PC9yZWYtdHlwZT48Y29udHJpYnV0b3JzPjxhdXRob3JzPjxhdXRob3I+S2ltLCBIYWU8
L2F1dGhvcj48YXV0aG9yPkFuLCBTby1ZZW9uPC9hdXRob3I+PGF1dGhvcj5IYW4sIFNldW5nPC9h
dXRob3I+PGF1dGhvcj5LaW0sIERhZTwvYXV0aG9yPjxhdXRob3I+SG9uZywgQ2hhbmc8L2F1dGhv
cj48YXV0aG9yPktpbSwgWW9uZzwvYXV0aG9yPjxhdXRob3I+U2hpbiwgRG9uZzwvYXV0aG9yPjxh
dXRob3I+S2ltLCBOYW48L2F1dGhvcj48YXV0aG9yPlNlbywgSmk8L2F1dGhvcj48YXV0aG9yPkFo
biwgWXUtQmFlPC9hdXRob3I+PGF1dGhvcj5LbywgU2V1bmctSHl1bjwvYXV0aG9yPjxhdXRob3I+
Q2hvLCBZb25nPC9hdXRob3I+PGF1dGhvcj5QYXJrLCBTZW9rPC9hdXRob3I+PGF1dGhvcj5LaW0s
IFNvbzwvYXV0aG9yPjxhdXRob3I+S2ltLCBLeXVuZzwvYXV0aG9yPjxhdXRob3I+S2ltLCBDaHVs
PC9hdXRob3I+PGF1dGhvcj5MZWUsIEt3YW4tV29vPC9hdXRob3I+PC9hdXRob3JzPjwvY29udHJp
YnV0b3JzPjx0aXRsZXM+PHRpdGxlPlRoZSBhc3NvY2lhdGlvbiBvZiBkaWFiZXRlcyBkdXJhdGlv
biBhbmQgZ2x5Y2VtaWMgY29udHJvbCB3aXRoIGRlcHJlc3Npb24gaW4gZWxkZXJseSBtZW4gd2l0
aCB0eXBlIDIgZGlhYmV0ZXMgbWVsbGl0dXM8L3RpdGxlPjwvdGl0bGVzPjxwYWdlcz4xNy0xNzwv
cGFnZXM+PHZvbHVtZT4yNDwvdm9sdW1lPjxudW1iZXI+MTwvbnVtYmVyPjxkYXRlcz48eWVhcj4y
MDE5PC95ZWFyPjxwdWItZGF0ZXM+PGRhdGU+SmFudWFyeSAxLCAyMDE5PC9kYXRlPjwvcHViLWRh
dGVzPjwvZGF0ZXM+PGlzYm4+MTczNS0xOTk1PC9pc2JuPjx3b3JrLXR5cGU+T3JpZ2luYWwgQXJ0
aWNsZTwvd29yay10eXBlPjx1cmxzPjxyZWxhdGVkLXVybHM+PHVybD5odHRwczovL3d3dy5qbXNq
b3VybmFsLm5ldC9hcnRpY2xlLmFzcD9pc3NuPTE3MzUtMTk5NTt5ZWFyPTIwMTk7dm9sdW1lPTI0
O2lzc3VlPTE7c3BhZ2U9MTc7ZXBhZ2U9MTc7YXVsYXN0PUtpbTwvdXJsPjwvcmVsYXRlZC11cmxz
PjwvdXJscz48ZWxlY3Ryb25pYy1yZXNvdXJjZS1udW0+MTAuNDEwMy8xNzM1LTE5OTUuMjUyODg0
PC9lbGVjdHJvbmljLXJlc291cmNlLW51bT48L3JlY29yZD48L0NpdGU+PENpdGU+PEF1dGhvcj5G
dW5nPC9BdXRob3I+PFllYXI+MjAxODwvWWVhcj48UmVjTnVtPjM8L1JlY051bT48cmVjb3JkPjxy
ZWMtbnVtYmVyPjM8L3JlYy1udW1iZXI+PGZvcmVpZ24ta2V5cz48a2V5IGFwcD0iRU4iIGRiLWlk
PSJ2ZTUwZTVheGUwd3gyNWUwZmU2eHR6OXphdjI1ZTJlZXZ2cHIiIHRpbWVzdGFtcD0iMTY3NDU5
Nzg1NyI+Mzwva2V5PjwvZm9yZWlnbi1rZXlzPjxyZWYtdHlwZSBuYW1lPSJKb3VybmFsIEFydGlj
bGUiPjE3PC9yZWYtdHlwZT48Y29udHJpYnV0b3JzPjxhdXRob3JzPjxhdXRob3I+RnVuZywgQW5u
aWUgQ0g8L2F1dGhvcj48YXV0aG9yPlRzZSwgR2FyeTwvYXV0aG9yPjxhdXRob3I+Q2hlbmcsIEhp
dSBMYW08L2F1dGhvcj48YXV0aG9yPkxhdSwgRXJpYyBTSDwvYXV0aG9yPjxhdXRob3I+THVrLCBB
bmRyZWE8L2F1dGhvcj48YXV0aG9yPk96YWtpLCBSaXNhPC9hdXRob3I+PGF1dGhvcj5TbywgVGFt
bXkgVFk8L2F1dGhvcj48YXV0aG9yPldvbmcsIFJlYmVjY2EgWU08L2F1dGhvcj48YXV0aG9yPlRz
b2gsIEpvc2h1YTwvYXV0aG9yPjxhdXRob3I+Q2hvdywgRWxhaW5lIDwvYXV0aG9yPjwvYXV0aG9y
cz48L2NvbnRyaWJ1dG9ycz48dGl0bGVzPjx0aXRsZT5EZXByZXNzaXZlIHN5bXB0b21zLCBjby1t
b3JiaWRpdGllcywgYW5kIGdseWNlbWljIGNvbnRyb2wgaW4gSG9uZyBLb25nIENoaW5lc2UgZWxk
ZXJseSBwYXRpZW50cyB3aXRoIHR5cGUgMiBkaWFiZXRlcyBtZWxsaXR1czwvdGl0bGU+PHNlY29u
ZGFyeS10aXRsZT5Gcm9udGllcnMgaW4gRW5kb2NyaW5vbG9neTwvc2Vjb25kYXJ5LXRpdGxlPjwv
dGl0bGVzPjxwZXJpb2RpY2FsPjxmdWxsLXRpdGxlPkZyb250aWVycyBpbiBFbmRvY3Jpbm9sb2d5
PC9mdWxsLXRpdGxlPjwvcGVyaW9kaWNhbD48cGFnZXM+MjYxPC9wYWdlcz48dm9sdW1lPjk8L3Zv
bHVtZT48ZGF0ZXM+PHllYXI+MjAxODwveWVhcj48L2RhdGVzPjxpc2JuPjE2NjQtMjM5MjwvaXNi
bj48dXJscz48L3VybHM+PC9yZWNvcmQ+PC9DaXRlPjxDaXRlPjxBdXRob3I+S2ltPC9BdXRob3I+
PFllYXI+MjAxOTwvWWVhcj48UmVjTnVtPjI8L1JlY051bT48cmVjb3JkPjxyZWMtbnVtYmVyPjI8
L3JlYy1udW1iZXI+PGZvcmVpZ24ta2V5cz48a2V5IGFwcD0iRU4iIGRiLWlkPSJ2ZTUwZTVheGUw
d3gyNWUwZmU2eHR6OXphdjI1ZTJlZXZ2cHIiIHRpbWVzdGFtcD0iMTY3NDU5NjEyMiI+Mjwva2V5
PjwvZm9yZWlnbi1rZXlzPjxyZWYtdHlwZSBuYW1lPSJKb3VybmFsIEFydGljbGUiPjE3PC9yZWYt
dHlwZT48Y29udHJpYnV0b3JzPjxhdXRob3JzPjxhdXRob3I+S2ltLCBIYWU8L2F1dGhvcj48YXV0
aG9yPkFuLCBTby1ZZW9uPC9hdXRob3I+PGF1dGhvcj5IYW4sIFNldW5nPC9hdXRob3I+PGF1dGhv
cj5LaW0sIERhZTwvYXV0aG9yPjxhdXRob3I+SG9uZywgQ2hhbmc8L2F1dGhvcj48YXV0aG9yPktp
bSwgWW9uZzwvYXV0aG9yPjxhdXRob3I+U2hpbiwgRG9uZzwvYXV0aG9yPjxhdXRob3I+S2ltLCBO
YW48L2F1dGhvcj48YXV0aG9yPlNlbywgSmk8L2F1dGhvcj48YXV0aG9yPkFobiwgWXUtQmFlPC9h
dXRob3I+PGF1dGhvcj5LbywgU2V1bmctSHl1bjwvYXV0aG9yPjxhdXRob3I+Q2hvLCBZb25nPC9h
dXRob3I+PGF1dGhvcj5QYXJrLCBTZW9rPC9hdXRob3I+PGF1dGhvcj5LaW0sIFNvbzwvYXV0aG9y
PjxhdXRob3I+S2ltLCBLeXVuZzwvYXV0aG9yPjxhdXRob3I+S2ltLCBDaHVsPC9hdXRob3I+PGF1
dGhvcj5MZWUsIEt3YW4tV29vPC9hdXRob3I+PC9hdXRob3JzPjwvY29udHJpYnV0b3JzPjx0aXRs
ZXM+PHRpdGxlPlRoZSBhc3NvY2lhdGlvbiBvZiBkaWFiZXRlcyBkdXJhdGlvbiBhbmQgZ2x5Y2Vt
aWMgY29udHJvbCB3aXRoIGRlcHJlc3Npb24gaW4gZWxkZXJseSBtZW4gd2l0aCB0eXBlIDIgZGlh
YmV0ZXMgbWVsbGl0dXM8L3RpdGxlPjwvdGl0bGVzPjxwYWdlcz4xNy0xNzwvcGFnZXM+PHZvbHVt
ZT4yNDwvdm9sdW1lPjxudW1iZXI+MTwvbnVtYmVyPjxkYXRlcz48eWVhcj4yMDE5PC95ZWFyPjxw
dWItZGF0ZXM+PGRhdGU+SmFudWFyeSAxLCAyMDE5PC9kYXRlPjwvcHViLWRhdGVzPjwvZGF0ZXM+
PGlzYm4+MTczNS0xOTk1PC9pc2JuPjx3b3JrLXR5cGU+T3JpZ2luYWwgQXJ0aWNsZTwvd29yay10
eXBlPjx1cmxzPjxyZWxhdGVkLXVybHM+PHVybD5odHRwczovL3d3dy5qbXNqb3VybmFsLm5ldC9h
cnRpY2xlLmFzcD9pc3NuPTE3MzUtMTk5NTt5ZWFyPTIwMTk7dm9sdW1lPTI0O2lzc3VlPTE7c3Bh
Z2U9MTc7ZXBhZ2U9MTc7YXVsYXN0PUtpbTwvdXJsPjwvcmVsYXRlZC11cmxzPjwvdXJscz48ZWxl
Y3Ryb25pYy1yZXNvdXJjZS1udW0+MTAuNDEwMy8xNzM1LTE5OTUuMjUyODg0PC9lbGVjdHJvbmlj
LXJlc291cmNlLW51bT48L3JlY29yZD48L0NpdGU+PENpdGU+PEF1dGhvcj5GdW5nPC9BdXRob3I+
PFllYXI+MjAxODwvWWVhcj48UmVjTnVtPjMzMTwvUmVjTnVtPjxyZWNvcmQ+PHJlYy1udW1iZXI+
MzMxPC9yZWMtbnVtYmVyPjxmb3JlaWduLWtleXM+PGtleSBhcHA9IkVOIiBkYi1pZD0iMmRhdjB2
cmFucmQwemxld3BwMnB6dzl2dnJyZmR6cHhlczAyIiB0aW1lc3RhbXA9IjE2NzUzOTI5OTEiPjMz
MTwva2V5PjwvZm9yZWlnbi1rZXlzPjxyZWYtdHlwZSBuYW1lPSJKb3VybmFsIEFydGljbGUiPjE3
PC9yZWYtdHlwZT48Y29udHJpYnV0b3JzPjxhdXRob3JzPjxhdXRob3I+RnVuZywgQS4gQy4gSC48
L2F1dGhvcj48YXV0aG9yPlRzZSwgRy48L2F1dGhvcj48YXV0aG9yPkNoZW5nLCBILiBMLjwvYXV0
aG9yPjxhdXRob3I+TGF1LCBFLiBTLiBILjwvYXV0aG9yPjxhdXRob3I+THVrLCBBLjwvYXV0aG9y
PjxhdXRob3I+T3pha2ksIFIuPC9hdXRob3I+PGF1dGhvcj5TbywgVC4gVC4gWS48L2F1dGhvcj48
YXV0aG9yPldvbmcsIFIuIFkuIE0uPC9hdXRob3I+PGF1dGhvcj5Uc29oLCBKLjwvYXV0aG9yPjxh
dXRob3I+Q2hvdywgRS48L2F1dGhvcj48YXV0aG9yPldpbmcsIFkuIEsuPC9hdXRob3I+PGF1dGhv
cj5DaGFuLCBKLiBDLiBOLjwvYXV0aG9yPjxhdXRob3I+S29uZywgQS4gUC4gUy48L2F1dGhvcj48
L2F1dGhvcnM+PC9jb250cmlidXRvcnM+PGF1dGgtYWRkcmVzcz5EZXBhcnRtZW50IG9mIE1lZGlj
aW5lIGFuZCBUaGVyYXBldXRpY3MsIFRoZSBDaGluZXNlIFVuaXZlcnNpdHkgb2YgSG9uZyBLb25n
LCBTaGF0aW4sIEhvbmcgS29uZy4mI3hEO0xpIEthIFNoaW5nIEluc3RpdHV0ZSBvZiBIZWFsdGgg
U2NpZW5jZXMsIFRoZSBDaGluZXNlIFVuaXZlcnNpdHkgb2YgSG9uZyBLb25nLCBTaGF0aW4sIEhv
bmcgS29uZy4mI3hEO1NjaG9vbCBvZiBQdWJsaWMgSGVhbHRoIGFuZCBQcmltYXJ5IENhcmUsIFRo
ZSBDaGluZXNlIFVuaXZlcnNpdHkgb2YgSG9uZyBLb25nLCBTaGF0aW4sIEhvbmcgS29uZy4mI3hE
O0hvbmcgS29uZyBJbnN0aXR1dGUgb2YgRGlhYmV0ZXMgYW5kIE9iZXNpdHksIFRoZSBDaGluZXNl
IFVuaXZlcnNpdHkgb2YgSG9uZyBLb25nLCBTaGF0aW4sIEhvbmcgS29uZy4mI3hEO0RlcGFydG1l
bnQgb2YgUHN5Y2hpYXRyeSwgVGhlIENoaW5lc2UgVW5pdmVyc2l0eSBvZiBIb25nIEtvbmcsIFNo
YXRpbiwgSG9uZyBLb25nLjwvYXV0aC1hZGRyZXNzPjx0aXRsZXM+PHRpdGxlPkRlcHJlc3NpdmUg
U3ltcHRvbXMsIENvLU1vcmJpZGl0aWVzLCBhbmQgR2x5Y2VtaWMgQ29udHJvbCBpbiBIb25nIEtv
bmcgQ2hpbmVzZSBFbGRlcmx5IFBhdGllbnRzIFdpdGggVHlwZSAyIERpYWJldGVzIE1lbGxpdHVz
PC90aXRsZT48c2Vjb25kYXJ5LXRpdGxlPkZyb250IEVuZG9jcmlub2wgKExhdXNhbm5lKTwvc2Vj
b25kYXJ5LXRpdGxlPjwvdGl0bGVzPjxwZXJpb2RpY2FsPjxmdWxsLXRpdGxlPkZyb250IEVuZG9j
cmlub2wgKExhdXNhbm5lKTwvZnVsbC10aXRsZT48L3BlcmlvZGljYWw+PHBhZ2VzPjI2MTwvcGFn
ZXM+PHZvbHVtZT45PC92b2x1bWU+PGVkaXRpb24+MjAxOC8wNi8xNDwvZWRpdGlvbj48a2V5d29y
ZHM+PGtleXdvcmQ+R2RzLTE1PC9rZXl3b3JkPjxrZXl3b3JkPmNvbW9yYmlkaXRpZXM8L2tleXdv
cmQ+PGtleXdvcmQ+ZGVwcmVzc2lvbjwva2V5d29yZD48a2V5d29yZD5kaWFiZXRlczwva2V5d29y
ZD48a2V5d29yZD5lbGRlcmx5PC9rZXl3b3JkPjxrZXl3b3JkPmh5cG9nbHljYWVtaWE8L2tleXdv
cmQ+PC9rZXl3b3Jkcz48ZGF0ZXM+PHllYXI+MjAxODwveWVhcj48L2RhdGVzPjxpc2JuPjE2NjQt
MjM5MiAoUHJpbnQpJiN4RDsxNjY0LTIzOTIgKEVsZWN0cm9uaWMpJiN4RDsxNjY0LTIzOTIgKExp
bmtpbmcpPC9pc2JuPjxhY2Nlc3Npb24tbnVtPjI5ODk2MTU1PC9hY2Nlc3Npb24tbnVtPjx1cmxz
PjxyZWxhdGVkLXVybHM+PHVybD5odHRwczovL3d3dy5uY2JpLm5sbS5uaWguZ292L3B1Ym1lZC8y
OTg5NjE1NTwvdXJsPjwvcmVsYXRlZC11cmxzPjwvdXJscz48Y3VzdG9tMj5QTUM1OTg2ODk0PC9j
dXN0b20yPjxlbGVjdHJvbmljLXJlc291cmNlLW51bT4xMC4zMzg5L2ZlbmRvLjIwMTguMDAyNjE8
L2VsZWN0cm9uaWMtcmVzb3VyY2UtbnVtPjwvcmVjb3JkPjwvQ2l0ZT48L0VuZE5vdGU+
</w:fldData>
        </w:fldChar>
      </w:r>
      <w:r w:rsidR="00ED4A65">
        <w:rPr>
          <w:rFonts w:ascii="Times New Roman" w:eastAsia="Microsoft JhengHei" w:hAnsi="Times New Roman" w:cs="Times New Roman"/>
          <w:sz w:val="24"/>
          <w:szCs w:val="24"/>
        </w:rPr>
        <w:instrText xml:space="preserve"> ADDIN EN.CITE </w:instrText>
      </w:r>
      <w:r w:rsidR="00ED4A65">
        <w:rPr>
          <w:rFonts w:ascii="Times New Roman" w:eastAsia="Microsoft JhengHei" w:hAnsi="Times New Roman" w:cs="Times New Roman"/>
          <w:sz w:val="24"/>
          <w:szCs w:val="24"/>
        </w:rPr>
        <w:fldChar w:fldCharType="begin">
          <w:fldData xml:space="preserve">PEVuZE5vdGU+PENpdGU+PEF1dGhvcj5LaW08L0F1dGhvcj48WWVhcj4yMDE5PC9ZZWFyPjxSZWNO
dW0+MjwvUmVjTnVtPjxEaXNwbGF5VGV4dD4oMTYtMTgpPC9EaXNwbGF5VGV4dD48cmVjb3JkPjxy
ZWMtbnVtYmVyPjI8L3JlYy1udW1iZXI+PGZvcmVpZ24ta2V5cz48a2V5IGFwcD0iRU4iIGRiLWlk
PSJ2ZTUwZTVheGUwd3gyNWUwZmU2eHR6OXphdjI1ZTJlZXZ2cHIiIHRpbWVzdGFtcD0iMTY3NDU5
NjEyMiI+Mjwva2V5PjwvZm9yZWlnbi1rZXlzPjxyZWYtdHlwZSBuYW1lPSJKb3VybmFsIEFydGlj
bGUiPjE3PC9yZWYtdHlwZT48Y29udHJpYnV0b3JzPjxhdXRob3JzPjxhdXRob3I+S2ltLCBIYWU8
L2F1dGhvcj48YXV0aG9yPkFuLCBTby1ZZW9uPC9hdXRob3I+PGF1dGhvcj5IYW4sIFNldW5nPC9h
dXRob3I+PGF1dGhvcj5LaW0sIERhZTwvYXV0aG9yPjxhdXRob3I+SG9uZywgQ2hhbmc8L2F1dGhv
cj48YXV0aG9yPktpbSwgWW9uZzwvYXV0aG9yPjxhdXRob3I+U2hpbiwgRG9uZzwvYXV0aG9yPjxh
dXRob3I+S2ltLCBOYW48L2F1dGhvcj48YXV0aG9yPlNlbywgSmk8L2F1dGhvcj48YXV0aG9yPkFo
biwgWXUtQmFlPC9hdXRob3I+PGF1dGhvcj5LbywgU2V1bmctSHl1bjwvYXV0aG9yPjxhdXRob3I+
Q2hvLCBZb25nPC9hdXRob3I+PGF1dGhvcj5QYXJrLCBTZW9rPC9hdXRob3I+PGF1dGhvcj5LaW0s
IFNvbzwvYXV0aG9yPjxhdXRob3I+S2ltLCBLeXVuZzwvYXV0aG9yPjxhdXRob3I+S2ltLCBDaHVs
PC9hdXRob3I+PGF1dGhvcj5MZWUsIEt3YW4tV29vPC9hdXRob3I+PC9hdXRob3JzPjwvY29udHJp
YnV0b3JzPjx0aXRsZXM+PHRpdGxlPlRoZSBhc3NvY2lhdGlvbiBvZiBkaWFiZXRlcyBkdXJhdGlv
biBhbmQgZ2x5Y2VtaWMgY29udHJvbCB3aXRoIGRlcHJlc3Npb24gaW4gZWxkZXJseSBtZW4gd2l0
aCB0eXBlIDIgZGlhYmV0ZXMgbWVsbGl0dXM8L3RpdGxlPjwvdGl0bGVzPjxwYWdlcz4xNy0xNzwv
cGFnZXM+PHZvbHVtZT4yNDwvdm9sdW1lPjxudW1iZXI+MTwvbnVtYmVyPjxkYXRlcz48eWVhcj4y
MDE5PC95ZWFyPjxwdWItZGF0ZXM+PGRhdGU+SmFudWFyeSAxLCAyMDE5PC9kYXRlPjwvcHViLWRh
dGVzPjwvZGF0ZXM+PGlzYm4+MTczNS0xOTk1PC9pc2JuPjx3b3JrLXR5cGU+T3JpZ2luYWwgQXJ0
aWNsZTwvd29yay10eXBlPjx1cmxzPjxyZWxhdGVkLXVybHM+PHVybD5odHRwczovL3d3dy5qbXNq
b3VybmFsLm5ldC9hcnRpY2xlLmFzcD9pc3NuPTE3MzUtMTk5NTt5ZWFyPTIwMTk7dm9sdW1lPTI0
O2lzc3VlPTE7c3BhZ2U9MTc7ZXBhZ2U9MTc7YXVsYXN0PUtpbTwvdXJsPjwvcmVsYXRlZC11cmxz
PjwvdXJscz48ZWxlY3Ryb25pYy1yZXNvdXJjZS1udW0+MTAuNDEwMy8xNzM1LTE5OTUuMjUyODg0
PC9lbGVjdHJvbmljLXJlc291cmNlLW51bT48L3JlY29yZD48L0NpdGU+PENpdGU+PEF1dGhvcj5G
dW5nPC9BdXRob3I+PFllYXI+MjAxODwvWWVhcj48UmVjTnVtPjM8L1JlY051bT48cmVjb3JkPjxy
ZWMtbnVtYmVyPjM8L3JlYy1udW1iZXI+PGZvcmVpZ24ta2V5cz48a2V5IGFwcD0iRU4iIGRiLWlk
PSJ2ZTUwZTVheGUwd3gyNWUwZmU2eHR6OXphdjI1ZTJlZXZ2cHIiIHRpbWVzdGFtcD0iMTY3NDU5
Nzg1NyI+Mzwva2V5PjwvZm9yZWlnbi1rZXlzPjxyZWYtdHlwZSBuYW1lPSJKb3VybmFsIEFydGlj
bGUiPjE3PC9yZWYtdHlwZT48Y29udHJpYnV0b3JzPjxhdXRob3JzPjxhdXRob3I+RnVuZywgQW5u
aWUgQ0g8L2F1dGhvcj48YXV0aG9yPlRzZSwgR2FyeTwvYXV0aG9yPjxhdXRob3I+Q2hlbmcsIEhp
dSBMYW08L2F1dGhvcj48YXV0aG9yPkxhdSwgRXJpYyBTSDwvYXV0aG9yPjxhdXRob3I+THVrLCBB
bmRyZWE8L2F1dGhvcj48YXV0aG9yPk96YWtpLCBSaXNhPC9hdXRob3I+PGF1dGhvcj5TbywgVGFt
bXkgVFk8L2F1dGhvcj48YXV0aG9yPldvbmcsIFJlYmVjY2EgWU08L2F1dGhvcj48YXV0aG9yPlRz
b2gsIEpvc2h1YTwvYXV0aG9yPjxhdXRob3I+Q2hvdywgRWxhaW5lIDwvYXV0aG9yPjwvYXV0aG9y
cz48L2NvbnRyaWJ1dG9ycz48dGl0bGVzPjx0aXRsZT5EZXByZXNzaXZlIHN5bXB0b21zLCBjby1t
b3JiaWRpdGllcywgYW5kIGdseWNlbWljIGNvbnRyb2wgaW4gSG9uZyBLb25nIENoaW5lc2UgZWxk
ZXJseSBwYXRpZW50cyB3aXRoIHR5cGUgMiBkaWFiZXRlcyBtZWxsaXR1czwvdGl0bGU+PHNlY29u
ZGFyeS10aXRsZT5Gcm9udGllcnMgaW4gRW5kb2NyaW5vbG9neTwvc2Vjb25kYXJ5LXRpdGxlPjwv
dGl0bGVzPjxwZXJpb2RpY2FsPjxmdWxsLXRpdGxlPkZyb250aWVycyBpbiBFbmRvY3Jpbm9sb2d5
PC9mdWxsLXRpdGxlPjwvcGVyaW9kaWNhbD48cGFnZXM+MjYxPC9wYWdlcz48dm9sdW1lPjk8L3Zv
bHVtZT48ZGF0ZXM+PHllYXI+MjAxODwveWVhcj48L2RhdGVzPjxpc2JuPjE2NjQtMjM5MjwvaXNi
bj48dXJscz48L3VybHM+PC9yZWNvcmQ+PC9DaXRlPjxDaXRlPjxBdXRob3I+S2ltPC9BdXRob3I+
PFllYXI+MjAxOTwvWWVhcj48UmVjTnVtPjI8L1JlY051bT48cmVjb3JkPjxyZWMtbnVtYmVyPjI8
L3JlYy1udW1iZXI+PGZvcmVpZ24ta2V5cz48a2V5IGFwcD0iRU4iIGRiLWlkPSJ2ZTUwZTVheGUw
d3gyNWUwZmU2eHR6OXphdjI1ZTJlZXZ2cHIiIHRpbWVzdGFtcD0iMTY3NDU5NjEyMiI+Mjwva2V5
PjwvZm9yZWlnbi1rZXlzPjxyZWYtdHlwZSBuYW1lPSJKb3VybmFsIEFydGljbGUiPjE3PC9yZWYt
dHlwZT48Y29udHJpYnV0b3JzPjxhdXRob3JzPjxhdXRob3I+S2ltLCBIYWU8L2F1dGhvcj48YXV0
aG9yPkFuLCBTby1ZZW9uPC9hdXRob3I+PGF1dGhvcj5IYW4sIFNldW5nPC9hdXRob3I+PGF1dGhv
cj5LaW0sIERhZTwvYXV0aG9yPjxhdXRob3I+SG9uZywgQ2hhbmc8L2F1dGhvcj48YXV0aG9yPktp
bSwgWW9uZzwvYXV0aG9yPjxhdXRob3I+U2hpbiwgRG9uZzwvYXV0aG9yPjxhdXRob3I+S2ltLCBO
YW48L2F1dGhvcj48YXV0aG9yPlNlbywgSmk8L2F1dGhvcj48YXV0aG9yPkFobiwgWXUtQmFlPC9h
dXRob3I+PGF1dGhvcj5LbywgU2V1bmctSHl1bjwvYXV0aG9yPjxhdXRob3I+Q2hvLCBZb25nPC9h
dXRob3I+PGF1dGhvcj5QYXJrLCBTZW9rPC9hdXRob3I+PGF1dGhvcj5LaW0sIFNvbzwvYXV0aG9y
PjxhdXRob3I+S2ltLCBLeXVuZzwvYXV0aG9yPjxhdXRob3I+S2ltLCBDaHVsPC9hdXRob3I+PGF1
dGhvcj5MZWUsIEt3YW4tV29vPC9hdXRob3I+PC9hdXRob3JzPjwvY29udHJpYnV0b3JzPjx0aXRs
ZXM+PHRpdGxlPlRoZSBhc3NvY2lhdGlvbiBvZiBkaWFiZXRlcyBkdXJhdGlvbiBhbmQgZ2x5Y2Vt
aWMgY29udHJvbCB3aXRoIGRlcHJlc3Npb24gaW4gZWxkZXJseSBtZW4gd2l0aCB0eXBlIDIgZGlh
YmV0ZXMgbWVsbGl0dXM8L3RpdGxlPjwvdGl0bGVzPjxwYWdlcz4xNy0xNzwvcGFnZXM+PHZvbHVt
ZT4yNDwvdm9sdW1lPjxudW1iZXI+MTwvbnVtYmVyPjxkYXRlcz48eWVhcj4yMDE5PC95ZWFyPjxw
dWItZGF0ZXM+PGRhdGU+SmFudWFyeSAxLCAyMDE5PC9kYXRlPjwvcHViLWRhdGVzPjwvZGF0ZXM+
PGlzYm4+MTczNS0xOTk1PC9pc2JuPjx3b3JrLXR5cGU+T3JpZ2luYWwgQXJ0aWNsZTwvd29yay10
eXBlPjx1cmxzPjxyZWxhdGVkLXVybHM+PHVybD5odHRwczovL3d3dy5qbXNqb3VybmFsLm5ldC9h
cnRpY2xlLmFzcD9pc3NuPTE3MzUtMTk5NTt5ZWFyPTIwMTk7dm9sdW1lPTI0O2lzc3VlPTE7c3Bh
Z2U9MTc7ZXBhZ2U9MTc7YXVsYXN0PUtpbTwvdXJsPjwvcmVsYXRlZC11cmxzPjwvdXJscz48ZWxl
Y3Ryb25pYy1yZXNvdXJjZS1udW0+MTAuNDEwMy8xNzM1LTE5OTUuMjUyODg0PC9lbGVjdHJvbmlj
LXJlc291cmNlLW51bT48L3JlY29yZD48L0NpdGU+PENpdGU+PEF1dGhvcj5GdW5nPC9BdXRob3I+
PFllYXI+MjAxODwvWWVhcj48UmVjTnVtPjMzMTwvUmVjTnVtPjxyZWNvcmQ+PHJlYy1udW1iZXI+
MzMxPC9yZWMtbnVtYmVyPjxmb3JlaWduLWtleXM+PGtleSBhcHA9IkVOIiBkYi1pZD0iMmRhdjB2
cmFucmQwemxld3BwMnB6dzl2dnJyZmR6cHhlczAyIiB0aW1lc3RhbXA9IjE2NzUzOTI5OTEiPjMz
MTwva2V5PjwvZm9yZWlnbi1rZXlzPjxyZWYtdHlwZSBuYW1lPSJKb3VybmFsIEFydGljbGUiPjE3
PC9yZWYtdHlwZT48Y29udHJpYnV0b3JzPjxhdXRob3JzPjxhdXRob3I+RnVuZywgQS4gQy4gSC48
L2F1dGhvcj48YXV0aG9yPlRzZSwgRy48L2F1dGhvcj48YXV0aG9yPkNoZW5nLCBILiBMLjwvYXV0
aG9yPjxhdXRob3I+TGF1LCBFLiBTLiBILjwvYXV0aG9yPjxhdXRob3I+THVrLCBBLjwvYXV0aG9y
PjxhdXRob3I+T3pha2ksIFIuPC9hdXRob3I+PGF1dGhvcj5TbywgVC4gVC4gWS48L2F1dGhvcj48
YXV0aG9yPldvbmcsIFIuIFkuIE0uPC9hdXRob3I+PGF1dGhvcj5Uc29oLCBKLjwvYXV0aG9yPjxh
dXRob3I+Q2hvdywgRS48L2F1dGhvcj48YXV0aG9yPldpbmcsIFkuIEsuPC9hdXRob3I+PGF1dGhv
cj5DaGFuLCBKLiBDLiBOLjwvYXV0aG9yPjxhdXRob3I+S29uZywgQS4gUC4gUy48L2F1dGhvcj48
L2F1dGhvcnM+PC9jb250cmlidXRvcnM+PGF1dGgtYWRkcmVzcz5EZXBhcnRtZW50IG9mIE1lZGlj
aW5lIGFuZCBUaGVyYXBldXRpY3MsIFRoZSBDaGluZXNlIFVuaXZlcnNpdHkgb2YgSG9uZyBLb25n
LCBTaGF0aW4sIEhvbmcgS29uZy4mI3hEO0xpIEthIFNoaW5nIEluc3RpdHV0ZSBvZiBIZWFsdGgg
U2NpZW5jZXMsIFRoZSBDaGluZXNlIFVuaXZlcnNpdHkgb2YgSG9uZyBLb25nLCBTaGF0aW4sIEhv
bmcgS29uZy4mI3hEO1NjaG9vbCBvZiBQdWJsaWMgSGVhbHRoIGFuZCBQcmltYXJ5IENhcmUsIFRo
ZSBDaGluZXNlIFVuaXZlcnNpdHkgb2YgSG9uZyBLb25nLCBTaGF0aW4sIEhvbmcgS29uZy4mI3hE
O0hvbmcgS29uZyBJbnN0aXR1dGUgb2YgRGlhYmV0ZXMgYW5kIE9iZXNpdHksIFRoZSBDaGluZXNl
IFVuaXZlcnNpdHkgb2YgSG9uZyBLb25nLCBTaGF0aW4sIEhvbmcgS29uZy4mI3hEO0RlcGFydG1l
bnQgb2YgUHN5Y2hpYXRyeSwgVGhlIENoaW5lc2UgVW5pdmVyc2l0eSBvZiBIb25nIEtvbmcsIFNo
YXRpbiwgSG9uZyBLb25nLjwvYXV0aC1hZGRyZXNzPjx0aXRsZXM+PHRpdGxlPkRlcHJlc3NpdmUg
U3ltcHRvbXMsIENvLU1vcmJpZGl0aWVzLCBhbmQgR2x5Y2VtaWMgQ29udHJvbCBpbiBIb25nIEtv
bmcgQ2hpbmVzZSBFbGRlcmx5IFBhdGllbnRzIFdpdGggVHlwZSAyIERpYWJldGVzIE1lbGxpdHVz
PC90aXRsZT48c2Vjb25kYXJ5LXRpdGxlPkZyb250IEVuZG9jcmlub2wgKExhdXNhbm5lKTwvc2Vj
b25kYXJ5LXRpdGxlPjwvdGl0bGVzPjxwZXJpb2RpY2FsPjxmdWxsLXRpdGxlPkZyb250IEVuZG9j
cmlub2wgKExhdXNhbm5lKTwvZnVsbC10aXRsZT48L3BlcmlvZGljYWw+PHBhZ2VzPjI2MTwvcGFn
ZXM+PHZvbHVtZT45PC92b2x1bWU+PGVkaXRpb24+MjAxOC8wNi8xNDwvZWRpdGlvbj48a2V5d29y
ZHM+PGtleXdvcmQ+R2RzLTE1PC9rZXl3b3JkPjxrZXl3b3JkPmNvbW9yYmlkaXRpZXM8L2tleXdv
cmQ+PGtleXdvcmQ+ZGVwcmVzc2lvbjwva2V5d29yZD48a2V5d29yZD5kaWFiZXRlczwva2V5d29y
ZD48a2V5d29yZD5lbGRlcmx5PC9rZXl3b3JkPjxrZXl3b3JkPmh5cG9nbHljYWVtaWE8L2tleXdv
cmQ+PC9rZXl3b3Jkcz48ZGF0ZXM+PHllYXI+MjAxODwveWVhcj48L2RhdGVzPjxpc2JuPjE2NjQt
MjM5MiAoUHJpbnQpJiN4RDsxNjY0LTIzOTIgKEVsZWN0cm9uaWMpJiN4RDsxNjY0LTIzOTIgKExp
bmtpbmcpPC9pc2JuPjxhY2Nlc3Npb24tbnVtPjI5ODk2MTU1PC9hY2Nlc3Npb24tbnVtPjx1cmxz
PjxyZWxhdGVkLXVybHM+PHVybD5odHRwczovL3d3dy5uY2JpLm5sbS5uaWguZ292L3B1Ym1lZC8y
OTg5NjE1NTwvdXJsPjwvcmVsYXRlZC11cmxzPjwvdXJscz48Y3VzdG9tMj5QTUM1OTg2ODk0PC9j
dXN0b20yPjxlbGVjdHJvbmljLXJlc291cmNlLW51bT4xMC4zMzg5L2ZlbmRvLjIwMTguMDAyNjE8
L2VsZWN0cm9uaWMtcmVzb3VyY2UtbnVtPjwvcmVjb3JkPjwvQ2l0ZT48L0VuZE5vdGU+
</w:fldData>
        </w:fldChar>
      </w:r>
      <w:r w:rsidR="00ED4A65">
        <w:rPr>
          <w:rFonts w:ascii="Times New Roman" w:eastAsia="Microsoft JhengHei" w:hAnsi="Times New Roman" w:cs="Times New Roman"/>
          <w:sz w:val="24"/>
          <w:szCs w:val="24"/>
        </w:rPr>
        <w:instrText xml:space="preserve"> ADDIN EN.CITE.DATA </w:instrText>
      </w:r>
      <w:r w:rsidR="00ED4A65">
        <w:rPr>
          <w:rFonts w:ascii="Times New Roman" w:eastAsia="Microsoft JhengHei" w:hAnsi="Times New Roman" w:cs="Times New Roman"/>
          <w:sz w:val="24"/>
          <w:szCs w:val="24"/>
        </w:rPr>
      </w:r>
      <w:r w:rsidR="00ED4A65">
        <w:rPr>
          <w:rFonts w:ascii="Times New Roman" w:eastAsia="Microsoft JhengHei" w:hAnsi="Times New Roman" w:cs="Times New Roman"/>
          <w:sz w:val="24"/>
          <w:szCs w:val="24"/>
        </w:rPr>
        <w:fldChar w:fldCharType="end"/>
      </w:r>
      <w:r w:rsidR="00244A9F">
        <w:rPr>
          <w:rFonts w:ascii="Times New Roman" w:eastAsia="Microsoft JhengHei" w:hAnsi="Times New Roman" w:cs="Times New Roman"/>
          <w:sz w:val="24"/>
          <w:szCs w:val="24"/>
        </w:rPr>
      </w:r>
      <w:r w:rsidR="00244A9F">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(16-18)</w:t>
      </w:r>
      <w:r w:rsidR="00244A9F">
        <w:rPr>
          <w:rFonts w:ascii="Times New Roman" w:eastAsia="Microsoft JhengHei" w:hAnsi="Times New Roman" w:cs="Times New Roman"/>
          <w:sz w:val="24"/>
          <w:szCs w:val="24"/>
        </w:rPr>
        <w:fldChar w:fldCharType="end"/>
      </w:r>
      <w:r w:rsidR="00812CDF" w:rsidRPr="00812CDF">
        <w:rPr>
          <w:rFonts w:ascii="Times New Roman" w:eastAsia="Microsoft JhengHei" w:hAnsi="Times New Roman" w:cs="Times New Roman"/>
          <w:sz w:val="24"/>
          <w:szCs w:val="24"/>
        </w:rPr>
        <w:t xml:space="preserve">. </w:t>
      </w:r>
      <w:r w:rsidR="00D07EB0">
        <w:rPr>
          <w:rFonts w:ascii="Times New Roman" w:eastAsia="Microsoft JhengHei" w:hAnsi="Times New Roman" w:cs="Times New Roman"/>
          <w:sz w:val="24"/>
          <w:szCs w:val="24"/>
        </w:rPr>
        <w:t xml:space="preserve">A meta-analysis of studies published </w:t>
      </w:r>
      <w:r w:rsidR="00F6665A">
        <w:rPr>
          <w:rFonts w:ascii="Times New Roman" w:eastAsia="Microsoft JhengHei" w:hAnsi="Times New Roman" w:cs="Times New Roman"/>
          <w:sz w:val="24"/>
          <w:szCs w:val="24"/>
        </w:rPr>
        <w:t xml:space="preserve">until </w:t>
      </w:r>
      <w:r w:rsidR="00D07EB0">
        <w:rPr>
          <w:rFonts w:ascii="Times New Roman" w:eastAsia="Microsoft JhengHei" w:hAnsi="Times New Roman" w:cs="Times New Roman"/>
          <w:sz w:val="24"/>
          <w:szCs w:val="24"/>
        </w:rPr>
        <w:t xml:space="preserve">2018 showed that, compared with the patients with diabetes alone, the patients with diabetes-depression comorbidity have </w:t>
      </w:r>
      <w:r w:rsidR="00D07EB0" w:rsidRPr="00D07EB0">
        <w:rPr>
          <w:rFonts w:ascii="Times New Roman" w:eastAsia="Microsoft JhengHei" w:hAnsi="Times New Roman" w:cs="Times New Roman"/>
          <w:sz w:val="24"/>
          <w:szCs w:val="24"/>
        </w:rPr>
        <w:t>a 47.9% increase in cardiovascular mortality, 36.8% increase in coronary heart disease and 32.9% increase in stroke</w:t>
      </w:r>
      <w:r w:rsidR="00D07EB0">
        <w:rPr>
          <w:rFonts w:ascii="Times New Roman" w:eastAsia="Microsoft JhengHei" w:hAnsi="Times New Roman" w:cs="Times New Roman"/>
          <w:sz w:val="24"/>
          <w:szCs w:val="24"/>
        </w:rPr>
        <w:t xml:space="preserve"> </w:t>
      </w:r>
      <w:r w:rsidR="00D07EB0">
        <w:rPr>
          <w:rFonts w:ascii="Times New Roman" w:eastAsia="Microsoft JhengHei" w:hAnsi="Times New Roman" w:cs="Times New Roman"/>
          <w:sz w:val="24"/>
          <w:szCs w:val="24"/>
        </w:rPr>
        <w:fldChar w:fldCharType="begin"/>
      </w:r>
      <w:r w:rsidR="00ED4A65">
        <w:rPr>
          <w:rFonts w:ascii="Times New Roman" w:eastAsia="Microsoft JhengHei" w:hAnsi="Times New Roman" w:cs="Times New Roman"/>
          <w:sz w:val="24"/>
          <w:szCs w:val="24"/>
        </w:rPr>
        <w:instrText xml:space="preserve"> ADDIN EN.CITE &lt;EndNote&gt;&lt;Cite&gt;&lt;Author&gt;Farooqi&lt;/Author&gt;&lt;Year&gt;2019&lt;/Year&gt;&lt;RecNum&gt;22&lt;/RecNum&gt;&lt;DisplayText&gt;(19)&lt;/DisplayText&gt;&lt;record&gt;&lt;rec-number&gt;22&lt;/rec-number&gt;&lt;foreign-keys&gt;&lt;key app="EN" db-id="ve50e5axe0wx25e0fe6xtz9zav25e2eevvpr" timestamp="1674693124"&gt;22&lt;/key&gt;&lt;/foreign-keys&gt;&lt;ref-type name="Journal Article"&gt;17&lt;/ref-type&gt;&lt;contributors&gt;&lt;authors&gt;&lt;author&gt;Farooqi, A.&lt;/author&gt;&lt;author&gt;Khunti, K.&lt;/author&gt;&lt;author&gt;Abner, S.&lt;/author&gt;&lt;author&gt;Gillies, C.&lt;/author&gt;&lt;author&gt;Morriss, R.&lt;/author&gt;&lt;author&gt;Seidu, S.&lt;/author&gt;&lt;/authors&gt;&lt;/contributors&gt;&lt;titles&gt;&lt;title&gt;Comorbid depression and risk of cardiac events and cardiac mortality in people with diabetes: A systematic review and meta-analysis&lt;/title&gt;&lt;secondary-title&gt;Diabetes Research and Clinical Practice&lt;/secondary-title&gt;&lt;/titles&gt;&lt;periodical&gt;&lt;full-title&gt;Diabetes Research and Clinical Practice&lt;/full-title&gt;&lt;/periodical&gt;&lt;pages&gt;107816&lt;/pages&gt;&lt;volume&gt;156&lt;/volume&gt;&lt;dates&gt;&lt;year&gt;2019&lt;/year&gt;&lt;pub-dates&gt;&lt;date&gt;2019/10/01/&lt;/date&gt;&lt;/pub-dates&gt;&lt;/dates&gt;&lt;isbn&gt;0168-8227&lt;/isbn&gt;&lt;urls&gt;&lt;related-urls&gt;&lt;url&gt;https://www.sciencedirect.com/science/article/pii/S0168822719308265&lt;/url&gt;&lt;/related-urls&gt;&lt;/urls&gt;&lt;electronic-resource-num&gt;https://doi.org/10.1016/j.diabres.2019.107816&lt;/electronic-resource-num&gt;&lt;/record&gt;&lt;/Cite&gt;&lt;/EndNote&gt;</w:instrText>
      </w:r>
      <w:r w:rsidR="00D07EB0">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(19)</w:t>
      </w:r>
      <w:r w:rsidR="00D07EB0">
        <w:rPr>
          <w:rFonts w:ascii="Times New Roman" w:eastAsia="Microsoft JhengHei" w:hAnsi="Times New Roman" w:cs="Times New Roman"/>
          <w:sz w:val="24"/>
          <w:szCs w:val="24"/>
        </w:rPr>
        <w:fldChar w:fldCharType="end"/>
      </w:r>
      <w:r w:rsidR="00D07EB0">
        <w:rPr>
          <w:rFonts w:ascii="Times New Roman" w:eastAsia="Microsoft JhengHei" w:hAnsi="Times New Roman" w:cs="Times New Roman"/>
          <w:sz w:val="24"/>
          <w:szCs w:val="24"/>
        </w:rPr>
        <w:t xml:space="preserve">. </w:t>
      </w:r>
      <w:r w:rsidR="00812CDF" w:rsidRPr="00812CDF">
        <w:rPr>
          <w:rFonts w:ascii="Times New Roman" w:eastAsia="Microsoft JhengHei" w:hAnsi="Times New Roman" w:cs="Times New Roman"/>
          <w:sz w:val="24"/>
          <w:szCs w:val="24"/>
        </w:rPr>
        <w:t>It is also associated with a decrease in quality of life and an increase in healthcare spending</w:t>
      </w:r>
      <w:r w:rsidR="00244A9F">
        <w:rPr>
          <w:rFonts w:ascii="Times New Roman" w:eastAsia="Microsoft JhengHei" w:hAnsi="Times New Roman" w:cs="Times New Roman"/>
          <w:sz w:val="24"/>
          <w:szCs w:val="24"/>
        </w:rPr>
        <w:t xml:space="preserve"> </w:t>
      </w:r>
      <w:r w:rsidR="00244A9F">
        <w:rPr>
          <w:rFonts w:ascii="Times New Roman" w:eastAsia="Microsoft JhengHei" w:hAnsi="Times New Roman" w:cs="Times New Roman"/>
          <w:sz w:val="24"/>
          <w:szCs w:val="24"/>
        </w:rPr>
        <w:fldChar w:fldCharType="begin"/>
      </w:r>
      <w:r w:rsidR="00ED4A65">
        <w:rPr>
          <w:rFonts w:ascii="Times New Roman" w:eastAsia="Microsoft JhengHei" w:hAnsi="Times New Roman" w:cs="Times New Roman"/>
          <w:sz w:val="24"/>
          <w:szCs w:val="24"/>
        </w:rPr>
        <w:instrText xml:space="preserve"> ADDIN EN.CITE &lt;EndNote&gt;&lt;Cite&gt;&lt;Author&gt;Jing&lt;/Author&gt;&lt;Year&gt;2018&lt;/Year&gt;&lt;RecNum&gt;4&lt;/RecNum&gt;&lt;DisplayText&gt;(20)&lt;/DisplayText&gt;&lt;record&gt;&lt;rec-number&gt;4&lt;/rec-number&gt;&lt;foreign-keys&gt;&lt;key app="EN" db-id="ve50e5axe0wx25e0fe6xtz9zav25e2eevvpr" timestamp="1674598000"&gt;4&lt;/key&gt;&lt;/foreign-keys&gt;&lt;ref-type name="Journal Article"&gt;17&lt;/ref-type&gt;&lt;contributors&gt;&lt;authors&gt;&lt;author&gt;Jing, Xiyue&lt;/author&gt;&lt;author&gt;Chen, Jiageng&lt;/author&gt;&lt;author&gt;Dong, Yanan&lt;/author&gt;&lt;author&gt;Han, Duolan&lt;/author&gt;&lt;author&gt;Zhao, Haozuo&lt;/author&gt;&lt;author&gt;Wang, Xuying&lt;/author&gt;&lt;author&gt;Gao, Fei&lt;/author&gt;&lt;author&gt;Li, Changping&lt;/author&gt;&lt;author&gt;Cui, Zhuang&lt;/author&gt;&lt;author&gt;Liu, Yuanyuan&lt;/author&gt;&lt;author&gt;Ma, Jun&lt;/author&gt;&lt;/authors&gt;&lt;/contributors&gt;&lt;titles&gt;&lt;title&gt;Related factors of quality of life of type 2 diabetes patients: a systematic review and meta-analysis&lt;/title&gt;&lt;secondary-title&gt;Health and Quality of Life Outcomes&lt;/secondary-title&gt;&lt;/titles&gt;&lt;periodical&gt;&lt;full-title&gt;Health and Quality of Life Outcomes&lt;/full-title&gt;&lt;/periodical&gt;&lt;pages&gt;189&lt;/pages&gt;&lt;volume&gt;16&lt;/volume&gt;&lt;number&gt;1&lt;/number&gt;&lt;dates&gt;&lt;year&gt;2018&lt;/year&gt;&lt;pub-dates&gt;&lt;date&gt;2018/09/19&lt;/date&gt;&lt;/pub-dates&gt;&lt;/dates&gt;&lt;isbn&gt;1477-7525&lt;/isbn&gt;&lt;urls&gt;&lt;related-urls&gt;&lt;url&gt;https://doi.org/10.1186/s12955-018-1021-9&lt;/url&gt;&lt;/related-urls&gt;&lt;/urls&gt;&lt;electronic-resource-num&gt;10.1186/s12955-018-1021-9&lt;/electronic-resource-num&gt;&lt;/record&gt;&lt;/Cite&gt;&lt;/EndNote&gt;</w:instrText>
      </w:r>
      <w:r w:rsidR="00244A9F">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(20)</w:t>
      </w:r>
      <w:r w:rsidR="00244A9F">
        <w:rPr>
          <w:rFonts w:ascii="Times New Roman" w:eastAsia="Microsoft JhengHei" w:hAnsi="Times New Roman" w:cs="Times New Roman"/>
          <w:sz w:val="24"/>
          <w:szCs w:val="24"/>
        </w:rPr>
        <w:fldChar w:fldCharType="end"/>
      </w:r>
      <w:r w:rsidR="00812CDF" w:rsidRPr="00812CDF">
        <w:rPr>
          <w:rFonts w:ascii="Times New Roman" w:eastAsia="Microsoft JhengHei" w:hAnsi="Times New Roman" w:cs="Times New Roman"/>
          <w:sz w:val="24"/>
          <w:szCs w:val="24"/>
        </w:rPr>
        <w:t xml:space="preserve">. </w:t>
      </w:r>
      <w:r w:rsidR="00986DB3" w:rsidRPr="00FB6E64">
        <w:rPr>
          <w:rFonts w:ascii="Times New Roman" w:eastAsia="Microsoft JhengHei" w:hAnsi="Times New Roman" w:cs="Times New Roman"/>
          <w:sz w:val="24"/>
          <w:szCs w:val="24"/>
        </w:rPr>
        <w:t>Depressive symptoms can interfere with diabetes management and increase the risk of diabetes-related complications</w:t>
      </w:r>
      <w:r w:rsidR="000D2FFA">
        <w:rPr>
          <w:rFonts w:ascii="Times New Roman" w:eastAsia="Microsoft JhengHei" w:hAnsi="Times New Roman" w:cs="Times New Roman"/>
          <w:sz w:val="24"/>
          <w:szCs w:val="24"/>
        </w:rPr>
        <w:t>, which</w:t>
      </w:r>
      <w:r w:rsidR="000D2FFA" w:rsidRPr="000D2FFA">
        <w:rPr>
          <w:rFonts w:ascii="Times New Roman" w:eastAsia="Microsoft JhengHei" w:hAnsi="Times New Roman" w:cs="Times New Roman"/>
          <w:sz w:val="24"/>
          <w:szCs w:val="24"/>
        </w:rPr>
        <w:t xml:space="preserve"> may shift priority away from diabetes and complicate patients’ self-management</w:t>
      </w:r>
      <w:r w:rsidR="00893DA9">
        <w:rPr>
          <w:rFonts w:ascii="Times New Roman" w:eastAsia="Microsoft JhengHei" w:hAnsi="Times New Roman" w:cs="Times New Roman"/>
          <w:sz w:val="24"/>
          <w:szCs w:val="24"/>
        </w:rPr>
        <w:t xml:space="preserve"> </w:t>
      </w:r>
      <w:r w:rsidR="000D2FFA">
        <w:rPr>
          <w:rFonts w:ascii="Times New Roman" w:eastAsia="Microsoft JhengHei" w:hAnsi="Times New Roman" w:cs="Times New Roman"/>
          <w:sz w:val="24"/>
          <w:szCs w:val="24"/>
        </w:rPr>
        <w:fldChar w:fldCharType="begin"/>
      </w:r>
      <w:r w:rsidR="00ED4A65">
        <w:rPr>
          <w:rFonts w:ascii="Times New Roman" w:eastAsia="Microsoft JhengHei" w:hAnsi="Times New Roman" w:cs="Times New Roman"/>
          <w:sz w:val="24"/>
          <w:szCs w:val="24"/>
        </w:rPr>
        <w:instrText xml:space="preserve"> ADDIN EN.CITE &lt;EndNote&gt;&lt;Cite&gt;&lt;Author&gt;Kerr&lt;/Author&gt;&lt;Year&gt;2007&lt;/Year&gt;&lt;RecNum&gt;17&lt;/RecNum&gt;&lt;DisplayText&gt;(4)&lt;/DisplayText&gt;&lt;record&gt;&lt;rec-number&gt;17&lt;/rec-number&gt;&lt;foreign-keys&gt;&lt;key app="EN" db-id="ve50e5axe0wx25e0fe6xtz9zav25e2eevvpr" timestamp="1674690128"&gt;17&lt;/key&gt;&lt;/foreign-keys&gt;&lt;ref-type name="Journal Article"&gt;17&lt;/ref-type&gt;&lt;contributors&gt;&lt;authors&gt;&lt;author&gt;Kerr, Eve A.&lt;/author&gt;&lt;author&gt;Heisler, Michele&lt;/author&gt;&lt;author&gt;Krein, Sarah L.&lt;/author&gt;&lt;author&gt;Kabeto, Mohammed&lt;/author&gt;&lt;author&gt;Langa, Kenneth M.&lt;/author&gt;&lt;author&gt;Weir, David&lt;/author&gt;&lt;author&gt;Piette, John D.&lt;/author&gt;&lt;/authors&gt;&lt;/contributors&gt;&lt;titles&gt;&lt;title&gt;Beyond Comorbidity Counts: How Do Comorbidity Type and Severity Influence Diabetes Patients’ Treatment Priorities and Self-Management?&lt;/title&gt;&lt;secondary-title&gt;Journal of General Internal Medicine&lt;/secondary-title&gt;&lt;/titles&gt;&lt;periodical&gt;&lt;full-title&gt;Journal of General Internal Medicine&lt;/full-title&gt;&lt;/periodical&gt;&lt;pages&gt;1635-1640&lt;/pages&gt;&lt;volume&gt;22&lt;/volume&gt;&lt;number&gt;12&lt;/number&gt;&lt;dates&gt;&lt;year&gt;2007&lt;/year&gt;&lt;pub-dates&gt;&lt;date&gt;2007/12/01&lt;/date&gt;&lt;/pub-dates&gt;&lt;/dates&gt;&lt;isbn&gt;1525-1497&lt;/isbn&gt;&lt;urls&gt;&lt;related-urls&gt;&lt;url&gt;https://doi.org/10.1007/s11606-007-0313-2&lt;/url&gt;&lt;/related-urls&gt;&lt;/urls&gt;&lt;electronic-resource-num&gt;10.1007/s11606-007-0313-2&lt;/electronic-resource-num&gt;&lt;/record&gt;&lt;/Cite&gt;&lt;/EndNote&gt;</w:instrText>
      </w:r>
      <w:r w:rsidR="000D2FFA">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(4)</w:t>
      </w:r>
      <w:r w:rsidR="000D2FFA">
        <w:rPr>
          <w:rFonts w:ascii="Times New Roman" w:eastAsia="Microsoft JhengHei" w:hAnsi="Times New Roman" w:cs="Times New Roman"/>
          <w:sz w:val="24"/>
          <w:szCs w:val="24"/>
        </w:rPr>
        <w:fldChar w:fldCharType="end"/>
      </w:r>
      <w:r w:rsidR="000D2FFA" w:rsidRPr="000D2FFA">
        <w:rPr>
          <w:rFonts w:ascii="Times New Roman" w:eastAsia="Microsoft JhengHei" w:hAnsi="Times New Roman" w:cs="Times New Roman"/>
          <w:sz w:val="24"/>
          <w:szCs w:val="24"/>
        </w:rPr>
        <w:t xml:space="preserve">. </w:t>
      </w:r>
      <w:r w:rsidR="0040484A" w:rsidRPr="0040484A">
        <w:rPr>
          <w:rFonts w:ascii="Times New Roman" w:eastAsia="Microsoft JhengHei" w:hAnsi="Times New Roman" w:cs="Times New Roman"/>
          <w:sz w:val="24"/>
          <w:szCs w:val="24"/>
        </w:rPr>
        <w:t xml:space="preserve">Depression </w:t>
      </w:r>
      <w:r w:rsidR="000D2FFA">
        <w:rPr>
          <w:rFonts w:ascii="Times New Roman" w:eastAsia="Microsoft JhengHei" w:hAnsi="Times New Roman" w:cs="Times New Roman"/>
          <w:sz w:val="24"/>
          <w:szCs w:val="24"/>
        </w:rPr>
        <w:t>can</w:t>
      </w:r>
      <w:r w:rsidR="0040484A" w:rsidRPr="0040484A">
        <w:rPr>
          <w:rFonts w:ascii="Times New Roman" w:eastAsia="Microsoft JhengHei" w:hAnsi="Times New Roman" w:cs="Times New Roman"/>
          <w:sz w:val="24"/>
          <w:szCs w:val="24"/>
        </w:rPr>
        <w:t xml:space="preserve"> lead to cognitive decline and further aggravate the vicious cycles of self-care ability</w:t>
      </w:r>
      <w:r w:rsidR="00893DA9">
        <w:rPr>
          <w:rFonts w:ascii="Times New Roman" w:eastAsia="Microsoft JhengHei" w:hAnsi="Times New Roman" w:cs="Times New Roman"/>
          <w:sz w:val="24"/>
          <w:szCs w:val="24"/>
        </w:rPr>
        <w:t xml:space="preserve">, leading to insufficient </w:t>
      </w:r>
      <w:r w:rsidR="00893DA9" w:rsidRPr="00813760">
        <w:rPr>
          <w:rFonts w:ascii="Times New Roman" w:hAnsi="Times New Roman" w:cs="Times New Roman"/>
          <w:sz w:val="24"/>
        </w:rPr>
        <w:t xml:space="preserve">physical exercise, non-adherence to diet, </w:t>
      </w:r>
      <w:r w:rsidR="00893DA9">
        <w:rPr>
          <w:rFonts w:ascii="Times New Roman" w:hAnsi="Times New Roman" w:cs="Times New Roman"/>
          <w:sz w:val="24"/>
        </w:rPr>
        <w:t xml:space="preserve">and </w:t>
      </w:r>
      <w:r w:rsidR="00893DA9" w:rsidRPr="00813760">
        <w:rPr>
          <w:rFonts w:ascii="Times New Roman" w:hAnsi="Times New Roman" w:cs="Times New Roman"/>
          <w:sz w:val="24"/>
        </w:rPr>
        <w:t xml:space="preserve">irregular intake of medications </w:t>
      </w:r>
      <w:r w:rsidR="0040484A">
        <w:rPr>
          <w:rFonts w:ascii="Times New Roman" w:eastAsia="Microsoft JhengHei" w:hAnsi="Times New Roman" w:cs="Times New Roman"/>
          <w:sz w:val="24"/>
          <w:szCs w:val="24"/>
        </w:rPr>
        <w:fldChar w:fldCharType="begin"/>
      </w:r>
      <w:r w:rsidR="00ED4A65">
        <w:rPr>
          <w:rFonts w:ascii="Times New Roman" w:eastAsia="Microsoft JhengHei" w:hAnsi="Times New Roman" w:cs="Times New Roman"/>
          <w:sz w:val="24"/>
          <w:szCs w:val="24"/>
        </w:rPr>
        <w:instrText xml:space="preserve"> ADDIN EN.CITE &lt;EndNote&gt;&lt;Cite&gt;&lt;Author&gt;Sullivan&lt;/Author&gt;&lt;Year&gt;2013&lt;/Year&gt;&lt;RecNum&gt;5&lt;/RecNum&gt;&lt;DisplayText&gt;(21)&lt;/DisplayText&gt;&lt;record&gt;&lt;rec-number&gt;5&lt;/rec-number&gt;&lt;foreign-keys&gt;&lt;key app="EN" db-id="ve50e5axe0wx25e0fe6xtz9zav25e2eevvpr" timestamp="1674599090"&gt;5&lt;/key&gt;&lt;/foreign-keys&gt;&lt;ref-type name="Journal Article"&gt;17&lt;/ref-type&gt;&lt;contributors&gt;&lt;authors&gt;&lt;author&gt;Sullivan, Mark D.&lt;/author&gt;&lt;author&gt;Katon, Wayne J.&lt;/author&gt;&lt;author&gt;Lovato, Laura C.&lt;/author&gt;&lt;author&gt;Miller, Michael E.&lt;/author&gt;&lt;author&gt;Murray, Anne M.&lt;/author&gt;&lt;author&gt;Horowitz, Karen R.&lt;/author&gt;&lt;author&gt;Bryan, R. Nick&lt;/author&gt;&lt;author&gt;Gerstein, Hertzel C.&lt;/author&gt;&lt;author&gt;Marcovina, Santica&lt;/author&gt;&lt;author&gt;Akpunonu, Basil E.&lt;/author&gt;&lt;author&gt;Johnson, Janice&lt;/author&gt;&lt;author&gt;Yale, Jean Francois&lt;/author&gt;&lt;author&gt;Williamson, Jeff&lt;/author&gt;&lt;author&gt;Launer, Lenore J.&lt;/author&gt;&lt;/authors&gt;&lt;/contributors&gt;&lt;titles&gt;&lt;title&gt;Association of Depression With Accelerated Cognitive Decline Among Patients With Type 2 Diabetes in the ACCORD-MIND Trial&lt;/title&gt;&lt;secondary-title&gt;JAMA Psychiatry&lt;/secondary-title&gt;&lt;/titles&gt;&lt;periodical&gt;&lt;full-title&gt;JAMA Psychiatry&lt;/full-title&gt;&lt;/periodical&gt;&lt;pages&gt;1041-1047&lt;/pages&gt;&lt;volume&gt;70&lt;/volume&gt;&lt;number&gt;10&lt;/number&gt;&lt;dates&gt;&lt;year&gt;2013&lt;/year&gt;&lt;/dates&gt;&lt;isbn&gt;2168-622X&lt;/isbn&gt;&lt;urls&gt;&lt;related-urls&gt;&lt;url&gt;https://doi.org/10.1001/jamapsychiatry.2013.1965&lt;/url&gt;&lt;/related-urls&gt;&lt;/urls&gt;&lt;electronic-resource-num&gt;10.1001/jamapsychiatry.2013.1965&lt;/electronic-resource-num&gt;&lt;access-date&gt;1/24/2023&lt;/access-date&gt;&lt;/record&gt;&lt;/Cite&gt;&lt;/EndNote&gt;</w:instrText>
      </w:r>
      <w:r w:rsidR="0040484A">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(21)</w:t>
      </w:r>
      <w:r w:rsidR="0040484A">
        <w:rPr>
          <w:rFonts w:ascii="Times New Roman" w:eastAsia="Microsoft JhengHei" w:hAnsi="Times New Roman" w:cs="Times New Roman"/>
          <w:sz w:val="24"/>
          <w:szCs w:val="24"/>
        </w:rPr>
        <w:fldChar w:fldCharType="end"/>
      </w:r>
      <w:r w:rsidR="0040484A">
        <w:rPr>
          <w:rFonts w:ascii="Times New Roman" w:eastAsia="Microsoft JhengHei" w:hAnsi="Times New Roman" w:cs="Times New Roman"/>
          <w:sz w:val="24"/>
          <w:szCs w:val="24"/>
        </w:rPr>
        <w:t>.</w:t>
      </w:r>
      <w:r w:rsidR="0040484A" w:rsidRPr="0040484A">
        <w:rPr>
          <w:rFonts w:ascii="Times New Roman" w:eastAsia="Microsoft JhengHei" w:hAnsi="Times New Roman" w:cs="Times New Roman"/>
          <w:sz w:val="24"/>
          <w:szCs w:val="24"/>
        </w:rPr>
        <w:t xml:space="preserve"> </w:t>
      </w:r>
      <w:r w:rsidR="0040484A">
        <w:rPr>
          <w:rFonts w:ascii="Times New Roman" w:eastAsia="Microsoft JhengHei" w:hAnsi="Times New Roman" w:cs="Times New Roman"/>
          <w:sz w:val="24"/>
          <w:szCs w:val="24"/>
        </w:rPr>
        <w:t>To</w:t>
      </w:r>
      <w:r w:rsidR="00812CDF" w:rsidRPr="00812CDF">
        <w:rPr>
          <w:rFonts w:ascii="Times New Roman" w:eastAsia="Microsoft JhengHei" w:hAnsi="Times New Roman" w:cs="Times New Roman"/>
          <w:sz w:val="24"/>
          <w:szCs w:val="24"/>
        </w:rPr>
        <w:t xml:space="preserve"> reduce the burden of diabetes-related depression,</w:t>
      </w:r>
      <w:r w:rsidR="005B3932">
        <w:rPr>
          <w:rFonts w:ascii="Times New Roman" w:eastAsia="Microsoft JhengHei" w:hAnsi="Times New Roman" w:cs="Times New Roman"/>
          <w:sz w:val="24"/>
          <w:szCs w:val="24"/>
        </w:rPr>
        <w:t xml:space="preserve"> the e</w:t>
      </w:r>
      <w:r w:rsidR="00986DB3" w:rsidRPr="00986DB3">
        <w:rPr>
          <w:rFonts w:ascii="Times New Roman" w:eastAsia="Microsoft JhengHei" w:hAnsi="Times New Roman" w:cs="Times New Roman"/>
          <w:sz w:val="24"/>
          <w:szCs w:val="24"/>
        </w:rPr>
        <w:t>arly recognition</w:t>
      </w:r>
      <w:r w:rsidR="00B91E4E">
        <w:rPr>
          <w:rFonts w:ascii="Times New Roman" w:eastAsia="Microsoft JhengHei" w:hAnsi="Times New Roman" w:cs="Times New Roman"/>
          <w:sz w:val="24"/>
          <w:szCs w:val="24"/>
        </w:rPr>
        <w:t xml:space="preserve">, effective </w:t>
      </w:r>
      <w:r w:rsidR="00893DA9">
        <w:rPr>
          <w:rFonts w:ascii="Times New Roman" w:eastAsia="Microsoft JhengHei" w:hAnsi="Times New Roman" w:cs="Times New Roman"/>
          <w:sz w:val="24"/>
          <w:szCs w:val="24"/>
        </w:rPr>
        <w:t>treatme</w:t>
      </w:r>
      <w:r w:rsidR="00B91E4E">
        <w:rPr>
          <w:rFonts w:ascii="Times New Roman" w:eastAsia="Microsoft JhengHei" w:hAnsi="Times New Roman" w:cs="Times New Roman"/>
          <w:sz w:val="24"/>
          <w:szCs w:val="24"/>
        </w:rPr>
        <w:t>nt,</w:t>
      </w:r>
      <w:r w:rsidR="00986DB3" w:rsidRPr="00986DB3">
        <w:rPr>
          <w:rFonts w:ascii="Times New Roman" w:eastAsia="Microsoft JhengHei" w:hAnsi="Times New Roman" w:cs="Times New Roman"/>
          <w:sz w:val="24"/>
          <w:szCs w:val="24"/>
        </w:rPr>
        <w:t xml:space="preserve"> and proper manag</w:t>
      </w:r>
      <w:r w:rsidR="00986DB3">
        <w:rPr>
          <w:rFonts w:ascii="Times New Roman" w:eastAsia="Microsoft JhengHei" w:hAnsi="Times New Roman" w:cs="Times New Roman"/>
          <w:sz w:val="24"/>
          <w:szCs w:val="24"/>
        </w:rPr>
        <w:t xml:space="preserve">ement of depressive comorbidity </w:t>
      </w:r>
      <w:r w:rsidR="00812CDF" w:rsidRPr="00812CDF">
        <w:rPr>
          <w:rFonts w:ascii="Times New Roman" w:eastAsia="Microsoft JhengHei" w:hAnsi="Times New Roman" w:cs="Times New Roman"/>
          <w:sz w:val="24"/>
          <w:szCs w:val="24"/>
        </w:rPr>
        <w:t>among people with diabetes is essential.</w:t>
      </w:r>
    </w:p>
    <w:p w14:paraId="5E8DBCD3" w14:textId="77777777" w:rsidR="00BF7674" w:rsidRPr="00AA3436" w:rsidRDefault="00BF7674" w:rsidP="00AA3436">
      <w:pPr>
        <w:pStyle w:val="Heading2"/>
        <w:spacing w:line="276" w:lineRule="auto"/>
      </w:pPr>
      <w:r>
        <w:t xml:space="preserve">Diagnosis, treatment, and management of </w:t>
      </w:r>
      <w:r w:rsidR="00AA3436">
        <w:t>diabetes-</w:t>
      </w:r>
      <w:r>
        <w:t>depression</w:t>
      </w:r>
      <w:r w:rsidR="00AA3436">
        <w:t xml:space="preserve"> comorbidity: gaps in automatic and standardized approaches</w:t>
      </w:r>
    </w:p>
    <w:p w14:paraId="7E91CD08" w14:textId="1CB9C969" w:rsidR="00B26C8A" w:rsidRDefault="00A24EAF" w:rsidP="00813760">
      <w:pPr>
        <w:tabs>
          <w:tab w:val="left" w:pos="1728"/>
        </w:tabs>
        <w:spacing w:line="276" w:lineRule="auto"/>
        <w:jc w:val="both"/>
        <w:rPr>
          <w:rFonts w:ascii="Times New Roman" w:eastAsia="Microsoft JhengHei" w:hAnsi="Times New Roman" w:cs="Times New Roman"/>
          <w:sz w:val="24"/>
          <w:szCs w:val="24"/>
        </w:rPr>
      </w:pPr>
      <w:r w:rsidRPr="00A24EAF">
        <w:rPr>
          <w:rFonts w:ascii="Times New Roman" w:eastAsia="Microsoft JhengHei" w:hAnsi="Times New Roman" w:cs="Times New Roman"/>
          <w:sz w:val="24"/>
          <w:szCs w:val="24"/>
        </w:rPr>
        <w:t>The diagnosis of diabetes-depression comorbidity requires a thorough assessment of medical and psychological symptoms. A comprehensive physical examination, laboratory tests, and psychometric assessments should be conducted to identify the presence of comorbidity. The presence of depressive symptoms should be assessed using standardized diagnostic interviews, such as the Diagnostic and Statistical Manual of Mental Disorders (DSM-IV) criteria or the Patien</w:t>
      </w:r>
      <w:r>
        <w:rPr>
          <w:rFonts w:ascii="Times New Roman" w:eastAsia="Microsoft JhengHei" w:hAnsi="Times New Roman" w:cs="Times New Roman"/>
          <w:sz w:val="24"/>
          <w:szCs w:val="24"/>
        </w:rPr>
        <w:t>t Health Questionnaire (PHQ-9)</w:t>
      </w:r>
      <w:r w:rsidR="005D015D">
        <w:rPr>
          <w:rFonts w:ascii="Times New Roman" w:eastAsia="Microsoft JhengHei" w:hAnsi="Times New Roman" w:cs="Times New Roman"/>
          <w:sz w:val="24"/>
          <w:szCs w:val="24"/>
        </w:rPr>
        <w:t xml:space="preserve"> </w:t>
      </w:r>
      <w:r w:rsidR="005D015D">
        <w:rPr>
          <w:rFonts w:ascii="Times New Roman" w:eastAsia="Microsoft JhengHei" w:hAnsi="Times New Roman" w:cs="Times New Roman"/>
          <w:sz w:val="24"/>
          <w:szCs w:val="24"/>
        </w:rPr>
        <w:fldChar w:fldCharType="begin">
          <w:fldData xml:space="preserve">PEVuZE5vdGU+PENpdGU+PEF1dGhvcj5LaGFtc2VoPC9BdXRob3I+PFllYXI+MjAxMTwvWWVhcj48
UmVjTnVtPjEwPC9SZWNOdW0+PERpc3BsYXlUZXh0PigyMiwgMjMpPC9EaXNwbGF5VGV4dD48cmVj
b3JkPjxyZWMtbnVtYmVyPjEwPC9yZWMtbnVtYmVyPjxmb3JlaWduLWtleXM+PGtleSBhcHA9IkVO
IiBkYi1pZD0idmU1MGU1YXhlMHd4MjVlMGZlNnh0ejl6YXYyNWUyZWV2dnByIiB0aW1lc3RhbXA9
IjE2NzQ2MDEyMDciPjEwPC9rZXk+PC9mb3JlaWduLWtleXM+PHJlZi10eXBlIG5hbWU9IkpvdXJu
YWwgQXJ0aWNsZSI+MTc8L3JlZi10eXBlPjxjb250cmlidXRvcnM+PGF1dGhvcnM+PGF1dGhvcj5L
aGFtc2VoLCBNb2hhbW1hZCBFLjwvYXV0aG9yPjxhdXRob3I+QmFyYWRhcmFuLCBIYW1pZCBSLjwv
YXV0aG9yPjxhdXRob3I+SmF2YW5iYWtodCwgQW5uYTwvYXV0aG9yPjxhdXRob3I+TWlyZ2hvcmJh
bmksIE1hcnlhbTwvYXV0aG9yPjxhdXRob3I+WWFkb2xsYWhpLCBaYWhyYTwvYXV0aG9yPjxhdXRo
b3I+TWFsZWssIE1vanRhYmE8L2F1dGhvcj48L2F1dGhvcnM+PC9jb250cmlidXRvcnM+PHRpdGxl
cz48dGl0bGU+Q29tcGFyaXNvbiBvZiB0aGUgQ0VTLUQgYW5kIFBIUS05IGRlcHJlc3Npb24gc2Nh
bGVzIGluIHBlb3BsZSB3aXRoIHR5cGUgMiBkaWFiZXRlcyBpbiBUZWhyYW4sIElyYW48L3RpdGxl
PjxzZWNvbmRhcnktdGl0bGU+Qk1DIFBzeWNoaWF0cnk8L3NlY29uZGFyeS10aXRsZT48L3RpdGxl
cz48cGVyaW9kaWNhbD48ZnVsbC10aXRsZT5CTUMgUHN5Y2hpYXRyeTwvZnVsbC10aXRsZT48L3Bl
cmlvZGljYWw+PHBhZ2VzPjYxPC9wYWdlcz48dm9sdW1lPjExPC92b2x1bWU+PG51bWJlcj4xPC9u
dW1iZXI+PGRhdGVzPjx5ZWFyPjIwMTE8L3llYXI+PHB1Yi1kYXRlcz48ZGF0ZT4yMDExLzA0LzE2
PC9kYXRlPjwvcHViLWRhdGVzPjwvZGF0ZXM+PGlzYm4+MTQ3MS0yNDRYPC9pc2JuPjx1cmxzPjxy
ZWxhdGVkLXVybHM+PHVybD5odHRwczovL2RvaS5vcmcvMTAuMTE4Ni8xNDcxLTI0NFgtMTEtNjE8
L3VybD48L3JlbGF0ZWQtdXJscz48L3VybHM+PGVsZWN0cm9uaWMtcmVzb3VyY2UtbnVtPjEwLjEx
ODYvMTQ3MS0yNDRYLTExLTYxPC9lbGVjdHJvbmljLXJlc291cmNlLW51bT48L3JlY29yZD48L0Np
dGU+PENpdGU+PEF1dGhvcj5kZSBKb25nZTwvQXV0aG9yPjxZZWFyPjIwMTQ8L1llYXI+PFJlY051
bT4xMTwvUmVjTnVtPjxyZWNvcmQ+PHJlYy1udW1iZXI+MTE8L3JlYy1udW1iZXI+PGZvcmVpZ24t
a2V5cz48a2V5IGFwcD0iRU4iIGRiLWlkPSJ2ZTUwZTVheGUwd3gyNWUwZmU2eHR6OXphdjI1ZTJl
ZXZ2cHIiIHRpbWVzdGFtcD0iMTY3NDYwMTM0NSI+MTE8L2tleT48L2ZvcmVpZ24ta2V5cz48cmVm
LXR5cGUgbmFtZT0iSm91cm5hbCBBcnRpY2xlIj4xNzwvcmVmLXR5cGU+PGNvbnRyaWJ1dG9ycz48
YXV0aG9ycz48YXV0aG9yPmRlIEpvbmdlLCBQZXRlcjwvYXV0aG9yPjxhdXRob3I+QWxvbnNvLCBK
b3JkaTwvYXV0aG9yPjxhdXRob3I+U3RlaW4sIERhbiBKLjwvYXV0aG9yPjxhdXRob3I+S2llam5h
LCBBbmRyemVqPC9hdXRob3I+PGF1dGhvcj5BZ3VpbGFyLUdheGlvbGEsIFNlcmdpbzwvYXV0aG9y
PjxhdXRob3I+VmlhbmEsIE1hcmlhIENhcm1lbjwvYXV0aG9yPjxhdXRob3I+TGl1LCBaaGFvcnVp
PC9hdXRob3I+PGF1dGhvcj5P4oCZTmVpbGwsIFNpb2JoYW48L2F1dGhvcj48YXV0aG9yPkJydWZm
YWVydHMsIFJvbm55PC9hdXRob3I+PGF1dGhvcj5DYWxkYXMtZGUtQWxtZWlkYSwgSm9zZSBNaWd1
ZWw8L2F1dGhvcj48YXV0aG9yPkxlcGluZSwgSmVhbi1QaWVycmU8L2F1dGhvcj48YXV0aG9yPk1h
dHNjaGluZ2VyLCBIZXJiZXJ0PC9hdXRob3I+PGF1dGhvcj5MZXZpbnNvbiwgRGFwaG5hPC9hdXRo
b3I+PGF1dGhvcj5kZSBHaXJvbGFtbywgR2lvdmFubmk8L2F1dGhvcj48YXV0aG9yPkZ1a2FvLCBB
a2lyYTwvYXV0aG9yPjxhdXRob3I+QnVudGluZywgQnJlbmRhbjwvYXV0aG9yPjxhdXRob3I+SGFy
bywgSm9zZXAgTWFyaWE8L2F1dGhvcj48YXV0aG9yPlBvc2FkYS1WaWxsYSwgSm9zZSBBLjwvYXV0
aG9yPjxhdXRob3I+QWwtSGFtemF3aSwgQWxpIE9iYWlkPC9hdXRob3I+PGF1dGhvcj5NZWRpbmEt
TW9yYSwgTWFyaWEgRWxlbmE8L2F1dGhvcj48YXV0aG9yPlBpYXp6YSwgTWFyaW5hPC9hdXRob3I+
PGF1dGhvcj5IdSwgQ2hpeWk8L2F1dGhvcj48YXV0aG9yPlNhc3UsIENhcm1lbjwvYXV0aG9yPjxh
dXRob3I+TGltLCBDYXJtZW4gQy4gVy48L2F1dGhvcj48YXV0aG9yPktlc3NsZXIsIFJvbmFsZCBD
LjwvYXV0aG9yPjxhdXRob3I+U2NvdHQsIEthdGUgTS48L2F1dGhvcj48L2F1dGhvcnM+PC9jb250
cmlidXRvcnM+PHRpdGxlcz48dGl0bGU+QXNzb2NpYXRpb25zIGJldHdlZW4gRFNNLUlWIG1lbnRh
bCBkaXNvcmRlcnMgYW5kIGRpYWJldGVzIG1lbGxpdHVzOiBhIHJvbGUgZm9yIGltcHVsc2UgY29u
dHJvbCBkaXNvcmRlcnMgYW5kIGRlcHJlc3Npb248L3RpdGxlPjxzZWNvbmRhcnktdGl0bGU+RGlh
YmV0b2xvZ2lhPC9zZWNvbmRhcnktdGl0bGU+PC90aXRsZXM+PHBlcmlvZGljYWw+PGZ1bGwtdGl0
bGU+RGlhYmV0b2xvZ2lhPC9mdWxsLXRpdGxlPjwvcGVyaW9kaWNhbD48cGFnZXM+Njk5LTcwOTwv
cGFnZXM+PHZvbHVtZT41Nzwvdm9sdW1lPjxudW1iZXI+NDwvbnVtYmVyPjxkYXRlcz48eWVhcj4y
MDE0PC95ZWFyPjxwdWItZGF0ZXM+PGRhdGU+MjAxNC8wNC8wMTwvZGF0ZT48L3B1Yi1kYXRlcz48
L2RhdGVzPjxpc2JuPjE0MzItMDQyODwvaXNibj48dXJscz48cmVsYXRlZC11cmxzPjx1cmw+aHR0
cHM6Ly9kb2kub3JnLzEwLjEwMDcvczAwMTI1LTAxMy0zMTU3LTk8L3VybD48L3JlbGF0ZWQtdXJs
cz48L3VybHM+PGVsZWN0cm9uaWMtcmVzb3VyY2UtbnVtPjEwLjEwMDcvczAwMTI1LTAxMy0zMTU3
LTk8L2VsZWN0cm9uaWMtcmVzb3VyY2UtbnVtPjwvcmVjb3JkPjwvQ2l0ZT48L0VuZE5vdGU+AG==
</w:fldData>
        </w:fldChar>
      </w:r>
      <w:r w:rsidR="00ED4A65">
        <w:rPr>
          <w:rFonts w:ascii="Times New Roman" w:eastAsia="Microsoft JhengHei" w:hAnsi="Times New Roman" w:cs="Times New Roman"/>
          <w:sz w:val="24"/>
          <w:szCs w:val="24"/>
        </w:rPr>
        <w:instrText xml:space="preserve"> ADDIN EN.CITE </w:instrText>
      </w:r>
      <w:r w:rsidR="00ED4A65">
        <w:rPr>
          <w:rFonts w:ascii="Times New Roman" w:eastAsia="Microsoft JhengHei" w:hAnsi="Times New Roman" w:cs="Times New Roman"/>
          <w:sz w:val="24"/>
          <w:szCs w:val="24"/>
        </w:rPr>
        <w:fldChar w:fldCharType="begin">
          <w:fldData xml:space="preserve">PEVuZE5vdGU+PENpdGU+PEF1dGhvcj5LaGFtc2VoPC9BdXRob3I+PFllYXI+MjAxMTwvWWVhcj48
UmVjTnVtPjEwPC9SZWNOdW0+PERpc3BsYXlUZXh0PigyMiwgMjMpPC9EaXNwbGF5VGV4dD48cmVj
b3JkPjxyZWMtbnVtYmVyPjEwPC9yZWMtbnVtYmVyPjxmb3JlaWduLWtleXM+PGtleSBhcHA9IkVO
IiBkYi1pZD0idmU1MGU1YXhlMHd4MjVlMGZlNnh0ejl6YXYyNWUyZWV2dnByIiB0aW1lc3RhbXA9
IjE2NzQ2MDEyMDciPjEwPC9rZXk+PC9mb3JlaWduLWtleXM+PHJlZi10eXBlIG5hbWU9IkpvdXJu
YWwgQXJ0aWNsZSI+MTc8L3JlZi10eXBlPjxjb250cmlidXRvcnM+PGF1dGhvcnM+PGF1dGhvcj5L
aGFtc2VoLCBNb2hhbW1hZCBFLjwvYXV0aG9yPjxhdXRob3I+QmFyYWRhcmFuLCBIYW1pZCBSLjwv
YXV0aG9yPjxhdXRob3I+SmF2YW5iYWtodCwgQW5uYTwvYXV0aG9yPjxhdXRob3I+TWlyZ2hvcmJh
bmksIE1hcnlhbTwvYXV0aG9yPjxhdXRob3I+WWFkb2xsYWhpLCBaYWhyYTwvYXV0aG9yPjxhdXRo
b3I+TWFsZWssIE1vanRhYmE8L2F1dGhvcj48L2F1dGhvcnM+PC9jb250cmlidXRvcnM+PHRpdGxl
cz48dGl0bGU+Q29tcGFyaXNvbiBvZiB0aGUgQ0VTLUQgYW5kIFBIUS05IGRlcHJlc3Npb24gc2Nh
bGVzIGluIHBlb3BsZSB3aXRoIHR5cGUgMiBkaWFiZXRlcyBpbiBUZWhyYW4sIElyYW48L3RpdGxl
PjxzZWNvbmRhcnktdGl0bGU+Qk1DIFBzeWNoaWF0cnk8L3NlY29uZGFyeS10aXRsZT48L3RpdGxl
cz48cGVyaW9kaWNhbD48ZnVsbC10aXRsZT5CTUMgUHN5Y2hpYXRyeTwvZnVsbC10aXRsZT48L3Bl
cmlvZGljYWw+PHBhZ2VzPjYxPC9wYWdlcz48dm9sdW1lPjExPC92b2x1bWU+PG51bWJlcj4xPC9u
dW1iZXI+PGRhdGVzPjx5ZWFyPjIwMTE8L3llYXI+PHB1Yi1kYXRlcz48ZGF0ZT4yMDExLzA0LzE2
PC9kYXRlPjwvcHViLWRhdGVzPjwvZGF0ZXM+PGlzYm4+MTQ3MS0yNDRYPC9pc2JuPjx1cmxzPjxy
ZWxhdGVkLXVybHM+PHVybD5odHRwczovL2RvaS5vcmcvMTAuMTE4Ni8xNDcxLTI0NFgtMTEtNjE8
L3VybD48L3JlbGF0ZWQtdXJscz48L3VybHM+PGVsZWN0cm9uaWMtcmVzb3VyY2UtbnVtPjEwLjEx
ODYvMTQ3MS0yNDRYLTExLTYxPC9lbGVjdHJvbmljLXJlc291cmNlLW51bT48L3JlY29yZD48L0Np
dGU+PENpdGU+PEF1dGhvcj5kZSBKb25nZTwvQXV0aG9yPjxZZWFyPjIwMTQ8L1llYXI+PFJlY051
bT4xMTwvUmVjTnVtPjxyZWNvcmQ+PHJlYy1udW1iZXI+MTE8L3JlYy1udW1iZXI+PGZvcmVpZ24t
a2V5cz48a2V5IGFwcD0iRU4iIGRiLWlkPSJ2ZTUwZTVheGUwd3gyNWUwZmU2eHR6OXphdjI1ZTJl
ZXZ2cHIiIHRpbWVzdGFtcD0iMTY3NDYwMTM0NSI+MTE8L2tleT48L2ZvcmVpZ24ta2V5cz48cmVm
LXR5cGUgbmFtZT0iSm91cm5hbCBBcnRpY2xlIj4xNzwvcmVmLXR5cGU+PGNvbnRyaWJ1dG9ycz48
YXV0aG9ycz48YXV0aG9yPmRlIEpvbmdlLCBQZXRlcjwvYXV0aG9yPjxhdXRob3I+QWxvbnNvLCBK
b3JkaTwvYXV0aG9yPjxhdXRob3I+U3RlaW4sIERhbiBKLjwvYXV0aG9yPjxhdXRob3I+S2llam5h
LCBBbmRyemVqPC9hdXRob3I+PGF1dGhvcj5BZ3VpbGFyLUdheGlvbGEsIFNlcmdpbzwvYXV0aG9y
PjxhdXRob3I+VmlhbmEsIE1hcmlhIENhcm1lbjwvYXV0aG9yPjxhdXRob3I+TGl1LCBaaGFvcnVp
PC9hdXRob3I+PGF1dGhvcj5P4oCZTmVpbGwsIFNpb2JoYW48L2F1dGhvcj48YXV0aG9yPkJydWZm
YWVydHMsIFJvbm55PC9hdXRob3I+PGF1dGhvcj5DYWxkYXMtZGUtQWxtZWlkYSwgSm9zZSBNaWd1
ZWw8L2F1dGhvcj48YXV0aG9yPkxlcGluZSwgSmVhbi1QaWVycmU8L2F1dGhvcj48YXV0aG9yPk1h
dHNjaGluZ2VyLCBIZXJiZXJ0PC9hdXRob3I+PGF1dGhvcj5MZXZpbnNvbiwgRGFwaG5hPC9hdXRo
b3I+PGF1dGhvcj5kZSBHaXJvbGFtbywgR2lvdmFubmk8L2F1dGhvcj48YXV0aG9yPkZ1a2FvLCBB
a2lyYTwvYXV0aG9yPjxhdXRob3I+QnVudGluZywgQnJlbmRhbjwvYXV0aG9yPjxhdXRob3I+SGFy
bywgSm9zZXAgTWFyaWE8L2F1dGhvcj48YXV0aG9yPlBvc2FkYS1WaWxsYSwgSm9zZSBBLjwvYXV0
aG9yPjxhdXRob3I+QWwtSGFtemF3aSwgQWxpIE9iYWlkPC9hdXRob3I+PGF1dGhvcj5NZWRpbmEt
TW9yYSwgTWFyaWEgRWxlbmE8L2F1dGhvcj48YXV0aG9yPlBpYXp6YSwgTWFyaW5hPC9hdXRob3I+
PGF1dGhvcj5IdSwgQ2hpeWk8L2F1dGhvcj48YXV0aG9yPlNhc3UsIENhcm1lbjwvYXV0aG9yPjxh
dXRob3I+TGltLCBDYXJtZW4gQy4gVy48L2F1dGhvcj48YXV0aG9yPktlc3NsZXIsIFJvbmFsZCBD
LjwvYXV0aG9yPjxhdXRob3I+U2NvdHQsIEthdGUgTS48L2F1dGhvcj48L2F1dGhvcnM+PC9jb250
cmlidXRvcnM+PHRpdGxlcz48dGl0bGU+QXNzb2NpYXRpb25zIGJldHdlZW4gRFNNLUlWIG1lbnRh
bCBkaXNvcmRlcnMgYW5kIGRpYWJldGVzIG1lbGxpdHVzOiBhIHJvbGUgZm9yIGltcHVsc2UgY29u
dHJvbCBkaXNvcmRlcnMgYW5kIGRlcHJlc3Npb248L3RpdGxlPjxzZWNvbmRhcnktdGl0bGU+RGlh
YmV0b2xvZ2lhPC9zZWNvbmRhcnktdGl0bGU+PC90aXRsZXM+PHBlcmlvZGljYWw+PGZ1bGwtdGl0
bGU+RGlhYmV0b2xvZ2lhPC9mdWxsLXRpdGxlPjwvcGVyaW9kaWNhbD48cGFnZXM+Njk5LTcwOTwv
cGFnZXM+PHZvbHVtZT41Nzwvdm9sdW1lPjxudW1iZXI+NDwvbnVtYmVyPjxkYXRlcz48eWVhcj4y
MDE0PC95ZWFyPjxwdWItZGF0ZXM+PGRhdGU+MjAxNC8wNC8wMTwvZGF0ZT48L3B1Yi1kYXRlcz48
L2RhdGVzPjxpc2JuPjE0MzItMDQyODwvaXNibj48dXJscz48cmVsYXRlZC11cmxzPjx1cmw+aHR0
cHM6Ly9kb2kub3JnLzEwLjEwMDcvczAwMTI1LTAxMy0zMTU3LTk8L3VybD48L3JlbGF0ZWQtdXJs
cz48L3VybHM+PGVsZWN0cm9uaWMtcmVzb3VyY2UtbnVtPjEwLjEwMDcvczAwMTI1LTAxMy0zMTU3
LTk8L2VsZWN0cm9uaWMtcmVzb3VyY2UtbnVtPjwvcmVjb3JkPjwvQ2l0ZT48L0VuZE5vdGU+AG==
</w:fldData>
        </w:fldChar>
      </w:r>
      <w:r w:rsidR="00ED4A65">
        <w:rPr>
          <w:rFonts w:ascii="Times New Roman" w:eastAsia="Microsoft JhengHei" w:hAnsi="Times New Roman" w:cs="Times New Roman"/>
          <w:sz w:val="24"/>
          <w:szCs w:val="24"/>
        </w:rPr>
        <w:instrText xml:space="preserve"> ADDIN EN.CITE.DATA </w:instrText>
      </w:r>
      <w:r w:rsidR="00ED4A65">
        <w:rPr>
          <w:rFonts w:ascii="Times New Roman" w:eastAsia="Microsoft JhengHei" w:hAnsi="Times New Roman" w:cs="Times New Roman"/>
          <w:sz w:val="24"/>
          <w:szCs w:val="24"/>
        </w:rPr>
      </w:r>
      <w:r w:rsidR="00ED4A65">
        <w:rPr>
          <w:rFonts w:ascii="Times New Roman" w:eastAsia="Microsoft JhengHei" w:hAnsi="Times New Roman" w:cs="Times New Roman"/>
          <w:sz w:val="24"/>
          <w:szCs w:val="24"/>
        </w:rPr>
        <w:fldChar w:fldCharType="end"/>
      </w:r>
      <w:r w:rsidR="005D015D">
        <w:rPr>
          <w:rFonts w:ascii="Times New Roman" w:eastAsia="Microsoft JhengHei" w:hAnsi="Times New Roman" w:cs="Times New Roman"/>
          <w:sz w:val="24"/>
          <w:szCs w:val="24"/>
        </w:rPr>
      </w:r>
      <w:r w:rsidR="005D015D">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(22, 23)</w:t>
      </w:r>
      <w:r w:rsidR="005D015D">
        <w:rPr>
          <w:rFonts w:ascii="Times New Roman" w:eastAsia="Microsoft JhengHei" w:hAnsi="Times New Roman" w:cs="Times New Roman"/>
          <w:sz w:val="24"/>
          <w:szCs w:val="24"/>
        </w:rPr>
        <w:fldChar w:fldCharType="end"/>
      </w:r>
      <w:r>
        <w:rPr>
          <w:rFonts w:ascii="Times New Roman" w:eastAsia="Microsoft JhengHei" w:hAnsi="Times New Roman" w:cs="Times New Roman"/>
          <w:sz w:val="24"/>
          <w:szCs w:val="24"/>
        </w:rPr>
        <w:t>.</w:t>
      </w:r>
      <w:r w:rsidR="00493B4F">
        <w:rPr>
          <w:rFonts w:ascii="Times New Roman" w:eastAsia="Microsoft JhengHei" w:hAnsi="Times New Roman" w:cs="Times New Roman"/>
          <w:sz w:val="24"/>
          <w:szCs w:val="24"/>
        </w:rPr>
        <w:t xml:space="preserve"> </w:t>
      </w:r>
      <w:r w:rsidR="002F30B0">
        <w:rPr>
          <w:rFonts w:ascii="Times New Roman" w:eastAsia="Microsoft JhengHei" w:hAnsi="Times New Roman" w:cs="Times New Roman"/>
          <w:sz w:val="24"/>
          <w:szCs w:val="24"/>
        </w:rPr>
        <w:t xml:space="preserve">These diagnostic methods depends on multiple professional tests, patient’s presence and clinician’s expertise. </w:t>
      </w:r>
      <w:r w:rsidR="00F97C78">
        <w:rPr>
          <w:rFonts w:ascii="Times New Roman" w:eastAsia="Microsoft JhengHei" w:hAnsi="Times New Roman" w:cs="Times New Roman"/>
          <w:sz w:val="24"/>
          <w:szCs w:val="24"/>
        </w:rPr>
        <w:t>T</w:t>
      </w:r>
      <w:r w:rsidR="00493B4F">
        <w:rPr>
          <w:rFonts w:ascii="Times New Roman" w:eastAsia="Microsoft JhengHei" w:hAnsi="Times New Roman" w:cs="Times New Roman"/>
          <w:sz w:val="24"/>
          <w:szCs w:val="24"/>
        </w:rPr>
        <w:t xml:space="preserve">he </w:t>
      </w:r>
      <w:r w:rsidR="002F30B0">
        <w:rPr>
          <w:rFonts w:ascii="Times New Roman" w:eastAsia="Microsoft JhengHei" w:hAnsi="Times New Roman" w:cs="Times New Roman"/>
          <w:sz w:val="24"/>
          <w:szCs w:val="24"/>
        </w:rPr>
        <w:t xml:space="preserve">early and </w:t>
      </w:r>
      <w:r w:rsidR="00493B4F">
        <w:rPr>
          <w:rFonts w:ascii="Times New Roman" w:eastAsia="Microsoft JhengHei" w:hAnsi="Times New Roman" w:cs="Times New Roman"/>
          <w:sz w:val="24"/>
          <w:szCs w:val="24"/>
        </w:rPr>
        <w:t xml:space="preserve">accurate diagnosis of </w:t>
      </w:r>
      <w:r w:rsidR="00493B4F" w:rsidRPr="00A24EAF">
        <w:rPr>
          <w:rFonts w:ascii="Times New Roman" w:eastAsia="Microsoft JhengHei" w:hAnsi="Times New Roman" w:cs="Times New Roman"/>
          <w:sz w:val="24"/>
          <w:szCs w:val="24"/>
        </w:rPr>
        <w:t>diabetes-depression comorbidity</w:t>
      </w:r>
      <w:r w:rsidR="002F30B0">
        <w:rPr>
          <w:rFonts w:ascii="Times New Roman" w:eastAsia="Microsoft JhengHei" w:hAnsi="Times New Roman" w:cs="Times New Roman"/>
          <w:sz w:val="24"/>
          <w:szCs w:val="24"/>
        </w:rPr>
        <w:t xml:space="preserve"> is still an unmet need</w:t>
      </w:r>
      <w:r w:rsidR="006B4630">
        <w:rPr>
          <w:rFonts w:ascii="Times New Roman" w:eastAsia="Microsoft JhengHei" w:hAnsi="Times New Roman" w:cs="Times New Roman"/>
          <w:sz w:val="24"/>
          <w:szCs w:val="24"/>
        </w:rPr>
        <w:t xml:space="preserve"> especially in some low-income countries that </w:t>
      </w:r>
      <w:r w:rsidR="006B4630" w:rsidRPr="006B4630">
        <w:rPr>
          <w:rFonts w:ascii="Times New Roman" w:eastAsia="Microsoft JhengHei" w:hAnsi="Times New Roman" w:cs="Times New Roman"/>
          <w:sz w:val="24"/>
          <w:szCs w:val="24"/>
        </w:rPr>
        <w:t>lack the resources – both human and financial – to detect depression</w:t>
      </w:r>
      <w:r w:rsidR="009C7AA1">
        <w:rPr>
          <w:rFonts w:ascii="Times New Roman" w:eastAsia="Microsoft JhengHei" w:hAnsi="Times New Roman" w:cs="Times New Roman"/>
          <w:sz w:val="24"/>
          <w:szCs w:val="24"/>
        </w:rPr>
        <w:t xml:space="preserve"> </w:t>
      </w:r>
      <w:r w:rsidR="009C7AA1">
        <w:rPr>
          <w:rFonts w:ascii="Times New Roman" w:eastAsia="Microsoft JhengHei" w:hAnsi="Times New Roman" w:cs="Times New Roman"/>
          <w:sz w:val="24"/>
          <w:szCs w:val="24"/>
        </w:rPr>
        <w:fldChar w:fldCharType="begin"/>
      </w:r>
      <w:r w:rsidR="00ED4A65">
        <w:rPr>
          <w:rFonts w:ascii="Times New Roman" w:eastAsia="Microsoft JhengHei" w:hAnsi="Times New Roman" w:cs="Times New Roman"/>
          <w:sz w:val="24"/>
          <w:szCs w:val="24"/>
        </w:rPr>
        <w:instrText xml:space="preserve"> ADDIN EN.CITE &lt;EndNote&gt;&lt;Cite&gt;&lt;Author&gt;Leone&lt;/Author&gt;&lt;Year&gt;2012&lt;/Year&gt;&lt;RecNum&gt;51&lt;/RecNum&gt;&lt;DisplayText&gt;(24)&lt;/DisplayText&gt;&lt;record&gt;&lt;rec-number&gt;51&lt;/rec-number&gt;&lt;foreign-keys&gt;&lt;key app="EN" db-id="ve50e5axe0wx25e0fe6xtz9zav25e2eevvpr" timestamp="1674945703"&gt;51&lt;/key&gt;&lt;/foreign-keys&gt;&lt;ref-type name="Journal Article"&gt;17&lt;/ref-type&gt;&lt;contributors&gt;&lt;authors&gt;&lt;author&gt;Leone, Tiziana&lt;/author&gt;&lt;author&gt;Coast, Ernestina&lt;/author&gt;&lt;author&gt;Narayanan, Shilpa&lt;/author&gt;&lt;author&gt;de Graft Aikins, Ama&lt;/author&gt;&lt;/authors&gt;&lt;/contributors&gt;&lt;titles&gt;&lt;title&gt;Diabetes and depression comorbidity and socio-economic status in low and middle income countries (LMICs): a mapping of the evidence&lt;/title&gt;&lt;secondary-title&gt;Globalization and Health&lt;/secondary-title&gt;&lt;/titles&gt;&lt;periodical&gt;&lt;full-title&gt;Globalization and Health&lt;/full-title&gt;&lt;/periodical&gt;&lt;pages&gt;39&lt;/pages&gt;&lt;volume&gt;8&lt;/volume&gt;&lt;number&gt;1&lt;/number&gt;&lt;dates&gt;&lt;year&gt;2012&lt;/year&gt;&lt;pub-dates&gt;&lt;date&gt;2012/11/26&lt;/date&gt;&lt;/pub-dates&gt;&lt;/dates&gt;&lt;isbn&gt;1744-8603&lt;/isbn&gt;&lt;urls&gt;&lt;related-urls&gt;&lt;url&gt;https://doi.org/10.1186/1744-8603-8-39&lt;/url&gt;&lt;/related-urls&gt;&lt;/urls&gt;&lt;electronic-resource-num&gt;10.1186/1744-8603-8-39&lt;/electronic-resource-num&gt;&lt;/record&gt;&lt;/Cite&gt;&lt;/EndNote&gt;</w:instrText>
      </w:r>
      <w:r w:rsidR="009C7AA1">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(24)</w:t>
      </w:r>
      <w:r w:rsidR="009C7AA1">
        <w:rPr>
          <w:rFonts w:ascii="Times New Roman" w:eastAsia="Microsoft JhengHei" w:hAnsi="Times New Roman" w:cs="Times New Roman"/>
          <w:sz w:val="24"/>
          <w:szCs w:val="24"/>
        </w:rPr>
        <w:fldChar w:fldCharType="end"/>
      </w:r>
      <w:r w:rsidR="009C7AA1">
        <w:rPr>
          <w:rFonts w:ascii="Times New Roman" w:eastAsia="Microsoft JhengHei" w:hAnsi="Times New Roman" w:cs="Times New Roman"/>
          <w:sz w:val="24"/>
          <w:szCs w:val="24"/>
        </w:rPr>
        <w:t>.</w:t>
      </w:r>
    </w:p>
    <w:p w14:paraId="3A7398B4" w14:textId="6C4BC63C" w:rsidR="00BF7674" w:rsidRPr="0092739C" w:rsidRDefault="002F30B0" w:rsidP="00813760">
      <w:pPr>
        <w:tabs>
          <w:tab w:val="left" w:pos="1728"/>
        </w:tabs>
        <w:spacing w:line="276" w:lineRule="auto"/>
        <w:jc w:val="both"/>
        <w:rPr>
          <w:rFonts w:ascii="Times New Roman" w:hAnsi="Times New Roman" w:cs="Times New Roman"/>
          <w:sz w:val="24"/>
        </w:rPr>
      </w:pPr>
      <w:r>
        <w:rPr>
          <w:rFonts w:ascii="Times New Roman" w:eastAsia="Microsoft JhengHei" w:hAnsi="Times New Roman" w:cs="Times New Roman"/>
          <w:sz w:val="24"/>
          <w:szCs w:val="24"/>
        </w:rPr>
        <w:t>The t</w:t>
      </w:r>
      <w:r w:rsidR="00A24EAF" w:rsidRPr="00A24EAF">
        <w:rPr>
          <w:rFonts w:ascii="Times New Roman" w:eastAsia="Microsoft JhengHei" w:hAnsi="Times New Roman" w:cs="Times New Roman"/>
          <w:sz w:val="24"/>
          <w:szCs w:val="24"/>
        </w:rPr>
        <w:t>reatment</w:t>
      </w:r>
      <w:r w:rsidR="00BF7674">
        <w:rPr>
          <w:rFonts w:ascii="Times New Roman" w:eastAsia="Microsoft JhengHei" w:hAnsi="Times New Roman" w:cs="Times New Roman"/>
          <w:sz w:val="24"/>
          <w:szCs w:val="24"/>
        </w:rPr>
        <w:t xml:space="preserve"> and management</w:t>
      </w:r>
      <w:r w:rsidR="00A24EAF" w:rsidRPr="00A24EAF">
        <w:rPr>
          <w:rFonts w:ascii="Times New Roman" w:eastAsia="Microsoft JhengHei" w:hAnsi="Times New Roman" w:cs="Times New Roman"/>
          <w:sz w:val="24"/>
          <w:szCs w:val="24"/>
        </w:rPr>
        <w:t xml:space="preserve"> </w:t>
      </w:r>
      <w:r>
        <w:rPr>
          <w:rFonts w:ascii="Times New Roman" w:eastAsia="Microsoft JhengHei" w:hAnsi="Times New Roman" w:cs="Times New Roman"/>
          <w:sz w:val="24"/>
          <w:szCs w:val="24"/>
        </w:rPr>
        <w:t>of</w:t>
      </w:r>
      <w:r w:rsidR="00A24EAF" w:rsidRPr="00A24EAF">
        <w:rPr>
          <w:rFonts w:ascii="Times New Roman" w:eastAsia="Microsoft JhengHei" w:hAnsi="Times New Roman" w:cs="Times New Roman"/>
          <w:sz w:val="24"/>
          <w:szCs w:val="24"/>
        </w:rPr>
        <w:t xml:space="preserve"> diabetes-depression comorbidity typically involves a combination of pharmacological, psychotherapeutic, and lifestyle interventions.</w:t>
      </w:r>
      <w:r w:rsidR="0092739C">
        <w:rPr>
          <w:rFonts w:ascii="Times New Roman" w:eastAsia="Microsoft JhengHei" w:hAnsi="Times New Roman" w:cs="Times New Roman"/>
          <w:sz w:val="24"/>
          <w:szCs w:val="24"/>
        </w:rPr>
        <w:t xml:space="preserve"> </w:t>
      </w:r>
      <w:r w:rsidR="00A24EAF" w:rsidRPr="00A24EAF">
        <w:rPr>
          <w:rFonts w:ascii="Times New Roman" w:eastAsia="Microsoft JhengHei" w:hAnsi="Times New Roman" w:cs="Times New Roman"/>
          <w:sz w:val="24"/>
          <w:szCs w:val="24"/>
        </w:rPr>
        <w:t xml:space="preserve">Antidepressants, psychotherapy, and lifestyle modifications are important components of a successful treatment plan. Pharmacological interventions are </w:t>
      </w:r>
      <w:r w:rsidR="00BF7674">
        <w:rPr>
          <w:rFonts w:ascii="Times New Roman" w:eastAsia="Microsoft JhengHei" w:hAnsi="Times New Roman" w:cs="Times New Roman"/>
          <w:sz w:val="24"/>
          <w:szCs w:val="24"/>
        </w:rPr>
        <w:t>often</w:t>
      </w:r>
      <w:r w:rsidR="00A24EAF" w:rsidRPr="00A24EAF">
        <w:rPr>
          <w:rFonts w:ascii="Times New Roman" w:eastAsia="Microsoft JhengHei" w:hAnsi="Times New Roman" w:cs="Times New Roman"/>
          <w:sz w:val="24"/>
          <w:szCs w:val="24"/>
        </w:rPr>
        <w:t xml:space="preserve"> tailored </w:t>
      </w:r>
      <w:r w:rsidR="00BF7674">
        <w:rPr>
          <w:rFonts w:ascii="Times New Roman" w:eastAsia="Microsoft JhengHei" w:hAnsi="Times New Roman" w:cs="Times New Roman"/>
          <w:sz w:val="24"/>
          <w:szCs w:val="24"/>
        </w:rPr>
        <w:t>patient-specifically and</w:t>
      </w:r>
      <w:r w:rsidR="00A24EAF" w:rsidRPr="00A24EAF">
        <w:rPr>
          <w:rFonts w:ascii="Times New Roman" w:eastAsia="Microsoft JhengHei" w:hAnsi="Times New Roman" w:cs="Times New Roman"/>
          <w:sz w:val="24"/>
          <w:szCs w:val="24"/>
        </w:rPr>
        <w:t xml:space="preserve"> monitored closely by a physician. Psychotherapy, such as cognitive </w:t>
      </w:r>
      <w:proofErr w:type="spellStart"/>
      <w:r w:rsidR="00A24EAF" w:rsidRPr="00A24EAF">
        <w:rPr>
          <w:rFonts w:ascii="Times New Roman" w:eastAsia="Microsoft JhengHei" w:hAnsi="Times New Roman" w:cs="Times New Roman"/>
          <w:sz w:val="24"/>
          <w:szCs w:val="24"/>
        </w:rPr>
        <w:t>behavioral</w:t>
      </w:r>
      <w:proofErr w:type="spellEnd"/>
      <w:r w:rsidR="00A24EAF" w:rsidRPr="00A24EAF">
        <w:rPr>
          <w:rFonts w:ascii="Times New Roman" w:eastAsia="Microsoft JhengHei" w:hAnsi="Times New Roman" w:cs="Times New Roman"/>
          <w:sz w:val="24"/>
          <w:szCs w:val="24"/>
        </w:rPr>
        <w:t xml:space="preserve"> therapy, can help address underlying psychological issues and provide the patient with coping strategies. </w:t>
      </w:r>
      <w:r w:rsidR="00BF7674">
        <w:rPr>
          <w:rFonts w:ascii="Times New Roman" w:eastAsia="Microsoft JhengHei" w:hAnsi="Times New Roman" w:cs="Times New Roman"/>
          <w:sz w:val="24"/>
          <w:szCs w:val="24"/>
        </w:rPr>
        <w:t>P</w:t>
      </w:r>
      <w:r w:rsidRPr="002F30B0">
        <w:rPr>
          <w:rFonts w:ascii="Times New Roman" w:eastAsia="Microsoft JhengHei" w:hAnsi="Times New Roman" w:cs="Times New Roman"/>
          <w:sz w:val="24"/>
          <w:szCs w:val="24"/>
        </w:rPr>
        <w:t xml:space="preserve">harmacological </w:t>
      </w:r>
      <w:r w:rsidR="00BF7674" w:rsidRPr="002F30B0">
        <w:rPr>
          <w:rFonts w:ascii="Times New Roman" w:eastAsia="Microsoft JhengHei" w:hAnsi="Times New Roman" w:cs="Times New Roman"/>
          <w:sz w:val="24"/>
          <w:szCs w:val="24"/>
        </w:rPr>
        <w:t xml:space="preserve">and </w:t>
      </w:r>
      <w:r w:rsidR="00BF7674">
        <w:rPr>
          <w:rFonts w:ascii="Times New Roman" w:eastAsia="Microsoft JhengHei" w:hAnsi="Times New Roman" w:cs="Times New Roman"/>
          <w:sz w:val="24"/>
          <w:szCs w:val="24"/>
        </w:rPr>
        <w:t>p</w:t>
      </w:r>
      <w:r w:rsidR="00BF7674" w:rsidRPr="002F30B0">
        <w:rPr>
          <w:rFonts w:ascii="Times New Roman" w:eastAsia="Microsoft JhengHei" w:hAnsi="Times New Roman" w:cs="Times New Roman"/>
          <w:sz w:val="24"/>
          <w:szCs w:val="24"/>
        </w:rPr>
        <w:t xml:space="preserve">sychological </w:t>
      </w:r>
      <w:r w:rsidRPr="002F30B0">
        <w:rPr>
          <w:rFonts w:ascii="Times New Roman" w:eastAsia="Microsoft JhengHei" w:hAnsi="Times New Roman" w:cs="Times New Roman"/>
          <w:sz w:val="24"/>
          <w:szCs w:val="24"/>
        </w:rPr>
        <w:t xml:space="preserve">interventions </w:t>
      </w:r>
      <w:r>
        <w:rPr>
          <w:rFonts w:ascii="Times New Roman" w:eastAsia="Microsoft JhengHei" w:hAnsi="Times New Roman" w:cs="Times New Roman"/>
          <w:sz w:val="24"/>
          <w:szCs w:val="24"/>
        </w:rPr>
        <w:t>are</w:t>
      </w:r>
      <w:r w:rsidRPr="002F30B0">
        <w:rPr>
          <w:rFonts w:ascii="Times New Roman" w:eastAsia="Microsoft JhengHei" w:hAnsi="Times New Roman" w:cs="Times New Roman"/>
          <w:sz w:val="24"/>
          <w:szCs w:val="24"/>
        </w:rPr>
        <w:t xml:space="preserve"> effective in improving depression symptoms</w:t>
      </w:r>
      <w:r w:rsidR="00BF7674">
        <w:rPr>
          <w:rFonts w:ascii="Times New Roman" w:eastAsia="Microsoft JhengHei" w:hAnsi="Times New Roman" w:cs="Times New Roman"/>
          <w:sz w:val="24"/>
          <w:szCs w:val="24"/>
        </w:rPr>
        <w:t xml:space="preserve">, </w:t>
      </w:r>
      <w:r>
        <w:rPr>
          <w:rFonts w:ascii="Times New Roman" w:eastAsia="Microsoft JhengHei" w:hAnsi="Times New Roman" w:cs="Times New Roman"/>
          <w:sz w:val="24"/>
          <w:szCs w:val="24"/>
        </w:rPr>
        <w:t xml:space="preserve">while </w:t>
      </w:r>
      <w:r w:rsidRPr="002F30B0">
        <w:rPr>
          <w:rFonts w:ascii="Times New Roman" w:eastAsia="Microsoft JhengHei" w:hAnsi="Times New Roman" w:cs="Times New Roman"/>
          <w:sz w:val="24"/>
          <w:szCs w:val="24"/>
        </w:rPr>
        <w:t xml:space="preserve">collaborative care programs that simultaneously manage both disorders </w:t>
      </w:r>
      <w:r>
        <w:rPr>
          <w:rFonts w:ascii="Times New Roman" w:eastAsia="Microsoft JhengHei" w:hAnsi="Times New Roman" w:cs="Times New Roman"/>
          <w:sz w:val="24"/>
          <w:szCs w:val="24"/>
        </w:rPr>
        <w:lastRenderedPageBreak/>
        <w:t xml:space="preserve">showed higher efficiency </w:t>
      </w:r>
      <w:r w:rsidRPr="002F30B0">
        <w:rPr>
          <w:rFonts w:ascii="Times New Roman" w:eastAsia="Microsoft JhengHei" w:hAnsi="Times New Roman" w:cs="Times New Roman"/>
          <w:sz w:val="24"/>
          <w:szCs w:val="24"/>
        </w:rPr>
        <w:t>in improving diabetes-related outcomes</w:t>
      </w:r>
      <w:r>
        <w:rPr>
          <w:rFonts w:ascii="Times New Roman" w:eastAsia="Microsoft JhengHei" w:hAnsi="Times New Roman" w:cs="Times New Roman"/>
          <w:sz w:val="24"/>
          <w:szCs w:val="24"/>
        </w:rPr>
        <w:t xml:space="preserve"> </w:t>
      </w:r>
      <w:r>
        <w:rPr>
          <w:rFonts w:ascii="Times New Roman" w:eastAsia="Microsoft JhengHei" w:hAnsi="Times New Roman" w:cs="Times New Roman"/>
          <w:sz w:val="24"/>
          <w:szCs w:val="24"/>
        </w:rPr>
        <w:fldChar w:fldCharType="begin"/>
      </w:r>
      <w:r w:rsidR="00ED4A65">
        <w:rPr>
          <w:rFonts w:ascii="Times New Roman" w:eastAsia="Microsoft JhengHei" w:hAnsi="Times New Roman" w:cs="Times New Roman"/>
          <w:sz w:val="24"/>
          <w:szCs w:val="24"/>
        </w:rPr>
        <w:instrText xml:space="preserve"> ADDIN EN.CITE &lt;EndNote&gt;&lt;Cite&gt;&lt;Author&gt;Oladeji&lt;/Author&gt;&lt;Year&gt;2013&lt;/Year&gt;&lt;RecNum&gt;13&lt;/RecNum&gt;&lt;DisplayText&gt;(25)&lt;/DisplayText&gt;&lt;record&gt;&lt;rec-number&gt;13&lt;/rec-number&gt;&lt;foreign-keys&gt;&lt;key app="EN" db-id="ve50e5axe0wx25e0fe6xtz9zav25e2eevvpr" timestamp="1674602692"&gt;13&lt;/key&gt;&lt;/foreign-keys&gt;&lt;ref-type name="Journal Article"&gt;17&lt;/ref-type&gt;&lt;contributors&gt;&lt;authors&gt;&lt;author&gt;Oladeji, Bibilola D.&lt;/author&gt;&lt;author&gt;Gureje, Oye&lt;/author&gt;&lt;/authors&gt;&lt;/contributors&gt;&lt;titles&gt;&lt;title&gt;The Comorbidity between Depression and Diabetes&lt;/title&gt;&lt;secondary-title&gt;Current Psychiatry Reports&lt;/secondary-title&gt;&lt;/titles&gt;&lt;periodical&gt;&lt;full-title&gt;Current Psychiatry Reports&lt;/full-title&gt;&lt;/periodical&gt;&lt;pages&gt;390&lt;/pages&gt;&lt;volume&gt;15&lt;/volume&gt;&lt;number&gt;9&lt;/number&gt;&lt;dates&gt;&lt;year&gt;2013&lt;/year&gt;&lt;pub-dates&gt;&lt;date&gt;2013/08/11&lt;/date&gt;&lt;/pub-dates&gt;&lt;/dates&gt;&lt;isbn&gt;1535-1645&lt;/isbn&gt;&lt;urls&gt;&lt;related-urls&gt;&lt;url&gt;https://doi.org/10.1007/s11920-013-0390-3&lt;/url&gt;&lt;/related-urls&gt;&lt;/urls&gt;&lt;electronic-resource-num&gt;10.1007/s11920-013-0390-3&lt;/electronic-resource-num&gt;&lt;/record&gt;&lt;/Cite&gt;&lt;/EndNote&gt;</w:instrText>
      </w:r>
      <w:r>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(25)</w:t>
      </w:r>
      <w:r>
        <w:rPr>
          <w:rFonts w:ascii="Times New Roman" w:eastAsia="Microsoft JhengHei" w:hAnsi="Times New Roman" w:cs="Times New Roman"/>
          <w:sz w:val="24"/>
          <w:szCs w:val="24"/>
        </w:rPr>
        <w:fldChar w:fldCharType="end"/>
      </w:r>
      <w:r w:rsidRPr="002F30B0">
        <w:rPr>
          <w:rFonts w:ascii="Times New Roman" w:eastAsia="Microsoft JhengHei" w:hAnsi="Times New Roman" w:cs="Times New Roman"/>
          <w:sz w:val="24"/>
          <w:szCs w:val="24"/>
        </w:rPr>
        <w:t xml:space="preserve">. </w:t>
      </w:r>
      <w:r w:rsidRPr="005D015D">
        <w:rPr>
          <w:rFonts w:ascii="Times New Roman" w:eastAsia="Microsoft JhengHei" w:hAnsi="Times New Roman" w:cs="Times New Roman"/>
          <w:sz w:val="24"/>
          <w:szCs w:val="24"/>
        </w:rPr>
        <w:t xml:space="preserve">Limited evidence from short-to-medium term Randomised controlled trials (RCTs) predominantly conducted in the USA suggests that collaborative care for depression significantly improves both depression and glycaemia outcomes, independently, in people with comorbid depression and diabetes </w:t>
      </w:r>
      <w:r w:rsidRPr="005D015D">
        <w:rPr>
          <w:rFonts w:ascii="Times New Roman" w:eastAsia="Microsoft JhengHei" w:hAnsi="Times New Roman" w:cs="Times New Roman"/>
          <w:sz w:val="24"/>
          <w:szCs w:val="24"/>
        </w:rPr>
        <w:fldChar w:fldCharType="begin"/>
      </w:r>
      <w:r w:rsidR="00ED4A65">
        <w:rPr>
          <w:rFonts w:ascii="Times New Roman" w:eastAsia="Microsoft JhengHei" w:hAnsi="Times New Roman" w:cs="Times New Roman"/>
          <w:sz w:val="24"/>
          <w:szCs w:val="24"/>
        </w:rPr>
        <w:instrText xml:space="preserve"> ADDIN EN.CITE &lt;EndNote&gt;&lt;Cite&gt;&lt;Author&gt;Atlantis&lt;/Author&gt;&lt;Year&gt;2014&lt;/Year&gt;&lt;RecNum&gt;6&lt;/RecNum&gt;&lt;DisplayText&gt;(26)&lt;/DisplayText&gt;&lt;record&gt;&lt;rec-number&gt;6&lt;/rec-number&gt;&lt;foreign-keys&gt;&lt;key app="EN" db-id="ve50e5axe0wx25e0fe6xtz9zav25e2eevvpr" timestamp="1674600151"&gt;6&lt;/key&gt;&lt;/foreign-keys&gt;&lt;ref-type name="Journal Article"&gt;17&lt;/ref-type&gt;&lt;contributors&gt;&lt;authors&gt;&lt;author&gt;Atlantis, Evan&lt;/author&gt;&lt;author&gt;Fahey, Paul&lt;/author&gt;&lt;author&gt;Foster, Jann&lt;/author&gt;&lt;/authors&gt;&lt;/contributors&gt;&lt;titles&gt;&lt;title&gt;Collaborative care for comorbid depression and diabetes: a systematic review and meta-analysis&lt;/title&gt;&lt;secondary-title&gt;BMJ Open&lt;/secondary-title&gt;&lt;/titles&gt;&lt;periodical&gt;&lt;full-title&gt;BMJ Open&lt;/full-title&gt;&lt;/periodical&gt;&lt;pages&gt;e004706&lt;/pages&gt;&lt;volume&gt;4&lt;/volume&gt;&lt;number&gt;4&lt;/number&gt;&lt;dates&gt;&lt;year&gt;2014&lt;/year&gt;&lt;/dates&gt;&lt;urls&gt;&lt;related-urls&gt;&lt;url&gt;http://bmjopen.bmj.com/content/4/4/e004706.abstract&lt;/url&gt;&lt;/related-urls&gt;&lt;/urls&gt;&lt;electronic-resource-num&gt;10.1136/bmjopen-2013-004706&lt;/electronic-resource-num&gt;&lt;/record&gt;&lt;/Cite&gt;&lt;/EndNote&gt;</w:instrText>
      </w:r>
      <w:r w:rsidRPr="005D015D">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(26)</w:t>
      </w:r>
      <w:r w:rsidRPr="005D015D">
        <w:rPr>
          <w:rFonts w:ascii="Times New Roman" w:eastAsia="Microsoft JhengHei" w:hAnsi="Times New Roman" w:cs="Times New Roman"/>
          <w:sz w:val="24"/>
          <w:szCs w:val="24"/>
        </w:rPr>
        <w:fldChar w:fldCharType="end"/>
      </w:r>
      <w:r w:rsidRPr="005D015D">
        <w:rPr>
          <w:rFonts w:ascii="Times New Roman" w:eastAsia="Microsoft JhengHei" w:hAnsi="Times New Roman" w:cs="Times New Roman"/>
          <w:sz w:val="24"/>
          <w:szCs w:val="24"/>
        </w:rPr>
        <w:t>.</w:t>
      </w:r>
      <w:r w:rsidR="00BF7674">
        <w:rPr>
          <w:rFonts w:ascii="Times New Roman" w:eastAsia="Microsoft JhengHei" w:hAnsi="Times New Roman" w:cs="Times New Roman"/>
          <w:sz w:val="24"/>
          <w:szCs w:val="24"/>
        </w:rPr>
        <w:t xml:space="preserve"> </w:t>
      </w:r>
      <w:r w:rsidR="00BF7674" w:rsidRPr="00A24EAF">
        <w:rPr>
          <w:rFonts w:ascii="Times New Roman" w:eastAsia="Microsoft JhengHei" w:hAnsi="Times New Roman" w:cs="Times New Roman"/>
          <w:sz w:val="24"/>
          <w:szCs w:val="24"/>
        </w:rPr>
        <w:t>Finally, lifestyle modifications, such as regular physical activity, healthy eating, and stress management, can help to improv</w:t>
      </w:r>
      <w:r w:rsidR="00BF7674">
        <w:rPr>
          <w:rFonts w:ascii="Times New Roman" w:eastAsia="Microsoft JhengHei" w:hAnsi="Times New Roman" w:cs="Times New Roman"/>
          <w:sz w:val="24"/>
          <w:szCs w:val="24"/>
        </w:rPr>
        <w:t xml:space="preserve">e overall wellbeing and relieve the depression in patients with diabetes </w:t>
      </w:r>
      <w:r w:rsidR="00BF7674">
        <w:rPr>
          <w:rFonts w:ascii="Times New Roman" w:eastAsia="Microsoft JhengHei" w:hAnsi="Times New Roman" w:cs="Times New Roman"/>
          <w:sz w:val="24"/>
          <w:szCs w:val="24"/>
        </w:rPr>
        <w:fldChar w:fldCharType="begin"/>
      </w:r>
      <w:r w:rsidR="00ED4A65">
        <w:rPr>
          <w:rFonts w:ascii="Times New Roman" w:eastAsia="Microsoft JhengHei" w:hAnsi="Times New Roman" w:cs="Times New Roman"/>
          <w:sz w:val="24"/>
          <w:szCs w:val="24"/>
        </w:rPr>
        <w:instrText xml:space="preserve"> ADDIN EN.CITE &lt;EndNote&gt;&lt;Cite&gt;&lt;Author&gt;de Groot&lt;/Author&gt;&lt;Year&gt;2012&lt;/Year&gt;&lt;RecNum&gt;14&lt;/RecNum&gt;&lt;DisplayText&gt;(27)&lt;/DisplayText&gt;&lt;record&gt;&lt;rec-number&gt;14&lt;/rec-number&gt;&lt;foreign-keys&gt;&lt;key app="EN" db-id="ve50e5axe0wx25e0fe6xtz9zav25e2eevvpr" timestamp="1674603111"&gt;14&lt;/key&gt;&lt;/foreign-keys&gt;&lt;ref-type name="Journal Article"&gt;17&lt;/ref-type&gt;&lt;contributors&gt;&lt;authors&gt;&lt;author&gt;de Groot, Mary&lt;/author&gt;&lt;author&gt;Doyle, Todd&lt;/author&gt;&lt;author&gt;Kushnick, Michael&lt;/author&gt;&lt;author&gt;Shubrook, Jay&lt;/author&gt;&lt;author&gt;Merrill, Jennifer&lt;/author&gt;&lt;author&gt;Rabideau, Erin&lt;/author&gt;&lt;author&gt;Schwartz, Frank&lt;/author&gt;&lt;/authors&gt;&lt;/contributors&gt;&lt;titles&gt;&lt;title&gt;Can Lifestyle Interventions Do More Than Reduce Diabetes Risk? Treating Depression in Adults With Type 2 Diabetes With Exercise and Cognitive Behavioral Therapy&lt;/title&gt;&lt;secondary-title&gt;Current Diabetes Reports&lt;/secondary-title&gt;&lt;/titles&gt;&lt;periodical&gt;&lt;full-title&gt;Current Diabetes Reports&lt;/full-title&gt;&lt;/periodical&gt;&lt;pages&gt;157-166&lt;/pages&gt;&lt;volume&gt;12&lt;/volume&gt;&lt;number&gt;2&lt;/number&gt;&lt;dates&gt;&lt;year&gt;2012&lt;/year&gt;&lt;pub-dates&gt;&lt;date&gt;2012/04/01&lt;/date&gt;&lt;/pub-dates&gt;&lt;/dates&gt;&lt;isbn&gt;1539-0829&lt;/isbn&gt;&lt;urls&gt;&lt;related-urls&gt;&lt;url&gt;https://doi.org/10.1007/s11892-012-0261-z&lt;/url&gt;&lt;/related-urls&gt;&lt;/urls&gt;&lt;electronic-resource-num&gt;10.1007/s11892-012-0261-z&lt;/electronic-resource-num&gt;&lt;/record&gt;&lt;/Cite&gt;&lt;/EndNote&gt;</w:instrText>
      </w:r>
      <w:r w:rsidR="00BF7674">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(27)</w:t>
      </w:r>
      <w:r w:rsidR="00BF7674">
        <w:rPr>
          <w:rFonts w:ascii="Times New Roman" w:eastAsia="Microsoft JhengHei" w:hAnsi="Times New Roman" w:cs="Times New Roman"/>
          <w:sz w:val="24"/>
          <w:szCs w:val="24"/>
        </w:rPr>
        <w:fldChar w:fldCharType="end"/>
      </w:r>
      <w:r w:rsidR="00BF7674">
        <w:rPr>
          <w:rFonts w:ascii="Times New Roman" w:eastAsia="Microsoft JhengHei" w:hAnsi="Times New Roman" w:cs="Times New Roman"/>
          <w:sz w:val="24"/>
          <w:szCs w:val="24"/>
        </w:rPr>
        <w:t>.</w:t>
      </w:r>
      <w:r w:rsidR="00BF7674" w:rsidRPr="002F30B0">
        <w:rPr>
          <w:rFonts w:ascii="Times New Roman" w:eastAsia="Microsoft JhengHei" w:hAnsi="Times New Roman" w:cs="Times New Roman"/>
          <w:sz w:val="24"/>
          <w:szCs w:val="24"/>
        </w:rPr>
        <w:t xml:space="preserve"> </w:t>
      </w:r>
      <w:r w:rsidR="00BF7674">
        <w:rPr>
          <w:rFonts w:ascii="Times New Roman" w:eastAsia="Microsoft JhengHei" w:hAnsi="Times New Roman" w:cs="Times New Roman"/>
          <w:sz w:val="24"/>
          <w:szCs w:val="24"/>
        </w:rPr>
        <w:t>T</w:t>
      </w:r>
      <w:r>
        <w:rPr>
          <w:rFonts w:ascii="Times New Roman" w:eastAsia="Microsoft JhengHei" w:hAnsi="Times New Roman" w:cs="Times New Roman"/>
          <w:sz w:val="24"/>
          <w:szCs w:val="24"/>
        </w:rPr>
        <w:t xml:space="preserve">he </w:t>
      </w:r>
      <w:r w:rsidRPr="00A24EAF">
        <w:rPr>
          <w:rFonts w:ascii="Times New Roman" w:eastAsia="Microsoft JhengHei" w:hAnsi="Times New Roman" w:cs="Times New Roman"/>
          <w:sz w:val="24"/>
          <w:szCs w:val="24"/>
        </w:rPr>
        <w:t xml:space="preserve">management of diabetes-depression comorbidity involves monitoring of both medical and psychological symptoms. </w:t>
      </w:r>
      <w:r w:rsidR="0092739C">
        <w:rPr>
          <w:rFonts w:ascii="Times New Roman" w:hAnsi="Times New Roman" w:cs="Times New Roman"/>
          <w:sz w:val="24"/>
        </w:rPr>
        <w:t xml:space="preserve">The </w:t>
      </w:r>
      <w:r w:rsidR="0092739C" w:rsidRPr="00813760">
        <w:rPr>
          <w:rFonts w:ascii="Times New Roman" w:hAnsi="Times New Roman" w:cs="Times New Roman"/>
          <w:sz w:val="24"/>
        </w:rPr>
        <w:t>depression improvement had a favourable effect on glycaemic contr</w:t>
      </w:r>
      <w:r w:rsidR="0092739C">
        <w:rPr>
          <w:rFonts w:ascii="Times New Roman" w:hAnsi="Times New Roman" w:cs="Times New Roman"/>
          <w:sz w:val="24"/>
        </w:rPr>
        <w:t xml:space="preserve">ol that was weight independent </w:t>
      </w:r>
      <w:r w:rsidR="0092739C">
        <w:rPr>
          <w:rFonts w:ascii="Times New Roman" w:hAnsi="Times New Roman" w:cs="Times New Roman"/>
          <w:sz w:val="24"/>
        </w:rPr>
        <w:fldChar w:fldCharType="begin"/>
      </w:r>
      <w:r w:rsidR="00ED4A65">
        <w:rPr>
          <w:rFonts w:ascii="Times New Roman" w:hAnsi="Times New Roman" w:cs="Times New Roman"/>
          <w:sz w:val="24"/>
        </w:rPr>
        <w:instrText xml:space="preserve"> ADDIN EN.CITE &lt;EndNote&gt;&lt;Cite&gt;&lt;Author&gt;Huang&lt;/Author&gt;&lt;Year&gt;2016&lt;/Year&gt;&lt;RecNum&gt;23&lt;/RecNum&gt;&lt;DisplayText&gt;(28)&lt;/DisplayText&gt;&lt;record&gt;&lt;rec-number&gt;23&lt;/rec-number&gt;&lt;foreign-keys&gt;&lt;key app="EN" db-id="ve50e5axe0wx25e0fe6xtz9zav25e2eevvpr" timestamp="1674693910"&gt;23&lt;/key&gt;&lt;/foreign-keys&gt;&lt;ref-type name="Journal Article"&gt;17&lt;/ref-type&gt;&lt;contributors&gt;&lt;authors&gt;&lt;author&gt;Huang, Elbert S.&lt;/author&gt;&lt;/authors&gt;&lt;/contributors&gt;&lt;titles&gt;&lt;title&gt;Management of diabetes mellitus in older people with comorbidities&lt;/title&gt;&lt;secondary-title&gt;BMJ&lt;/secondary-title&gt;&lt;/titles&gt;&lt;periodical&gt;&lt;full-title&gt;BMJ&lt;/full-title&gt;&lt;/periodical&gt;&lt;pages&gt;i2200&lt;/pages&gt;&lt;volume&gt;353&lt;/volume&gt;&lt;dates&gt;&lt;year&gt;2016&lt;/year&gt;&lt;/dates&gt;&lt;urls&gt;&lt;related-urls&gt;&lt;url&gt;http://www.bmj.com/content/353/bmj.i2200.abstract&lt;/url&gt;&lt;/related-urls&gt;&lt;/urls&gt;&lt;electronic-resource-num&gt;10.1136/bmj.i2200&lt;/electronic-resource-num&gt;&lt;/record&gt;&lt;/Cite&gt;&lt;/EndNote&gt;</w:instrText>
      </w:r>
      <w:r w:rsidR="0092739C">
        <w:rPr>
          <w:rFonts w:ascii="Times New Roman" w:hAnsi="Times New Roman" w:cs="Times New Roman"/>
          <w:sz w:val="24"/>
        </w:rPr>
        <w:fldChar w:fldCharType="separate"/>
      </w:r>
      <w:r w:rsidR="00ED4A65">
        <w:rPr>
          <w:rFonts w:ascii="Times New Roman" w:hAnsi="Times New Roman" w:cs="Times New Roman"/>
          <w:noProof/>
          <w:sz w:val="24"/>
        </w:rPr>
        <w:t>(28)</w:t>
      </w:r>
      <w:r w:rsidR="0092739C">
        <w:rPr>
          <w:rFonts w:ascii="Times New Roman" w:hAnsi="Times New Roman" w:cs="Times New Roman"/>
          <w:sz w:val="24"/>
        </w:rPr>
        <w:fldChar w:fldCharType="end"/>
      </w:r>
      <w:r w:rsidR="0092739C" w:rsidRPr="00813760">
        <w:rPr>
          <w:rFonts w:ascii="Times New Roman" w:hAnsi="Times New Roman" w:cs="Times New Roman"/>
          <w:sz w:val="24"/>
        </w:rPr>
        <w:t>.</w:t>
      </w:r>
      <w:r w:rsidR="0092739C">
        <w:rPr>
          <w:rFonts w:ascii="Times New Roman" w:hAnsi="Times New Roman" w:cs="Times New Roman"/>
          <w:sz w:val="24"/>
        </w:rPr>
        <w:t xml:space="preserve"> </w:t>
      </w:r>
      <w:r w:rsidRPr="00A24EAF">
        <w:rPr>
          <w:rFonts w:ascii="Times New Roman" w:eastAsia="Microsoft JhengHei" w:hAnsi="Times New Roman" w:cs="Times New Roman"/>
          <w:sz w:val="24"/>
          <w:szCs w:val="24"/>
        </w:rPr>
        <w:t xml:space="preserve">Regular follow-up visits and laboratory tests can help to monitor the progression of diabetes, while psychological assessments can help to monitor the progression of depression. </w:t>
      </w:r>
      <w:r w:rsidR="0092739C">
        <w:rPr>
          <w:rFonts w:ascii="Times New Roman" w:eastAsia="Microsoft JhengHei" w:hAnsi="Times New Roman" w:cs="Times New Roman"/>
          <w:sz w:val="24"/>
          <w:szCs w:val="24"/>
        </w:rPr>
        <w:t>In addition</w:t>
      </w:r>
      <w:r w:rsidRPr="00A24EAF">
        <w:rPr>
          <w:rFonts w:ascii="Times New Roman" w:eastAsia="Microsoft JhengHei" w:hAnsi="Times New Roman" w:cs="Times New Roman"/>
          <w:sz w:val="24"/>
          <w:szCs w:val="24"/>
        </w:rPr>
        <w:t xml:space="preserve">, patient education and support, such as peer support groups, can </w:t>
      </w:r>
      <w:r>
        <w:rPr>
          <w:rFonts w:ascii="Times New Roman" w:eastAsia="Microsoft JhengHei" w:hAnsi="Times New Roman" w:cs="Times New Roman"/>
          <w:sz w:val="24"/>
          <w:szCs w:val="24"/>
        </w:rPr>
        <w:t>effectively</w:t>
      </w:r>
      <w:r w:rsidR="00BF7674">
        <w:rPr>
          <w:rFonts w:ascii="Times New Roman" w:eastAsia="Microsoft JhengHei" w:hAnsi="Times New Roman" w:cs="Times New Roman"/>
          <w:sz w:val="24"/>
          <w:szCs w:val="24"/>
        </w:rPr>
        <w:t xml:space="preserve"> improve the self-management and ensure timely intervention</w:t>
      </w:r>
      <w:r>
        <w:rPr>
          <w:rFonts w:ascii="Times New Roman" w:eastAsia="Microsoft JhengHei" w:hAnsi="Times New Roman" w:cs="Times New Roman"/>
          <w:sz w:val="24"/>
          <w:szCs w:val="24"/>
        </w:rPr>
        <w:t>.</w:t>
      </w:r>
      <w:r w:rsidR="00BF7674">
        <w:rPr>
          <w:rFonts w:ascii="Times New Roman" w:eastAsia="Microsoft JhengHei" w:hAnsi="Times New Roman" w:cs="Times New Roman"/>
          <w:sz w:val="24"/>
          <w:szCs w:val="24"/>
        </w:rPr>
        <w:t xml:space="preserve"> </w:t>
      </w:r>
    </w:p>
    <w:p w14:paraId="7FB60156" w14:textId="77777777" w:rsidR="00391018" w:rsidRDefault="00A24EAF" w:rsidP="00813760">
      <w:pPr>
        <w:tabs>
          <w:tab w:val="left" w:pos="1728"/>
        </w:tabs>
        <w:spacing w:line="276" w:lineRule="auto"/>
        <w:jc w:val="both"/>
        <w:rPr>
          <w:rFonts w:ascii="Times New Roman" w:eastAsia="Microsoft JhengHei" w:hAnsi="Times New Roman" w:cs="Times New Roman"/>
          <w:sz w:val="24"/>
          <w:szCs w:val="24"/>
        </w:rPr>
      </w:pPr>
      <w:r w:rsidRPr="00A24EAF">
        <w:rPr>
          <w:rFonts w:ascii="Times New Roman" w:eastAsia="Microsoft JhengHei" w:hAnsi="Times New Roman" w:cs="Times New Roman"/>
          <w:sz w:val="24"/>
          <w:szCs w:val="24"/>
        </w:rPr>
        <w:t xml:space="preserve">In </w:t>
      </w:r>
      <w:r w:rsidR="00BF7674">
        <w:rPr>
          <w:rFonts w:ascii="Times New Roman" w:eastAsia="Microsoft JhengHei" w:hAnsi="Times New Roman" w:cs="Times New Roman"/>
          <w:sz w:val="24"/>
          <w:szCs w:val="24"/>
        </w:rPr>
        <w:t>summary</w:t>
      </w:r>
      <w:r w:rsidRPr="00A24EAF">
        <w:rPr>
          <w:rFonts w:ascii="Times New Roman" w:eastAsia="Microsoft JhengHei" w:hAnsi="Times New Roman" w:cs="Times New Roman"/>
          <w:sz w:val="24"/>
          <w:szCs w:val="24"/>
        </w:rPr>
        <w:t>, diabetes-depression comorbidity is a major health concern, and requires a comprehensive assessment, treatment, and management plan</w:t>
      </w:r>
      <w:r w:rsidR="00BF7674">
        <w:rPr>
          <w:rFonts w:ascii="Times New Roman" w:eastAsia="Microsoft JhengHei" w:hAnsi="Times New Roman" w:cs="Times New Roman"/>
          <w:sz w:val="24"/>
          <w:szCs w:val="24"/>
        </w:rPr>
        <w:t>, which involved various healthcare and medical resources</w:t>
      </w:r>
      <w:r w:rsidRPr="00A24EAF">
        <w:rPr>
          <w:rFonts w:ascii="Times New Roman" w:eastAsia="Microsoft JhengHei" w:hAnsi="Times New Roman" w:cs="Times New Roman"/>
          <w:sz w:val="24"/>
          <w:szCs w:val="24"/>
        </w:rPr>
        <w:t>. Through the use of pharmacological, psychotherapeutic, and lifestyle interventions, as well as regular monitoring, it is possible to successfully manage this condition and improve the quality of life for those affected.</w:t>
      </w:r>
      <w:r w:rsidR="003D4DB5">
        <w:rPr>
          <w:rFonts w:ascii="Times New Roman" w:eastAsia="Microsoft JhengHei" w:hAnsi="Times New Roman" w:cs="Times New Roman"/>
          <w:sz w:val="24"/>
          <w:szCs w:val="24"/>
        </w:rPr>
        <w:t xml:space="preserve"> </w:t>
      </w:r>
      <w:r w:rsidR="00812CDF" w:rsidRPr="00812CDF">
        <w:rPr>
          <w:rFonts w:ascii="Times New Roman" w:eastAsia="Microsoft JhengHei" w:hAnsi="Times New Roman" w:cs="Times New Roman"/>
          <w:sz w:val="24"/>
          <w:szCs w:val="24"/>
        </w:rPr>
        <w:t>However, there is currently no automated, standardized approach to predict depression comorbidity in diabetes. Further research is needed to develop effective interventions for the treatment of diabetes-related depression comorbidity.</w:t>
      </w:r>
    </w:p>
    <w:p w14:paraId="045E392E" w14:textId="77777777" w:rsidR="00AA3436" w:rsidRPr="00AA3436" w:rsidRDefault="00AA3436" w:rsidP="00AA3436">
      <w:pPr>
        <w:pStyle w:val="Heading2"/>
        <w:spacing w:line="276" w:lineRule="auto"/>
      </w:pPr>
      <w:r w:rsidRPr="00AA3436">
        <w:t>Machine learning and Internet-of-Things</w:t>
      </w:r>
      <w:r>
        <w:t>: possible solutions?</w:t>
      </w:r>
    </w:p>
    <w:p w14:paraId="2DC453C8" w14:textId="1E707D9D" w:rsidR="00530B68" w:rsidRDefault="00C74876" w:rsidP="00813760">
      <w:pPr>
        <w:tabs>
          <w:tab w:val="left" w:pos="1728"/>
        </w:tabs>
        <w:spacing w:line="276" w:lineRule="auto"/>
        <w:jc w:val="both"/>
        <w:rPr>
          <w:rFonts w:ascii="Times New Roman" w:eastAsia="Microsoft JhengHei" w:hAnsi="Times New Roman" w:cs="Times New Roman"/>
          <w:sz w:val="24"/>
          <w:szCs w:val="24"/>
        </w:rPr>
      </w:pPr>
      <w:r w:rsidRPr="00C74876">
        <w:rPr>
          <w:rFonts w:ascii="Times New Roman" w:eastAsia="Microsoft JhengHei" w:hAnsi="Times New Roman" w:cs="Times New Roman"/>
          <w:sz w:val="24"/>
          <w:szCs w:val="24"/>
        </w:rPr>
        <w:t>The advancement of wearable devices, wireless transmission technologies, and computer scie</w:t>
      </w:r>
      <w:r w:rsidR="00A8677E">
        <w:rPr>
          <w:rFonts w:ascii="Times New Roman" w:eastAsia="Microsoft JhengHei" w:hAnsi="Times New Roman" w:cs="Times New Roman"/>
          <w:sz w:val="24"/>
          <w:szCs w:val="24"/>
        </w:rPr>
        <w:t xml:space="preserve">nce commonly laid technical groundwork for the remote monitoring, automatic diagnosis, data-enhanced decision making, and daily management of different diseases based </w:t>
      </w:r>
      <w:r w:rsidRPr="00C74876">
        <w:rPr>
          <w:rFonts w:ascii="Times New Roman" w:eastAsia="Microsoft JhengHei" w:hAnsi="Times New Roman" w:cs="Times New Roman"/>
          <w:sz w:val="24"/>
          <w:szCs w:val="24"/>
        </w:rPr>
        <w:t xml:space="preserve">on Internet of Things (IoT) and </w:t>
      </w:r>
      <w:r w:rsidR="00B83138">
        <w:rPr>
          <w:rFonts w:ascii="Times New Roman" w:eastAsia="Microsoft JhengHei" w:hAnsi="Times New Roman" w:cs="Times New Roman"/>
          <w:sz w:val="24"/>
          <w:szCs w:val="24"/>
        </w:rPr>
        <w:t xml:space="preserve">artificial </w:t>
      </w:r>
      <w:r w:rsidR="00546F5E">
        <w:rPr>
          <w:rFonts w:ascii="Times New Roman" w:eastAsia="Microsoft JhengHei" w:hAnsi="Times New Roman" w:cs="Times New Roman"/>
          <w:sz w:val="24"/>
          <w:szCs w:val="24"/>
        </w:rPr>
        <w:t xml:space="preserve">intelligence </w:t>
      </w:r>
      <w:r w:rsidR="00B83138">
        <w:rPr>
          <w:rFonts w:ascii="Times New Roman" w:eastAsia="Microsoft JhengHei" w:hAnsi="Times New Roman" w:cs="Times New Roman"/>
          <w:sz w:val="24"/>
          <w:szCs w:val="24"/>
        </w:rPr>
        <w:t>(AI).</w:t>
      </w:r>
      <w:r w:rsidRPr="00C74876">
        <w:rPr>
          <w:rFonts w:ascii="Times New Roman" w:eastAsia="Microsoft JhengHei" w:hAnsi="Times New Roman" w:cs="Times New Roman"/>
          <w:sz w:val="24"/>
          <w:szCs w:val="24"/>
        </w:rPr>
        <w:t xml:space="preserve"> </w:t>
      </w:r>
    </w:p>
    <w:p w14:paraId="5FCEF0BA" w14:textId="4F8AC880" w:rsidR="00391018" w:rsidRDefault="00530B68" w:rsidP="00813760">
      <w:pPr>
        <w:tabs>
          <w:tab w:val="left" w:pos="1728"/>
        </w:tabs>
        <w:spacing w:line="276" w:lineRule="auto"/>
        <w:jc w:val="both"/>
        <w:rPr>
          <w:rFonts w:ascii="Times New Roman" w:eastAsia="Microsoft JhengHei" w:hAnsi="Times New Roman" w:cs="Times New Roman"/>
          <w:sz w:val="24"/>
          <w:szCs w:val="24"/>
        </w:rPr>
      </w:pPr>
      <w:r w:rsidRPr="00813760">
        <w:rPr>
          <w:rFonts w:ascii="Times New Roman" w:hAnsi="Times New Roman" w:cs="Times New Roman"/>
          <w:sz w:val="24"/>
        </w:rPr>
        <w:t xml:space="preserve">The Internet of Things (IoT) is a system of wireless, interrelated, and connected digital devices that can collect, send, and store data </w:t>
      </w:r>
      <w:r>
        <w:rPr>
          <w:rFonts w:ascii="Times New Roman" w:hAnsi="Times New Roman" w:cs="Times New Roman"/>
          <w:sz w:val="24"/>
        </w:rPr>
        <w:t xml:space="preserve">automatically </w:t>
      </w:r>
      <w:r w:rsidRPr="00813760">
        <w:rPr>
          <w:rFonts w:ascii="Times New Roman" w:hAnsi="Times New Roman" w:cs="Times New Roman"/>
          <w:sz w:val="24"/>
        </w:rPr>
        <w:t>over a network without requiring human-to-human or human-to-computer interaction</w:t>
      </w:r>
      <w:r>
        <w:rPr>
          <w:rFonts w:ascii="Times New Roman" w:hAnsi="Times New Roman" w:cs="Times New Roman"/>
          <w:sz w:val="24"/>
        </w:rPr>
        <w:t xml:space="preserve"> </w:t>
      </w:r>
      <w:r>
        <w:rPr>
          <w:rFonts w:ascii="Times New Roman" w:hAnsi="Times New Roman" w:cs="Times New Roman"/>
          <w:sz w:val="24"/>
        </w:rPr>
        <w:fldChar w:fldCharType="begin"/>
      </w:r>
      <w:r w:rsidR="00ED4A65">
        <w:rPr>
          <w:rFonts w:ascii="Times New Roman" w:hAnsi="Times New Roman" w:cs="Times New Roman"/>
          <w:sz w:val="24"/>
        </w:rPr>
        <w:instrText xml:space="preserve"> ADDIN EN.CITE &lt;EndNote&gt;&lt;Cite&gt;&lt;Author&gt;Kelly&lt;/Author&gt;&lt;Year&gt;2020&lt;/Year&gt;&lt;RecNum&gt;26&lt;/RecNum&gt;&lt;DisplayText&gt;(29)&lt;/DisplayText&gt;&lt;record&gt;&lt;rec-number&gt;26&lt;/rec-number&gt;&lt;foreign-keys&gt;&lt;key app="EN" db-id="ve50e5axe0wx25e0fe6xtz9zav25e2eevvpr" timestamp="1674776620"&gt;26&lt;/key&gt;&lt;/foreign-keys&gt;&lt;ref-type name="Journal Article"&gt;17&lt;/ref-type&gt;&lt;contributors&gt;&lt;authors&gt;&lt;author&gt;Kelly, Jaimon T.&lt;/author&gt;&lt;author&gt;Campbell, Katrina L.&lt;/author&gt;&lt;author&gt;Gong, Enying&lt;/author&gt;&lt;author&gt;Scuffham, Paul&lt;/author&gt;&lt;/authors&gt;&lt;/contributors&gt;&lt;titles&gt;&lt;title&gt;The Internet of Things: Impact and Implications for Health Care Delivery&lt;/title&gt;&lt;secondary-title&gt;J Med Internet Res&lt;/secondary-title&gt;&lt;/titles&gt;&lt;periodical&gt;&lt;full-title&gt;J Med Internet Res&lt;/full-title&gt;&lt;/periodical&gt;&lt;pages&gt;e20135&lt;/pages&gt;&lt;volume&gt;22&lt;/volume&gt;&lt;number&gt;11&lt;/number&gt;&lt;keywords&gt;&lt;keyword&gt;Internet of Things&lt;/keyword&gt;&lt;keyword&gt;digital health&lt;/keyword&gt;&lt;keyword&gt;smartphone&lt;/keyword&gt;&lt;keyword&gt;delivery of health care&lt;/keyword&gt;&lt;keyword&gt;mobile phone&lt;/keyword&gt;&lt;/keywords&gt;&lt;dates&gt;&lt;year&gt;2020&lt;/year&gt;&lt;pub-dates&gt;&lt;date&gt;2020/11/10&lt;/date&gt;&lt;/pub-dates&gt;&lt;/dates&gt;&lt;isbn&gt;1438-8871&lt;/isbn&gt;&lt;urls&gt;&lt;related-urls&gt;&lt;url&gt;http://www.jmir.org/2020/11/e20135/&lt;/url&gt;&lt;url&gt;https://doi.org/10.2196/20135&lt;/url&gt;&lt;url&gt;http://www.ncbi.nlm.nih.gov/pubmed/33170132&lt;/url&gt;&lt;/related-urls&gt;&lt;/urls&gt;&lt;electronic-resource-num&gt;10.2196/20135&lt;/electronic-resource-num&gt;&lt;/record&gt;&lt;/Cite&gt;&lt;/EndNote&gt;</w:instrText>
      </w:r>
      <w:r>
        <w:rPr>
          <w:rFonts w:ascii="Times New Roman" w:hAnsi="Times New Roman" w:cs="Times New Roman"/>
          <w:sz w:val="24"/>
        </w:rPr>
        <w:fldChar w:fldCharType="separate"/>
      </w:r>
      <w:r w:rsidR="00ED4A65">
        <w:rPr>
          <w:rFonts w:ascii="Times New Roman" w:hAnsi="Times New Roman" w:cs="Times New Roman"/>
          <w:noProof/>
          <w:sz w:val="24"/>
        </w:rPr>
        <w:t>(29)</w:t>
      </w:r>
      <w:r>
        <w:rPr>
          <w:rFonts w:ascii="Times New Roman" w:hAnsi="Times New Roman" w:cs="Times New Roman"/>
          <w:sz w:val="24"/>
        </w:rPr>
        <w:fldChar w:fldCharType="end"/>
      </w:r>
      <w:r w:rsidRPr="00813760">
        <w:rPr>
          <w:rFonts w:ascii="Times New Roman" w:hAnsi="Times New Roman" w:cs="Times New Roman"/>
          <w:sz w:val="24"/>
        </w:rPr>
        <w:t>.</w:t>
      </w:r>
      <w:r>
        <w:rPr>
          <w:rFonts w:ascii="Times New Roman" w:hAnsi="Times New Roman" w:cs="Times New Roman"/>
          <w:sz w:val="24"/>
        </w:rPr>
        <w:t xml:space="preserve"> </w:t>
      </w:r>
      <w:r w:rsidR="00BA750E">
        <w:rPr>
          <w:rFonts w:ascii="Times New Roman" w:eastAsia="Microsoft JhengHei" w:hAnsi="Times New Roman" w:cs="Times New Roman"/>
          <w:sz w:val="24"/>
          <w:szCs w:val="24"/>
        </w:rPr>
        <w:t>An IoT enables cloud-based computation</w:t>
      </w:r>
      <w:r w:rsidR="00B86483">
        <w:rPr>
          <w:rFonts w:ascii="Times New Roman" w:eastAsia="Microsoft JhengHei" w:hAnsi="Times New Roman" w:cs="Times New Roman"/>
          <w:sz w:val="24"/>
          <w:szCs w:val="24"/>
        </w:rPr>
        <w:t>s</w:t>
      </w:r>
      <w:r w:rsidR="00BA750E">
        <w:rPr>
          <w:rFonts w:ascii="Times New Roman" w:eastAsia="Microsoft JhengHei" w:hAnsi="Times New Roman" w:cs="Times New Roman"/>
          <w:sz w:val="24"/>
          <w:szCs w:val="24"/>
        </w:rPr>
        <w:t xml:space="preserve"> and real-time transmission of data among difference devices including wearable sensors, medical devices, smartphones, and computers. </w:t>
      </w:r>
      <w:r w:rsidR="00B83138">
        <w:rPr>
          <w:rFonts w:ascii="Times New Roman" w:eastAsia="Microsoft JhengHei" w:hAnsi="Times New Roman" w:cs="Times New Roman"/>
          <w:sz w:val="24"/>
          <w:szCs w:val="24"/>
        </w:rPr>
        <w:t>AI technologies, especially machine learning (ML) algorithms empower</w:t>
      </w:r>
      <w:r w:rsidR="00BA750E" w:rsidRPr="00BA750E">
        <w:rPr>
          <w:rFonts w:ascii="Times New Roman" w:eastAsia="Microsoft JhengHei" w:hAnsi="Times New Roman" w:cs="Times New Roman"/>
          <w:sz w:val="24"/>
          <w:szCs w:val="24"/>
        </w:rPr>
        <w:t xml:space="preserve"> the IoT to demystify hidden patterns in bulk data for optimal prediction and recommendation systems. </w:t>
      </w:r>
      <w:r w:rsidR="00DA35EB">
        <w:rPr>
          <w:rFonts w:ascii="Times New Roman" w:eastAsia="Microsoft JhengHei" w:hAnsi="Times New Roman" w:cs="Times New Roman"/>
          <w:sz w:val="24"/>
          <w:szCs w:val="24"/>
        </w:rPr>
        <w:t xml:space="preserve">Different hybrid ML frameworks have been developed which </w:t>
      </w:r>
      <w:r w:rsidR="00DA35EB" w:rsidRPr="00BA750E">
        <w:rPr>
          <w:rFonts w:ascii="Times New Roman" w:eastAsia="Microsoft JhengHei" w:hAnsi="Times New Roman" w:cs="Times New Roman"/>
          <w:sz w:val="24"/>
          <w:szCs w:val="24"/>
        </w:rPr>
        <w:t xml:space="preserve">work smartly to improve the decision-making process </w:t>
      </w:r>
      <w:r w:rsidR="00DA35EB">
        <w:rPr>
          <w:rFonts w:ascii="Times New Roman" w:eastAsia="Microsoft JhengHei" w:hAnsi="Times New Roman" w:cs="Times New Roman"/>
          <w:sz w:val="24"/>
          <w:szCs w:val="24"/>
        </w:rPr>
        <w:t xml:space="preserve">in healthcare area </w:t>
      </w:r>
      <w:r w:rsidR="00DA35EB">
        <w:rPr>
          <w:rFonts w:ascii="Times New Roman" w:eastAsia="Microsoft JhengHei" w:hAnsi="Times New Roman" w:cs="Times New Roman"/>
          <w:sz w:val="24"/>
          <w:szCs w:val="24"/>
        </w:rPr>
        <w:fldChar w:fldCharType="begin"/>
      </w:r>
      <w:r w:rsidR="00ED4A65">
        <w:rPr>
          <w:rFonts w:ascii="Times New Roman" w:eastAsia="Microsoft JhengHei" w:hAnsi="Times New Roman" w:cs="Times New Roman"/>
          <w:sz w:val="24"/>
          <w:szCs w:val="24"/>
        </w:rPr>
        <w:instrText xml:space="preserve"> ADDIN EN.CITE &lt;EndNote&gt;&lt;Cite&gt;&lt;Author&gt;Aldahiri&lt;/Author&gt;&lt;Year&gt;2021&lt;/Year&gt;&lt;RecNum&gt;15&lt;/RecNum&gt;&lt;DisplayText&gt;(30)&lt;/DisplayText&gt;&lt;record&gt;&lt;rec-number&gt;15&lt;/rec-number&gt;&lt;foreign-keys&gt;&lt;key app="EN" db-id="ve50e5axe0wx25e0fe6xtz9zav25e2eevvpr" timestamp="1674608154"&gt;15&lt;/key&gt;&lt;/foreign-keys&gt;&lt;ref-type name="Electronic Article"&gt;43&lt;/ref-type&gt;&lt;contributors&gt;&lt;authors&gt;&lt;author&gt;Aldahiri, Amani&lt;/author&gt;&lt;author&gt;Alrashed, Bashair&lt;/author&gt;&lt;author&gt;Hussain, Walayat&lt;/author&gt;&lt;/authors&gt;&lt;/contributors&gt;&lt;titles&gt;&lt;title&gt;Trends in Using IoT with Machine Learning in Health Prediction System&lt;/title&gt;&lt;secondary-title&gt;Forecasting&lt;/secondary-title&gt;&lt;/titles&gt;&lt;periodical&gt;&lt;full-title&gt;Forecasting&lt;/full-title&gt;&lt;/periodical&gt;&lt;pages&gt;181-206&lt;/pages&gt;&lt;volume&gt;3&lt;/volume&gt;&lt;number&gt;1&lt;/number&gt;&lt;keywords&gt;&lt;keyword&gt;IoT&lt;/keyword&gt;&lt;keyword&gt;ML&lt;/keyword&gt;&lt;keyword&gt;health prediction system&lt;/keyword&gt;&lt;keyword&gt;classification&lt;/keyword&gt;&lt;keyword&gt;prediction&lt;/keyword&gt;&lt;keyword&gt;supervised learning&lt;/keyword&gt;&lt;/keywords&gt;&lt;dates&gt;&lt;year&gt;2021&lt;/year&gt;&lt;/dates&gt;&lt;isbn&gt;2571-9394&lt;/isbn&gt;&lt;urls&gt;&lt;/urls&gt;&lt;electronic-resource-num&gt;10.3390/forecast3010012&lt;/electronic-resource-num&gt;&lt;/record&gt;&lt;/Cite&gt;&lt;/EndNote&gt;</w:instrText>
      </w:r>
      <w:r w:rsidR="00DA35EB">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(30)</w:t>
      </w:r>
      <w:r w:rsidR="00DA35EB">
        <w:rPr>
          <w:rFonts w:ascii="Times New Roman" w:eastAsia="Microsoft JhengHei" w:hAnsi="Times New Roman" w:cs="Times New Roman"/>
          <w:sz w:val="24"/>
          <w:szCs w:val="24"/>
        </w:rPr>
        <w:fldChar w:fldCharType="end"/>
      </w:r>
      <w:r w:rsidR="00DA35EB" w:rsidRPr="00BA750E">
        <w:rPr>
          <w:rFonts w:ascii="Times New Roman" w:eastAsia="Microsoft JhengHei" w:hAnsi="Times New Roman" w:cs="Times New Roman"/>
          <w:sz w:val="24"/>
          <w:szCs w:val="24"/>
        </w:rPr>
        <w:t>.</w:t>
      </w:r>
      <w:r w:rsidR="00DA35EB">
        <w:rPr>
          <w:rFonts w:ascii="Times New Roman" w:eastAsia="Microsoft JhengHei" w:hAnsi="Times New Roman" w:cs="Times New Roman"/>
          <w:sz w:val="24"/>
          <w:szCs w:val="24"/>
        </w:rPr>
        <w:t xml:space="preserve"> </w:t>
      </w:r>
      <w:r w:rsidR="00B83138">
        <w:rPr>
          <w:rFonts w:ascii="Times New Roman" w:eastAsia="Microsoft JhengHei" w:hAnsi="Times New Roman" w:cs="Times New Roman"/>
          <w:sz w:val="24"/>
          <w:szCs w:val="24"/>
        </w:rPr>
        <w:t>Advanced ML algorithms can effectively integrate different data sources, including</w:t>
      </w:r>
      <w:r w:rsidR="00B83138" w:rsidRPr="00B83138">
        <w:rPr>
          <w:rFonts w:ascii="Times New Roman" w:eastAsia="Microsoft JhengHei" w:hAnsi="Times New Roman" w:cs="Times New Roman"/>
          <w:sz w:val="24"/>
          <w:szCs w:val="24"/>
        </w:rPr>
        <w:t xml:space="preserve"> the patient data collected from patient </w:t>
      </w:r>
      <w:r w:rsidR="004C2171">
        <w:rPr>
          <w:rFonts w:ascii="Times New Roman" w:eastAsia="Microsoft JhengHei" w:hAnsi="Times New Roman" w:cs="Times New Roman"/>
          <w:sz w:val="24"/>
          <w:szCs w:val="24"/>
        </w:rPr>
        <w:t>e</w:t>
      </w:r>
      <w:r w:rsidR="00B83138" w:rsidRPr="00B83138">
        <w:rPr>
          <w:rFonts w:ascii="Times New Roman" w:eastAsia="Microsoft JhengHei" w:hAnsi="Times New Roman" w:cs="Times New Roman"/>
          <w:sz w:val="24"/>
          <w:szCs w:val="24"/>
        </w:rPr>
        <w:t>lectronic health records (EHR), Internet of Things (IoT) sensor devices, wearables and mobile devices, web-based information and social media</w:t>
      </w:r>
      <w:r w:rsidR="00DA35EB">
        <w:rPr>
          <w:rFonts w:ascii="Times New Roman" w:eastAsia="Microsoft JhengHei" w:hAnsi="Times New Roman" w:cs="Times New Roman"/>
          <w:sz w:val="24"/>
          <w:szCs w:val="24"/>
        </w:rPr>
        <w:t>, providing the possibilities of p</w:t>
      </w:r>
      <w:r w:rsidR="00DA35EB" w:rsidRPr="00DA35EB">
        <w:rPr>
          <w:rFonts w:ascii="Times New Roman" w:eastAsia="Microsoft JhengHei" w:hAnsi="Times New Roman" w:cs="Times New Roman"/>
          <w:sz w:val="24"/>
          <w:szCs w:val="24"/>
        </w:rPr>
        <w:t xml:space="preserve">ersonalized </w:t>
      </w:r>
      <w:r w:rsidR="00DA35EB">
        <w:rPr>
          <w:rFonts w:ascii="Times New Roman" w:eastAsia="Microsoft JhengHei" w:hAnsi="Times New Roman" w:cs="Times New Roman"/>
          <w:sz w:val="24"/>
          <w:szCs w:val="24"/>
        </w:rPr>
        <w:t>h</w:t>
      </w:r>
      <w:r w:rsidR="00DA35EB" w:rsidRPr="00DA35EB">
        <w:rPr>
          <w:rFonts w:ascii="Times New Roman" w:eastAsia="Microsoft JhengHei" w:hAnsi="Times New Roman" w:cs="Times New Roman"/>
          <w:sz w:val="24"/>
          <w:szCs w:val="24"/>
        </w:rPr>
        <w:t>ealthcare</w:t>
      </w:r>
      <w:r w:rsidR="00DA35EB">
        <w:rPr>
          <w:rFonts w:ascii="Times New Roman" w:eastAsia="Microsoft JhengHei" w:hAnsi="Times New Roman" w:cs="Times New Roman"/>
          <w:sz w:val="24"/>
          <w:szCs w:val="24"/>
        </w:rPr>
        <w:t xml:space="preserve"> and precise medicine </w:t>
      </w:r>
      <w:r w:rsidR="00DA35EB">
        <w:rPr>
          <w:rFonts w:ascii="Times New Roman" w:eastAsia="Microsoft JhengHei" w:hAnsi="Times New Roman" w:cs="Times New Roman"/>
          <w:sz w:val="24"/>
          <w:szCs w:val="24"/>
        </w:rPr>
        <w:fldChar w:fldCharType="begin"/>
      </w:r>
      <w:r w:rsidR="00ED4A65">
        <w:rPr>
          <w:rFonts w:ascii="Times New Roman" w:eastAsia="Microsoft JhengHei" w:hAnsi="Times New Roman" w:cs="Times New Roman"/>
          <w:sz w:val="24"/>
          <w:szCs w:val="24"/>
        </w:rPr>
        <w:instrText xml:space="preserve"> ADDIN EN.CITE &lt;EndNote&gt;&lt;Cite&gt;&lt;Author&gt;Ahamed&lt;/Author&gt;&lt;Year&gt;2018&lt;/Year&gt;&lt;RecNum&gt;25&lt;/RecNum&gt;&lt;DisplayText&gt;(31)&lt;/DisplayText&gt;&lt;record&gt;&lt;rec-number&gt;25&lt;/rec-number&gt;&lt;foreign-keys&gt;&lt;key app="EN" db-id="ve50e5axe0wx25e0fe6xtz9zav25e2eevvpr" timestamp="1674695056"&gt;25&lt;/key&gt;&lt;/foreign-keys&gt;&lt;ref-type name="Conference Proceedings"&gt;10&lt;/ref-type&gt;&lt;contributors&gt;&lt;authors&gt;&lt;author&gt;Ahamed, Farhad&lt;/author&gt;&lt;author&gt;Farid, Farnaz&lt;/author&gt;&lt;/authors&gt;&lt;/contributors&gt;&lt;titles&gt;&lt;title&gt;Applying internet of things and machine-learning for personalized healthcare: Issues and challenges&lt;/title&gt;&lt;secondary-title&gt;2018 International Conference on Machine Learning and Data Engineering (iCMLDE)&lt;/secondary-title&gt;&lt;/titles&gt;&lt;pages&gt;19-21&lt;/pages&gt;&lt;dates&gt;&lt;year&gt;2018&lt;/year&gt;&lt;/dates&gt;&lt;pub-location&gt;Sydney, Australia &lt;/pub-location&gt;&lt;publisher&gt;IEEE&lt;/publisher&gt;&lt;isbn&gt;1728104041&lt;/isbn&gt;&lt;urls&gt;&lt;/urls&gt;&lt;/record&gt;&lt;/Cite&gt;&lt;/EndNote&gt;</w:instrText>
      </w:r>
      <w:r w:rsidR="00DA35EB">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(31)</w:t>
      </w:r>
      <w:r w:rsidR="00DA35EB">
        <w:rPr>
          <w:rFonts w:ascii="Times New Roman" w:eastAsia="Microsoft JhengHei" w:hAnsi="Times New Roman" w:cs="Times New Roman"/>
          <w:sz w:val="24"/>
          <w:szCs w:val="24"/>
        </w:rPr>
        <w:fldChar w:fldCharType="end"/>
      </w:r>
      <w:r w:rsidR="00B83138" w:rsidRPr="00B83138">
        <w:rPr>
          <w:rFonts w:ascii="Times New Roman" w:eastAsia="Microsoft JhengHei" w:hAnsi="Times New Roman" w:cs="Times New Roman"/>
          <w:sz w:val="24"/>
          <w:szCs w:val="24"/>
        </w:rPr>
        <w:t>.</w:t>
      </w:r>
      <w:r w:rsidR="00B83138">
        <w:rPr>
          <w:rFonts w:ascii="Times New Roman" w:eastAsia="Microsoft JhengHei" w:hAnsi="Times New Roman" w:cs="Times New Roman"/>
          <w:sz w:val="24"/>
          <w:szCs w:val="24"/>
        </w:rPr>
        <w:t xml:space="preserve"> </w:t>
      </w:r>
      <w:r w:rsidR="00311285">
        <w:rPr>
          <w:rFonts w:ascii="Times New Roman" w:eastAsia="Microsoft JhengHei" w:hAnsi="Times New Roman" w:cs="Times New Roman"/>
          <w:sz w:val="24"/>
          <w:szCs w:val="24"/>
        </w:rPr>
        <w:t>Recent years</w:t>
      </w:r>
      <w:r w:rsidR="004C2171">
        <w:rPr>
          <w:rFonts w:ascii="Times New Roman" w:eastAsia="Microsoft JhengHei" w:hAnsi="Times New Roman" w:cs="Times New Roman"/>
          <w:sz w:val="24"/>
          <w:szCs w:val="24"/>
        </w:rPr>
        <w:t>, there is</w:t>
      </w:r>
      <w:r w:rsidR="00311285">
        <w:rPr>
          <w:rFonts w:ascii="Times New Roman" w:eastAsia="Microsoft JhengHei" w:hAnsi="Times New Roman" w:cs="Times New Roman"/>
          <w:sz w:val="24"/>
          <w:szCs w:val="24"/>
        </w:rPr>
        <w:t xml:space="preserve"> an increase in </w:t>
      </w:r>
      <w:r>
        <w:rPr>
          <w:rFonts w:ascii="Times New Roman" w:eastAsia="Microsoft JhengHei" w:hAnsi="Times New Roman" w:cs="Times New Roman"/>
          <w:sz w:val="24"/>
          <w:szCs w:val="24"/>
        </w:rPr>
        <w:t xml:space="preserve">IoT-based solutions in the prediction, treatment, and management of diabetes </w:t>
      </w:r>
      <w:r>
        <w:rPr>
          <w:rFonts w:ascii="Times New Roman" w:eastAsia="Microsoft JhengHei" w:hAnsi="Times New Roman" w:cs="Times New Roman"/>
          <w:sz w:val="24"/>
          <w:szCs w:val="24"/>
        </w:rPr>
        <w:fldChar w:fldCharType="begin">
          <w:fldData xml:space="preserve">PEVuZE5vdGU+PENpdGU+PEF1dGhvcj5CaGF0aWE8L0F1dGhvcj48WWVhcj4yMDIwPC9ZZWFyPjxS
ZWNOdW0+Mjc8L1JlY051bT48RGlzcGxheVRleHQ+KDMyLTM2KTwvRGlzcGxheVRleHQ+PHJlY29y
ZD48cmVjLW51bWJlcj4yNzwvcmVjLW51bWJlcj48Zm9yZWlnbi1rZXlzPjxrZXkgYXBwPSJFTiIg
ZGItaWQ9InZlNTBlNWF4ZTB3eDI1ZTBmZTZ4dHo5emF2MjVlMmVldnZwciIgdGltZXN0YW1wPSIx
Njc0Nzc3MDA2Ij4yNzwva2V5PjwvZm9yZWlnbi1rZXlzPjxyZWYtdHlwZSBuYW1lPSJKb3VybmFs
IEFydGljbGUiPjE3PC9yZWYtdHlwZT48Y29udHJpYnV0b3JzPjxhdXRob3JzPjxhdXRob3I+Qmhh
dGlhLCBNdW5pc2g8L2F1dGhvcj48YXV0aG9yPkthdXIsIFNpbXJhbnByZWV0PC9hdXRob3I+PGF1
dGhvcj5Tb29kLCBTYW5kZWVwIEsuPC9hdXRob3I+PGF1dGhvcj5CZWhhbCwgVmVlcmF3YWxpPC9h
dXRob3I+PC9hdXRob3JzPjwvY29udHJpYnV0b3JzPjx0aXRsZXM+PHRpdGxlPkludGVybmV0IG9m
IHRoaW5ncy1pbnNwaXJlZCBoZWFsdGhjYXJlIHN5c3RlbSBmb3IgdXJpbmUtYmFzZWQgZGlhYmV0
ZXMgcHJlZGljdGlvbjwvdGl0bGU+PHNlY29uZGFyeS10aXRsZT5BcnRpZmljaWFsIEludGVsbGln
ZW5jZSBpbiBNZWRpY2luZTwvc2Vjb25kYXJ5LXRpdGxlPjwvdGl0bGVzPjxwZXJpb2RpY2FsPjxm
dWxsLXRpdGxlPkFydGlmaWNpYWwgSW50ZWxsaWdlbmNlIGluIE1lZGljaW5lPC9mdWxsLXRpdGxl
PjwvcGVyaW9kaWNhbD48cGFnZXM+MTAxOTEzPC9wYWdlcz48dm9sdW1lPjEwNzwvdm9sdW1lPjxr
ZXl3b3Jkcz48a2V5d29yZD5JbnRlcm5ldCBvZiB0aGluZ3M8L2tleXdvcmQ+PGtleXdvcmQ+RGlh
YmV0aWMgbW9uaXRvcmluZyBzeXN0ZW08L2tleXdvcmQ+PGtleXdvcmQ+UmVjdXJyZW50IE5ldXJh
bCBOZXR3b3JrIChSTk4pPC9rZXl3b3JkPjxrZXl3b3JkPlNPTSB2aXN1YWxpemF0aW9uPC9rZXl3
b3JkPjwva2V5d29yZHM+PGRhdGVzPjx5ZWFyPjIwMjA8L3llYXI+PHB1Yi1kYXRlcz48ZGF0ZT4y
MDIwLzA3LzAxLzwvZGF0ZT48L3B1Yi1kYXRlcz48L2RhdGVzPjxpc2JuPjA5MzMtMzY1NzwvaXNi
bj48dXJscz48cmVsYXRlZC11cmxzPjx1cmw+aHR0cHM6Ly93d3cuc2NpZW5jZWRpcmVjdC5jb20v
c2NpZW5jZS9hcnRpY2xlL3BpaS9TMDkzMzM2NTcxOTMwNTk0OTwvdXJsPjwvcmVsYXRlZC11cmxz
PjwvdXJscz48ZWxlY3Ryb25pYy1yZXNvdXJjZS1udW0+aHR0cHM6Ly9kb2kub3JnLzEwLjEwMTYv
ai5hcnRtZWQuMjAyMC4xMDE5MTM8L2VsZWN0cm9uaWMtcmVzb3VyY2UtbnVtPjwvcmVjb3JkPjwv
Q2l0ZT48Q2l0ZT48QXV0aG9yPkFsLVRhZWU8L0F1dGhvcj48WWVhcj4yMDE1PC9ZZWFyPjxSZWNO
dW0+Mjg8L1JlY051bT48cmVjb3JkPjxyZWMtbnVtYmVyPjI4PC9yZWMtbnVtYmVyPjxmb3JlaWdu
LWtleXM+PGtleSBhcHA9IkVOIiBkYi1pZD0idmU1MGU1YXhlMHd4MjVlMGZlNnh0ejl6YXYyNWUy
ZWV2dnByIiB0aW1lc3RhbXA9IjE2NzQ3NzcwNDkiPjI4PC9rZXk+PC9mb3JlaWduLWtleXM+PHJl
Zi10eXBlIG5hbWU9IkNvbmZlcmVuY2UgUHJvY2VlZGluZ3MiPjEwPC9yZWYtdHlwZT48Y29udHJp
YnV0b3JzPjxhdXRob3JzPjxhdXRob3I+QWwtVGFlZSwgTWFqaWQgQTwvYXV0aG9yPjxhdXRob3I+
QWwtTnVhaW15LCBXYWxlZWQ8L2F1dGhvcj48YXV0aG9yPkFsLUF0YWJ5LCBBbGk8L2F1dGhvcj48
YXV0aG9yPk11aHNpbiwgWmFocmEgSjwvYXV0aG9yPjxhdXRob3I+QWJvb2QsIFN1aGFpbCBOPC9h
dXRob3I+PC9hdXRob3JzPjwvY29udHJpYnV0b3JzPjx0aXRsZXM+PHRpdGxlPk1vYmlsZSBoZWFs
dGggcGxhdGZvcm0gZm9yIGRpYWJldGVzIG1hbmFnZW1lbnQgYmFzZWQgb24gdGhlIEludGVybmV0
LW9mLVRoaW5nczwvdGl0bGU+PHNlY29uZGFyeS10aXRsZT4yMDE1IElFRUUgSm9yZGFuIGNvbmZl
cmVuY2Ugb24gYXBwbGllZCBlbGVjdHJpY2FsIGVuZ2luZWVyaW5nIGFuZCBjb21wdXRpbmcgdGVj
aG5vbG9naWVzIChBRUVDVCk8L3NlY29uZGFyeS10aXRsZT48L3RpdGxlcz48cGFnZXM+MS01PC9w
YWdlcz48ZGF0ZXM+PHllYXI+MjAxNTwveWVhcj48L2RhdGVzPjxwdWItbG9jYXRpb24+QW1tYW4s
IEpvcmRhbjwvcHViLWxvY2F0aW9uPjxwdWJsaXNoZXI+SUVFRTwvcHVibGlzaGVyPjxpc2JuPjE0
Nzk5NzQzMTU8L2lzYm4+PHVybHM+PC91cmxzPjwvcmVjb3JkPjwvQ2l0ZT48Q2l0ZT48QXV0aG9y
PkJhcmF0YTwvQXV0aG9yPjxZZWFyPjIwMTk8L1llYXI+PFJlY051bT4yOTwvUmVjTnVtPjxyZWNv
cmQ+PHJlYy1udW1iZXI+Mjk8L3JlYy1udW1iZXI+PGZvcmVpZ24ta2V5cz48a2V5IGFwcD0iRU4i
IGRiLWlkPSJ2ZTUwZTVheGUwd3gyNWUwZmU2eHR6OXphdjI1ZTJlZXZ2cHIiIHRpbWVzdGFtcD0i
MTY3NDc3NzIxNiI+Mjk8L2tleT48L2ZvcmVpZ24ta2V5cz48cmVmLXR5cGUgbmFtZT0iSm91cm5h
bCBBcnRpY2xlIj4xNzwvcmVmLXR5cGU+PGNvbnRyaWJ1dG9ycz48YXV0aG9ycz48YXV0aG9yPkJh
cmF0YSwgSm9zw6kgSm9yZ2UgUm9kcmlndWVzPC9hdXRob3I+PGF1dGhvcj5NdW5veiwgUm9iZXJ0
bzwvYXV0aG9yPjxhdXRob3I+U2lsdmEsIFJhZmFlbCBEIERlIENhcnZhbGhvPC9hdXRob3I+PGF1
dGhvcj5Sb2RyaWd1ZXMsIEpvZWwgSlBDPC9hdXRob3I+PGF1dGhvcj5EZSBBbGJ1cXVlcnF1ZSwg
VmljdG9yIEh1Z28gQzwvYXV0aG9yPjwvYXV0aG9ycz48L2NvbnRyaWJ1dG9ycz48dGl0bGVzPjx0
aXRsZT5JbnRlcm5ldCBvZiBUaGluZ3MgYmFzZWQgb24gZWxlY3Ryb25pYyBhbmQgbW9iaWxlIGhl
YWx0aCBzeXN0ZW1zIGZvciBibG9vZCBnbHVjb3NlIGNvbnRpbnVvdXMgbW9uaXRvcmluZyBhbmQg
bWFuYWdlbWVudDwvdGl0bGU+PHNlY29uZGFyeS10aXRsZT5JRUVFIEFjY2Vzczwvc2Vjb25kYXJ5
LXRpdGxlPjwvdGl0bGVzPjxwZXJpb2RpY2FsPjxmdWxsLXRpdGxlPklFRUUgQWNjZXNzPC9mdWxs
LXRpdGxlPjwvcGVyaW9kaWNhbD48cGFnZXM+MTc1MTE2LTE3NTEyNTwvcGFnZXM+PHZvbHVtZT43
PC92b2x1bWU+PGRhdGVzPjx5ZWFyPjIwMTk8L3llYXI+PC9kYXRlcz48aXNibj4yMTY5LTM1MzY8
L2lzYm4+PHVybHM+PC91cmxzPjwvcmVjb3JkPjwvQ2l0ZT48Q2l0ZT48QXV0aG9yPlJvZHLDrWd1
ZXotUm9kcsOtZ3VlejwvQXV0aG9yPjxZZWFyPjIwMjA8L1llYXI+PFJlY051bT4zMDwvUmVjTnVt
PjxyZWNvcmQ+PHJlYy1udW1iZXI+MzA8L3JlYy1udW1iZXI+PGZvcmVpZ24ta2V5cz48a2V5IGFw
cD0iRU4iIGRiLWlkPSJ2ZTUwZTVheGUwd3gyNWUwZmU2eHR6OXphdjI1ZTJlZXZ2cHIiIHRpbWVz
dGFtcD0iMTY3NDc3NzI4MSI+MzA8L2tleT48L2ZvcmVpZ24ta2V5cz48cmVmLXR5cGUgbmFtZT0i
RWxlY3Ryb25pYyBBcnRpY2xlIj40MzwvcmVmLXR5cGU+PGNvbnRyaWJ1dG9ycz48YXV0aG9ycz48
YXV0aG9yPlJvZHLDrWd1ZXotUm9kcsOtZ3VleiwgSWduYWNpbzwvYXV0aG9yPjxhdXRob3I+Um9k
csOtZ3VleiwgSm9zw6ktVsOtY3RvcjwvYXV0aG9yPjxhdXRob3I+TW9saW5hLUdhcmPDrWEtUGFy
ZG8sIEpvc8OpLU1hcsOtYTwvYXV0aG9yPjxhdXRob3I+WmFtb3JhLUl6cXVpZXJkbywgTWlndWVs
LcOBbmdlbDwvYXV0aG9yPjxhdXRob3I+TWFydMOtbmV6LUluZ2zDqXMsIE1hcsOtYS1UZXJlc2Eg
TS48L2F1dGhvcj48L2F1dGhvcnM+PC9jb250cmlidXRvcnM+PHRpdGxlcz48dGl0bGU+QSBDb21w
YXJpc29uIG9mIERpZmZlcmVudCBNb2RlbHMgb2YgR2x5Y2VtaWEgRHluYW1pY3MgZm9yIEltcHJv
dmVkIFR5cGUgMSBEaWFiZXRlcyBNZWxsaXR1cyBNYW5hZ2VtZW50IHdpdGggQWR2YW5jZWQgSW50
ZWxsaWdlbnQgQW5hbHlzaXMgaW4gYW4gSW50ZXJuZXQgb2YgVGhpbmdzIENvbnRleHQ8L3RpdGxl
PjxzZWNvbmRhcnktdGl0bGU+QXBwbGllZCBTY2llbmNlczwvc2Vjb25kYXJ5LXRpdGxlPjwvdGl0
bGVzPjxwZXJpb2RpY2FsPjxmdWxsLXRpdGxlPkFwcGxpZWQgU2NpZW5jZXM8L2Z1bGwtdGl0bGU+
PC9wZXJpb2RpY2FsPjx2b2x1bWU+MTA8L3ZvbHVtZT48bnVtYmVyPjEyPC9udW1iZXI+PGtleXdv
cmRzPjxrZXl3b3JkPmRpYWJldGVzIG1lbGxpdHVzIG1hbmFnZW1lbnQ8L2tleXdvcmQ+PGtleXdv
cmQ+Z2x5Y2VtaWEgZHluYW1pY3MgbW9kZWxpbmc8L2tleXdvcmQ+PGtleXdvcmQ+QWR2YW5jZWQg
SW50ZWxsaWdlbnQgQW5hbHlzaXM8L2tleXdvcmQ+PGtleXdvcmQ+SW50ZXJuZXQgb2YgVGhpbmdz
PC9rZXl3b3JkPjwva2V5d29yZHM+PGRhdGVzPjx5ZWFyPjIwMjA8L3llYXI+PC9kYXRlcz48aXNi
bj4yMDc2LTM0MTc8L2lzYm4+PHVybHM+PC91cmxzPjxlbGVjdHJvbmljLXJlc291cmNlLW51bT4x
MC4zMzkwL2FwcDEwMTI0MzgxPC9lbGVjdHJvbmljLXJlc291cmNlLW51bT48L3JlY29yZD48L0Np
dGU+PENpdGU+PEF1dGhvcj5DaGF0dGVyamVlPC9BdXRob3I+PFllYXI+MjAxODwvWWVhcj48UmVj
TnVtPjMxPC9SZWNOdW0+PHJlY29yZD48cmVjLW51bWJlcj4zMTwvcmVjLW51bWJlcj48Zm9yZWln
bi1rZXlzPjxrZXkgYXBwPSJFTiIgZGItaWQ9InZlNTBlNWF4ZTB3eDI1ZTBmZTZ4dHo5emF2MjVl
MmVldnZwciIgdGltZXN0YW1wPSIxNjc0Nzc3NjMxIj4zMTwva2V5PjwvZm9yZWlnbi1rZXlzPjxy
ZWYtdHlwZSBuYW1lPSJKb3VybmFsIEFydGljbGUiPjE3PC9yZWYtdHlwZT48Y29udHJpYnV0b3Jz
PjxhdXRob3JzPjxhdXRob3I+Q2hhdHRlcmplZSwgU2FtaXI8L2F1dGhvcj48YXV0aG9yPkJ5dW4s
IEpvbmdib2s8L2F1dGhvcj48YXV0aG9yPkR1dHRhLCBLYXVzaGlrPC9hdXRob3I+PGF1dGhvcj5Q
ZWRlcnNlbiwgUmFzbXVzIFVsc2xldjwvYXV0aG9yPjxhdXRob3I+UG90dGF0aGlsLCBBa3NoYXk8
L2F1dGhvcj48YXV0aG9yPlhpZSwgSGFycnk8L2F1dGhvcj48L2F1dGhvcnM+PC9jb250cmlidXRv
cnM+PHRpdGxlcz48dGl0bGU+RGVzaWduaW5nIGFuIEludGVybmV0LW9mLVRoaW5ncyAoSW9UKSBh
bmQgc2Vuc29yLWJhc2VkIGluLWhvbWUgbW9uaXRvcmluZyBzeXN0ZW0gZm9yIGFzc2lzdGluZyBk
aWFiZXRlcyBwYXRpZW50czogaXRlcmF0aXZlIGxlYXJuaW5nIGZyb20gdHdvIGNhc2Ugc3R1ZGll
czwvdGl0bGU+PHNlY29uZGFyeS10aXRsZT5FdXJvcGVhbiBKb3VybmFsIG9mIEluZm9ybWF0aW9u
IFN5c3RlbXM8L3NlY29uZGFyeS10aXRsZT48L3RpdGxlcz48cGVyaW9kaWNhbD48ZnVsbC10aXRs
ZT5FdXJvcGVhbiBKb3VybmFsIG9mIEluZm9ybWF0aW9uIFN5c3RlbXM8L2Z1bGwtdGl0bGU+PC9w
ZXJpb2RpY2FsPjxwYWdlcz42NzAtNjg1PC9wYWdlcz48dm9sdW1lPjI3PC92b2x1bWU+PG51bWJl
cj42PC9udW1iZXI+PGRhdGVzPjx5ZWFyPjIwMTg8L3llYXI+PHB1Yi1kYXRlcz48ZGF0ZT4yMDE4
LzExLzAyPC9kYXRlPjwvcHViLWRhdGVzPjwvZGF0ZXM+PHB1Ymxpc2hlcj5UYXlsb3IgJmFtcDsg
RnJhbmNpczwvcHVibGlzaGVyPjxpc2JuPjA5NjAtMDg1WDwvaXNibj48dXJscz48cmVsYXRlZC11
cmxzPjx1cmw+aHR0cHM6Ly9kb2kub3JnLzEwLjEwODAvMDk2MDA4NVguMjAxOC4xNDg1NjE5PC91
cmw+PC9yZWxhdGVkLXVybHM+PC91cmxzPjxlbGVjdHJvbmljLXJlc291cmNlLW51bT4xMC4xMDgw
LzA5NjAwODVYLjIwMTguMTQ4NTYxOTwvZWxlY3Ryb25pYy1yZXNvdXJjZS1udW0+PC9yZWNvcmQ+
PC9DaXRlPjwvRW5kTm90ZT5=
</w:fldData>
        </w:fldChar>
      </w:r>
      <w:r w:rsidR="00ED4A65">
        <w:rPr>
          <w:rFonts w:ascii="Times New Roman" w:eastAsia="Microsoft JhengHei" w:hAnsi="Times New Roman" w:cs="Times New Roman"/>
          <w:sz w:val="24"/>
          <w:szCs w:val="24"/>
        </w:rPr>
        <w:instrText xml:space="preserve"> ADDIN EN.CITE </w:instrText>
      </w:r>
      <w:r w:rsidR="00ED4A65">
        <w:rPr>
          <w:rFonts w:ascii="Times New Roman" w:eastAsia="Microsoft JhengHei" w:hAnsi="Times New Roman" w:cs="Times New Roman"/>
          <w:sz w:val="24"/>
          <w:szCs w:val="24"/>
        </w:rPr>
        <w:fldChar w:fldCharType="begin">
          <w:fldData xml:space="preserve">PEVuZE5vdGU+PENpdGU+PEF1dGhvcj5CaGF0aWE8L0F1dGhvcj48WWVhcj4yMDIwPC9ZZWFyPjxS
ZWNOdW0+Mjc8L1JlY051bT48RGlzcGxheVRleHQ+KDMyLTM2KTwvRGlzcGxheVRleHQ+PHJlY29y
ZD48cmVjLW51bWJlcj4yNzwvcmVjLW51bWJlcj48Zm9yZWlnbi1rZXlzPjxrZXkgYXBwPSJFTiIg
ZGItaWQ9InZlNTBlNWF4ZTB3eDI1ZTBmZTZ4dHo5emF2MjVlMmVldnZwciIgdGltZXN0YW1wPSIx
Njc0Nzc3MDA2Ij4yNzwva2V5PjwvZm9yZWlnbi1rZXlzPjxyZWYtdHlwZSBuYW1lPSJKb3VybmFs
IEFydGljbGUiPjE3PC9yZWYtdHlwZT48Y29udHJpYnV0b3JzPjxhdXRob3JzPjxhdXRob3I+Qmhh
dGlhLCBNdW5pc2g8L2F1dGhvcj48YXV0aG9yPkthdXIsIFNpbXJhbnByZWV0PC9hdXRob3I+PGF1
dGhvcj5Tb29kLCBTYW5kZWVwIEsuPC9hdXRob3I+PGF1dGhvcj5CZWhhbCwgVmVlcmF3YWxpPC9h
dXRob3I+PC9hdXRob3JzPjwvY29udHJpYnV0b3JzPjx0aXRsZXM+PHRpdGxlPkludGVybmV0IG9m
IHRoaW5ncy1pbnNwaXJlZCBoZWFsdGhjYXJlIHN5c3RlbSBmb3IgdXJpbmUtYmFzZWQgZGlhYmV0
ZXMgcHJlZGljdGlvbjwvdGl0bGU+PHNlY29uZGFyeS10aXRsZT5BcnRpZmljaWFsIEludGVsbGln
ZW5jZSBpbiBNZWRpY2luZTwvc2Vjb25kYXJ5LXRpdGxlPjwvdGl0bGVzPjxwZXJpb2RpY2FsPjxm
dWxsLXRpdGxlPkFydGlmaWNpYWwgSW50ZWxsaWdlbmNlIGluIE1lZGljaW5lPC9mdWxsLXRpdGxl
PjwvcGVyaW9kaWNhbD48cGFnZXM+MTAxOTEzPC9wYWdlcz48dm9sdW1lPjEwNzwvdm9sdW1lPjxr
ZXl3b3Jkcz48a2V5d29yZD5JbnRlcm5ldCBvZiB0aGluZ3M8L2tleXdvcmQ+PGtleXdvcmQ+RGlh
YmV0aWMgbW9uaXRvcmluZyBzeXN0ZW08L2tleXdvcmQ+PGtleXdvcmQ+UmVjdXJyZW50IE5ldXJh
bCBOZXR3b3JrIChSTk4pPC9rZXl3b3JkPjxrZXl3b3JkPlNPTSB2aXN1YWxpemF0aW9uPC9rZXl3
b3JkPjwva2V5d29yZHM+PGRhdGVzPjx5ZWFyPjIwMjA8L3llYXI+PHB1Yi1kYXRlcz48ZGF0ZT4y
MDIwLzA3LzAxLzwvZGF0ZT48L3B1Yi1kYXRlcz48L2RhdGVzPjxpc2JuPjA5MzMtMzY1NzwvaXNi
bj48dXJscz48cmVsYXRlZC11cmxzPjx1cmw+aHR0cHM6Ly93d3cuc2NpZW5jZWRpcmVjdC5jb20v
c2NpZW5jZS9hcnRpY2xlL3BpaS9TMDkzMzM2NTcxOTMwNTk0OTwvdXJsPjwvcmVsYXRlZC11cmxz
PjwvdXJscz48ZWxlY3Ryb25pYy1yZXNvdXJjZS1udW0+aHR0cHM6Ly9kb2kub3JnLzEwLjEwMTYv
ai5hcnRtZWQuMjAyMC4xMDE5MTM8L2VsZWN0cm9uaWMtcmVzb3VyY2UtbnVtPjwvcmVjb3JkPjwv
Q2l0ZT48Q2l0ZT48QXV0aG9yPkFsLVRhZWU8L0F1dGhvcj48WWVhcj4yMDE1PC9ZZWFyPjxSZWNO
dW0+Mjg8L1JlY051bT48cmVjb3JkPjxyZWMtbnVtYmVyPjI4PC9yZWMtbnVtYmVyPjxmb3JlaWdu
LWtleXM+PGtleSBhcHA9IkVOIiBkYi1pZD0idmU1MGU1YXhlMHd4MjVlMGZlNnh0ejl6YXYyNWUy
ZWV2dnByIiB0aW1lc3RhbXA9IjE2NzQ3NzcwNDkiPjI4PC9rZXk+PC9mb3JlaWduLWtleXM+PHJl
Zi10eXBlIG5hbWU9IkNvbmZlcmVuY2UgUHJvY2VlZGluZ3MiPjEwPC9yZWYtdHlwZT48Y29udHJp
YnV0b3JzPjxhdXRob3JzPjxhdXRob3I+QWwtVGFlZSwgTWFqaWQgQTwvYXV0aG9yPjxhdXRob3I+
QWwtTnVhaW15LCBXYWxlZWQ8L2F1dGhvcj48YXV0aG9yPkFsLUF0YWJ5LCBBbGk8L2F1dGhvcj48
YXV0aG9yPk11aHNpbiwgWmFocmEgSjwvYXV0aG9yPjxhdXRob3I+QWJvb2QsIFN1aGFpbCBOPC9h
dXRob3I+PC9hdXRob3JzPjwvY29udHJpYnV0b3JzPjx0aXRsZXM+PHRpdGxlPk1vYmlsZSBoZWFs
dGggcGxhdGZvcm0gZm9yIGRpYWJldGVzIG1hbmFnZW1lbnQgYmFzZWQgb24gdGhlIEludGVybmV0
LW9mLVRoaW5nczwvdGl0bGU+PHNlY29uZGFyeS10aXRsZT4yMDE1IElFRUUgSm9yZGFuIGNvbmZl
cmVuY2Ugb24gYXBwbGllZCBlbGVjdHJpY2FsIGVuZ2luZWVyaW5nIGFuZCBjb21wdXRpbmcgdGVj
aG5vbG9naWVzIChBRUVDVCk8L3NlY29uZGFyeS10aXRsZT48L3RpdGxlcz48cGFnZXM+MS01PC9w
YWdlcz48ZGF0ZXM+PHllYXI+MjAxNTwveWVhcj48L2RhdGVzPjxwdWItbG9jYXRpb24+QW1tYW4s
IEpvcmRhbjwvcHViLWxvY2F0aW9uPjxwdWJsaXNoZXI+SUVFRTwvcHVibGlzaGVyPjxpc2JuPjE0
Nzk5NzQzMTU8L2lzYm4+PHVybHM+PC91cmxzPjwvcmVjb3JkPjwvQ2l0ZT48Q2l0ZT48QXV0aG9y
PkJhcmF0YTwvQXV0aG9yPjxZZWFyPjIwMTk8L1llYXI+PFJlY051bT4yOTwvUmVjTnVtPjxyZWNv
cmQ+PHJlYy1udW1iZXI+Mjk8L3JlYy1udW1iZXI+PGZvcmVpZ24ta2V5cz48a2V5IGFwcD0iRU4i
IGRiLWlkPSJ2ZTUwZTVheGUwd3gyNWUwZmU2eHR6OXphdjI1ZTJlZXZ2cHIiIHRpbWVzdGFtcD0i
MTY3NDc3NzIxNiI+Mjk8L2tleT48L2ZvcmVpZ24ta2V5cz48cmVmLXR5cGUgbmFtZT0iSm91cm5h
bCBBcnRpY2xlIj4xNzwvcmVmLXR5cGU+PGNvbnRyaWJ1dG9ycz48YXV0aG9ycz48YXV0aG9yPkJh
cmF0YSwgSm9zw6kgSm9yZ2UgUm9kcmlndWVzPC9hdXRob3I+PGF1dGhvcj5NdW5veiwgUm9iZXJ0
bzwvYXV0aG9yPjxhdXRob3I+U2lsdmEsIFJhZmFlbCBEIERlIENhcnZhbGhvPC9hdXRob3I+PGF1
dGhvcj5Sb2RyaWd1ZXMsIEpvZWwgSlBDPC9hdXRob3I+PGF1dGhvcj5EZSBBbGJ1cXVlcnF1ZSwg
VmljdG9yIEh1Z28gQzwvYXV0aG9yPjwvYXV0aG9ycz48L2NvbnRyaWJ1dG9ycz48dGl0bGVzPjx0
aXRsZT5JbnRlcm5ldCBvZiBUaGluZ3MgYmFzZWQgb24gZWxlY3Ryb25pYyBhbmQgbW9iaWxlIGhl
YWx0aCBzeXN0ZW1zIGZvciBibG9vZCBnbHVjb3NlIGNvbnRpbnVvdXMgbW9uaXRvcmluZyBhbmQg
bWFuYWdlbWVudDwvdGl0bGU+PHNlY29uZGFyeS10aXRsZT5JRUVFIEFjY2Vzczwvc2Vjb25kYXJ5
LXRpdGxlPjwvdGl0bGVzPjxwZXJpb2RpY2FsPjxmdWxsLXRpdGxlPklFRUUgQWNjZXNzPC9mdWxs
LXRpdGxlPjwvcGVyaW9kaWNhbD48cGFnZXM+MTc1MTE2LTE3NTEyNTwvcGFnZXM+PHZvbHVtZT43
PC92b2x1bWU+PGRhdGVzPjx5ZWFyPjIwMTk8L3llYXI+PC9kYXRlcz48aXNibj4yMTY5LTM1MzY8
L2lzYm4+PHVybHM+PC91cmxzPjwvcmVjb3JkPjwvQ2l0ZT48Q2l0ZT48QXV0aG9yPlJvZHLDrWd1
ZXotUm9kcsOtZ3VlejwvQXV0aG9yPjxZZWFyPjIwMjA8L1llYXI+PFJlY051bT4zMDwvUmVjTnVt
PjxyZWNvcmQ+PHJlYy1udW1iZXI+MzA8L3JlYy1udW1iZXI+PGZvcmVpZ24ta2V5cz48a2V5IGFw
cD0iRU4iIGRiLWlkPSJ2ZTUwZTVheGUwd3gyNWUwZmU2eHR6OXphdjI1ZTJlZXZ2cHIiIHRpbWVz
dGFtcD0iMTY3NDc3NzI4MSI+MzA8L2tleT48L2ZvcmVpZ24ta2V5cz48cmVmLXR5cGUgbmFtZT0i
RWxlY3Ryb25pYyBBcnRpY2xlIj40MzwvcmVmLXR5cGU+PGNvbnRyaWJ1dG9ycz48YXV0aG9ycz48
YXV0aG9yPlJvZHLDrWd1ZXotUm9kcsOtZ3VleiwgSWduYWNpbzwvYXV0aG9yPjxhdXRob3I+Um9k
csOtZ3VleiwgSm9zw6ktVsOtY3RvcjwvYXV0aG9yPjxhdXRob3I+TW9saW5hLUdhcmPDrWEtUGFy
ZG8sIEpvc8OpLU1hcsOtYTwvYXV0aG9yPjxhdXRob3I+WmFtb3JhLUl6cXVpZXJkbywgTWlndWVs
LcOBbmdlbDwvYXV0aG9yPjxhdXRob3I+TWFydMOtbmV6LUluZ2zDqXMsIE1hcsOtYS1UZXJlc2Eg
TS48L2F1dGhvcj48L2F1dGhvcnM+PC9jb250cmlidXRvcnM+PHRpdGxlcz48dGl0bGU+QSBDb21w
YXJpc29uIG9mIERpZmZlcmVudCBNb2RlbHMgb2YgR2x5Y2VtaWEgRHluYW1pY3MgZm9yIEltcHJv
dmVkIFR5cGUgMSBEaWFiZXRlcyBNZWxsaXR1cyBNYW5hZ2VtZW50IHdpdGggQWR2YW5jZWQgSW50
ZWxsaWdlbnQgQW5hbHlzaXMgaW4gYW4gSW50ZXJuZXQgb2YgVGhpbmdzIENvbnRleHQ8L3RpdGxl
PjxzZWNvbmRhcnktdGl0bGU+QXBwbGllZCBTY2llbmNlczwvc2Vjb25kYXJ5LXRpdGxlPjwvdGl0
bGVzPjxwZXJpb2RpY2FsPjxmdWxsLXRpdGxlPkFwcGxpZWQgU2NpZW5jZXM8L2Z1bGwtdGl0bGU+
PC9wZXJpb2RpY2FsPjx2b2x1bWU+MTA8L3ZvbHVtZT48bnVtYmVyPjEyPC9udW1iZXI+PGtleXdv
cmRzPjxrZXl3b3JkPmRpYWJldGVzIG1lbGxpdHVzIG1hbmFnZW1lbnQ8L2tleXdvcmQ+PGtleXdv
cmQ+Z2x5Y2VtaWEgZHluYW1pY3MgbW9kZWxpbmc8L2tleXdvcmQ+PGtleXdvcmQ+QWR2YW5jZWQg
SW50ZWxsaWdlbnQgQW5hbHlzaXM8L2tleXdvcmQ+PGtleXdvcmQ+SW50ZXJuZXQgb2YgVGhpbmdz
PC9rZXl3b3JkPjwva2V5d29yZHM+PGRhdGVzPjx5ZWFyPjIwMjA8L3llYXI+PC9kYXRlcz48aXNi
bj4yMDc2LTM0MTc8L2lzYm4+PHVybHM+PC91cmxzPjxlbGVjdHJvbmljLXJlc291cmNlLW51bT4x
MC4zMzkwL2FwcDEwMTI0MzgxPC9lbGVjdHJvbmljLXJlc291cmNlLW51bT48L3JlY29yZD48L0Np
dGU+PENpdGU+PEF1dGhvcj5DaGF0dGVyamVlPC9BdXRob3I+PFllYXI+MjAxODwvWWVhcj48UmVj
TnVtPjMxPC9SZWNOdW0+PHJlY29yZD48cmVjLW51bWJlcj4zMTwvcmVjLW51bWJlcj48Zm9yZWln
bi1rZXlzPjxrZXkgYXBwPSJFTiIgZGItaWQ9InZlNTBlNWF4ZTB3eDI1ZTBmZTZ4dHo5emF2MjVl
MmVldnZwciIgdGltZXN0YW1wPSIxNjc0Nzc3NjMxIj4zMTwva2V5PjwvZm9yZWlnbi1rZXlzPjxy
ZWYtdHlwZSBuYW1lPSJKb3VybmFsIEFydGljbGUiPjE3PC9yZWYtdHlwZT48Y29udHJpYnV0b3Jz
PjxhdXRob3JzPjxhdXRob3I+Q2hhdHRlcmplZSwgU2FtaXI8L2F1dGhvcj48YXV0aG9yPkJ5dW4s
IEpvbmdib2s8L2F1dGhvcj48YXV0aG9yPkR1dHRhLCBLYXVzaGlrPC9hdXRob3I+PGF1dGhvcj5Q
ZWRlcnNlbiwgUmFzbXVzIFVsc2xldjwvYXV0aG9yPjxhdXRob3I+UG90dGF0aGlsLCBBa3NoYXk8
L2F1dGhvcj48YXV0aG9yPlhpZSwgSGFycnk8L2F1dGhvcj48L2F1dGhvcnM+PC9jb250cmlidXRv
cnM+PHRpdGxlcz48dGl0bGU+RGVzaWduaW5nIGFuIEludGVybmV0LW9mLVRoaW5ncyAoSW9UKSBh
bmQgc2Vuc29yLWJhc2VkIGluLWhvbWUgbW9uaXRvcmluZyBzeXN0ZW0gZm9yIGFzc2lzdGluZyBk
aWFiZXRlcyBwYXRpZW50czogaXRlcmF0aXZlIGxlYXJuaW5nIGZyb20gdHdvIGNhc2Ugc3R1ZGll
czwvdGl0bGU+PHNlY29uZGFyeS10aXRsZT5FdXJvcGVhbiBKb3VybmFsIG9mIEluZm9ybWF0aW9u
IFN5c3RlbXM8L3NlY29uZGFyeS10aXRsZT48L3RpdGxlcz48cGVyaW9kaWNhbD48ZnVsbC10aXRs
ZT5FdXJvcGVhbiBKb3VybmFsIG9mIEluZm9ybWF0aW9uIFN5c3RlbXM8L2Z1bGwtdGl0bGU+PC9w
ZXJpb2RpY2FsPjxwYWdlcz42NzAtNjg1PC9wYWdlcz48dm9sdW1lPjI3PC92b2x1bWU+PG51bWJl
cj42PC9udW1iZXI+PGRhdGVzPjx5ZWFyPjIwMTg8L3llYXI+PHB1Yi1kYXRlcz48ZGF0ZT4yMDE4
LzExLzAyPC9kYXRlPjwvcHViLWRhdGVzPjwvZGF0ZXM+PHB1Ymxpc2hlcj5UYXlsb3IgJmFtcDsg
RnJhbmNpczwvcHVibGlzaGVyPjxpc2JuPjA5NjAtMDg1WDwvaXNibj48dXJscz48cmVsYXRlZC11
cmxzPjx1cmw+aHR0cHM6Ly9kb2kub3JnLzEwLjEwODAvMDk2MDA4NVguMjAxOC4xNDg1NjE5PC91
cmw+PC9yZWxhdGVkLXVybHM+PC91cmxzPjxlbGVjdHJvbmljLXJlc291cmNlLW51bT4xMC4xMDgw
LzA5NjAwODVYLjIwMTguMTQ4NTYxOTwvZWxlY3Ryb25pYy1yZXNvdXJjZS1udW0+PC9yZWNvcmQ+
PC9DaXRlPjwvRW5kTm90ZT5=
</w:fldData>
        </w:fldChar>
      </w:r>
      <w:r w:rsidR="00ED4A65">
        <w:rPr>
          <w:rFonts w:ascii="Times New Roman" w:eastAsia="Microsoft JhengHei" w:hAnsi="Times New Roman" w:cs="Times New Roman"/>
          <w:sz w:val="24"/>
          <w:szCs w:val="24"/>
        </w:rPr>
        <w:instrText xml:space="preserve"> ADDIN EN.CITE.DATA </w:instrText>
      </w:r>
      <w:r w:rsidR="00ED4A65">
        <w:rPr>
          <w:rFonts w:ascii="Times New Roman" w:eastAsia="Microsoft JhengHei" w:hAnsi="Times New Roman" w:cs="Times New Roman"/>
          <w:sz w:val="24"/>
          <w:szCs w:val="24"/>
        </w:rPr>
      </w:r>
      <w:r w:rsidR="00ED4A65">
        <w:rPr>
          <w:rFonts w:ascii="Times New Roman" w:eastAsia="Microsoft JhengHei" w:hAnsi="Times New Roman" w:cs="Times New Roman"/>
          <w:sz w:val="24"/>
          <w:szCs w:val="24"/>
        </w:rPr>
        <w:fldChar w:fldCharType="end"/>
      </w:r>
      <w:r>
        <w:rPr>
          <w:rFonts w:ascii="Times New Roman" w:eastAsia="Microsoft JhengHei" w:hAnsi="Times New Roman" w:cs="Times New Roman"/>
          <w:sz w:val="24"/>
          <w:szCs w:val="24"/>
        </w:rPr>
      </w:r>
      <w:r>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(32-36)</w:t>
      </w:r>
      <w:r>
        <w:rPr>
          <w:rFonts w:ascii="Times New Roman" w:eastAsia="Microsoft JhengHei" w:hAnsi="Times New Roman" w:cs="Times New Roman"/>
          <w:sz w:val="24"/>
          <w:szCs w:val="24"/>
        </w:rPr>
        <w:fldChar w:fldCharType="end"/>
      </w:r>
      <w:r>
        <w:rPr>
          <w:rFonts w:ascii="Times New Roman" w:eastAsia="Microsoft JhengHei" w:hAnsi="Times New Roman" w:cs="Times New Roman"/>
          <w:sz w:val="24"/>
          <w:szCs w:val="24"/>
        </w:rPr>
        <w:t>.</w:t>
      </w:r>
      <w:r w:rsidR="00311285">
        <w:rPr>
          <w:rFonts w:ascii="Times New Roman" w:eastAsia="Microsoft JhengHei" w:hAnsi="Times New Roman" w:cs="Times New Roman"/>
          <w:sz w:val="24"/>
          <w:szCs w:val="24"/>
        </w:rPr>
        <w:t xml:space="preserve"> However, there is a scarce of</w:t>
      </w:r>
      <w:r w:rsidR="001113B5">
        <w:rPr>
          <w:rFonts w:ascii="Times New Roman" w:eastAsia="Microsoft JhengHei" w:hAnsi="Times New Roman" w:cs="Times New Roman"/>
          <w:sz w:val="24"/>
          <w:szCs w:val="24"/>
        </w:rPr>
        <w:t xml:space="preserve"> comprehensive review </w:t>
      </w:r>
      <w:r w:rsidR="00311285">
        <w:rPr>
          <w:rFonts w:ascii="Times New Roman" w:eastAsia="Microsoft JhengHei" w:hAnsi="Times New Roman" w:cs="Times New Roman"/>
          <w:sz w:val="24"/>
          <w:szCs w:val="24"/>
        </w:rPr>
        <w:t xml:space="preserve">on the application of ML and IoT in diabetes-depression comorbidity. </w:t>
      </w:r>
    </w:p>
    <w:p w14:paraId="20F5FDF1" w14:textId="6914E718" w:rsidR="008B4A3A" w:rsidRDefault="00391018" w:rsidP="00813760">
      <w:pPr>
        <w:tabs>
          <w:tab w:val="left" w:pos="1728"/>
        </w:tabs>
        <w:spacing w:line="276" w:lineRule="auto"/>
        <w:jc w:val="both"/>
        <w:rPr>
          <w:rFonts w:ascii="Times New Roman" w:eastAsia="Microsoft JhengHei" w:hAnsi="Times New Roman" w:cs="Times New Roman"/>
          <w:sz w:val="24"/>
          <w:szCs w:val="24"/>
        </w:rPr>
      </w:pPr>
      <w:r>
        <w:rPr>
          <w:rFonts w:ascii="Times New Roman" w:eastAsia="Microsoft JhengHei" w:hAnsi="Times New Roman" w:cs="Times New Roman"/>
          <w:sz w:val="24"/>
          <w:szCs w:val="24"/>
        </w:rPr>
        <w:lastRenderedPageBreak/>
        <w:t>To comprehensively explore the application of ML and IoT in the diagnosis, treatment, and management of the comorbidity between diabetes and depression, a</w:t>
      </w:r>
      <w:r w:rsidR="00C74876" w:rsidRPr="00C74876">
        <w:rPr>
          <w:rFonts w:ascii="Times New Roman" w:eastAsia="Microsoft JhengHei" w:hAnsi="Times New Roman" w:cs="Times New Roman"/>
          <w:sz w:val="24"/>
          <w:szCs w:val="24"/>
        </w:rPr>
        <w:t xml:space="preserve"> systematic search of the literature was conducted in </w:t>
      </w:r>
      <w:r>
        <w:rPr>
          <w:rFonts w:ascii="Times New Roman" w:eastAsia="Microsoft JhengHei" w:hAnsi="Times New Roman" w:cs="Times New Roman"/>
          <w:sz w:val="24"/>
          <w:szCs w:val="24"/>
        </w:rPr>
        <w:t xml:space="preserve">some mainstream databases (Web of Science, </w:t>
      </w:r>
      <w:r w:rsidRPr="00391018">
        <w:rPr>
          <w:rFonts w:ascii="Times New Roman" w:eastAsia="Microsoft JhengHei" w:hAnsi="Times New Roman" w:cs="Times New Roman"/>
          <w:sz w:val="24"/>
          <w:szCs w:val="24"/>
        </w:rPr>
        <w:t>PUBMED/MEDLINE, Medscape, IEEE Xplore Digital Library, and Scopus</w:t>
      </w:r>
      <w:r>
        <w:rPr>
          <w:rFonts w:ascii="Times New Roman" w:eastAsia="Microsoft JhengHei" w:hAnsi="Times New Roman" w:cs="Times New Roman"/>
          <w:sz w:val="24"/>
          <w:szCs w:val="24"/>
        </w:rPr>
        <w:t>)</w:t>
      </w:r>
      <w:r w:rsidRPr="00391018">
        <w:rPr>
          <w:rFonts w:ascii="Times New Roman" w:eastAsia="Microsoft JhengHei" w:hAnsi="Times New Roman" w:cs="Times New Roman"/>
          <w:sz w:val="24"/>
          <w:szCs w:val="24"/>
        </w:rPr>
        <w:t xml:space="preserve"> were searched for all articles containing the keywords "diabetes comorbid depression" and "diabetes-depression comorbidity" </w:t>
      </w:r>
      <w:r w:rsidR="0070260D">
        <w:rPr>
          <w:rFonts w:ascii="Times New Roman" w:eastAsia="Microsoft JhengHei" w:hAnsi="Times New Roman" w:cs="Times New Roman"/>
          <w:sz w:val="24"/>
          <w:szCs w:val="24"/>
        </w:rPr>
        <w:t xml:space="preserve">in </w:t>
      </w:r>
      <w:r w:rsidRPr="00391018">
        <w:rPr>
          <w:rFonts w:ascii="Times New Roman" w:eastAsia="Microsoft JhengHei" w:hAnsi="Times New Roman" w:cs="Times New Roman"/>
          <w:sz w:val="24"/>
          <w:szCs w:val="24"/>
        </w:rPr>
        <w:t>titles and</w:t>
      </w:r>
      <w:r w:rsidR="0070260D">
        <w:rPr>
          <w:rFonts w:ascii="Times New Roman" w:eastAsia="Microsoft JhengHei" w:hAnsi="Times New Roman" w:cs="Times New Roman"/>
          <w:sz w:val="24"/>
          <w:szCs w:val="24"/>
        </w:rPr>
        <w:t>/or</w:t>
      </w:r>
      <w:r w:rsidRPr="00391018">
        <w:rPr>
          <w:rFonts w:ascii="Times New Roman" w:eastAsia="Microsoft JhengHei" w:hAnsi="Times New Roman" w:cs="Times New Roman"/>
          <w:sz w:val="24"/>
          <w:szCs w:val="24"/>
        </w:rPr>
        <w:t xml:space="preserve"> abstract. The computer-based searches combined free text, subject headings for the medical field, and the aforementioned combination of keywords, with results limited to publications in English. Studies published between 1 January 2014 and 1 September 2022 were included to ensure updated results.</w:t>
      </w:r>
      <w:r>
        <w:rPr>
          <w:rFonts w:ascii="Times New Roman" w:eastAsia="Microsoft JhengHei" w:hAnsi="Times New Roman" w:cs="Times New Roman"/>
          <w:sz w:val="24"/>
          <w:szCs w:val="24"/>
        </w:rPr>
        <w:t xml:space="preserve"> </w:t>
      </w:r>
      <w:r w:rsidR="00C74876" w:rsidRPr="00C74876">
        <w:rPr>
          <w:rFonts w:ascii="Times New Roman" w:eastAsia="Microsoft JhengHei" w:hAnsi="Times New Roman" w:cs="Times New Roman"/>
          <w:sz w:val="24"/>
          <w:szCs w:val="24"/>
        </w:rPr>
        <w:t xml:space="preserve">The search yielded 277 articles, of which 21 were selected for further analysis and review. The </w:t>
      </w:r>
      <w:r w:rsidR="005A435B">
        <w:rPr>
          <w:rFonts w:ascii="Times New Roman" w:eastAsia="Microsoft JhengHei" w:hAnsi="Times New Roman" w:cs="Times New Roman"/>
          <w:sz w:val="24"/>
          <w:szCs w:val="24"/>
        </w:rPr>
        <w:t xml:space="preserve">results </w:t>
      </w:r>
      <w:r w:rsidR="00B02145">
        <w:rPr>
          <w:rFonts w:ascii="Times New Roman" w:eastAsia="Microsoft JhengHei" w:hAnsi="Times New Roman" w:cs="Times New Roman"/>
          <w:sz w:val="24"/>
          <w:szCs w:val="24"/>
        </w:rPr>
        <w:t>revealed some important aspects of the state-of-the-art</w:t>
      </w:r>
      <w:r w:rsidR="00917DBE">
        <w:rPr>
          <w:rFonts w:ascii="Times New Roman" w:eastAsia="Microsoft JhengHei" w:hAnsi="Times New Roman" w:cs="Times New Roman"/>
          <w:sz w:val="24"/>
          <w:szCs w:val="24"/>
        </w:rPr>
        <w:t xml:space="preserve">: </w:t>
      </w:r>
      <w:r w:rsidR="00C74876" w:rsidRPr="00C74876">
        <w:rPr>
          <w:rFonts w:ascii="Times New Roman" w:eastAsia="Microsoft JhengHei" w:hAnsi="Times New Roman" w:cs="Times New Roman"/>
          <w:sz w:val="24"/>
          <w:szCs w:val="24"/>
        </w:rPr>
        <w:t xml:space="preserve">remote health monitoring and diagnosis, disease awareness and prevention, disease risk analysis, and health data fusion. The </w:t>
      </w:r>
      <w:r w:rsidR="00D350FF">
        <w:rPr>
          <w:rFonts w:ascii="Times New Roman" w:eastAsia="Microsoft JhengHei" w:hAnsi="Times New Roman" w:cs="Times New Roman"/>
          <w:sz w:val="24"/>
          <w:szCs w:val="24"/>
        </w:rPr>
        <w:t>commonest</w:t>
      </w:r>
      <w:r w:rsidR="00C74876" w:rsidRPr="00C74876">
        <w:rPr>
          <w:rFonts w:ascii="Times New Roman" w:eastAsia="Microsoft JhengHei" w:hAnsi="Times New Roman" w:cs="Times New Roman"/>
          <w:sz w:val="24"/>
          <w:szCs w:val="24"/>
        </w:rPr>
        <w:t xml:space="preserve"> </w:t>
      </w:r>
      <w:r w:rsidR="00D350FF">
        <w:rPr>
          <w:rFonts w:ascii="Times New Roman" w:eastAsia="Microsoft JhengHei" w:hAnsi="Times New Roman" w:cs="Times New Roman"/>
          <w:sz w:val="24"/>
          <w:szCs w:val="24"/>
        </w:rPr>
        <w:t>ML</w:t>
      </w:r>
      <w:r w:rsidR="00C74876" w:rsidRPr="00C74876">
        <w:rPr>
          <w:rFonts w:ascii="Times New Roman" w:eastAsia="Microsoft JhengHei" w:hAnsi="Times New Roman" w:cs="Times New Roman"/>
          <w:sz w:val="24"/>
          <w:szCs w:val="24"/>
        </w:rPr>
        <w:t xml:space="preserve"> techniques </w:t>
      </w:r>
      <w:r w:rsidR="005A435B">
        <w:rPr>
          <w:rFonts w:ascii="Times New Roman" w:eastAsia="Microsoft JhengHei" w:hAnsi="Times New Roman" w:cs="Times New Roman"/>
          <w:sz w:val="24"/>
          <w:szCs w:val="24"/>
        </w:rPr>
        <w:t xml:space="preserve">in existing studies include </w:t>
      </w:r>
      <w:r w:rsidR="00C74876" w:rsidRPr="00C74876">
        <w:rPr>
          <w:rFonts w:ascii="Times New Roman" w:eastAsia="Microsoft JhengHei" w:hAnsi="Times New Roman" w:cs="Times New Roman"/>
          <w:sz w:val="24"/>
          <w:szCs w:val="24"/>
        </w:rPr>
        <w:t xml:space="preserve">support vector machine, artificial neural networks, and decision tree. The findings of this review </w:t>
      </w:r>
      <w:r w:rsidR="00D350FF">
        <w:rPr>
          <w:rFonts w:ascii="Times New Roman" w:eastAsia="Microsoft JhengHei" w:hAnsi="Times New Roman" w:cs="Times New Roman"/>
          <w:sz w:val="24"/>
          <w:szCs w:val="24"/>
        </w:rPr>
        <w:t>can p</w:t>
      </w:r>
      <w:r w:rsidR="005A435B">
        <w:rPr>
          <w:rFonts w:ascii="Times New Roman" w:eastAsia="Microsoft JhengHei" w:hAnsi="Times New Roman" w:cs="Times New Roman"/>
          <w:sz w:val="24"/>
          <w:szCs w:val="24"/>
        </w:rPr>
        <w:t>rovide an in-depth</w:t>
      </w:r>
      <w:r w:rsidR="00C74876" w:rsidRPr="00C74876">
        <w:rPr>
          <w:rFonts w:ascii="Times New Roman" w:eastAsia="Microsoft JhengHei" w:hAnsi="Times New Roman" w:cs="Times New Roman"/>
          <w:sz w:val="24"/>
          <w:szCs w:val="24"/>
        </w:rPr>
        <w:t xml:space="preserve"> understanding </w:t>
      </w:r>
      <w:r w:rsidR="005A435B">
        <w:rPr>
          <w:rFonts w:ascii="Times New Roman" w:eastAsia="Microsoft JhengHei" w:hAnsi="Times New Roman" w:cs="Times New Roman"/>
          <w:sz w:val="24"/>
          <w:szCs w:val="24"/>
        </w:rPr>
        <w:t xml:space="preserve">of </w:t>
      </w:r>
      <w:r w:rsidR="00C74876" w:rsidRPr="00C74876">
        <w:rPr>
          <w:rFonts w:ascii="Times New Roman" w:eastAsia="Microsoft JhengHei" w:hAnsi="Times New Roman" w:cs="Times New Roman"/>
          <w:sz w:val="24"/>
          <w:szCs w:val="24"/>
        </w:rPr>
        <w:t xml:space="preserve">the </w:t>
      </w:r>
      <w:r w:rsidR="005A435B">
        <w:rPr>
          <w:rFonts w:ascii="Times New Roman" w:eastAsia="Microsoft JhengHei" w:hAnsi="Times New Roman" w:cs="Times New Roman"/>
          <w:sz w:val="24"/>
          <w:szCs w:val="24"/>
        </w:rPr>
        <w:t>role</w:t>
      </w:r>
      <w:r w:rsidR="005A435B" w:rsidRPr="00C74876">
        <w:rPr>
          <w:rFonts w:ascii="Times New Roman" w:eastAsia="Microsoft JhengHei" w:hAnsi="Times New Roman" w:cs="Times New Roman"/>
          <w:sz w:val="24"/>
          <w:szCs w:val="24"/>
        </w:rPr>
        <w:t xml:space="preserve"> </w:t>
      </w:r>
      <w:r w:rsidR="00C74876" w:rsidRPr="00C74876">
        <w:rPr>
          <w:rFonts w:ascii="Times New Roman" w:eastAsia="Microsoft JhengHei" w:hAnsi="Times New Roman" w:cs="Times New Roman"/>
          <w:sz w:val="24"/>
          <w:szCs w:val="24"/>
        </w:rPr>
        <w:t xml:space="preserve">of IoT and </w:t>
      </w:r>
      <w:r w:rsidR="005A435B">
        <w:rPr>
          <w:rFonts w:ascii="Times New Roman" w:eastAsia="Microsoft JhengHei" w:hAnsi="Times New Roman" w:cs="Times New Roman"/>
          <w:sz w:val="24"/>
          <w:szCs w:val="24"/>
        </w:rPr>
        <w:t>ML</w:t>
      </w:r>
      <w:r w:rsidR="00C74876" w:rsidRPr="00C74876">
        <w:rPr>
          <w:rFonts w:ascii="Times New Roman" w:eastAsia="Microsoft JhengHei" w:hAnsi="Times New Roman" w:cs="Times New Roman"/>
          <w:sz w:val="24"/>
          <w:szCs w:val="24"/>
        </w:rPr>
        <w:t xml:space="preserve"> techniques</w:t>
      </w:r>
      <w:r w:rsidR="005A435B">
        <w:rPr>
          <w:rFonts w:ascii="Times New Roman" w:eastAsia="Microsoft JhengHei" w:hAnsi="Times New Roman" w:cs="Times New Roman"/>
          <w:sz w:val="24"/>
          <w:szCs w:val="24"/>
        </w:rPr>
        <w:t xml:space="preserve"> in detecting diabetes-depression comorbidity,</w:t>
      </w:r>
      <w:r w:rsidR="00D350FF" w:rsidRPr="00C74876" w:rsidDel="005A435B">
        <w:rPr>
          <w:rFonts w:ascii="Times New Roman" w:eastAsia="Microsoft JhengHei" w:hAnsi="Times New Roman" w:cs="Times New Roman"/>
          <w:sz w:val="24"/>
          <w:szCs w:val="24"/>
        </w:rPr>
        <w:t xml:space="preserve"> </w:t>
      </w:r>
      <w:r w:rsidR="00C74876" w:rsidRPr="00C74876">
        <w:rPr>
          <w:rFonts w:ascii="Times New Roman" w:eastAsia="Microsoft JhengHei" w:hAnsi="Times New Roman" w:cs="Times New Roman"/>
          <w:sz w:val="24"/>
          <w:szCs w:val="24"/>
        </w:rPr>
        <w:t xml:space="preserve">and help inform future research in this field. Furthermore, the potential of using </w:t>
      </w:r>
      <w:proofErr w:type="spellStart"/>
      <w:r w:rsidR="00C74876" w:rsidRPr="00C74876">
        <w:rPr>
          <w:rFonts w:ascii="Times New Roman" w:eastAsia="Microsoft JhengHei" w:hAnsi="Times New Roman" w:cs="Times New Roman"/>
          <w:sz w:val="24"/>
          <w:szCs w:val="24"/>
        </w:rPr>
        <w:t>IoT+ML</w:t>
      </w:r>
      <w:proofErr w:type="spellEnd"/>
      <w:r w:rsidR="00C74876" w:rsidRPr="00C74876">
        <w:rPr>
          <w:rFonts w:ascii="Times New Roman" w:eastAsia="Microsoft JhengHei" w:hAnsi="Times New Roman" w:cs="Times New Roman"/>
          <w:sz w:val="24"/>
          <w:szCs w:val="24"/>
        </w:rPr>
        <w:t xml:space="preserve"> to predict comorbidity of diabetes and depression should be further explored to </w:t>
      </w:r>
      <w:r w:rsidR="00D350FF">
        <w:rPr>
          <w:rFonts w:ascii="Times New Roman" w:eastAsia="Microsoft JhengHei" w:hAnsi="Times New Roman" w:cs="Times New Roman"/>
          <w:sz w:val="24"/>
          <w:szCs w:val="24"/>
        </w:rPr>
        <w:t>develop</w:t>
      </w:r>
      <w:r w:rsidR="00D350FF" w:rsidRPr="00C74876">
        <w:rPr>
          <w:rFonts w:ascii="Times New Roman" w:eastAsia="Microsoft JhengHei" w:hAnsi="Times New Roman" w:cs="Times New Roman"/>
          <w:sz w:val="24"/>
          <w:szCs w:val="24"/>
        </w:rPr>
        <w:t xml:space="preserve"> </w:t>
      </w:r>
      <w:r w:rsidR="00C74876" w:rsidRPr="00C74876">
        <w:rPr>
          <w:rFonts w:ascii="Times New Roman" w:eastAsia="Microsoft JhengHei" w:hAnsi="Times New Roman" w:cs="Times New Roman"/>
          <w:sz w:val="24"/>
          <w:szCs w:val="24"/>
        </w:rPr>
        <w:t>more effective methods for disease management.</w:t>
      </w:r>
    </w:p>
    <w:p w14:paraId="181BCF62" w14:textId="455D7C47" w:rsidR="008B4A3A" w:rsidRDefault="00391018" w:rsidP="00813760">
      <w:pPr>
        <w:tabs>
          <w:tab w:val="left" w:pos="1728"/>
        </w:tabs>
        <w:spacing w:line="276" w:lineRule="auto"/>
        <w:jc w:val="both"/>
        <w:rPr>
          <w:rFonts w:ascii="Times New Roman" w:eastAsia="Microsoft JhengHei" w:hAnsi="Times New Roman" w:cs="Times New Roman"/>
          <w:sz w:val="24"/>
          <w:szCs w:val="24"/>
        </w:rPr>
      </w:pPr>
      <w:r>
        <w:rPr>
          <w:rFonts w:ascii="Times New Roman" w:eastAsia="Microsoft JhengHei" w:hAnsi="Times New Roman" w:cs="Times New Roman"/>
          <w:sz w:val="24"/>
          <w:szCs w:val="24"/>
        </w:rPr>
        <w:t>In the following sections, some state-of-the-art applications</w:t>
      </w:r>
      <w:r w:rsidRPr="00C74876">
        <w:rPr>
          <w:rFonts w:ascii="Times New Roman" w:eastAsia="Microsoft JhengHei" w:hAnsi="Times New Roman" w:cs="Times New Roman"/>
          <w:sz w:val="24"/>
          <w:szCs w:val="24"/>
        </w:rPr>
        <w:t xml:space="preserve"> of </w:t>
      </w:r>
      <w:r w:rsidR="00657C48">
        <w:rPr>
          <w:rFonts w:ascii="Times New Roman" w:eastAsia="Microsoft JhengHei" w:hAnsi="Times New Roman" w:cs="Times New Roman"/>
          <w:sz w:val="24"/>
          <w:szCs w:val="24"/>
        </w:rPr>
        <w:t>IoT and ML</w:t>
      </w:r>
      <w:r w:rsidRPr="00C74876">
        <w:rPr>
          <w:rFonts w:ascii="Times New Roman" w:eastAsia="Microsoft JhengHei" w:hAnsi="Times New Roman" w:cs="Times New Roman"/>
          <w:sz w:val="24"/>
          <w:szCs w:val="24"/>
        </w:rPr>
        <w:t xml:space="preserve"> in </w:t>
      </w:r>
      <w:r>
        <w:rPr>
          <w:rFonts w:ascii="Times New Roman" w:eastAsia="Microsoft JhengHei" w:hAnsi="Times New Roman" w:cs="Times New Roman"/>
          <w:sz w:val="24"/>
          <w:szCs w:val="24"/>
        </w:rPr>
        <w:t xml:space="preserve">healthcare monitoring especially in DM-relevant areas were reviewed </w:t>
      </w:r>
      <w:r w:rsidRPr="00C74876">
        <w:rPr>
          <w:rFonts w:ascii="Times New Roman" w:eastAsia="Microsoft JhengHei" w:hAnsi="Times New Roman" w:cs="Times New Roman"/>
          <w:sz w:val="24"/>
          <w:szCs w:val="24"/>
        </w:rPr>
        <w:t xml:space="preserve">to explore the potential of using </w:t>
      </w:r>
      <w:proofErr w:type="spellStart"/>
      <w:r w:rsidRPr="00C74876">
        <w:rPr>
          <w:rFonts w:ascii="Times New Roman" w:eastAsia="Microsoft JhengHei" w:hAnsi="Times New Roman" w:cs="Times New Roman"/>
          <w:sz w:val="24"/>
          <w:szCs w:val="24"/>
        </w:rPr>
        <w:t>IoT+ML</w:t>
      </w:r>
      <w:proofErr w:type="spellEnd"/>
      <w:r w:rsidRPr="00C74876">
        <w:rPr>
          <w:rFonts w:ascii="Times New Roman" w:eastAsia="Microsoft JhengHei" w:hAnsi="Times New Roman" w:cs="Times New Roman"/>
          <w:sz w:val="24"/>
          <w:szCs w:val="24"/>
        </w:rPr>
        <w:t xml:space="preserve"> to predict comorbidity of diabetes and depression.</w:t>
      </w:r>
    </w:p>
    <w:p w14:paraId="7DEFAB5A" w14:textId="61F278D4" w:rsidR="00E7513A" w:rsidRDefault="00447321" w:rsidP="00C84DD0">
      <w:pPr>
        <w:pStyle w:val="Heading2"/>
        <w:spacing w:line="276" w:lineRule="auto"/>
      </w:pPr>
      <w:r w:rsidRPr="003B67AB">
        <w:t>Machine learning</w:t>
      </w:r>
      <w:r w:rsidR="0070260D">
        <w:t>-</w:t>
      </w:r>
      <w:r w:rsidRPr="003B67AB">
        <w:t xml:space="preserve">based </w:t>
      </w:r>
      <w:r w:rsidR="00C84DD0">
        <w:t>solutions</w:t>
      </w:r>
    </w:p>
    <w:p w14:paraId="30995F62" w14:textId="76A963AB" w:rsidR="00394879" w:rsidRPr="00394879" w:rsidRDefault="00394879" w:rsidP="00394879">
      <w:pPr>
        <w:pStyle w:val="Heading2"/>
        <w:spacing w:line="276" w:lineRule="auto"/>
      </w:pPr>
      <w:r w:rsidRPr="00394879">
        <w:t xml:space="preserve">a) </w:t>
      </w:r>
      <w:r>
        <w:t>Detection/prediction</w:t>
      </w:r>
      <w:r w:rsidRPr="00394879">
        <w:t xml:space="preserve"> of comorbid depression in diabetic patients</w:t>
      </w:r>
    </w:p>
    <w:p w14:paraId="6EC4E153" w14:textId="4A128557" w:rsidR="00394879" w:rsidRPr="00D33718" w:rsidRDefault="00394879" w:rsidP="00394879">
      <w:pPr>
        <w:tabs>
          <w:tab w:val="left" w:pos="1728"/>
        </w:tabs>
        <w:spacing w:line="276" w:lineRule="auto"/>
        <w:jc w:val="both"/>
        <w:rPr>
          <w:rFonts w:ascii="Times New Roman" w:eastAsia="Microsoft JhengHei" w:hAnsi="Times New Roman" w:cs="Times New Roman"/>
          <w:sz w:val="24"/>
          <w:szCs w:val="24"/>
        </w:rPr>
      </w:pPr>
      <w:r>
        <w:rPr>
          <w:rFonts w:ascii="Times New Roman" w:eastAsia="Microsoft JhengHei" w:hAnsi="Times New Roman" w:cs="Times New Roman"/>
          <w:sz w:val="24"/>
          <w:szCs w:val="24"/>
        </w:rPr>
        <w:t xml:space="preserve">The early and accurate detection/prediction of diabetes-depression comorbidity is the commonest application of </w:t>
      </w:r>
      <w:proofErr w:type="spellStart"/>
      <w:r>
        <w:rPr>
          <w:rFonts w:ascii="Times New Roman" w:eastAsia="Microsoft JhengHei" w:hAnsi="Times New Roman" w:cs="Times New Roman"/>
          <w:sz w:val="24"/>
          <w:szCs w:val="24"/>
        </w:rPr>
        <w:t>IoT</w:t>
      </w:r>
      <w:r w:rsidR="004C17AC">
        <w:rPr>
          <w:rFonts w:ascii="Times New Roman" w:eastAsia="Microsoft JhengHei" w:hAnsi="Times New Roman" w:cs="Times New Roman"/>
          <w:sz w:val="24"/>
          <w:szCs w:val="24"/>
        </w:rPr>
        <w:t>+</w:t>
      </w:r>
      <w:r>
        <w:rPr>
          <w:rFonts w:ascii="Times New Roman" w:eastAsia="Microsoft JhengHei" w:hAnsi="Times New Roman" w:cs="Times New Roman"/>
          <w:sz w:val="24"/>
          <w:szCs w:val="24"/>
        </w:rPr>
        <w:t>ML</w:t>
      </w:r>
      <w:proofErr w:type="spellEnd"/>
      <w:r>
        <w:rPr>
          <w:rFonts w:ascii="Times New Roman" w:eastAsia="Microsoft JhengHei" w:hAnsi="Times New Roman" w:cs="Times New Roman"/>
          <w:sz w:val="24"/>
          <w:szCs w:val="24"/>
        </w:rPr>
        <w:t xml:space="preserve"> techniques in recent studies. </w:t>
      </w:r>
      <w:r w:rsidR="00A409BF" w:rsidRPr="00A409BF">
        <w:rPr>
          <w:rFonts w:ascii="Times New Roman" w:eastAsia="Microsoft JhengHei" w:hAnsi="Times New Roman" w:cs="Times New Roman"/>
          <w:sz w:val="24"/>
          <w:szCs w:val="24"/>
        </w:rPr>
        <w:t xml:space="preserve">In order to predict comorbid depression in diabetic patients, </w:t>
      </w:r>
      <w:proofErr w:type="spellStart"/>
      <w:r w:rsidR="00A409BF" w:rsidRPr="00A409BF">
        <w:rPr>
          <w:rFonts w:ascii="Times New Roman" w:eastAsia="Microsoft JhengHei" w:hAnsi="Times New Roman" w:cs="Times New Roman"/>
          <w:sz w:val="24"/>
          <w:szCs w:val="24"/>
        </w:rPr>
        <w:t>Jin</w:t>
      </w:r>
      <w:proofErr w:type="spellEnd"/>
      <w:r w:rsidR="00A409BF" w:rsidRPr="00A409BF">
        <w:rPr>
          <w:rFonts w:ascii="Times New Roman" w:eastAsia="Microsoft JhengHei" w:hAnsi="Times New Roman" w:cs="Times New Roman"/>
          <w:sz w:val="24"/>
          <w:szCs w:val="24"/>
        </w:rPr>
        <w:t xml:space="preserve"> et al. developed a benchmark model </w:t>
      </w:r>
      <w:r w:rsidR="00256709">
        <w:rPr>
          <w:rFonts w:ascii="Times New Roman" w:eastAsia="Microsoft JhengHei" w:hAnsi="Times New Roman" w:cs="Times New Roman"/>
          <w:sz w:val="24"/>
          <w:szCs w:val="24"/>
        </w:rPr>
        <w:t xml:space="preserve">in 2014 </w:t>
      </w:r>
      <w:r w:rsidR="00A409BF" w:rsidRPr="00A409BF">
        <w:rPr>
          <w:rFonts w:ascii="Times New Roman" w:eastAsia="Microsoft JhengHei" w:hAnsi="Times New Roman" w:cs="Times New Roman"/>
          <w:sz w:val="24"/>
          <w:szCs w:val="24"/>
        </w:rPr>
        <w:t>using ridge multinomial logistic regression and the C4.5 decision tree induction algorithm</w:t>
      </w:r>
      <w:r w:rsidR="004C17AC">
        <w:rPr>
          <w:rFonts w:ascii="Times New Roman" w:eastAsia="Microsoft JhengHei" w:hAnsi="Times New Roman" w:cs="Times New Roman"/>
          <w:sz w:val="24"/>
          <w:szCs w:val="24"/>
        </w:rPr>
        <w:t>s</w:t>
      </w:r>
      <w:r w:rsidR="00256709">
        <w:rPr>
          <w:rFonts w:ascii="Times New Roman" w:eastAsia="Microsoft JhengHei" w:hAnsi="Times New Roman" w:cs="Times New Roman"/>
          <w:sz w:val="24"/>
          <w:szCs w:val="24"/>
        </w:rPr>
        <w:t xml:space="preserve"> </w:t>
      </w:r>
      <w:r w:rsidR="00256709">
        <w:rPr>
          <w:rFonts w:ascii="Times New Roman" w:eastAsia="Microsoft JhengHei" w:hAnsi="Times New Roman" w:cs="Times New Roman"/>
          <w:sz w:val="24"/>
          <w:szCs w:val="24"/>
        </w:rPr>
        <w:fldChar w:fldCharType="begin"/>
      </w:r>
      <w:r w:rsidR="00ED4A65">
        <w:rPr>
          <w:rFonts w:ascii="Times New Roman" w:eastAsia="Microsoft JhengHei" w:hAnsi="Times New Roman" w:cs="Times New Roman"/>
          <w:sz w:val="24"/>
          <w:szCs w:val="24"/>
        </w:rPr>
        <w:instrText xml:space="preserve"> ADDIN EN.CITE &lt;EndNote&gt;&lt;Cite&gt;&lt;Author&gt;Jin&lt;/Author&gt;&lt;Year&gt;2014&lt;/Year&gt;&lt;RecNum&gt;37&lt;/RecNum&gt;&lt;DisplayText&gt;(37)&lt;/DisplayText&gt;&lt;record&gt;&lt;rec-number&gt;37&lt;/rec-number&gt;&lt;foreign-keys&gt;&lt;key app="EN" db-id="ve50e5axe0wx25e0fe6xtz9zav25e2eevvpr" timestamp="1674783413"&gt;37&lt;/key&gt;&lt;/foreign-keys&gt;&lt;ref-type name="Conference Proceedings"&gt;10&lt;/ref-type&gt;&lt;contributors&gt;&lt;authors&gt;&lt;author&gt;Jin, Haomiao&lt;/author&gt;&lt;author&gt;Wu, Shinyi&lt;/author&gt;&lt;/authors&gt;&lt;/contributors&gt;&lt;titles&gt;&lt;title&gt;Developing depression symptoms prediction models to improve depression care outcomes: preliminary results&lt;/title&gt;&lt;secondary-title&gt;Proceedings of the 2nd International Conference on Big Data and Analytics in Healthcare&lt;/secondary-title&gt;&lt;/titles&gt;&lt;pages&gt;22-24&lt;/pages&gt;&lt;dates&gt;&lt;year&gt;2014&lt;/year&gt;&lt;/dates&gt;&lt;pub-location&gt;Singapore&lt;/pub-location&gt;&lt;urls&gt;&lt;/urls&gt;&lt;/record&gt;&lt;/Cite&gt;&lt;/EndNote&gt;</w:instrText>
      </w:r>
      <w:r w:rsidR="00256709">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(37)</w:t>
      </w:r>
      <w:r w:rsidR="00256709">
        <w:rPr>
          <w:rFonts w:ascii="Times New Roman" w:eastAsia="Microsoft JhengHei" w:hAnsi="Times New Roman" w:cs="Times New Roman"/>
          <w:sz w:val="24"/>
          <w:szCs w:val="24"/>
        </w:rPr>
        <w:fldChar w:fldCharType="end"/>
      </w:r>
      <w:r w:rsidR="00A409BF" w:rsidRPr="00A409BF">
        <w:rPr>
          <w:rFonts w:ascii="Times New Roman" w:eastAsia="Microsoft JhengHei" w:hAnsi="Times New Roman" w:cs="Times New Roman"/>
          <w:sz w:val="24"/>
          <w:szCs w:val="24"/>
        </w:rPr>
        <w:t>. Their data w</w:t>
      </w:r>
      <w:r w:rsidR="004C17AC">
        <w:rPr>
          <w:rFonts w:ascii="Times New Roman" w:eastAsia="Microsoft JhengHei" w:hAnsi="Times New Roman" w:cs="Times New Roman"/>
          <w:sz w:val="24"/>
          <w:szCs w:val="24"/>
        </w:rPr>
        <w:t>ere</w:t>
      </w:r>
      <w:r w:rsidR="00A409BF" w:rsidRPr="00A409BF">
        <w:rPr>
          <w:rFonts w:ascii="Times New Roman" w:eastAsia="Microsoft JhengHei" w:hAnsi="Times New Roman" w:cs="Times New Roman"/>
          <w:sz w:val="24"/>
          <w:szCs w:val="24"/>
        </w:rPr>
        <w:t xml:space="preserve"> retrieved from The Diabetes-Depression Care-management Adoption Trial (DCAT) </w:t>
      </w:r>
      <w:r w:rsidR="00256709">
        <w:rPr>
          <w:rFonts w:ascii="Times New Roman" w:eastAsia="Microsoft JhengHei" w:hAnsi="Times New Roman" w:cs="Times New Roman"/>
          <w:sz w:val="24"/>
          <w:szCs w:val="24"/>
        </w:rPr>
        <w:fldChar w:fldCharType="begin">
          <w:fldData xml:space="preserve">PEVuZE5vdGU+PENpdGU+PEF1dGhvcj5XdTwvQXV0aG9yPjxZZWFyPjIwMTQ8L1llYXI+PFJlY051
bT4zNTwvUmVjTnVtPjxEaXNwbGF5VGV4dD4oMzgsIDM5KTwvRGlzcGxheVRleHQ+PHJlY29yZD48
cmVjLW51bWJlcj4zNTwvcmVjLW51bWJlcj48Zm9yZWlnbi1rZXlzPjxrZXkgYXBwPSJFTiIgZGIt
aWQ9InZlNTBlNWF4ZTB3eDI1ZTBmZTZ4dHo5emF2MjVlMmVldnZwciIgdGltZXN0YW1wPSIxNjc0
NzgzMjk4Ij4zNTwva2V5PjwvZm9yZWlnbi1rZXlzPjxyZWYtdHlwZSBuYW1lPSJKb3VybmFsIEFy
dGljbGUiPjE3PC9yZWYtdHlwZT48Y29udHJpYnV0b3JzPjxhdXRob3JzPjxhdXRob3I+V3UsIFNo
aW55aTwvYXV0aG9yPjxhdXRob3I+RWxsLCBLYXRobGVlbjwvYXV0aG9yPjxhdXRob3I+R3Jvc3Mt
U2NodWxtYW4sIFNhbmRyYSBHLjwvYXV0aG9yPjxhdXRob3I+U2tsYXJvZmYsIExhdXJhIE15ZXJj
aGluPC9hdXRob3I+PGF1dGhvcj5LYXRvbiwgV2F5bmUgSi48L2F1dGhvcj48YXV0aG9yPk5lenUs
IEFydCBNLjwvYXV0aG9yPjxhdXRob3I+TGVlLCBQZXktSml1YW48L2F1dGhvcj48YXV0aG9yPlZp
ZHlhbnRpLCBJcmVuZTwvYXV0aG9yPjxhdXRob3I+Q2hvdSwgQ2hpaC1QaW5nPC9hdXRob3I+PGF1
dGhvcj5HdXRlcm1hbiwgSmVmZnJleSBKLjwvYXV0aG9yPjwvYXV0aG9ycz48L2NvbnRyaWJ1dG9y
cz48dGl0bGVzPjx0aXRsZT5UZWNobm9sb2d5LWZhY2lsaXRhdGVkIGRlcHJlc3Npb24gY2FyZSBt
YW5hZ2VtZW50IGFtb25nIHByZWRvbWluYW50bHkgTGF0aW5vIGRpYWJldGVzIHBhdGllbnRzIHdp
dGhpbiBhIHB1YmxpYyBzYWZldHkgbmV0IGNhcmUgc3lzdGVtOiBDb21wYXJhdGl2ZSBlZmZlY3Rp
dmVuZXNzIHRyaWFsIGRlc2lnbjwvdGl0bGU+PHNlY29uZGFyeS10aXRsZT5Db250ZW1wb3Jhcnkg
Q2xpbmljYWwgVHJpYWxzPC9zZWNvbmRhcnktdGl0bGU+PC90aXRsZXM+PHBlcmlvZGljYWw+PGZ1
bGwtdGl0bGU+Q29udGVtcG9yYXJ5IENsaW5pY2FsIFRyaWFsczwvZnVsbC10aXRsZT48L3Blcmlv
ZGljYWw+PHBhZ2VzPjM0Mi0zNTQ8L3BhZ2VzPjx2b2x1bWU+Mzc8L3ZvbHVtZT48bnVtYmVyPjI8
L251bWJlcj48a2V5d29yZHM+PGtleXdvcmQ+VHlwZSAyIGRpYWJldGVzPC9rZXl3b3JkPjxrZXl3
b3JkPkhpc3BhbmljL0xhdGlubzwva2V5d29yZD48a2V5d29yZD5EZXByZXNzaW9uPC9rZXl3b3Jk
PjxrZXl3b3JkPlNhZmV0eSBuZXQ8L2tleXdvcmQ+PGtleXdvcmQ+SGVhbHRoIHRlY2hub2xvZ3kg
YXBwbGljYXRpb25zPC9rZXl3b3JkPjxrZXl3b3JkPkNhcmUgbWFuYWdlbWVudCBtb2RlbDwva2V5
d29yZD48L2tleXdvcmRzPjxkYXRlcz48eWVhcj4yMDE0PC95ZWFyPjxwdWItZGF0ZXM+PGRhdGU+
MjAxNC8wMy8wMS88L2RhdGU+PC9wdWItZGF0ZXM+PC9kYXRlcz48aXNibj4xNTUxLTcxNDQ8L2lz
Ym4+PHVybHM+PHJlbGF0ZWQtdXJscz48dXJsPmh0dHBzOi8vd3d3LnNjaWVuY2VkaXJlY3QuY29t
L3NjaWVuY2UvYXJ0aWNsZS9waWkvUzE1NTE3MTQ0MTMwMDE3MzA8L3VybD48L3JlbGF0ZWQtdXJs
cz48L3VybHM+PGVsZWN0cm9uaWMtcmVzb3VyY2UtbnVtPmh0dHBzOi8vZG9pLm9yZy8xMC4xMDE2
L2ouY2N0LjIwMTMuMTEuMDAyPC9lbGVjdHJvbmljLXJlc291cmNlLW51bT48L3JlY29yZD48L0Np
dGU+PENpdGU+PEF1dGhvcj5XdTwvQXV0aG9yPjxZZWFyPjIwMTQ8L1llYXI+PFJlY051bT4zNjwv
UmVjTnVtPjxyZWNvcmQ+PHJlYy1udW1iZXI+MzY8L3JlYy1udW1iZXI+PGZvcmVpZ24ta2V5cz48
a2V5IGFwcD0iRU4iIGRiLWlkPSJ2ZTUwZTVheGUwd3gyNWUwZmU2eHR6OXphdjI1ZTJlZXZ2cHIi
IHRpbWVzdGFtcD0iMTY3NDc4MzM1NyI+MzY8L2tleT48L2ZvcmVpZ24ta2V5cz48cmVmLXR5cGUg
bmFtZT0iSm91cm5hbCBBcnRpY2xlIj4xNzwvcmVmLXR5cGU+PGNvbnRyaWJ1dG9ycz48YXV0aG9y
cz48YXV0aG9yPld1LCBTaGlueWk8L2F1dGhvcj48YXV0aG9yPlZpZHlhbnRpLCBJcmVuZTwvYXV0
aG9yPjxhdXRob3I+TGl1LCBQYWk8L2F1dGhvcj48YXV0aG9yPkhhd2tpbnMsIENhaXRsaW48L2F1
dGhvcj48YXV0aG9yPlJhbWlyZXosIE1hZ2FseTwvYXV0aG9yPjxhdXRob3I+R3V0ZXJtYW4sIEpl
ZmZyZXk8L2F1dGhvcj48YXV0aG9yPkdyb3NzLVNjaHVsbWFuLCBTYW5kcmE8L2F1dGhvcj48YXV0
aG9yPlNrbGFyb2ZmLCBMYXVyYSBNeWVyY2hpbjwvYXV0aG9yPjxhdXRob3I+RWxsLCBLYXRobGVl
bjwvYXV0aG9yPjwvYXV0aG9ycz48L2NvbnRyaWJ1dG9ycz48dGl0bGVzPjx0aXRsZT5QYXRpZW50
LUNlbnRlcmVkIFRlY2hub2xvZ2ljYWwgQXNzZXNzbWVudCBhbmQgTW9uaXRvcmluZyBvZiBEZXBy
ZXNzaW9uIGZvciBMb3ctSW5jb21lIFBhdGllbnRzPC90aXRsZT48c2Vjb25kYXJ5LXRpdGxlPlRo
ZSBKb3VybmFsIG9mIEFtYnVsYXRvcnkgQ2FyZSBNYW5hZ2VtZW50PC9zZWNvbmRhcnktdGl0bGU+
PC90aXRsZXM+PHBlcmlvZGljYWw+PGZ1bGwtdGl0bGU+VGhlIEpvdXJuYWwgb2YgQW1idWxhdG9y
eSBDYXJlIE1hbmFnZW1lbnQ8L2Z1bGwtdGl0bGU+PC9wZXJpb2RpY2FsPjx2b2x1bWU+Mzc8L3Zv
bHVtZT48bnVtYmVyPjI8L251bWJlcj48a2V5d29yZHM+PGtleXdvcmQ+YXV0b21hdGVkIHRlbGVj
b21tdW5pY2F0aW9ucyBzeXN0ZW08L2tleXdvcmQ+PGtleXdvcmQ+Y2FyZSBtYW5hZ2VtZW50PC9r
ZXl3b3JkPjxrZXl3b3JkPmNsaW5pY2FsIGRlY2lzaW9uIHN1cHBvcnQgc3lzdGVtPC9rZXl3b3Jk
PjxrZXl3b3JkPmRlcHJlc3Npb248L2tleXdvcmQ+PGtleXdvcmQ+ZGlhYmV0ZXMgbWVsbGl0dXM8
L2tleXdvcmQ+PGtleXdvcmQ+ZXZpZGVuY2UtYmFzZWQgaW1wbGVtZW50YXRpb248L2tleXdvcmQ+
PGtleXdvcmQ+aGVhbHRoIGNhcmUgc3lzdGVtcyBlbmdpbmVlcmluZzwva2V5d29yZD48a2V5d29y
ZD5zYWZldHkgbmV0PC9rZXl3b3JkPjxrZXl3b3JkPnRlY2hub2xvZ3kgYXNzZXNzbWVudDwva2V5
d29yZD48a2V5d29yZD50ZWxlbWVkaWNpbmU8L2tleXdvcmQ+PC9rZXl3b3Jkcz48ZGF0ZXM+PHll
YXI+MjAxNDwveWVhcj48L2RhdGVzPjxpc2JuPjAxNDgtOTkxNzwvaXNibj48dXJscz48cmVsYXRl
ZC11cmxzPjx1cmw+aHR0cHM6Ly9qb3VybmFscy5sd3cuY29tL2FtYnVsYXRvcnljYXJlbWFuYWdl
bWVudC9GdWxsdGV4dC8yMDE0LzA0MDAwL1BhdGllbnRfQ2VudGVyZWRfVGVjaG5vbG9naWNhbF9B
c3Nlc3NtZW50X2FuZC43LmFzcHg8L3VybD48L3JlbGF0ZWQtdXJscz48L3VybHM+PC9yZWNvcmQ+
PC9DaXRlPjwvRW5kTm90ZT5=
</w:fldData>
        </w:fldChar>
      </w:r>
      <w:r w:rsidR="00ED4A65">
        <w:rPr>
          <w:rFonts w:ascii="Times New Roman" w:eastAsia="Microsoft JhengHei" w:hAnsi="Times New Roman" w:cs="Times New Roman"/>
          <w:sz w:val="24"/>
          <w:szCs w:val="24"/>
        </w:rPr>
        <w:instrText xml:space="preserve"> ADDIN EN.CITE </w:instrText>
      </w:r>
      <w:r w:rsidR="00ED4A65">
        <w:rPr>
          <w:rFonts w:ascii="Times New Roman" w:eastAsia="Microsoft JhengHei" w:hAnsi="Times New Roman" w:cs="Times New Roman"/>
          <w:sz w:val="24"/>
          <w:szCs w:val="24"/>
        </w:rPr>
        <w:fldChar w:fldCharType="begin">
          <w:fldData xml:space="preserve">PEVuZE5vdGU+PENpdGU+PEF1dGhvcj5XdTwvQXV0aG9yPjxZZWFyPjIwMTQ8L1llYXI+PFJlY051
bT4zNTwvUmVjTnVtPjxEaXNwbGF5VGV4dD4oMzgsIDM5KTwvRGlzcGxheVRleHQ+PHJlY29yZD48
cmVjLW51bWJlcj4zNTwvcmVjLW51bWJlcj48Zm9yZWlnbi1rZXlzPjxrZXkgYXBwPSJFTiIgZGIt
aWQ9InZlNTBlNWF4ZTB3eDI1ZTBmZTZ4dHo5emF2MjVlMmVldnZwciIgdGltZXN0YW1wPSIxNjc0
NzgzMjk4Ij4zNTwva2V5PjwvZm9yZWlnbi1rZXlzPjxyZWYtdHlwZSBuYW1lPSJKb3VybmFsIEFy
dGljbGUiPjE3PC9yZWYtdHlwZT48Y29udHJpYnV0b3JzPjxhdXRob3JzPjxhdXRob3I+V3UsIFNo
aW55aTwvYXV0aG9yPjxhdXRob3I+RWxsLCBLYXRobGVlbjwvYXV0aG9yPjxhdXRob3I+R3Jvc3Mt
U2NodWxtYW4sIFNhbmRyYSBHLjwvYXV0aG9yPjxhdXRob3I+U2tsYXJvZmYsIExhdXJhIE15ZXJj
aGluPC9hdXRob3I+PGF1dGhvcj5LYXRvbiwgV2F5bmUgSi48L2F1dGhvcj48YXV0aG9yPk5lenUs
IEFydCBNLjwvYXV0aG9yPjxhdXRob3I+TGVlLCBQZXktSml1YW48L2F1dGhvcj48YXV0aG9yPlZp
ZHlhbnRpLCBJcmVuZTwvYXV0aG9yPjxhdXRob3I+Q2hvdSwgQ2hpaC1QaW5nPC9hdXRob3I+PGF1
dGhvcj5HdXRlcm1hbiwgSmVmZnJleSBKLjwvYXV0aG9yPjwvYXV0aG9ycz48L2NvbnRyaWJ1dG9y
cz48dGl0bGVzPjx0aXRsZT5UZWNobm9sb2d5LWZhY2lsaXRhdGVkIGRlcHJlc3Npb24gY2FyZSBt
YW5hZ2VtZW50IGFtb25nIHByZWRvbWluYW50bHkgTGF0aW5vIGRpYWJldGVzIHBhdGllbnRzIHdp
dGhpbiBhIHB1YmxpYyBzYWZldHkgbmV0IGNhcmUgc3lzdGVtOiBDb21wYXJhdGl2ZSBlZmZlY3Rp
dmVuZXNzIHRyaWFsIGRlc2lnbjwvdGl0bGU+PHNlY29uZGFyeS10aXRsZT5Db250ZW1wb3Jhcnkg
Q2xpbmljYWwgVHJpYWxzPC9zZWNvbmRhcnktdGl0bGU+PC90aXRsZXM+PHBlcmlvZGljYWw+PGZ1
bGwtdGl0bGU+Q29udGVtcG9yYXJ5IENsaW5pY2FsIFRyaWFsczwvZnVsbC10aXRsZT48L3Blcmlv
ZGljYWw+PHBhZ2VzPjM0Mi0zNTQ8L3BhZ2VzPjx2b2x1bWU+Mzc8L3ZvbHVtZT48bnVtYmVyPjI8
L251bWJlcj48a2V5d29yZHM+PGtleXdvcmQ+VHlwZSAyIGRpYWJldGVzPC9rZXl3b3JkPjxrZXl3
b3JkPkhpc3BhbmljL0xhdGlubzwva2V5d29yZD48a2V5d29yZD5EZXByZXNzaW9uPC9rZXl3b3Jk
PjxrZXl3b3JkPlNhZmV0eSBuZXQ8L2tleXdvcmQ+PGtleXdvcmQ+SGVhbHRoIHRlY2hub2xvZ3kg
YXBwbGljYXRpb25zPC9rZXl3b3JkPjxrZXl3b3JkPkNhcmUgbWFuYWdlbWVudCBtb2RlbDwva2V5
d29yZD48L2tleXdvcmRzPjxkYXRlcz48eWVhcj4yMDE0PC95ZWFyPjxwdWItZGF0ZXM+PGRhdGU+
MjAxNC8wMy8wMS88L2RhdGU+PC9wdWItZGF0ZXM+PC9kYXRlcz48aXNibj4xNTUxLTcxNDQ8L2lz
Ym4+PHVybHM+PHJlbGF0ZWQtdXJscz48dXJsPmh0dHBzOi8vd3d3LnNjaWVuY2VkaXJlY3QuY29t
L3NjaWVuY2UvYXJ0aWNsZS9waWkvUzE1NTE3MTQ0MTMwMDE3MzA8L3VybD48L3JlbGF0ZWQtdXJs
cz48L3VybHM+PGVsZWN0cm9uaWMtcmVzb3VyY2UtbnVtPmh0dHBzOi8vZG9pLm9yZy8xMC4xMDE2
L2ouY2N0LjIwMTMuMTEuMDAyPC9lbGVjdHJvbmljLXJlc291cmNlLW51bT48L3JlY29yZD48L0Np
dGU+PENpdGU+PEF1dGhvcj5XdTwvQXV0aG9yPjxZZWFyPjIwMTQ8L1llYXI+PFJlY051bT4zNjwv
UmVjTnVtPjxyZWNvcmQ+PHJlYy1udW1iZXI+MzY8L3JlYy1udW1iZXI+PGZvcmVpZ24ta2V5cz48
a2V5IGFwcD0iRU4iIGRiLWlkPSJ2ZTUwZTVheGUwd3gyNWUwZmU2eHR6OXphdjI1ZTJlZXZ2cHIi
IHRpbWVzdGFtcD0iMTY3NDc4MzM1NyI+MzY8L2tleT48L2ZvcmVpZ24ta2V5cz48cmVmLXR5cGUg
bmFtZT0iSm91cm5hbCBBcnRpY2xlIj4xNzwvcmVmLXR5cGU+PGNvbnRyaWJ1dG9ycz48YXV0aG9y
cz48YXV0aG9yPld1LCBTaGlueWk8L2F1dGhvcj48YXV0aG9yPlZpZHlhbnRpLCBJcmVuZTwvYXV0
aG9yPjxhdXRob3I+TGl1LCBQYWk8L2F1dGhvcj48YXV0aG9yPkhhd2tpbnMsIENhaXRsaW48L2F1
dGhvcj48YXV0aG9yPlJhbWlyZXosIE1hZ2FseTwvYXV0aG9yPjxhdXRob3I+R3V0ZXJtYW4sIEpl
ZmZyZXk8L2F1dGhvcj48YXV0aG9yPkdyb3NzLVNjaHVsbWFuLCBTYW5kcmE8L2F1dGhvcj48YXV0
aG9yPlNrbGFyb2ZmLCBMYXVyYSBNeWVyY2hpbjwvYXV0aG9yPjxhdXRob3I+RWxsLCBLYXRobGVl
bjwvYXV0aG9yPjwvYXV0aG9ycz48L2NvbnRyaWJ1dG9ycz48dGl0bGVzPjx0aXRsZT5QYXRpZW50
LUNlbnRlcmVkIFRlY2hub2xvZ2ljYWwgQXNzZXNzbWVudCBhbmQgTW9uaXRvcmluZyBvZiBEZXBy
ZXNzaW9uIGZvciBMb3ctSW5jb21lIFBhdGllbnRzPC90aXRsZT48c2Vjb25kYXJ5LXRpdGxlPlRo
ZSBKb3VybmFsIG9mIEFtYnVsYXRvcnkgQ2FyZSBNYW5hZ2VtZW50PC9zZWNvbmRhcnktdGl0bGU+
PC90aXRsZXM+PHBlcmlvZGljYWw+PGZ1bGwtdGl0bGU+VGhlIEpvdXJuYWwgb2YgQW1idWxhdG9y
eSBDYXJlIE1hbmFnZW1lbnQ8L2Z1bGwtdGl0bGU+PC9wZXJpb2RpY2FsPjx2b2x1bWU+Mzc8L3Zv
bHVtZT48bnVtYmVyPjI8L251bWJlcj48a2V5d29yZHM+PGtleXdvcmQ+YXV0b21hdGVkIHRlbGVj
b21tdW5pY2F0aW9ucyBzeXN0ZW08L2tleXdvcmQ+PGtleXdvcmQ+Y2FyZSBtYW5hZ2VtZW50PC9r
ZXl3b3JkPjxrZXl3b3JkPmNsaW5pY2FsIGRlY2lzaW9uIHN1cHBvcnQgc3lzdGVtPC9rZXl3b3Jk
PjxrZXl3b3JkPmRlcHJlc3Npb248L2tleXdvcmQ+PGtleXdvcmQ+ZGlhYmV0ZXMgbWVsbGl0dXM8
L2tleXdvcmQ+PGtleXdvcmQ+ZXZpZGVuY2UtYmFzZWQgaW1wbGVtZW50YXRpb248L2tleXdvcmQ+
PGtleXdvcmQ+aGVhbHRoIGNhcmUgc3lzdGVtcyBlbmdpbmVlcmluZzwva2V5d29yZD48a2V5d29y
ZD5zYWZldHkgbmV0PC9rZXl3b3JkPjxrZXl3b3JkPnRlY2hub2xvZ3kgYXNzZXNzbWVudDwva2V5
d29yZD48a2V5d29yZD50ZWxlbWVkaWNpbmU8L2tleXdvcmQ+PC9rZXl3b3Jkcz48ZGF0ZXM+PHll
YXI+MjAxNDwveWVhcj48L2RhdGVzPjxpc2JuPjAxNDgtOTkxNzwvaXNibj48dXJscz48cmVsYXRl
ZC11cmxzPjx1cmw+aHR0cHM6Ly9qb3VybmFscy5sd3cuY29tL2FtYnVsYXRvcnljYXJlbWFuYWdl
bWVudC9GdWxsdGV4dC8yMDE0LzA0MDAwL1BhdGllbnRfQ2VudGVyZWRfVGVjaG5vbG9naWNhbF9B
c3Nlc3NtZW50X2FuZC43LmFzcHg8L3VybD48L3JlbGF0ZWQtdXJscz48L3VybHM+PC9yZWNvcmQ+
PC9DaXRlPjwvRW5kTm90ZT5=
</w:fldData>
        </w:fldChar>
      </w:r>
      <w:r w:rsidR="00ED4A65">
        <w:rPr>
          <w:rFonts w:ascii="Times New Roman" w:eastAsia="Microsoft JhengHei" w:hAnsi="Times New Roman" w:cs="Times New Roman"/>
          <w:sz w:val="24"/>
          <w:szCs w:val="24"/>
        </w:rPr>
        <w:instrText xml:space="preserve"> ADDIN EN.CITE.DATA </w:instrText>
      </w:r>
      <w:r w:rsidR="00ED4A65">
        <w:rPr>
          <w:rFonts w:ascii="Times New Roman" w:eastAsia="Microsoft JhengHei" w:hAnsi="Times New Roman" w:cs="Times New Roman"/>
          <w:sz w:val="24"/>
          <w:szCs w:val="24"/>
        </w:rPr>
      </w:r>
      <w:r w:rsidR="00ED4A65">
        <w:rPr>
          <w:rFonts w:ascii="Times New Roman" w:eastAsia="Microsoft JhengHei" w:hAnsi="Times New Roman" w:cs="Times New Roman"/>
          <w:sz w:val="24"/>
          <w:szCs w:val="24"/>
        </w:rPr>
        <w:fldChar w:fldCharType="end"/>
      </w:r>
      <w:r w:rsidR="00256709">
        <w:rPr>
          <w:rFonts w:ascii="Times New Roman" w:eastAsia="Microsoft JhengHei" w:hAnsi="Times New Roman" w:cs="Times New Roman"/>
          <w:sz w:val="24"/>
          <w:szCs w:val="24"/>
        </w:rPr>
      </w:r>
      <w:r w:rsidR="00256709">
        <w:rPr>
          <w:rFonts w:ascii="Times New Roman" w:eastAsia="Microsoft JhengHei" w:hAnsi="Times New Roman" w:cs="Times New Roman"/>
          <w:sz w:val="24"/>
          <w:szCs w:val="24"/>
        </w:rPr>
        <w:fldChar w:fldCharType="separate"/>
      </w:r>
      <w:r w:rsidR="00ED4A65">
        <w:rPr>
          <w:rFonts w:ascii="Times New Roman" w:eastAsia="Microsoft JhengHei" w:hAnsi="Times New Roman" w:cs="Times New Roman"/>
          <w:noProof/>
          <w:sz w:val="24"/>
          <w:szCs w:val="24"/>
        </w:rPr>
        <w:t>(38, 39)</w:t>
      </w:r>
      <w:r w:rsidR="00256709">
        <w:rPr>
          <w:rFonts w:ascii="Times New Roman" w:eastAsia="Microsoft JhengHei" w:hAnsi="Times New Roman" w:cs="Times New Roman"/>
          <w:sz w:val="24"/>
          <w:szCs w:val="24"/>
        </w:rPr>
        <w:fldChar w:fldCharType="end"/>
      </w:r>
      <w:r w:rsidR="00D350FF">
        <w:rPr>
          <w:rFonts w:ascii="Times New Roman" w:eastAsia="Microsoft JhengHei" w:hAnsi="Times New Roman" w:cs="Times New Roman"/>
          <w:sz w:val="24"/>
          <w:szCs w:val="24"/>
        </w:rPr>
        <w:t>,</w:t>
      </w:r>
      <w:r w:rsidR="00A409BF" w:rsidRPr="00A409BF">
        <w:rPr>
          <w:rFonts w:ascii="Times New Roman" w:eastAsia="Microsoft JhengHei" w:hAnsi="Times New Roman" w:cs="Times New Roman"/>
          <w:sz w:val="24"/>
          <w:szCs w:val="24"/>
        </w:rPr>
        <w:t xml:space="preserve"> a sizable clinical trial that examined three approaches </w:t>
      </w:r>
      <w:r w:rsidR="004C17AC">
        <w:rPr>
          <w:rFonts w:ascii="Times New Roman" w:eastAsia="Microsoft JhengHei" w:hAnsi="Times New Roman" w:cs="Times New Roman"/>
          <w:sz w:val="24"/>
          <w:szCs w:val="24"/>
        </w:rPr>
        <w:t>for</w:t>
      </w:r>
      <w:r w:rsidR="00A409BF" w:rsidRPr="00A409BF">
        <w:rPr>
          <w:rFonts w:ascii="Times New Roman" w:eastAsia="Microsoft JhengHei" w:hAnsi="Times New Roman" w:cs="Times New Roman"/>
          <w:sz w:val="24"/>
          <w:szCs w:val="24"/>
        </w:rPr>
        <w:t xml:space="preserve"> providing depression care to diabetic patients. Each of the 1406 patient records in this dataset has 29 baseline variables and </w:t>
      </w:r>
      <w:r w:rsidR="00D33718">
        <w:rPr>
          <w:rFonts w:ascii="Times New Roman" w:eastAsia="Microsoft JhengHei" w:hAnsi="Times New Roman" w:cs="Times New Roman"/>
          <w:sz w:val="24"/>
          <w:szCs w:val="24"/>
        </w:rPr>
        <w:t xml:space="preserve">one </w:t>
      </w:r>
      <w:r w:rsidR="00A409BF" w:rsidRPr="00A409BF">
        <w:rPr>
          <w:rFonts w:ascii="Times New Roman" w:eastAsia="Microsoft JhengHei" w:hAnsi="Times New Roman" w:cs="Times New Roman"/>
          <w:sz w:val="24"/>
          <w:szCs w:val="24"/>
        </w:rPr>
        <w:t>outcome. The variables can be categorized into demographic, diabetes severity, functional status, depression severity, clinical trial-related, and</w:t>
      </w:r>
      <w:r w:rsidR="00D33718">
        <w:rPr>
          <w:rFonts w:ascii="Times New Roman" w:eastAsia="Microsoft JhengHei" w:hAnsi="Times New Roman" w:cs="Times New Roman"/>
          <w:sz w:val="24"/>
          <w:szCs w:val="24"/>
        </w:rPr>
        <w:t xml:space="preserve"> patient satisfaction variables. The outcome was a three-level depression severity measurement derived from the </w:t>
      </w:r>
      <w:r w:rsidR="00D33718" w:rsidRPr="00A409BF">
        <w:rPr>
          <w:rFonts w:ascii="Times New Roman" w:eastAsia="Microsoft JhengHei" w:hAnsi="Times New Roman" w:cs="Times New Roman"/>
          <w:sz w:val="24"/>
          <w:szCs w:val="24"/>
        </w:rPr>
        <w:t>depression symptoms at 6 months</w:t>
      </w:r>
      <w:r w:rsidR="00D33718">
        <w:rPr>
          <w:rFonts w:ascii="Times New Roman" w:eastAsia="Microsoft JhengHei" w:hAnsi="Times New Roman" w:cs="Times New Roman"/>
          <w:sz w:val="24"/>
          <w:szCs w:val="24"/>
        </w:rPr>
        <w:t>:</w:t>
      </w:r>
      <w:r w:rsidR="00D33718" w:rsidRPr="00D33718">
        <w:rPr>
          <w:rFonts w:ascii="Times New Roman" w:eastAsia="Microsoft JhengHei" w:hAnsi="Times New Roman" w:cs="Times New Roman"/>
          <w:sz w:val="24"/>
          <w:szCs w:val="24"/>
        </w:rPr>
        <w:t xml:space="preserve"> </w:t>
      </w:r>
      <w:r w:rsidR="00D33718">
        <w:rPr>
          <w:rFonts w:ascii="Times New Roman" w:eastAsia="Microsoft JhengHei" w:hAnsi="Times New Roman" w:cs="Times New Roman"/>
          <w:sz w:val="24"/>
          <w:szCs w:val="24"/>
        </w:rPr>
        <w:t>not depressed, mild/moderate depression, or major/severe depression</w:t>
      </w:r>
      <w:r w:rsidR="00D33718" w:rsidRPr="00A409BF">
        <w:rPr>
          <w:rFonts w:ascii="Times New Roman" w:eastAsia="Microsoft JhengHei" w:hAnsi="Times New Roman" w:cs="Times New Roman"/>
          <w:sz w:val="24"/>
          <w:szCs w:val="24"/>
        </w:rPr>
        <w:t xml:space="preserve">. </w:t>
      </w:r>
      <w:r w:rsidR="00A409BF" w:rsidRPr="00A409BF">
        <w:rPr>
          <w:rFonts w:ascii="Times New Roman" w:eastAsia="Microsoft JhengHei" w:hAnsi="Times New Roman" w:cs="Times New Roman"/>
          <w:sz w:val="24"/>
          <w:szCs w:val="24"/>
        </w:rPr>
        <w:t xml:space="preserve">Based on the extensive dataset produced by DCAT, </w:t>
      </w:r>
      <w:r w:rsidR="00D350FF">
        <w:rPr>
          <w:rFonts w:ascii="Times New Roman" w:eastAsia="Microsoft JhengHei" w:hAnsi="Times New Roman" w:cs="Times New Roman"/>
          <w:sz w:val="24"/>
          <w:szCs w:val="24"/>
        </w:rPr>
        <w:t>the authors developed the ML</w:t>
      </w:r>
      <w:r w:rsidR="00A409BF" w:rsidRPr="00A409BF">
        <w:rPr>
          <w:rFonts w:ascii="Times New Roman" w:eastAsia="Microsoft JhengHei" w:hAnsi="Times New Roman" w:cs="Times New Roman"/>
          <w:sz w:val="24"/>
          <w:szCs w:val="24"/>
        </w:rPr>
        <w:t xml:space="preserve"> models </w:t>
      </w:r>
      <w:r w:rsidR="00D350FF">
        <w:rPr>
          <w:rFonts w:ascii="Times New Roman" w:eastAsia="Microsoft JhengHei" w:hAnsi="Times New Roman" w:cs="Times New Roman"/>
          <w:sz w:val="24"/>
          <w:szCs w:val="24"/>
        </w:rPr>
        <w:t>to predict</w:t>
      </w:r>
      <w:r w:rsidR="00A409BF" w:rsidRPr="00A409BF">
        <w:rPr>
          <w:rFonts w:ascii="Times New Roman" w:eastAsia="Microsoft JhengHei" w:hAnsi="Times New Roman" w:cs="Times New Roman"/>
          <w:sz w:val="24"/>
          <w:szCs w:val="24"/>
        </w:rPr>
        <w:t xml:space="preserve"> depression </w:t>
      </w:r>
      <w:r w:rsidR="00D33718">
        <w:rPr>
          <w:rFonts w:ascii="Times New Roman" w:eastAsia="Microsoft JhengHei" w:hAnsi="Times New Roman" w:cs="Times New Roman"/>
          <w:sz w:val="24"/>
          <w:szCs w:val="24"/>
        </w:rPr>
        <w:t>severity</w:t>
      </w:r>
      <w:r w:rsidR="00A409BF" w:rsidRPr="00A409BF">
        <w:rPr>
          <w:rFonts w:ascii="Times New Roman" w:eastAsia="Microsoft JhengHei" w:hAnsi="Times New Roman" w:cs="Times New Roman"/>
          <w:sz w:val="24"/>
          <w:szCs w:val="24"/>
        </w:rPr>
        <w:t>.</w:t>
      </w:r>
      <w:r w:rsidR="00A409BF">
        <w:rPr>
          <w:rFonts w:ascii="Times New Roman" w:eastAsia="Microsoft JhengHei" w:hAnsi="Times New Roman" w:cs="Times New Roman"/>
          <w:sz w:val="24"/>
          <w:szCs w:val="24"/>
        </w:rPr>
        <w:t xml:space="preserve"> </w:t>
      </w:r>
      <w:r w:rsidR="00A409BF" w:rsidRPr="00A409BF">
        <w:rPr>
          <w:rFonts w:ascii="Times New Roman" w:eastAsia="Microsoft JhengHei" w:hAnsi="Times New Roman" w:cs="Times New Roman"/>
          <w:sz w:val="24"/>
          <w:szCs w:val="24"/>
        </w:rPr>
        <w:t xml:space="preserve">The prediction models were evaluated using three-fold cross validation. The percentage of </w:t>
      </w:r>
      <w:r w:rsidR="00D350FF" w:rsidRPr="00A409BF">
        <w:rPr>
          <w:rFonts w:ascii="Times New Roman" w:eastAsia="Microsoft JhengHei" w:hAnsi="Times New Roman" w:cs="Times New Roman"/>
          <w:sz w:val="24"/>
          <w:szCs w:val="24"/>
        </w:rPr>
        <w:t xml:space="preserve">correctly classified </w:t>
      </w:r>
      <w:r w:rsidR="00A409BF" w:rsidRPr="00A409BF">
        <w:rPr>
          <w:rFonts w:ascii="Times New Roman" w:eastAsia="Microsoft JhengHei" w:hAnsi="Times New Roman" w:cs="Times New Roman"/>
          <w:sz w:val="24"/>
          <w:szCs w:val="24"/>
        </w:rPr>
        <w:t>test instances served as a measure of the prediction models' overall accuracy</w:t>
      </w:r>
      <w:r w:rsidR="00D350FF">
        <w:rPr>
          <w:rFonts w:ascii="Times New Roman" w:eastAsia="Microsoft JhengHei" w:hAnsi="Times New Roman" w:cs="Times New Roman"/>
          <w:sz w:val="24"/>
          <w:szCs w:val="24"/>
        </w:rPr>
        <w:t>.</w:t>
      </w:r>
      <w:r w:rsidR="00D350FF" w:rsidRPr="00A409BF">
        <w:rPr>
          <w:rFonts w:ascii="Times New Roman" w:eastAsia="Microsoft JhengHei" w:hAnsi="Times New Roman" w:cs="Times New Roman"/>
          <w:sz w:val="24"/>
          <w:szCs w:val="24"/>
        </w:rPr>
        <w:t xml:space="preserve"> </w:t>
      </w:r>
      <w:r w:rsidR="00D350FF">
        <w:rPr>
          <w:rFonts w:ascii="Times New Roman" w:eastAsia="Microsoft JhengHei" w:hAnsi="Times New Roman" w:cs="Times New Roman"/>
          <w:sz w:val="24"/>
          <w:szCs w:val="24"/>
        </w:rPr>
        <w:t>The</w:t>
      </w:r>
      <w:r w:rsidR="00A409BF">
        <w:rPr>
          <w:rFonts w:ascii="Times New Roman" w:eastAsia="Microsoft JhengHei" w:hAnsi="Times New Roman" w:cs="Times New Roman"/>
          <w:sz w:val="24"/>
          <w:szCs w:val="24"/>
        </w:rPr>
        <w:t xml:space="preserve"> benchmark model </w:t>
      </w:r>
      <w:r w:rsidR="00687DAD">
        <w:rPr>
          <w:rFonts w:ascii="Times New Roman" w:eastAsia="Microsoft JhengHei" w:hAnsi="Times New Roman" w:cs="Times New Roman"/>
          <w:sz w:val="24"/>
          <w:szCs w:val="24"/>
        </w:rPr>
        <w:t xml:space="preserve">achieved the </w:t>
      </w:r>
      <w:r w:rsidR="00A409BF">
        <w:rPr>
          <w:rFonts w:ascii="Times New Roman" w:eastAsia="Microsoft JhengHei" w:hAnsi="Times New Roman" w:cs="Times New Roman"/>
          <w:sz w:val="24"/>
          <w:szCs w:val="24"/>
        </w:rPr>
        <w:t xml:space="preserve">accuracy </w:t>
      </w:r>
      <w:r w:rsidR="00A409BF" w:rsidRPr="00A409BF">
        <w:rPr>
          <w:rFonts w:ascii="Times New Roman" w:eastAsia="Microsoft JhengHei" w:hAnsi="Times New Roman" w:cs="Times New Roman"/>
          <w:sz w:val="24"/>
          <w:szCs w:val="24"/>
        </w:rPr>
        <w:t>of 72.5%.</w:t>
      </w:r>
      <w:r w:rsidR="00A409BF">
        <w:rPr>
          <w:rFonts w:ascii="Times New Roman" w:eastAsia="Microsoft JhengHei" w:hAnsi="Times New Roman" w:cs="Times New Roman"/>
          <w:sz w:val="24"/>
          <w:szCs w:val="24"/>
        </w:rPr>
        <w:t xml:space="preserve"> </w:t>
      </w:r>
      <w:r w:rsidR="00A409BF" w:rsidRPr="00A409BF">
        <w:rPr>
          <w:rFonts w:ascii="Times New Roman" w:eastAsia="Microsoft JhengHei" w:hAnsi="Times New Roman" w:cs="Times New Roman"/>
          <w:sz w:val="24"/>
          <w:szCs w:val="24"/>
        </w:rPr>
        <w:t xml:space="preserve">The models </w:t>
      </w:r>
      <w:r w:rsidR="00D350FF">
        <w:rPr>
          <w:rFonts w:ascii="Times New Roman" w:eastAsia="Microsoft JhengHei" w:hAnsi="Times New Roman" w:cs="Times New Roman"/>
          <w:sz w:val="24"/>
          <w:szCs w:val="24"/>
        </w:rPr>
        <w:t>provide</w:t>
      </w:r>
      <w:r w:rsidR="00687DAD">
        <w:rPr>
          <w:rFonts w:ascii="Times New Roman" w:eastAsia="Microsoft JhengHei" w:hAnsi="Times New Roman" w:cs="Times New Roman"/>
          <w:sz w:val="24"/>
          <w:szCs w:val="24"/>
        </w:rPr>
        <w:t>d</w:t>
      </w:r>
      <w:r w:rsidR="00D350FF">
        <w:rPr>
          <w:rFonts w:ascii="Times New Roman" w:eastAsia="Microsoft JhengHei" w:hAnsi="Times New Roman" w:cs="Times New Roman"/>
          <w:sz w:val="24"/>
          <w:szCs w:val="24"/>
        </w:rPr>
        <w:t xml:space="preserve"> reference</w:t>
      </w:r>
      <w:r w:rsidR="00A409BF" w:rsidRPr="00A409BF">
        <w:rPr>
          <w:rFonts w:ascii="Times New Roman" w:eastAsia="Microsoft JhengHei" w:hAnsi="Times New Roman" w:cs="Times New Roman"/>
          <w:sz w:val="24"/>
          <w:szCs w:val="24"/>
        </w:rPr>
        <w:t xml:space="preserve"> for the development of clinically </w:t>
      </w:r>
      <w:r w:rsidR="00D350FF">
        <w:rPr>
          <w:rFonts w:ascii="Times New Roman" w:eastAsia="Microsoft JhengHei" w:hAnsi="Times New Roman" w:cs="Times New Roman"/>
          <w:sz w:val="24"/>
          <w:szCs w:val="24"/>
        </w:rPr>
        <w:t xml:space="preserve">applicable </w:t>
      </w:r>
      <w:r w:rsidR="00A409BF" w:rsidRPr="00A409BF">
        <w:rPr>
          <w:rFonts w:ascii="Times New Roman" w:eastAsia="Microsoft JhengHei" w:hAnsi="Times New Roman" w:cs="Times New Roman"/>
          <w:sz w:val="24"/>
          <w:szCs w:val="24"/>
        </w:rPr>
        <w:t>predictive analytics tools</w:t>
      </w:r>
      <w:r w:rsidR="007049A0">
        <w:rPr>
          <w:rFonts w:ascii="Times New Roman" w:hAnsi="Times New Roman" w:cs="Times New Roman" w:hint="eastAsia"/>
          <w:sz w:val="24"/>
          <w:szCs w:val="24"/>
          <w:lang w:eastAsia="zh-CN"/>
        </w:rPr>
        <w:t>.</w:t>
      </w:r>
      <w:r w:rsidR="005427AD">
        <w:rPr>
          <w:rFonts w:ascii="Times New Roman" w:hAnsi="Times New Roman" w:cs="Times New Roman"/>
          <w:sz w:val="24"/>
          <w:szCs w:val="24"/>
          <w:lang w:eastAsia="zh-CN"/>
        </w:rPr>
        <w:t xml:space="preserve"> </w:t>
      </w:r>
    </w:p>
    <w:p w14:paraId="6417DF5B" w14:textId="0DE221F6" w:rsidR="00394879" w:rsidRDefault="00B303C7" w:rsidP="00394879">
      <w:pPr>
        <w:tabs>
          <w:tab w:val="left" w:pos="1728"/>
        </w:tabs>
        <w:spacing w:line="276"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In 2015</w:t>
      </w:r>
      <w:r w:rsidR="005427AD">
        <w:rPr>
          <w:rFonts w:ascii="Times New Roman" w:hAnsi="Times New Roman" w:cs="Times New Roman"/>
          <w:sz w:val="24"/>
          <w:szCs w:val="24"/>
          <w:lang w:eastAsia="zh-CN"/>
        </w:rPr>
        <w:t>,</w:t>
      </w:r>
      <w:r w:rsidR="00E711C9">
        <w:rPr>
          <w:rFonts w:ascii="Times New Roman" w:hAnsi="Times New Roman" w:cs="Times New Roman"/>
          <w:sz w:val="24"/>
          <w:szCs w:val="24"/>
          <w:lang w:eastAsia="zh-CN"/>
        </w:rPr>
        <w:t xml:space="preserve"> </w:t>
      </w:r>
      <w:proofErr w:type="spellStart"/>
      <w:r w:rsidR="005427AD" w:rsidRPr="005427AD">
        <w:rPr>
          <w:rFonts w:ascii="Times New Roman" w:hAnsi="Times New Roman" w:cs="Times New Roman"/>
          <w:sz w:val="24"/>
          <w:szCs w:val="24"/>
          <w:lang w:eastAsia="zh-CN"/>
        </w:rPr>
        <w:t>Jin</w:t>
      </w:r>
      <w:proofErr w:type="spellEnd"/>
      <w:r w:rsidR="005427AD">
        <w:rPr>
          <w:rFonts w:ascii="Times New Roman" w:hAnsi="Times New Roman" w:cs="Times New Roman"/>
          <w:sz w:val="24"/>
          <w:szCs w:val="24"/>
          <w:lang w:eastAsia="zh-CN"/>
        </w:rPr>
        <w:t xml:space="preserve"> et al</w:t>
      </w:r>
      <w:r w:rsidR="00425B23">
        <w:rPr>
          <w:rFonts w:ascii="Times New Roman" w:hAnsi="Times New Roman" w:cs="Times New Roman"/>
          <w:sz w:val="24"/>
          <w:szCs w:val="24"/>
          <w:lang w:eastAsia="zh-CN"/>
        </w:rPr>
        <w:t>.</w:t>
      </w:r>
      <w:r w:rsidR="005427AD" w:rsidRPr="005427AD">
        <w:rPr>
          <w:rFonts w:ascii="Times New Roman" w:hAnsi="Times New Roman" w:cs="Times New Roman"/>
          <w:sz w:val="24"/>
          <w:szCs w:val="24"/>
          <w:lang w:eastAsia="zh-CN"/>
        </w:rPr>
        <w:t xml:space="preserve"> proposed a generalized multilevel regression model based on a longitudinal dataset from a recent large-scale clinical trial to predict depression severity and </w:t>
      </w:r>
      <w:r w:rsidR="00687DAD">
        <w:rPr>
          <w:rFonts w:ascii="Times New Roman" w:hAnsi="Times New Roman" w:cs="Times New Roman"/>
          <w:sz w:val="24"/>
          <w:szCs w:val="24"/>
          <w:lang w:eastAsia="zh-CN"/>
        </w:rPr>
        <w:t xml:space="preserve">the </w:t>
      </w:r>
      <w:r w:rsidR="005427AD" w:rsidRPr="005427AD">
        <w:rPr>
          <w:rFonts w:ascii="Times New Roman" w:hAnsi="Times New Roman" w:cs="Times New Roman"/>
          <w:sz w:val="24"/>
          <w:szCs w:val="24"/>
          <w:lang w:eastAsia="zh-CN"/>
        </w:rPr>
        <w:t>presence of major depression among patients with diabetes</w:t>
      </w:r>
      <w:r w:rsidR="005427AD">
        <w:rPr>
          <w:rFonts w:ascii="Times New Roman" w:hAnsi="Times New Roman" w:cs="Times New Roman"/>
          <w:sz w:val="24"/>
          <w:szCs w:val="24"/>
          <w:lang w:eastAsia="zh-CN"/>
        </w:rPr>
        <w:t xml:space="preserve"> </w:t>
      </w:r>
      <w:r w:rsidR="00256709">
        <w:rPr>
          <w:rFonts w:ascii="Times New Roman" w:hAnsi="Times New Roman" w:cs="Times New Roman"/>
          <w:sz w:val="24"/>
          <w:szCs w:val="24"/>
          <w:lang w:eastAsia="zh-CN"/>
        </w:rPr>
        <w:fldChar w:fldCharType="begin"/>
      </w:r>
      <w:r w:rsidR="00ED4A65">
        <w:rPr>
          <w:rFonts w:ascii="Times New Roman" w:hAnsi="Times New Roman" w:cs="Times New Roman"/>
          <w:sz w:val="24"/>
          <w:szCs w:val="24"/>
          <w:lang w:eastAsia="zh-CN"/>
        </w:rPr>
        <w:instrText xml:space="preserve"> ADDIN EN.CITE &lt;EndNote&gt;&lt;Cite&gt;&lt;Author&gt;Jin&lt;/Author&gt;&lt;Year&gt;2015&lt;/Year&gt;&lt;RecNum&gt;34&lt;/RecNum&gt;&lt;DisplayText&gt;(40)&lt;/DisplayText&gt;&lt;record&gt;&lt;rec-number&gt;34&lt;/rec-number&gt;&lt;foreign-keys&gt;&lt;key app="EN" db-id="ve50e5axe0wx25e0fe6xtz9zav25e2eevvpr" timestamp="1674783096"&gt;34&lt;/key&gt;&lt;/foreign-keys&gt;&lt;ref-type name="Journal Article"&gt;17&lt;/ref-type&gt;&lt;contributors&gt;&lt;authors&gt;&lt;author&gt;Jin, H.&lt;/author&gt;&lt;author&gt;Wu, S.&lt;/author&gt;&lt;author&gt;Vidyanti, I.&lt;/author&gt;&lt;author&gt;Di Capua, P.&lt;/author&gt;&lt;author&gt;Wu, B.&lt;/author&gt;&lt;/authors&gt;&lt;/contributors&gt;&lt;titles&gt;&lt;title&gt;Predicting Depression among Patients with Diabetes Using Longitudinal Data: A Multilevel Regression Model&lt;/title&gt;&lt;secondary-title&gt;Methods of Information in Medicine&lt;/secondary-title&gt;&lt;/titles&gt;&lt;periodical&gt;&lt;full-title&gt;Methods of Information in Medicine&lt;/full-title&gt;&lt;/periodical&gt;&lt;pages&gt;553-559&lt;/pages&gt;&lt;volume&gt;54&lt;/volume&gt;&lt;number&gt;06&lt;/number&gt;&lt;keywords&gt;&lt;keyword&gt;Depression&lt;/keyword&gt;&lt;keyword&gt;diabetes mellitus&lt;/keyword&gt;&lt;keyword&gt;comorbidity&lt;/keyword&gt;&lt;keyword&gt;machine learning&lt;/keyword&gt;&lt;keyword&gt;multilevel regression&lt;/keyword&gt;&lt;/keywords&gt;&lt;dates&gt;&lt;year&gt;2015&lt;/year&gt;&lt;pub-dates&gt;&lt;date&gt;2018/01/23&lt;/date&gt;&lt;/pub-dates&gt;&lt;/dates&gt;&lt;publisher&gt;Schattauer GmbH&lt;/publisher&gt;&lt;isbn&gt;0026-1270&amp;#xD;2511-705X&lt;/isbn&gt;&lt;urls&gt;&lt;related-urls&gt;&lt;url&gt;http://www.thieme-connect.com/products/ejournals/abstract/10.3414/ME14-02-0009&lt;/url&gt;&lt;/related-urls&gt;&lt;/urls&gt;&lt;electronic-resource-num&gt;10.3414/ME14-02-0009&lt;/electronic-resource-num&gt;&lt;language&gt;En&lt;/language&gt;&lt;/record&gt;&lt;/Cite&gt;&lt;/EndNote&gt;</w:instrText>
      </w:r>
      <w:r w:rsidR="00256709">
        <w:rPr>
          <w:rFonts w:ascii="Times New Roman" w:hAnsi="Times New Roman" w:cs="Times New Roman"/>
          <w:sz w:val="24"/>
          <w:szCs w:val="24"/>
          <w:lang w:eastAsia="zh-CN"/>
        </w:rPr>
        <w:fldChar w:fldCharType="separate"/>
      </w:r>
      <w:r w:rsidR="00ED4A65">
        <w:rPr>
          <w:rFonts w:ascii="Times New Roman" w:hAnsi="Times New Roman" w:cs="Times New Roman"/>
          <w:noProof/>
          <w:sz w:val="24"/>
          <w:szCs w:val="24"/>
          <w:lang w:eastAsia="zh-CN"/>
        </w:rPr>
        <w:t>(40)</w:t>
      </w:r>
      <w:r w:rsidR="00256709">
        <w:rPr>
          <w:rFonts w:ascii="Times New Roman" w:hAnsi="Times New Roman" w:cs="Times New Roman"/>
          <w:sz w:val="24"/>
          <w:szCs w:val="24"/>
          <w:lang w:eastAsia="zh-CN"/>
        </w:rPr>
        <w:fldChar w:fldCharType="end"/>
      </w:r>
      <w:r w:rsidR="005427AD" w:rsidRPr="005427AD">
        <w:rPr>
          <w:rFonts w:ascii="Times New Roman" w:hAnsi="Times New Roman" w:cs="Times New Roman"/>
          <w:sz w:val="24"/>
          <w:szCs w:val="24"/>
          <w:lang w:eastAsia="zh-CN"/>
        </w:rPr>
        <w:t>. The severity of depression was measured by the Patient Health Questionnaire PHQ-9 score. Two time-invariant and 10 time-varying predictors were selected for the model. The study evaluated the predictive accuracy of PHQ-9 scores and the classification ability of the predicted scores by using root-mean-square errors (RMSE) and areas under the receiver operating characteristic (ROC) curve. The results showed that incorporating historical records and using them to update the model may improve both predictive accuracy and classification ability of the predicted scores. Subject-specific predictions (for individual patients with historical records) achieved RMSE about 4 and areas under the ROC curve about 0.9, which were better than population-average predictions.</w:t>
      </w:r>
      <w:r w:rsidR="003536DC">
        <w:rPr>
          <w:rFonts w:ascii="Times New Roman" w:hAnsi="Times New Roman" w:cs="Times New Roman"/>
          <w:sz w:val="24"/>
          <w:szCs w:val="24"/>
          <w:lang w:eastAsia="zh-CN"/>
        </w:rPr>
        <w:t xml:space="preserve"> </w:t>
      </w:r>
    </w:p>
    <w:p w14:paraId="3D711671" w14:textId="7AE84846" w:rsidR="003B7761" w:rsidRDefault="003B7761" w:rsidP="003B7761">
      <w:pPr>
        <w:tabs>
          <w:tab w:val="left" w:pos="1728"/>
        </w:tabs>
        <w:spacing w:line="276"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In 2019 </w:t>
      </w:r>
      <w:proofErr w:type="spellStart"/>
      <w:r w:rsidRPr="003872BC">
        <w:rPr>
          <w:rFonts w:ascii="Times New Roman" w:hAnsi="Times New Roman" w:cs="Times New Roman"/>
          <w:sz w:val="24"/>
          <w:szCs w:val="24"/>
          <w:lang w:eastAsia="zh-CN"/>
        </w:rPr>
        <w:t>Jin</w:t>
      </w:r>
      <w:proofErr w:type="spellEnd"/>
      <w:r>
        <w:rPr>
          <w:rFonts w:ascii="Times New Roman" w:hAnsi="Times New Roman" w:cs="Times New Roman"/>
          <w:sz w:val="24"/>
          <w:szCs w:val="24"/>
          <w:lang w:eastAsia="zh-CN"/>
        </w:rPr>
        <w:t xml:space="preserve"> et al.</w:t>
      </w:r>
      <w:r w:rsidRPr="003872BC">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again investigated</w:t>
      </w:r>
      <w:r w:rsidRPr="003872BC">
        <w:rPr>
          <w:rFonts w:ascii="Times New Roman" w:hAnsi="Times New Roman" w:cs="Times New Roman"/>
          <w:sz w:val="24"/>
          <w:szCs w:val="24"/>
          <w:lang w:eastAsia="zh-CN"/>
        </w:rPr>
        <w:t xml:space="preserve"> the use of patient-reported data to match depression screening intervals with depression risk profiles in primary care patients with diabetes</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fldChar w:fldCharType="begin"/>
      </w:r>
      <w:r w:rsidR="00ED4A65">
        <w:rPr>
          <w:rFonts w:ascii="Times New Roman" w:hAnsi="Times New Roman" w:cs="Times New Roman"/>
          <w:sz w:val="24"/>
          <w:szCs w:val="24"/>
          <w:lang w:eastAsia="zh-CN"/>
        </w:rPr>
        <w:instrText xml:space="preserve"> ADDIN EN.CITE &lt;EndNote&gt;&lt;Cite&gt;&lt;Author&gt;Jin&lt;/Author&gt;&lt;Year&gt;2019&lt;/Year&gt;&lt;RecNum&gt;41&lt;/RecNum&gt;&lt;DisplayText&gt;(41)&lt;/DisplayText&gt;&lt;record&gt;&lt;rec-number&gt;41&lt;/rec-number&gt;&lt;foreign-keys&gt;&lt;key app="EN" db-id="ve50e5axe0wx25e0fe6xtz9zav25e2eevvpr" timestamp="1674784027"&gt;41&lt;/key&gt;&lt;/foreign-keys&gt;&lt;ref-type name="Journal Article"&gt;17&lt;/ref-type&gt;&lt;contributors&gt;&lt;authors&gt;&lt;author&gt;Jin, Haomiao&lt;/author&gt;&lt;author&gt;Wu, Shinyi&lt;/author&gt;&lt;/authors&gt;&lt;/contributors&gt;&lt;titles&gt;&lt;title&gt;Use of Patient-Reported Data to Match Depression Screening Intervals With Depression Risk Profiles in Primary Care Patients With Diabetes: Development and Validation of Prediction Models for Major Depression&lt;/title&gt;&lt;secondary-title&gt;JMIR Form Res&lt;/secondary-title&gt;&lt;/titles&gt;&lt;periodical&gt;&lt;full-title&gt;JMIR Form Res&lt;/full-title&gt;&lt;/periodical&gt;&lt;pages&gt;e13610&lt;/pages&gt;&lt;volume&gt;3&lt;/volume&gt;&lt;number&gt;4&lt;/number&gt;&lt;keywords&gt;&lt;keyword&gt;patient-reported data&lt;/keyword&gt;&lt;keyword&gt;patient-centered decision making&lt;/keyword&gt;&lt;keyword&gt;depression screening&lt;/keyword&gt;&lt;keyword&gt;depression&lt;/keyword&gt;&lt;keyword&gt;diabetes&lt;/keyword&gt;&lt;keyword&gt;health information technology&lt;/keyword&gt;&lt;keyword&gt;data analytics&lt;/keyword&gt;&lt;keyword&gt;predictive modeling&lt;/keyword&gt;&lt;keyword&gt;machine learning&lt;/keyword&gt;&lt;keyword&gt;data mining&lt;/keyword&gt;&lt;/keywords&gt;&lt;dates&gt;&lt;year&gt;2019&lt;/year&gt;&lt;pub-dates&gt;&lt;date&gt;2019/10/1&lt;/date&gt;&lt;/pub-dates&gt;&lt;/dates&gt;&lt;isbn&gt;2561-326X&lt;/isbn&gt;&lt;urls&gt;&lt;related-urls&gt;&lt;url&gt;https://formative.jmir.org/2019/4/e13610&lt;/url&gt;&lt;url&gt;https://doi.org/10.2196/13610&lt;/url&gt;&lt;url&gt;http://www.ncbi.nlm.nih.gov/pubmed/31573900&lt;/url&gt;&lt;/related-urls&gt;&lt;/urls&gt;&lt;electronic-resource-num&gt;10.2196/13610&lt;/electronic-resource-num&gt;&lt;/record&gt;&lt;/Cite&gt;&lt;/EndNote&gt;</w:instrText>
      </w:r>
      <w:r>
        <w:rPr>
          <w:rFonts w:ascii="Times New Roman" w:hAnsi="Times New Roman" w:cs="Times New Roman"/>
          <w:sz w:val="24"/>
          <w:szCs w:val="24"/>
          <w:lang w:eastAsia="zh-CN"/>
        </w:rPr>
        <w:fldChar w:fldCharType="separate"/>
      </w:r>
      <w:r w:rsidR="00ED4A65">
        <w:rPr>
          <w:rFonts w:ascii="Times New Roman" w:hAnsi="Times New Roman" w:cs="Times New Roman"/>
          <w:noProof/>
          <w:sz w:val="24"/>
          <w:szCs w:val="24"/>
          <w:lang w:eastAsia="zh-CN"/>
        </w:rPr>
        <w:t>(41)</w:t>
      </w:r>
      <w:r>
        <w:rPr>
          <w:rFonts w:ascii="Times New Roman" w:hAnsi="Times New Roman" w:cs="Times New Roman"/>
          <w:sz w:val="24"/>
          <w:szCs w:val="24"/>
          <w:lang w:eastAsia="zh-CN"/>
        </w:rPr>
        <w:fldChar w:fldCharType="end"/>
      </w:r>
      <w:r w:rsidRPr="003872BC">
        <w:rPr>
          <w:rFonts w:ascii="Times New Roman" w:hAnsi="Times New Roman" w:cs="Times New Roman"/>
          <w:sz w:val="24"/>
          <w:szCs w:val="24"/>
          <w:lang w:eastAsia="zh-CN"/>
        </w:rPr>
        <w:t>.</w:t>
      </w:r>
      <w:r>
        <w:rPr>
          <w:rFonts w:ascii="Times New Roman" w:hAnsi="Times New Roman" w:cs="Times New Roman"/>
          <w:sz w:val="24"/>
          <w:szCs w:val="24"/>
          <w:lang w:eastAsia="zh-CN"/>
        </w:rPr>
        <w:t xml:space="preserve"> </w:t>
      </w:r>
      <w:r w:rsidRPr="003872BC">
        <w:rPr>
          <w:rFonts w:ascii="Times New Roman" w:hAnsi="Times New Roman" w:cs="Times New Roman"/>
          <w:sz w:val="24"/>
          <w:szCs w:val="24"/>
          <w:lang w:eastAsia="zh-CN"/>
        </w:rPr>
        <w:t xml:space="preserve">The study used a regression-based data mining technique to </w:t>
      </w:r>
      <w:proofErr w:type="spellStart"/>
      <w:r w:rsidRPr="003872BC">
        <w:rPr>
          <w:rFonts w:ascii="Times New Roman" w:hAnsi="Times New Roman" w:cs="Times New Roman"/>
          <w:sz w:val="24"/>
          <w:szCs w:val="24"/>
          <w:lang w:eastAsia="zh-CN"/>
        </w:rPr>
        <w:t>analyze</w:t>
      </w:r>
      <w:proofErr w:type="spellEnd"/>
      <w:r w:rsidRPr="003872BC">
        <w:rPr>
          <w:rFonts w:ascii="Times New Roman" w:hAnsi="Times New Roman" w:cs="Times New Roman"/>
          <w:sz w:val="24"/>
          <w:szCs w:val="24"/>
          <w:lang w:eastAsia="zh-CN"/>
        </w:rPr>
        <w:t xml:space="preserve"> 53 demographics, clinical variables, and patient-reported variables to develop three prediction models for major depression at 6, 12, and 18 months from baseline. Five patient-reported variables were selected in the prediction models: (1) Patient Health Questionnaire 2-item score; (2) the Sheehan Disability Scale; (3) previous problems with depression; (4) the diabetes symptoms scale; and (5) emotional burden of diabetes. </w:t>
      </w:r>
      <w:r>
        <w:rPr>
          <w:rFonts w:ascii="Times New Roman" w:hAnsi="Times New Roman" w:cs="Times New Roman"/>
          <w:sz w:val="24"/>
          <w:szCs w:val="24"/>
          <w:lang w:eastAsia="zh-CN"/>
        </w:rPr>
        <w:t>The</w:t>
      </w:r>
      <w:r w:rsidRPr="003872BC">
        <w:rPr>
          <w:rFonts w:ascii="Times New Roman" w:hAnsi="Times New Roman" w:cs="Times New Roman"/>
          <w:sz w:val="24"/>
          <w:szCs w:val="24"/>
          <w:lang w:eastAsia="zh-CN"/>
        </w:rPr>
        <w:t xml:space="preserve"> depression prediction models had an AUROC&gt;0.80, and the analysis demonstrated that leveraging patient-reported data and prediction models can help improve identification of high-risk patients and clinical decisions about the depression screening interval for diabetes patients.</w:t>
      </w:r>
    </w:p>
    <w:p w14:paraId="24888ECE" w14:textId="5C8FB9EA" w:rsidR="003B7761" w:rsidRDefault="003B7761" w:rsidP="00394879">
      <w:pPr>
        <w:tabs>
          <w:tab w:val="left" w:pos="1728"/>
        </w:tabs>
        <w:spacing w:line="276" w:lineRule="auto"/>
        <w:jc w:val="both"/>
        <w:rPr>
          <w:rFonts w:ascii="Times New Roman" w:hAnsi="Times New Roman" w:cs="Times New Roman"/>
          <w:sz w:val="24"/>
          <w:szCs w:val="24"/>
          <w:lang w:eastAsia="zh-CN"/>
        </w:rPr>
      </w:pPr>
      <w:r w:rsidRPr="00BB11BE">
        <w:rPr>
          <w:rFonts w:ascii="Times New Roman" w:hAnsi="Times New Roman" w:cs="Times New Roman"/>
          <w:sz w:val="24"/>
          <w:szCs w:val="24"/>
          <w:lang w:eastAsia="zh-CN"/>
        </w:rPr>
        <w:t>A temporal deep learning model with a transformer architecture was presented in a 2021 study by Meng et al. to perform bidirectional representation learning on EHR sequences for depression prediction</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fldChar w:fldCharType="begin"/>
      </w:r>
      <w:r w:rsidR="00ED4A65">
        <w:rPr>
          <w:rFonts w:ascii="Times New Roman" w:hAnsi="Times New Roman" w:cs="Times New Roman"/>
          <w:sz w:val="24"/>
          <w:szCs w:val="24"/>
          <w:lang w:eastAsia="zh-CN"/>
        </w:rPr>
        <w:instrText xml:space="preserve"> ADDIN EN.CITE &lt;EndNote&gt;&lt;Cite&gt;&lt;Author&gt;Meng&lt;/Author&gt;&lt;Year&gt;2021&lt;/Year&gt;&lt;RecNum&gt;45&lt;/RecNum&gt;&lt;DisplayText&gt;(42)&lt;/DisplayText&gt;&lt;record&gt;&lt;rec-number&gt;45&lt;/rec-number&gt;&lt;foreign-keys&gt;&lt;key app="EN" db-id="ve50e5axe0wx25e0fe6xtz9zav25e2eevvpr" timestamp="1674784296"&gt;45&lt;/key&gt;&lt;/foreign-keys&gt;&lt;ref-type name="Journal Article"&gt;17&lt;/ref-type&gt;&lt;contributors&gt;&lt;authors&gt;&lt;author&gt;Meng, Yiwen&lt;/author&gt;&lt;author&gt;Speier, William&lt;/author&gt;&lt;author&gt;Ong, Michael K&lt;/author&gt;&lt;author&gt;Arnold, Corey W&lt;/author&gt;&lt;/authors&gt;&lt;/contributors&gt;&lt;titles&gt;&lt;title&gt;Bidirectional representation learning from transformers using multimodal electronic health record data to predict depression&lt;/title&gt;&lt;secondary-title&gt;IEEE Journal of Biomedical and Health Informatics&lt;/secondary-title&gt;&lt;/titles&gt;&lt;periodical&gt;&lt;full-title&gt;IEEE Journal of Biomedical and Health Informatics&lt;/full-title&gt;&lt;/periodical&gt;&lt;pages&gt;3121-3129&lt;/pages&gt;&lt;volume&gt;25&lt;/volume&gt;&lt;number&gt;8&lt;/number&gt;&lt;dates&gt;&lt;year&gt;2021&lt;/year&gt;&lt;/dates&gt;&lt;isbn&gt;2168-2194&lt;/isbn&gt;&lt;urls&gt;&lt;/urls&gt;&lt;/record&gt;&lt;/Cite&gt;&lt;/EndNote&gt;</w:instrText>
      </w:r>
      <w:r>
        <w:rPr>
          <w:rFonts w:ascii="Times New Roman" w:hAnsi="Times New Roman" w:cs="Times New Roman"/>
          <w:sz w:val="24"/>
          <w:szCs w:val="24"/>
          <w:lang w:eastAsia="zh-CN"/>
        </w:rPr>
        <w:fldChar w:fldCharType="separate"/>
      </w:r>
      <w:r w:rsidR="00ED4A65">
        <w:rPr>
          <w:rFonts w:ascii="Times New Roman" w:hAnsi="Times New Roman" w:cs="Times New Roman"/>
          <w:noProof/>
          <w:sz w:val="24"/>
          <w:szCs w:val="24"/>
          <w:lang w:eastAsia="zh-CN"/>
        </w:rPr>
        <w:t>(42)</w:t>
      </w:r>
      <w:r>
        <w:rPr>
          <w:rFonts w:ascii="Times New Roman" w:hAnsi="Times New Roman" w:cs="Times New Roman"/>
          <w:sz w:val="24"/>
          <w:szCs w:val="24"/>
          <w:lang w:eastAsia="zh-CN"/>
        </w:rPr>
        <w:fldChar w:fldCharType="end"/>
      </w:r>
      <w:r w:rsidRPr="00BB11BE">
        <w:rPr>
          <w:rFonts w:ascii="Times New Roman" w:hAnsi="Times New Roman" w:cs="Times New Roman"/>
          <w:sz w:val="24"/>
          <w:szCs w:val="24"/>
          <w:lang w:eastAsia="zh-CN"/>
        </w:rPr>
        <w:t>. The model combine</w:t>
      </w:r>
      <w:r w:rsidR="007210BC">
        <w:rPr>
          <w:rFonts w:ascii="Times New Roman" w:hAnsi="Times New Roman" w:cs="Times New Roman"/>
          <w:sz w:val="24"/>
          <w:szCs w:val="24"/>
          <w:lang w:eastAsia="zh-CN"/>
        </w:rPr>
        <w:t>d</w:t>
      </w:r>
      <w:r w:rsidRPr="00BB11BE">
        <w:rPr>
          <w:rFonts w:ascii="Times New Roman" w:hAnsi="Times New Roman" w:cs="Times New Roman"/>
          <w:sz w:val="24"/>
          <w:szCs w:val="24"/>
          <w:lang w:eastAsia="zh-CN"/>
        </w:rPr>
        <w:t xml:space="preserve"> five disparate and highly dimensional data sources from the EHR and processe</w:t>
      </w:r>
      <w:r w:rsidR="007210BC">
        <w:rPr>
          <w:rFonts w:ascii="Times New Roman" w:hAnsi="Times New Roman" w:cs="Times New Roman"/>
          <w:sz w:val="24"/>
          <w:szCs w:val="24"/>
          <w:lang w:eastAsia="zh-CN"/>
        </w:rPr>
        <w:t>d</w:t>
      </w:r>
      <w:r w:rsidRPr="00BB11BE">
        <w:rPr>
          <w:rFonts w:ascii="Times New Roman" w:hAnsi="Times New Roman" w:cs="Times New Roman"/>
          <w:sz w:val="24"/>
          <w:szCs w:val="24"/>
          <w:lang w:eastAsia="zh-CN"/>
        </w:rPr>
        <w:t xml:space="preserve"> them temporally for the prediction of chronic diseases at different prediction windows. </w:t>
      </w:r>
      <w:r w:rsidR="00770CEA">
        <w:rPr>
          <w:rFonts w:ascii="Times New Roman" w:hAnsi="Times New Roman" w:cs="Times New Roman"/>
          <w:sz w:val="24"/>
          <w:szCs w:val="24"/>
          <w:lang w:eastAsia="zh-CN"/>
        </w:rPr>
        <w:t>C</w:t>
      </w:r>
      <w:r w:rsidRPr="00BB11BE">
        <w:rPr>
          <w:rFonts w:ascii="Times New Roman" w:hAnsi="Times New Roman" w:cs="Times New Roman"/>
          <w:sz w:val="24"/>
          <w:szCs w:val="24"/>
          <w:lang w:eastAsia="zh-CN"/>
        </w:rPr>
        <w:t>ompared to the best baseline model, the model predicted depression with the highest increases in precision-recall area under the curve (PRAUC) from 0.70 to 0.76. The model's interpretability was also enhanced by the self-attention weights in each sequence, which showed how different codes interacted internally</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fldChar w:fldCharType="begin"/>
      </w:r>
      <w:r w:rsidR="00ED4A65">
        <w:rPr>
          <w:rFonts w:ascii="Times New Roman" w:hAnsi="Times New Roman" w:cs="Times New Roman"/>
          <w:sz w:val="24"/>
          <w:szCs w:val="24"/>
          <w:lang w:eastAsia="zh-CN"/>
        </w:rPr>
        <w:instrText xml:space="preserve"> ADDIN EN.CITE &lt;EndNote&gt;&lt;Cite&gt;&lt;Author&gt;Meng&lt;/Author&gt;&lt;Year&gt;2021&lt;/Year&gt;&lt;RecNum&gt;45&lt;/RecNum&gt;&lt;DisplayText&gt;(42)&lt;/DisplayText&gt;&lt;record&gt;&lt;rec-number&gt;45&lt;/rec-number&gt;&lt;foreign-keys&gt;&lt;key app="EN" db-id="ve50e5axe0wx25e0fe6xtz9zav25e2eevvpr" timestamp="1674784296"&gt;45&lt;/key&gt;&lt;/foreign-keys&gt;&lt;ref-type name="Journal Article"&gt;17&lt;/ref-type&gt;&lt;contributors&gt;&lt;authors&gt;&lt;author&gt;Meng, Yiwen&lt;/author&gt;&lt;author&gt;Speier, William&lt;/author&gt;&lt;author&gt;Ong, Michael K&lt;/author&gt;&lt;author&gt;Arnold, Corey W&lt;/author&gt;&lt;/authors&gt;&lt;/contributors&gt;&lt;titles&gt;&lt;title&gt;Bidirectional representation learning from transformers using multimodal electronic health record data to predict depression&lt;/title&gt;&lt;secondary-title&gt;IEEE Journal of Biomedical and Health Informatics&lt;/secondary-title&gt;&lt;/titles&gt;&lt;periodical&gt;&lt;full-title&gt;IEEE Journal of Biomedical and Health Informatics&lt;/full-title&gt;&lt;/periodical&gt;&lt;pages&gt;3121-3129&lt;/pages&gt;&lt;volume&gt;25&lt;/volume&gt;&lt;number&gt;8&lt;/number&gt;&lt;dates&gt;&lt;year&gt;2021&lt;/year&gt;&lt;/dates&gt;&lt;isbn&gt;2168-2194&lt;/isbn&gt;&lt;urls&gt;&lt;/urls&gt;&lt;/record&gt;&lt;/Cite&gt;&lt;/EndNote&gt;</w:instrText>
      </w:r>
      <w:r>
        <w:rPr>
          <w:rFonts w:ascii="Times New Roman" w:hAnsi="Times New Roman" w:cs="Times New Roman"/>
          <w:sz w:val="24"/>
          <w:szCs w:val="24"/>
          <w:lang w:eastAsia="zh-CN"/>
        </w:rPr>
        <w:fldChar w:fldCharType="separate"/>
      </w:r>
      <w:r w:rsidR="00ED4A65">
        <w:rPr>
          <w:rFonts w:ascii="Times New Roman" w:hAnsi="Times New Roman" w:cs="Times New Roman"/>
          <w:noProof/>
          <w:sz w:val="24"/>
          <w:szCs w:val="24"/>
          <w:lang w:eastAsia="zh-CN"/>
        </w:rPr>
        <w:t>(42)</w:t>
      </w:r>
      <w:r>
        <w:rPr>
          <w:rFonts w:ascii="Times New Roman" w:hAnsi="Times New Roman" w:cs="Times New Roman"/>
          <w:sz w:val="24"/>
          <w:szCs w:val="24"/>
          <w:lang w:eastAsia="zh-CN"/>
        </w:rPr>
        <w:fldChar w:fldCharType="end"/>
      </w:r>
      <w:r w:rsidRPr="00BB11BE">
        <w:rPr>
          <w:rFonts w:ascii="Times New Roman" w:hAnsi="Times New Roman" w:cs="Times New Roman"/>
          <w:sz w:val="24"/>
          <w:szCs w:val="24"/>
          <w:lang w:eastAsia="zh-CN"/>
        </w:rPr>
        <w:t>.</w:t>
      </w:r>
      <w:r>
        <w:rPr>
          <w:rFonts w:ascii="Times New Roman" w:hAnsi="Times New Roman" w:cs="Times New Roman"/>
          <w:sz w:val="24"/>
          <w:szCs w:val="24"/>
          <w:lang w:eastAsia="zh-CN"/>
        </w:rPr>
        <w:t xml:space="preserve"> </w:t>
      </w:r>
      <w:r w:rsidRPr="00BB11BE">
        <w:rPr>
          <w:rFonts w:ascii="Times New Roman" w:hAnsi="Times New Roman" w:cs="Times New Roman"/>
          <w:sz w:val="24"/>
          <w:szCs w:val="24"/>
          <w:lang w:eastAsia="zh-CN"/>
        </w:rPr>
        <w:t xml:space="preserve">This study </w:t>
      </w:r>
      <w:r w:rsidR="00D35788">
        <w:rPr>
          <w:rFonts w:ascii="Times New Roman" w:hAnsi="Times New Roman" w:cs="Times New Roman"/>
          <w:sz w:val="24"/>
          <w:szCs w:val="24"/>
          <w:lang w:eastAsia="zh-CN"/>
        </w:rPr>
        <w:t>demonstrates</w:t>
      </w:r>
      <w:r w:rsidRPr="00BB11BE">
        <w:rPr>
          <w:rFonts w:ascii="Times New Roman" w:hAnsi="Times New Roman" w:cs="Times New Roman"/>
          <w:sz w:val="24"/>
          <w:szCs w:val="24"/>
          <w:lang w:eastAsia="zh-CN"/>
        </w:rPr>
        <w:t xml:space="preserve"> that this model can accurately and interpretably predict depression with high precision, which may be helpful for developing clinical decision support systems for chronic disease screening and early detection in the future.</w:t>
      </w:r>
    </w:p>
    <w:p w14:paraId="5DCD54A1" w14:textId="79C56AFA" w:rsidR="00394879" w:rsidRPr="00582672" w:rsidRDefault="00394879" w:rsidP="00394879">
      <w:pPr>
        <w:pStyle w:val="Heading2"/>
        <w:spacing w:line="276" w:lineRule="auto"/>
      </w:pPr>
      <w:r>
        <w:t>b</w:t>
      </w:r>
      <w:r w:rsidRPr="00394879">
        <w:t xml:space="preserve">) </w:t>
      </w:r>
      <w:r w:rsidR="003B7761">
        <w:t>Estimation</w:t>
      </w:r>
      <w:r w:rsidR="003B7761" w:rsidRPr="00394879">
        <w:t xml:space="preserve"> </w:t>
      </w:r>
      <w:r w:rsidR="003B7761">
        <w:t>of h</w:t>
      </w:r>
      <w:r w:rsidRPr="00394879">
        <w:t>ealthcare cost/burden</w:t>
      </w:r>
      <w:r w:rsidR="003B7761">
        <w:t>: guidance for public health policy</w:t>
      </w:r>
    </w:p>
    <w:p w14:paraId="382C99CB" w14:textId="2BCE469B" w:rsidR="003B7761" w:rsidRDefault="00770CEA" w:rsidP="00813760">
      <w:pPr>
        <w:tabs>
          <w:tab w:val="left" w:pos="1728"/>
        </w:tabs>
        <w:spacing w:line="276"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The machine learning algorithms can estimate/predict the healthcare cost and burden caused by diabetes-depression comorbidity, which provide reference for public health policy. </w:t>
      </w:r>
      <w:r w:rsidR="00394879">
        <w:rPr>
          <w:rFonts w:ascii="Times New Roman" w:hAnsi="Times New Roman" w:cs="Times New Roman"/>
          <w:sz w:val="24"/>
          <w:szCs w:val="24"/>
          <w:lang w:eastAsia="zh-CN"/>
        </w:rPr>
        <w:t xml:space="preserve">In 2015, </w:t>
      </w:r>
      <w:proofErr w:type="spellStart"/>
      <w:r w:rsidR="003536DC" w:rsidRPr="00A409BF">
        <w:rPr>
          <w:rFonts w:ascii="Times New Roman" w:eastAsia="Microsoft JhengHei" w:hAnsi="Times New Roman" w:cs="Times New Roman"/>
          <w:sz w:val="24"/>
          <w:szCs w:val="24"/>
        </w:rPr>
        <w:t>Jin</w:t>
      </w:r>
      <w:proofErr w:type="spellEnd"/>
      <w:r w:rsidR="003536DC" w:rsidRPr="003536DC">
        <w:rPr>
          <w:rFonts w:ascii="Times New Roman" w:hAnsi="Times New Roman" w:cs="Times New Roman"/>
          <w:sz w:val="24"/>
          <w:szCs w:val="24"/>
          <w:lang w:eastAsia="zh-CN"/>
        </w:rPr>
        <w:t xml:space="preserve"> </w:t>
      </w:r>
      <w:r w:rsidR="003536DC">
        <w:rPr>
          <w:rFonts w:ascii="Times New Roman" w:hAnsi="Times New Roman" w:cs="Times New Roman"/>
          <w:sz w:val="24"/>
          <w:szCs w:val="24"/>
          <w:lang w:eastAsia="zh-CN"/>
        </w:rPr>
        <w:t>et al</w:t>
      </w:r>
      <w:r w:rsidR="0070260D">
        <w:rPr>
          <w:rFonts w:ascii="Times New Roman" w:hAnsi="Times New Roman" w:cs="Times New Roman"/>
          <w:sz w:val="24"/>
          <w:szCs w:val="24"/>
          <w:lang w:eastAsia="zh-CN"/>
        </w:rPr>
        <w:t>.</w:t>
      </w:r>
      <w:r w:rsidR="003536DC">
        <w:rPr>
          <w:rFonts w:ascii="Times New Roman" w:hAnsi="Times New Roman" w:cs="Times New Roman"/>
          <w:sz w:val="24"/>
          <w:szCs w:val="24"/>
          <w:lang w:eastAsia="zh-CN"/>
        </w:rPr>
        <w:t xml:space="preserve"> </w:t>
      </w:r>
      <w:r w:rsidR="00394879">
        <w:rPr>
          <w:rFonts w:ascii="Times New Roman" w:hAnsi="Times New Roman" w:cs="Times New Roman"/>
          <w:sz w:val="24"/>
          <w:szCs w:val="24"/>
          <w:lang w:eastAsia="zh-CN"/>
        </w:rPr>
        <w:t xml:space="preserve">proposed </w:t>
      </w:r>
      <w:r w:rsidR="003536DC" w:rsidRPr="003536DC">
        <w:rPr>
          <w:rFonts w:ascii="Times New Roman" w:hAnsi="Times New Roman" w:cs="Times New Roman"/>
          <w:sz w:val="24"/>
          <w:szCs w:val="24"/>
          <w:lang w:eastAsia="zh-CN"/>
        </w:rPr>
        <w:t>a clinical forecasting model to predict comorbid depression among patients with diabetes and explore</w:t>
      </w:r>
      <w:r w:rsidR="00394879">
        <w:rPr>
          <w:rFonts w:ascii="Times New Roman" w:hAnsi="Times New Roman" w:cs="Times New Roman"/>
          <w:sz w:val="24"/>
          <w:szCs w:val="24"/>
          <w:lang w:eastAsia="zh-CN"/>
        </w:rPr>
        <w:t>d</w:t>
      </w:r>
      <w:r w:rsidR="003536DC" w:rsidRPr="003536DC">
        <w:rPr>
          <w:rFonts w:ascii="Times New Roman" w:hAnsi="Times New Roman" w:cs="Times New Roman"/>
          <w:sz w:val="24"/>
          <w:szCs w:val="24"/>
          <w:lang w:eastAsia="zh-CN"/>
        </w:rPr>
        <w:t xml:space="preserve"> the efficacy of a model-based screening policy that </w:t>
      </w:r>
      <w:r w:rsidR="00394879" w:rsidRPr="003536DC">
        <w:rPr>
          <w:rFonts w:ascii="Times New Roman" w:hAnsi="Times New Roman" w:cs="Times New Roman"/>
          <w:sz w:val="24"/>
          <w:szCs w:val="24"/>
          <w:lang w:eastAsia="zh-CN"/>
        </w:rPr>
        <w:t>aim</w:t>
      </w:r>
      <w:r w:rsidR="00394879">
        <w:rPr>
          <w:rFonts w:ascii="Times New Roman" w:hAnsi="Times New Roman" w:cs="Times New Roman"/>
          <w:sz w:val="24"/>
          <w:szCs w:val="24"/>
          <w:lang w:eastAsia="zh-CN"/>
        </w:rPr>
        <w:t>ed</w:t>
      </w:r>
      <w:r w:rsidR="00394879" w:rsidRPr="003536DC">
        <w:rPr>
          <w:rFonts w:ascii="Times New Roman" w:hAnsi="Times New Roman" w:cs="Times New Roman"/>
          <w:sz w:val="24"/>
          <w:szCs w:val="24"/>
          <w:lang w:eastAsia="zh-CN"/>
        </w:rPr>
        <w:t xml:space="preserve"> </w:t>
      </w:r>
      <w:r w:rsidR="003536DC" w:rsidRPr="003536DC">
        <w:rPr>
          <w:rFonts w:ascii="Times New Roman" w:hAnsi="Times New Roman" w:cs="Times New Roman"/>
          <w:sz w:val="24"/>
          <w:szCs w:val="24"/>
          <w:lang w:eastAsia="zh-CN"/>
        </w:rPr>
        <w:t>to save resources and time</w:t>
      </w:r>
      <w:r w:rsidR="00256709">
        <w:rPr>
          <w:rFonts w:ascii="Times New Roman" w:hAnsi="Times New Roman" w:cs="Times New Roman"/>
          <w:sz w:val="24"/>
          <w:szCs w:val="24"/>
          <w:lang w:eastAsia="zh-CN"/>
        </w:rPr>
        <w:t xml:space="preserve"> </w:t>
      </w:r>
      <w:r w:rsidR="00797083">
        <w:rPr>
          <w:rFonts w:ascii="Times New Roman" w:hAnsi="Times New Roman" w:cs="Times New Roman"/>
          <w:sz w:val="24"/>
          <w:szCs w:val="24"/>
          <w:lang w:eastAsia="zh-CN"/>
        </w:rPr>
        <w:fldChar w:fldCharType="begin">
          <w:fldData xml:space="preserve">PEVuZE5vdGU+PENpdGU+PEF1dGhvcj5KaW48L0F1dGhvcj48WWVhcj4yMDE1PC9ZZWFyPjxSZWNO
dW0+Mzk8L1JlY051bT48RGlzcGxheVRleHQ+KDQzKTwvRGlzcGxheVRleHQ+PHJlY29yZD48cmVj
LW51bWJlcj4zOTwvcmVjLW51bWJlcj48Zm9yZWlnbi1rZXlzPjxrZXkgYXBwPSJFTiIgZGItaWQ9
InZlNTBlNWF4ZTB3eDI1ZTBmZTZ4dHo5emF2MjVlMmVldnZwciIgdGltZXN0YW1wPSIxNjc0Nzgz
NzU4Ij4zOTwva2V5PjwvZm9yZWlnbi1rZXlzPjxyZWYtdHlwZSBuYW1lPSJKb3VybmFsIEFydGlj
bGUiPjE3PC9yZWYtdHlwZT48Y29udHJpYnV0b3JzPjxhdXRob3JzPjxhdXRob3I+SmluLCBILjwv
YXV0aG9yPjxhdXRob3I+V3UsIFMuPC9hdXRob3I+PGF1dGhvcj5EaSBDYXB1YSwgUC48L2F1dGhv
cj48L2F1dGhvcnM+PC9jb250cmlidXRvcnM+PGF1dGgtYWRkcmVzcz5EYW5pZWwgSi4gRXBzdGVp
biBEZXBhcnRtZW50IG9mIEluZHVzdHJpYWwgYW5kIFN5c3RlbXMgRW5naW5lZXJpbmcsIFVuaXZl
cnNpdHkgb2YgU291dGhlcm4gQ2FsaWZvcm5pYSwgMzcxNSBNY0NsaW50b2NrIEF2ZW51ZSwgU3Vp
dGUgMjQwLCBMb3MgQW5nZWxlcywgQ0EgOTAwODkuIEVtYWlsOiBoYW9taWFvakB1c2MuZWR1LiYj
eEQ7VW5pdmVyc2l0eSBvZiBTb3V0aGVybiBDYWxpZm9ybmlhIGFuZCBSQU5EIENvcnBvcmF0aW9u
LCBMb3MgQW5nZWxlcywgQ2FsaWZvcm5pYS4mI3hEO1VuaXZlcnNpdHkgb2YgQ2FsaWZvcm5pYSwg
TG9zIEFuZ2VsZXMsIExvcyBBbmdlbGVzLCBDYWxpZm9ybmlhLjwvYXV0aC1hZGRyZXNzPjx0aXRs
ZXM+PHRpdGxlPkRldmVsb3BtZW50IG9mIGEgQ2xpbmljYWwgRm9yZWNhc3RpbmcgTW9kZWwgdG8g
UHJlZGljdCBDb21vcmJpZCBEZXByZXNzaW9uIEFtb25nIERpYWJldGVzIFBhdGllbnRzIGFuZCBh
biBBcHBsaWNhdGlvbiBpbiBEZXByZXNzaW9uIFNjcmVlbmluZyBQb2xpY3kgTWFraW5nPC90aXRs
ZT48c2Vjb25kYXJ5LXRpdGxlPlByZXYgQ2hyb25pYyBEaXM8L3NlY29uZGFyeS10aXRsZT48YWx0
LXRpdGxlPlByZXZlbnRpbmcgY2hyb25pYyBkaXNlYXNlPC9hbHQtdGl0bGU+PC90aXRsZXM+PHBl
cmlvZGljYWw+PGZ1bGwtdGl0bGU+UHJldiBDaHJvbmljIERpczwvZnVsbC10aXRsZT48YWJici0x
PlByZXZlbnRpbmcgY2hyb25pYyBkaXNlYXNlPC9hYmJyLTE+PC9wZXJpb2RpY2FsPjxhbHQtcGVy
aW9kaWNhbD48ZnVsbC10aXRsZT5QcmV2IENocm9uaWMgRGlzPC9mdWxsLXRpdGxlPjxhYmJyLTE+
UHJldmVudGluZyBjaHJvbmljIGRpc2Vhc2U8L2FiYnItMT48L2FsdC1wZXJpb2RpY2FsPjxwYWdl
cz5FMTQyPC9wYWdlcz48dm9sdW1lPjEyPC92b2x1bWU+PGVkaXRpb24+MjAxNS8wOS8wNDwvZWRp
dGlvbj48a2V5d29yZHM+PGtleXdvcmQ+QXJ0aWZpY2lhbCBJbnRlbGxpZ2VuY2U8L2tleXdvcmQ+
PGtleXdvcmQ+Q29tb3JiaWRpdHk8L2tleXdvcmQ+PGtleXdvcmQ+Q29tcGFyYXRpdmUgRWZmZWN0
aXZlbmVzcyBSZXNlYXJjaC9tZXRob2RzPC9rZXl3b3JkPjxrZXl3b3JkPkRlY2lzaW9uIFN1cHBv
cnQgVGVjaG5pcXVlczwva2V5d29yZD48a2V5d29yZD5EZWxpdmVyeSBvZiBIZWFsdGggQ2FyZSwg
SW50ZWdyYXRlZDwva2V5d29yZD48a2V5d29yZD5EZXByZXNzaXZlIERpc29yZGVyL2RpYWdub3Np
cy8qZXBpZGVtaW9sb2d5L3BzeWNob2xvZ3k8L2tleXdvcmQ+PGtleXdvcmQ+RGlhYmV0ZXMgQ29t
cGxpY2F0aW9uczwva2V5d29yZD48a2V5d29yZD5EaWFiZXRlcyBNZWxsaXR1cy9kaWFnbm9zaXMv
KmVwaWRlbWlvbG9neS9wc3ljaG9sb2d5PC9rZXl3b3JkPjxrZXl3b3JkPkRpYWdub3N0aWMgYW5k
IFN0YXRpc3RpY2FsIE1hbnVhbCBvZiBNZW50YWwgRGlzb3JkZXJzPC9rZXl3b3JkPjxrZXl3b3Jk
PkZlbWFsZTwva2V5d29yZD48a2V5d29yZD5Gb3JlY2FzdGluZy8qbWV0aG9kczwva2V5d29yZD48
a2V5d29yZD4qSGVhbHRoIFBvbGljeTwva2V5d29yZD48a2V5d29yZD5IdW1hbnM8L2tleXdvcmQ+
PGtleXdvcmQ+TG9naXN0aWMgTW9kZWxzPC9rZXl3b3JkPjxrZXl3b3JkPk1hbGU8L2tleXdvcmQ+
PGtleXdvcmQ+TWFzcyBTY3JlZW5pbmcvKmxlZ2lzbGF0aW9uICZhbXA7IGp1cmlzcHJ1ZGVuY2Uv
c3RhbmRhcmRzPC9rZXl3b3JkPjxrZXl3b3JkPk1pZGRsZSBBZ2VkPC9rZXl3b3JkPjxrZXl3b3Jk
PlBvbGljeSBNYWtpbmc8L2tleXdvcmQ+PGtleXdvcmQ+UHJlZGljdGl2ZSBWYWx1ZSBvZiBUZXN0
czwva2V5d29yZD48a2V5d29yZD5TYWZldHktbmV0IFByb3ZpZGVyczwva2V5d29yZD48a2V5d29y
ZD5TZWxmIENhcmU8L2tleXdvcmQ+PGtleXdvcmQ+U3VydmV5cyBhbmQgUXVlc3Rpb25uYWlyZXM8
L2tleXdvcmQ+PC9rZXl3b3Jkcz48ZGF0ZXM+PHllYXI+MjAxNTwveWVhcj48cHViLWRhdGVzPjxk
YXRlPlNlcCAzPC9kYXRlPjwvcHViLWRhdGVzPjwvZGF0ZXM+PGlzYm4+MTU0NS0xMTUxPC9pc2Ju
PjxhY2Nlc3Npb24tbnVtPjI2MzM0NzE0PC9hY2Nlc3Npb24tbnVtPjx1cmxzPjwvdXJscz48Y3Vz
dG9tMj5QTUM0NTYxNTM2PC9jdXN0b20yPjxlbGVjdHJvbmljLXJlc291cmNlLW51bT4xMC41ODg4
L3BjZDEyLjE1MDA0NzwvZWxlY3Ryb25pYy1yZXNvdXJjZS1udW0+PHJlbW90ZS1kYXRhYmFzZS1w
cm92aWRlcj5OTE08L3JlbW90ZS1kYXRhYmFzZS1wcm92aWRlcj48bGFuZ3VhZ2U+ZW5nPC9sYW5n
dWFnZT48L3JlY29yZD48L0NpdGU+PC9FbmROb3RlPn==
</w:fldData>
        </w:fldChar>
      </w:r>
      <w:r w:rsidR="00ED4A65">
        <w:rPr>
          <w:rFonts w:ascii="Times New Roman" w:hAnsi="Times New Roman" w:cs="Times New Roman"/>
          <w:sz w:val="24"/>
          <w:szCs w:val="24"/>
          <w:lang w:eastAsia="zh-CN"/>
        </w:rPr>
        <w:instrText xml:space="preserve"> ADDIN EN.CITE </w:instrText>
      </w:r>
      <w:r w:rsidR="00ED4A65">
        <w:rPr>
          <w:rFonts w:ascii="Times New Roman" w:hAnsi="Times New Roman" w:cs="Times New Roman"/>
          <w:sz w:val="24"/>
          <w:szCs w:val="24"/>
          <w:lang w:eastAsia="zh-CN"/>
        </w:rPr>
        <w:fldChar w:fldCharType="begin">
          <w:fldData xml:space="preserve">PEVuZE5vdGU+PENpdGU+PEF1dGhvcj5KaW48L0F1dGhvcj48WWVhcj4yMDE1PC9ZZWFyPjxSZWNO
dW0+Mzk8L1JlY051bT48RGlzcGxheVRleHQ+KDQzKTwvRGlzcGxheVRleHQ+PHJlY29yZD48cmVj
LW51bWJlcj4zOTwvcmVjLW51bWJlcj48Zm9yZWlnbi1rZXlzPjxrZXkgYXBwPSJFTiIgZGItaWQ9
InZlNTBlNWF4ZTB3eDI1ZTBmZTZ4dHo5emF2MjVlMmVldnZwciIgdGltZXN0YW1wPSIxNjc0Nzgz
NzU4Ij4zOTwva2V5PjwvZm9yZWlnbi1rZXlzPjxyZWYtdHlwZSBuYW1lPSJKb3VybmFsIEFydGlj
bGUiPjE3PC9yZWYtdHlwZT48Y29udHJpYnV0b3JzPjxhdXRob3JzPjxhdXRob3I+SmluLCBILjwv
YXV0aG9yPjxhdXRob3I+V3UsIFMuPC9hdXRob3I+PGF1dGhvcj5EaSBDYXB1YSwgUC48L2F1dGhv
cj48L2F1dGhvcnM+PC9jb250cmlidXRvcnM+PGF1dGgtYWRkcmVzcz5EYW5pZWwgSi4gRXBzdGVp
biBEZXBhcnRtZW50IG9mIEluZHVzdHJpYWwgYW5kIFN5c3RlbXMgRW5naW5lZXJpbmcsIFVuaXZl
cnNpdHkgb2YgU291dGhlcm4gQ2FsaWZvcm5pYSwgMzcxNSBNY0NsaW50b2NrIEF2ZW51ZSwgU3Vp
dGUgMjQwLCBMb3MgQW5nZWxlcywgQ0EgOTAwODkuIEVtYWlsOiBoYW9taWFvakB1c2MuZWR1LiYj
eEQ7VW5pdmVyc2l0eSBvZiBTb3V0aGVybiBDYWxpZm9ybmlhIGFuZCBSQU5EIENvcnBvcmF0aW9u
LCBMb3MgQW5nZWxlcywgQ2FsaWZvcm5pYS4mI3hEO1VuaXZlcnNpdHkgb2YgQ2FsaWZvcm5pYSwg
TG9zIEFuZ2VsZXMsIExvcyBBbmdlbGVzLCBDYWxpZm9ybmlhLjwvYXV0aC1hZGRyZXNzPjx0aXRs
ZXM+PHRpdGxlPkRldmVsb3BtZW50IG9mIGEgQ2xpbmljYWwgRm9yZWNhc3RpbmcgTW9kZWwgdG8g
UHJlZGljdCBDb21vcmJpZCBEZXByZXNzaW9uIEFtb25nIERpYWJldGVzIFBhdGllbnRzIGFuZCBh
biBBcHBsaWNhdGlvbiBpbiBEZXByZXNzaW9uIFNjcmVlbmluZyBQb2xpY3kgTWFraW5nPC90aXRs
ZT48c2Vjb25kYXJ5LXRpdGxlPlByZXYgQ2hyb25pYyBEaXM8L3NlY29uZGFyeS10aXRsZT48YWx0
LXRpdGxlPlByZXZlbnRpbmcgY2hyb25pYyBkaXNlYXNlPC9hbHQtdGl0bGU+PC90aXRsZXM+PHBl
cmlvZGljYWw+PGZ1bGwtdGl0bGU+UHJldiBDaHJvbmljIERpczwvZnVsbC10aXRsZT48YWJici0x
PlByZXZlbnRpbmcgY2hyb25pYyBkaXNlYXNlPC9hYmJyLTE+PC9wZXJpb2RpY2FsPjxhbHQtcGVy
aW9kaWNhbD48ZnVsbC10aXRsZT5QcmV2IENocm9uaWMgRGlzPC9mdWxsLXRpdGxlPjxhYmJyLTE+
UHJldmVudGluZyBjaHJvbmljIGRpc2Vhc2U8L2FiYnItMT48L2FsdC1wZXJpb2RpY2FsPjxwYWdl
cz5FMTQyPC9wYWdlcz48dm9sdW1lPjEyPC92b2x1bWU+PGVkaXRpb24+MjAxNS8wOS8wNDwvZWRp
dGlvbj48a2V5d29yZHM+PGtleXdvcmQ+QXJ0aWZpY2lhbCBJbnRlbGxpZ2VuY2U8L2tleXdvcmQ+
PGtleXdvcmQ+Q29tb3JiaWRpdHk8L2tleXdvcmQ+PGtleXdvcmQ+Q29tcGFyYXRpdmUgRWZmZWN0
aXZlbmVzcyBSZXNlYXJjaC9tZXRob2RzPC9rZXl3b3JkPjxrZXl3b3JkPkRlY2lzaW9uIFN1cHBv
cnQgVGVjaG5pcXVlczwva2V5d29yZD48a2V5d29yZD5EZWxpdmVyeSBvZiBIZWFsdGggQ2FyZSwg
SW50ZWdyYXRlZDwva2V5d29yZD48a2V5d29yZD5EZXByZXNzaXZlIERpc29yZGVyL2RpYWdub3Np
cy8qZXBpZGVtaW9sb2d5L3BzeWNob2xvZ3k8L2tleXdvcmQ+PGtleXdvcmQ+RGlhYmV0ZXMgQ29t
cGxpY2F0aW9uczwva2V5d29yZD48a2V5d29yZD5EaWFiZXRlcyBNZWxsaXR1cy9kaWFnbm9zaXMv
KmVwaWRlbWlvbG9neS9wc3ljaG9sb2d5PC9rZXl3b3JkPjxrZXl3b3JkPkRpYWdub3N0aWMgYW5k
IFN0YXRpc3RpY2FsIE1hbnVhbCBvZiBNZW50YWwgRGlzb3JkZXJzPC9rZXl3b3JkPjxrZXl3b3Jk
PkZlbWFsZTwva2V5d29yZD48a2V5d29yZD5Gb3JlY2FzdGluZy8qbWV0aG9kczwva2V5d29yZD48
a2V5d29yZD4qSGVhbHRoIFBvbGljeTwva2V5d29yZD48a2V5d29yZD5IdW1hbnM8L2tleXdvcmQ+
PGtleXdvcmQ+TG9naXN0aWMgTW9kZWxzPC9rZXl3b3JkPjxrZXl3b3JkPk1hbGU8L2tleXdvcmQ+
PGtleXdvcmQ+TWFzcyBTY3JlZW5pbmcvKmxlZ2lzbGF0aW9uICZhbXA7IGp1cmlzcHJ1ZGVuY2Uv
c3RhbmRhcmRzPC9rZXl3b3JkPjxrZXl3b3JkPk1pZGRsZSBBZ2VkPC9rZXl3b3JkPjxrZXl3b3Jk
PlBvbGljeSBNYWtpbmc8L2tleXdvcmQ+PGtleXdvcmQ+UHJlZGljdGl2ZSBWYWx1ZSBvZiBUZXN0
czwva2V5d29yZD48a2V5d29yZD5TYWZldHktbmV0IFByb3ZpZGVyczwva2V5d29yZD48a2V5d29y
ZD5TZWxmIENhcmU8L2tleXdvcmQ+PGtleXdvcmQ+U3VydmV5cyBhbmQgUXVlc3Rpb25uYWlyZXM8
L2tleXdvcmQ+PC9rZXl3b3Jkcz48ZGF0ZXM+PHllYXI+MjAxNTwveWVhcj48cHViLWRhdGVzPjxk
YXRlPlNlcCAzPC9kYXRlPjwvcHViLWRhdGVzPjwvZGF0ZXM+PGlzYm4+MTU0NS0xMTUxPC9pc2Ju
PjxhY2Nlc3Npb24tbnVtPjI2MzM0NzE0PC9hY2Nlc3Npb24tbnVtPjx1cmxzPjwvdXJscz48Y3Vz
dG9tMj5QTUM0NTYxNTM2PC9jdXN0b20yPjxlbGVjdHJvbmljLXJlc291cmNlLW51bT4xMC41ODg4
L3BjZDEyLjE1MDA0NzwvZWxlY3Ryb25pYy1yZXNvdXJjZS1udW0+PHJlbW90ZS1kYXRhYmFzZS1w
cm92aWRlcj5OTE08L3JlbW90ZS1kYXRhYmFzZS1wcm92aWRlcj48bGFuZ3VhZ2U+ZW5nPC9sYW5n
dWFnZT48L3JlY29yZD48L0NpdGU+PC9FbmROb3RlPn==
</w:fldData>
        </w:fldChar>
      </w:r>
      <w:r w:rsidR="00ED4A65">
        <w:rPr>
          <w:rFonts w:ascii="Times New Roman" w:hAnsi="Times New Roman" w:cs="Times New Roman"/>
          <w:sz w:val="24"/>
          <w:szCs w:val="24"/>
          <w:lang w:eastAsia="zh-CN"/>
        </w:rPr>
        <w:instrText xml:space="preserve"> ADDIN EN.CITE.DATA </w:instrText>
      </w:r>
      <w:r w:rsidR="00ED4A65">
        <w:rPr>
          <w:rFonts w:ascii="Times New Roman" w:hAnsi="Times New Roman" w:cs="Times New Roman"/>
          <w:sz w:val="24"/>
          <w:szCs w:val="24"/>
          <w:lang w:eastAsia="zh-CN"/>
        </w:rPr>
      </w:r>
      <w:r w:rsidR="00ED4A65">
        <w:rPr>
          <w:rFonts w:ascii="Times New Roman" w:hAnsi="Times New Roman" w:cs="Times New Roman"/>
          <w:sz w:val="24"/>
          <w:szCs w:val="24"/>
          <w:lang w:eastAsia="zh-CN"/>
        </w:rPr>
        <w:fldChar w:fldCharType="end"/>
      </w:r>
      <w:r w:rsidR="00797083">
        <w:rPr>
          <w:rFonts w:ascii="Times New Roman" w:hAnsi="Times New Roman" w:cs="Times New Roman"/>
          <w:sz w:val="24"/>
          <w:szCs w:val="24"/>
          <w:lang w:eastAsia="zh-CN"/>
        </w:rPr>
      </w:r>
      <w:r w:rsidR="00797083">
        <w:rPr>
          <w:rFonts w:ascii="Times New Roman" w:hAnsi="Times New Roman" w:cs="Times New Roman"/>
          <w:sz w:val="24"/>
          <w:szCs w:val="24"/>
          <w:lang w:eastAsia="zh-CN"/>
        </w:rPr>
        <w:fldChar w:fldCharType="separate"/>
      </w:r>
      <w:r w:rsidR="00ED4A65">
        <w:rPr>
          <w:rFonts w:ascii="Times New Roman" w:hAnsi="Times New Roman" w:cs="Times New Roman"/>
          <w:noProof/>
          <w:sz w:val="24"/>
          <w:szCs w:val="24"/>
          <w:lang w:eastAsia="zh-CN"/>
        </w:rPr>
        <w:t>(43)</w:t>
      </w:r>
      <w:r w:rsidR="00797083">
        <w:rPr>
          <w:rFonts w:ascii="Times New Roman" w:hAnsi="Times New Roman" w:cs="Times New Roman"/>
          <w:sz w:val="24"/>
          <w:szCs w:val="24"/>
          <w:lang w:eastAsia="zh-CN"/>
        </w:rPr>
        <w:fldChar w:fldCharType="end"/>
      </w:r>
      <w:r w:rsidR="003536DC" w:rsidRPr="003536DC">
        <w:rPr>
          <w:rFonts w:ascii="Times New Roman" w:hAnsi="Times New Roman" w:cs="Times New Roman"/>
          <w:sz w:val="24"/>
          <w:szCs w:val="24"/>
          <w:lang w:eastAsia="zh-CN"/>
        </w:rPr>
        <w:t xml:space="preserve">. Four machine learning models were trained and validated using data </w:t>
      </w:r>
      <w:r w:rsidR="003536DC" w:rsidRPr="003536DC">
        <w:rPr>
          <w:rFonts w:ascii="Times New Roman" w:hAnsi="Times New Roman" w:cs="Times New Roman"/>
          <w:sz w:val="24"/>
          <w:szCs w:val="24"/>
          <w:lang w:eastAsia="zh-CN"/>
        </w:rPr>
        <w:lastRenderedPageBreak/>
        <w:t>from two safety-net clinical trials, and logistic regression was chosen as the ultimate forecasting model. Compared to mass screening, the model-based policy can save approximately 50-60% of provider resources and time</w:t>
      </w:r>
      <w:r w:rsidR="00B303C7" w:rsidRPr="00B303C7">
        <w:t xml:space="preserve"> </w:t>
      </w:r>
      <w:r w:rsidR="00B303C7" w:rsidRPr="00B303C7">
        <w:rPr>
          <w:rFonts w:ascii="Times New Roman" w:hAnsi="Times New Roman" w:cs="Times New Roman"/>
          <w:sz w:val="24"/>
          <w:szCs w:val="24"/>
          <w:lang w:eastAsia="zh-CN"/>
        </w:rPr>
        <w:t>at the price of missing identification of about 30% of patients with depression</w:t>
      </w:r>
      <w:r w:rsidR="003536DC" w:rsidRPr="003536DC">
        <w:rPr>
          <w:rFonts w:ascii="Times New Roman" w:hAnsi="Times New Roman" w:cs="Times New Roman"/>
          <w:sz w:val="24"/>
          <w:szCs w:val="24"/>
          <w:lang w:eastAsia="zh-CN"/>
        </w:rPr>
        <w:t>. Two other heuristic-based partial screening policies identified depression at rates similar to those of the model-based policy, but cost more in resources and time</w:t>
      </w:r>
      <w:r w:rsidR="00797083">
        <w:rPr>
          <w:rFonts w:ascii="Times New Roman" w:hAnsi="Times New Roman" w:cs="Times New Roman"/>
          <w:sz w:val="24"/>
          <w:szCs w:val="24"/>
          <w:lang w:eastAsia="zh-CN"/>
        </w:rPr>
        <w:t xml:space="preserve"> </w:t>
      </w:r>
      <w:r w:rsidR="00797083">
        <w:rPr>
          <w:rFonts w:ascii="Times New Roman" w:hAnsi="Times New Roman" w:cs="Times New Roman"/>
          <w:sz w:val="24"/>
          <w:szCs w:val="24"/>
          <w:lang w:eastAsia="zh-CN"/>
        </w:rPr>
        <w:fldChar w:fldCharType="begin">
          <w:fldData xml:space="preserve">PEVuZE5vdGU+PENpdGU+PEF1dGhvcj5KaW48L0F1dGhvcj48WWVhcj4yMDE1PC9ZZWFyPjxSZWNO
dW0+Mzk8L1JlY051bT48RGlzcGxheVRleHQ+KDQzKTwvRGlzcGxheVRleHQ+PHJlY29yZD48cmVj
LW51bWJlcj4zOTwvcmVjLW51bWJlcj48Zm9yZWlnbi1rZXlzPjxrZXkgYXBwPSJFTiIgZGItaWQ9
InZlNTBlNWF4ZTB3eDI1ZTBmZTZ4dHo5emF2MjVlMmVldnZwciIgdGltZXN0YW1wPSIxNjc0Nzgz
NzU4Ij4zOTwva2V5PjwvZm9yZWlnbi1rZXlzPjxyZWYtdHlwZSBuYW1lPSJKb3VybmFsIEFydGlj
bGUiPjE3PC9yZWYtdHlwZT48Y29udHJpYnV0b3JzPjxhdXRob3JzPjxhdXRob3I+SmluLCBILjwv
YXV0aG9yPjxhdXRob3I+V3UsIFMuPC9hdXRob3I+PGF1dGhvcj5EaSBDYXB1YSwgUC48L2F1dGhv
cj48L2F1dGhvcnM+PC9jb250cmlidXRvcnM+PGF1dGgtYWRkcmVzcz5EYW5pZWwgSi4gRXBzdGVp
biBEZXBhcnRtZW50IG9mIEluZHVzdHJpYWwgYW5kIFN5c3RlbXMgRW5naW5lZXJpbmcsIFVuaXZl
cnNpdHkgb2YgU291dGhlcm4gQ2FsaWZvcm5pYSwgMzcxNSBNY0NsaW50b2NrIEF2ZW51ZSwgU3Vp
dGUgMjQwLCBMb3MgQW5nZWxlcywgQ0EgOTAwODkuIEVtYWlsOiBoYW9taWFvakB1c2MuZWR1LiYj
eEQ7VW5pdmVyc2l0eSBvZiBTb3V0aGVybiBDYWxpZm9ybmlhIGFuZCBSQU5EIENvcnBvcmF0aW9u
LCBMb3MgQW5nZWxlcywgQ2FsaWZvcm5pYS4mI3hEO1VuaXZlcnNpdHkgb2YgQ2FsaWZvcm5pYSwg
TG9zIEFuZ2VsZXMsIExvcyBBbmdlbGVzLCBDYWxpZm9ybmlhLjwvYXV0aC1hZGRyZXNzPjx0aXRs
ZXM+PHRpdGxlPkRldmVsb3BtZW50IG9mIGEgQ2xpbmljYWwgRm9yZWNhc3RpbmcgTW9kZWwgdG8g
UHJlZGljdCBDb21vcmJpZCBEZXByZXNzaW9uIEFtb25nIERpYWJldGVzIFBhdGllbnRzIGFuZCBh
biBBcHBsaWNhdGlvbiBpbiBEZXByZXNzaW9uIFNjcmVlbmluZyBQb2xpY3kgTWFraW5nPC90aXRs
ZT48c2Vjb25kYXJ5LXRpdGxlPlByZXYgQ2hyb25pYyBEaXM8L3NlY29uZGFyeS10aXRsZT48YWx0
LXRpdGxlPlByZXZlbnRpbmcgY2hyb25pYyBkaXNlYXNlPC9hbHQtdGl0bGU+PC90aXRsZXM+PHBl
cmlvZGljYWw+PGZ1bGwtdGl0bGU+UHJldiBDaHJvbmljIERpczwvZnVsbC10aXRsZT48YWJici0x
PlByZXZlbnRpbmcgY2hyb25pYyBkaXNlYXNlPC9hYmJyLTE+PC9wZXJpb2RpY2FsPjxhbHQtcGVy
aW9kaWNhbD48ZnVsbC10aXRsZT5QcmV2IENocm9uaWMgRGlzPC9mdWxsLXRpdGxlPjxhYmJyLTE+
UHJldmVudGluZyBjaHJvbmljIGRpc2Vhc2U8L2FiYnItMT48L2FsdC1wZXJpb2RpY2FsPjxwYWdl
cz5FMTQyPC9wYWdlcz48dm9sdW1lPjEyPC92b2x1bWU+PGVkaXRpb24+MjAxNS8wOS8wNDwvZWRp
dGlvbj48a2V5d29yZHM+PGtleXdvcmQ+QXJ0aWZpY2lhbCBJbnRlbGxpZ2VuY2U8L2tleXdvcmQ+
PGtleXdvcmQ+Q29tb3JiaWRpdHk8L2tleXdvcmQ+PGtleXdvcmQ+Q29tcGFyYXRpdmUgRWZmZWN0
aXZlbmVzcyBSZXNlYXJjaC9tZXRob2RzPC9rZXl3b3JkPjxrZXl3b3JkPkRlY2lzaW9uIFN1cHBv
cnQgVGVjaG5pcXVlczwva2V5d29yZD48a2V5d29yZD5EZWxpdmVyeSBvZiBIZWFsdGggQ2FyZSwg
SW50ZWdyYXRlZDwva2V5d29yZD48a2V5d29yZD5EZXByZXNzaXZlIERpc29yZGVyL2RpYWdub3Np
cy8qZXBpZGVtaW9sb2d5L3BzeWNob2xvZ3k8L2tleXdvcmQ+PGtleXdvcmQ+RGlhYmV0ZXMgQ29t
cGxpY2F0aW9uczwva2V5d29yZD48a2V5d29yZD5EaWFiZXRlcyBNZWxsaXR1cy9kaWFnbm9zaXMv
KmVwaWRlbWlvbG9neS9wc3ljaG9sb2d5PC9rZXl3b3JkPjxrZXl3b3JkPkRpYWdub3N0aWMgYW5k
IFN0YXRpc3RpY2FsIE1hbnVhbCBvZiBNZW50YWwgRGlzb3JkZXJzPC9rZXl3b3JkPjxrZXl3b3Jk
PkZlbWFsZTwva2V5d29yZD48a2V5d29yZD5Gb3JlY2FzdGluZy8qbWV0aG9kczwva2V5d29yZD48
a2V5d29yZD4qSGVhbHRoIFBvbGljeTwva2V5d29yZD48a2V5d29yZD5IdW1hbnM8L2tleXdvcmQ+
PGtleXdvcmQ+TG9naXN0aWMgTW9kZWxzPC9rZXl3b3JkPjxrZXl3b3JkPk1hbGU8L2tleXdvcmQ+
PGtleXdvcmQ+TWFzcyBTY3JlZW5pbmcvKmxlZ2lzbGF0aW9uICZhbXA7IGp1cmlzcHJ1ZGVuY2Uv
c3RhbmRhcmRzPC9rZXl3b3JkPjxrZXl3b3JkPk1pZGRsZSBBZ2VkPC9rZXl3b3JkPjxrZXl3b3Jk
PlBvbGljeSBNYWtpbmc8L2tleXdvcmQ+PGtleXdvcmQ+UHJlZGljdGl2ZSBWYWx1ZSBvZiBUZXN0
czwva2V5d29yZD48a2V5d29yZD5TYWZldHktbmV0IFByb3ZpZGVyczwva2V5d29yZD48a2V5d29y
ZD5TZWxmIENhcmU8L2tleXdvcmQ+PGtleXdvcmQ+U3VydmV5cyBhbmQgUXVlc3Rpb25uYWlyZXM8
L2tleXdvcmQ+PC9rZXl3b3Jkcz48ZGF0ZXM+PHllYXI+MjAxNTwveWVhcj48cHViLWRhdGVzPjxk
YXRlPlNlcCAzPC9kYXRlPjwvcHViLWRhdGVzPjwvZGF0ZXM+PGlzYm4+MTU0NS0xMTUxPC9pc2Ju
PjxhY2Nlc3Npb24tbnVtPjI2MzM0NzE0PC9hY2Nlc3Npb24tbnVtPjx1cmxzPjwvdXJscz48Y3Vz
dG9tMj5QTUM0NTYxNTM2PC9jdXN0b20yPjxlbGVjdHJvbmljLXJlc291cmNlLW51bT4xMC41ODg4
L3BjZDEyLjE1MDA0NzwvZWxlY3Ryb25pYy1yZXNvdXJjZS1udW0+PHJlbW90ZS1kYXRhYmFzZS1w
cm92aWRlcj5OTE08L3JlbW90ZS1kYXRhYmFzZS1wcm92aWRlcj48bGFuZ3VhZ2U+ZW5nPC9sYW5n
dWFnZT48L3JlY29yZD48L0NpdGU+PC9FbmROb3RlPn==
</w:fldData>
        </w:fldChar>
      </w:r>
      <w:r w:rsidR="00ED4A65">
        <w:rPr>
          <w:rFonts w:ascii="Times New Roman" w:hAnsi="Times New Roman" w:cs="Times New Roman"/>
          <w:sz w:val="24"/>
          <w:szCs w:val="24"/>
          <w:lang w:eastAsia="zh-CN"/>
        </w:rPr>
        <w:instrText xml:space="preserve"> ADDIN EN.CITE </w:instrText>
      </w:r>
      <w:r w:rsidR="00ED4A65">
        <w:rPr>
          <w:rFonts w:ascii="Times New Roman" w:hAnsi="Times New Roman" w:cs="Times New Roman"/>
          <w:sz w:val="24"/>
          <w:szCs w:val="24"/>
          <w:lang w:eastAsia="zh-CN"/>
        </w:rPr>
        <w:fldChar w:fldCharType="begin">
          <w:fldData xml:space="preserve">PEVuZE5vdGU+PENpdGU+PEF1dGhvcj5KaW48L0F1dGhvcj48WWVhcj4yMDE1PC9ZZWFyPjxSZWNO
dW0+Mzk8L1JlY051bT48RGlzcGxheVRleHQ+KDQzKTwvRGlzcGxheVRleHQ+PHJlY29yZD48cmVj
LW51bWJlcj4zOTwvcmVjLW51bWJlcj48Zm9yZWlnbi1rZXlzPjxrZXkgYXBwPSJFTiIgZGItaWQ9
InZlNTBlNWF4ZTB3eDI1ZTBmZTZ4dHo5emF2MjVlMmVldnZwciIgdGltZXN0YW1wPSIxNjc0Nzgz
NzU4Ij4zOTwva2V5PjwvZm9yZWlnbi1rZXlzPjxyZWYtdHlwZSBuYW1lPSJKb3VybmFsIEFydGlj
bGUiPjE3PC9yZWYtdHlwZT48Y29udHJpYnV0b3JzPjxhdXRob3JzPjxhdXRob3I+SmluLCBILjwv
YXV0aG9yPjxhdXRob3I+V3UsIFMuPC9hdXRob3I+PGF1dGhvcj5EaSBDYXB1YSwgUC48L2F1dGhv
cj48L2F1dGhvcnM+PC9jb250cmlidXRvcnM+PGF1dGgtYWRkcmVzcz5EYW5pZWwgSi4gRXBzdGVp
biBEZXBhcnRtZW50IG9mIEluZHVzdHJpYWwgYW5kIFN5c3RlbXMgRW5naW5lZXJpbmcsIFVuaXZl
cnNpdHkgb2YgU291dGhlcm4gQ2FsaWZvcm5pYSwgMzcxNSBNY0NsaW50b2NrIEF2ZW51ZSwgU3Vp
dGUgMjQwLCBMb3MgQW5nZWxlcywgQ0EgOTAwODkuIEVtYWlsOiBoYW9taWFvakB1c2MuZWR1LiYj
eEQ7VW5pdmVyc2l0eSBvZiBTb3V0aGVybiBDYWxpZm9ybmlhIGFuZCBSQU5EIENvcnBvcmF0aW9u
LCBMb3MgQW5nZWxlcywgQ2FsaWZvcm5pYS4mI3hEO1VuaXZlcnNpdHkgb2YgQ2FsaWZvcm5pYSwg
TG9zIEFuZ2VsZXMsIExvcyBBbmdlbGVzLCBDYWxpZm9ybmlhLjwvYXV0aC1hZGRyZXNzPjx0aXRs
ZXM+PHRpdGxlPkRldmVsb3BtZW50IG9mIGEgQ2xpbmljYWwgRm9yZWNhc3RpbmcgTW9kZWwgdG8g
UHJlZGljdCBDb21vcmJpZCBEZXByZXNzaW9uIEFtb25nIERpYWJldGVzIFBhdGllbnRzIGFuZCBh
biBBcHBsaWNhdGlvbiBpbiBEZXByZXNzaW9uIFNjcmVlbmluZyBQb2xpY3kgTWFraW5nPC90aXRs
ZT48c2Vjb25kYXJ5LXRpdGxlPlByZXYgQ2hyb25pYyBEaXM8L3NlY29uZGFyeS10aXRsZT48YWx0
LXRpdGxlPlByZXZlbnRpbmcgY2hyb25pYyBkaXNlYXNlPC9hbHQtdGl0bGU+PC90aXRsZXM+PHBl
cmlvZGljYWw+PGZ1bGwtdGl0bGU+UHJldiBDaHJvbmljIERpczwvZnVsbC10aXRsZT48YWJici0x
PlByZXZlbnRpbmcgY2hyb25pYyBkaXNlYXNlPC9hYmJyLTE+PC9wZXJpb2RpY2FsPjxhbHQtcGVy
aW9kaWNhbD48ZnVsbC10aXRsZT5QcmV2IENocm9uaWMgRGlzPC9mdWxsLXRpdGxlPjxhYmJyLTE+
UHJldmVudGluZyBjaHJvbmljIGRpc2Vhc2U8L2FiYnItMT48L2FsdC1wZXJpb2RpY2FsPjxwYWdl
cz5FMTQyPC9wYWdlcz48dm9sdW1lPjEyPC92b2x1bWU+PGVkaXRpb24+MjAxNS8wOS8wNDwvZWRp
dGlvbj48a2V5d29yZHM+PGtleXdvcmQ+QXJ0aWZpY2lhbCBJbnRlbGxpZ2VuY2U8L2tleXdvcmQ+
PGtleXdvcmQ+Q29tb3JiaWRpdHk8L2tleXdvcmQ+PGtleXdvcmQ+Q29tcGFyYXRpdmUgRWZmZWN0
aXZlbmVzcyBSZXNlYXJjaC9tZXRob2RzPC9rZXl3b3JkPjxrZXl3b3JkPkRlY2lzaW9uIFN1cHBv
cnQgVGVjaG5pcXVlczwva2V5d29yZD48a2V5d29yZD5EZWxpdmVyeSBvZiBIZWFsdGggQ2FyZSwg
SW50ZWdyYXRlZDwva2V5d29yZD48a2V5d29yZD5EZXByZXNzaXZlIERpc29yZGVyL2RpYWdub3Np
cy8qZXBpZGVtaW9sb2d5L3BzeWNob2xvZ3k8L2tleXdvcmQ+PGtleXdvcmQ+RGlhYmV0ZXMgQ29t
cGxpY2F0aW9uczwva2V5d29yZD48a2V5d29yZD5EaWFiZXRlcyBNZWxsaXR1cy9kaWFnbm9zaXMv
KmVwaWRlbWlvbG9neS9wc3ljaG9sb2d5PC9rZXl3b3JkPjxrZXl3b3JkPkRpYWdub3N0aWMgYW5k
IFN0YXRpc3RpY2FsIE1hbnVhbCBvZiBNZW50YWwgRGlzb3JkZXJzPC9rZXl3b3JkPjxrZXl3b3Jk
PkZlbWFsZTwva2V5d29yZD48a2V5d29yZD5Gb3JlY2FzdGluZy8qbWV0aG9kczwva2V5d29yZD48
a2V5d29yZD4qSGVhbHRoIFBvbGljeTwva2V5d29yZD48a2V5d29yZD5IdW1hbnM8L2tleXdvcmQ+
PGtleXdvcmQ+TG9naXN0aWMgTW9kZWxzPC9rZXl3b3JkPjxrZXl3b3JkPk1hbGU8L2tleXdvcmQ+
PGtleXdvcmQ+TWFzcyBTY3JlZW5pbmcvKmxlZ2lzbGF0aW9uICZhbXA7IGp1cmlzcHJ1ZGVuY2Uv
c3RhbmRhcmRzPC9rZXl3b3JkPjxrZXl3b3JkPk1pZGRsZSBBZ2VkPC9rZXl3b3JkPjxrZXl3b3Jk
PlBvbGljeSBNYWtpbmc8L2tleXdvcmQ+PGtleXdvcmQ+UHJlZGljdGl2ZSBWYWx1ZSBvZiBUZXN0
czwva2V5d29yZD48a2V5d29yZD5TYWZldHktbmV0IFByb3ZpZGVyczwva2V5d29yZD48a2V5d29y
ZD5TZWxmIENhcmU8L2tleXdvcmQ+PGtleXdvcmQ+U3VydmV5cyBhbmQgUXVlc3Rpb25uYWlyZXM8
L2tleXdvcmQ+PC9rZXl3b3Jkcz48ZGF0ZXM+PHllYXI+MjAxNTwveWVhcj48cHViLWRhdGVzPjxk
YXRlPlNlcCAzPC9kYXRlPjwvcHViLWRhdGVzPjwvZGF0ZXM+PGlzYm4+MTU0NS0xMTUxPC9pc2Ju
PjxhY2Nlc3Npb24tbnVtPjI2MzM0NzE0PC9hY2Nlc3Npb24tbnVtPjx1cmxzPjwvdXJscz48Y3Vz
dG9tMj5QTUM0NTYxNTM2PC9jdXN0b20yPjxlbGVjdHJvbmljLXJlc291cmNlLW51bT4xMC41ODg4
L3BjZDEyLjE1MDA0NzwvZWxlY3Ryb25pYy1yZXNvdXJjZS1udW0+PHJlbW90ZS1kYXRhYmFzZS1w
cm92aWRlcj5OTE08L3JlbW90ZS1kYXRhYmFzZS1wcm92aWRlcj48bGFuZ3VhZ2U+ZW5nPC9sYW5n
dWFnZT48L3JlY29yZD48L0NpdGU+PC9FbmROb3RlPn==
</w:fldData>
        </w:fldChar>
      </w:r>
      <w:r w:rsidR="00ED4A65">
        <w:rPr>
          <w:rFonts w:ascii="Times New Roman" w:hAnsi="Times New Roman" w:cs="Times New Roman"/>
          <w:sz w:val="24"/>
          <w:szCs w:val="24"/>
          <w:lang w:eastAsia="zh-CN"/>
        </w:rPr>
        <w:instrText xml:space="preserve"> ADDIN EN.CITE.DATA </w:instrText>
      </w:r>
      <w:r w:rsidR="00ED4A65">
        <w:rPr>
          <w:rFonts w:ascii="Times New Roman" w:hAnsi="Times New Roman" w:cs="Times New Roman"/>
          <w:sz w:val="24"/>
          <w:szCs w:val="24"/>
          <w:lang w:eastAsia="zh-CN"/>
        </w:rPr>
      </w:r>
      <w:r w:rsidR="00ED4A65">
        <w:rPr>
          <w:rFonts w:ascii="Times New Roman" w:hAnsi="Times New Roman" w:cs="Times New Roman"/>
          <w:sz w:val="24"/>
          <w:szCs w:val="24"/>
          <w:lang w:eastAsia="zh-CN"/>
        </w:rPr>
        <w:fldChar w:fldCharType="end"/>
      </w:r>
      <w:r w:rsidR="00797083">
        <w:rPr>
          <w:rFonts w:ascii="Times New Roman" w:hAnsi="Times New Roman" w:cs="Times New Roman"/>
          <w:sz w:val="24"/>
          <w:szCs w:val="24"/>
          <w:lang w:eastAsia="zh-CN"/>
        </w:rPr>
      </w:r>
      <w:r w:rsidR="00797083">
        <w:rPr>
          <w:rFonts w:ascii="Times New Roman" w:hAnsi="Times New Roman" w:cs="Times New Roman"/>
          <w:sz w:val="24"/>
          <w:szCs w:val="24"/>
          <w:lang w:eastAsia="zh-CN"/>
        </w:rPr>
        <w:fldChar w:fldCharType="separate"/>
      </w:r>
      <w:r w:rsidR="00ED4A65">
        <w:rPr>
          <w:rFonts w:ascii="Times New Roman" w:hAnsi="Times New Roman" w:cs="Times New Roman"/>
          <w:noProof/>
          <w:sz w:val="24"/>
          <w:szCs w:val="24"/>
          <w:lang w:eastAsia="zh-CN"/>
        </w:rPr>
        <w:t>(43)</w:t>
      </w:r>
      <w:r w:rsidR="00797083">
        <w:rPr>
          <w:rFonts w:ascii="Times New Roman" w:hAnsi="Times New Roman" w:cs="Times New Roman"/>
          <w:sz w:val="24"/>
          <w:szCs w:val="24"/>
          <w:lang w:eastAsia="zh-CN"/>
        </w:rPr>
        <w:fldChar w:fldCharType="end"/>
      </w:r>
      <w:r w:rsidR="003536DC" w:rsidRPr="003536DC">
        <w:rPr>
          <w:rFonts w:ascii="Times New Roman" w:hAnsi="Times New Roman" w:cs="Times New Roman"/>
          <w:sz w:val="24"/>
          <w:szCs w:val="24"/>
          <w:lang w:eastAsia="zh-CN"/>
        </w:rPr>
        <w:t>.</w:t>
      </w:r>
      <w:r w:rsidR="00B303C7">
        <w:rPr>
          <w:rFonts w:ascii="Times New Roman" w:hAnsi="Times New Roman" w:cs="Times New Roman"/>
          <w:sz w:val="24"/>
          <w:szCs w:val="24"/>
          <w:lang w:eastAsia="zh-CN"/>
        </w:rPr>
        <w:t xml:space="preserve"> </w:t>
      </w:r>
    </w:p>
    <w:p w14:paraId="137A5088" w14:textId="46F18F2E" w:rsidR="003B7761" w:rsidRDefault="00394879" w:rsidP="00813760">
      <w:pPr>
        <w:tabs>
          <w:tab w:val="left" w:pos="1728"/>
        </w:tabs>
        <w:spacing w:line="276" w:lineRule="auto"/>
        <w:jc w:val="both"/>
        <w:rPr>
          <w:rFonts w:ascii="Times New Roman" w:hAnsi="Times New Roman" w:cs="Times New Roman"/>
          <w:sz w:val="24"/>
          <w:szCs w:val="24"/>
          <w:lang w:eastAsia="zh-CN"/>
        </w:rPr>
      </w:pPr>
      <w:r w:rsidRPr="003536DC">
        <w:rPr>
          <w:rFonts w:ascii="Times New Roman" w:hAnsi="Times New Roman" w:cs="Times New Roman"/>
          <w:sz w:val="24"/>
          <w:szCs w:val="24"/>
          <w:lang w:eastAsia="zh-CN"/>
        </w:rPr>
        <w:t>Huang</w:t>
      </w:r>
      <w:r>
        <w:rPr>
          <w:rFonts w:ascii="Times New Roman" w:hAnsi="Times New Roman" w:cs="Times New Roman"/>
          <w:sz w:val="24"/>
          <w:szCs w:val="24"/>
          <w:lang w:eastAsia="zh-CN"/>
        </w:rPr>
        <w:t xml:space="preserve"> et al. (2017</w:t>
      </w:r>
      <w:r w:rsidRPr="003536DC">
        <w:rPr>
          <w:rFonts w:ascii="Times New Roman" w:hAnsi="Times New Roman" w:cs="Times New Roman"/>
          <w:sz w:val="24"/>
          <w:szCs w:val="24"/>
          <w:lang w:eastAsia="zh-CN"/>
        </w:rPr>
        <w:t>) investigated health care utilization and expenditure among diabetic patients with and without depression disorder in Taiwan using the National Health Insurance claims database</w:t>
      </w:r>
      <w:r>
        <w:rPr>
          <w:rFonts w:ascii="Times New Roman" w:hAnsi="Times New Roman" w:cs="Times New Roman"/>
          <w:sz w:val="24"/>
          <w:szCs w:val="24"/>
          <w:lang w:eastAsia="zh-CN"/>
        </w:rPr>
        <w:t xml:space="preserve"> with multiple </w:t>
      </w:r>
      <w:r w:rsidRPr="00FE6C45">
        <w:rPr>
          <w:rFonts w:ascii="Times New Roman" w:hAnsi="Times New Roman" w:cs="Times New Roman"/>
          <w:sz w:val="24"/>
          <w:szCs w:val="24"/>
          <w:lang w:eastAsia="zh-CN"/>
        </w:rPr>
        <w:t>logistic regression analysis</w:t>
      </w:r>
      <w:r w:rsidR="00FB5E32">
        <w:rPr>
          <w:rFonts w:ascii="Times New Roman" w:hAnsi="Times New Roman" w:cs="Times New Roman"/>
          <w:sz w:val="24"/>
          <w:szCs w:val="24"/>
          <w:lang w:eastAsia="zh-CN"/>
        </w:rPr>
        <w:t xml:space="preserve"> </w:t>
      </w:r>
      <w:r w:rsidR="00FB5E32">
        <w:rPr>
          <w:rFonts w:ascii="Times New Roman" w:hAnsi="Times New Roman" w:cs="Times New Roman"/>
          <w:sz w:val="24"/>
          <w:szCs w:val="24"/>
          <w:lang w:eastAsia="zh-CN"/>
        </w:rPr>
        <w:fldChar w:fldCharType="begin"/>
      </w:r>
      <w:r w:rsidR="00ED4A65">
        <w:rPr>
          <w:rFonts w:ascii="Times New Roman" w:hAnsi="Times New Roman" w:cs="Times New Roman"/>
          <w:sz w:val="24"/>
          <w:szCs w:val="24"/>
          <w:lang w:eastAsia="zh-CN"/>
        </w:rPr>
        <w:instrText xml:space="preserve"> ADDIN EN.CITE &lt;EndNote&gt;&lt;Cite&gt;&lt;Author&gt;Huang&lt;/Author&gt;&lt;Year&gt;2017&lt;/Year&gt;&lt;RecNum&gt;40&lt;/RecNum&gt;&lt;DisplayText&gt;(44)&lt;/DisplayText&gt;&lt;record&gt;&lt;rec-number&gt;40&lt;/rec-number&gt;&lt;foreign-keys&gt;&lt;key app="EN" db-id="ve50e5axe0wx25e0fe6xtz9zav25e2eevvpr" timestamp="1674783902"&gt;40&lt;/key&gt;&lt;/foreign-keys&gt;&lt;ref-type name="Journal Article"&gt;17&lt;/ref-type&gt;&lt;contributors&gt;&lt;authors&gt;&lt;author&gt;Huang, Chun-Jen&lt;/author&gt;&lt;author&gt;Hsieh, Hui-Min&lt;/author&gt;&lt;author&gt;Chiu, Herng-Chia&lt;/author&gt;&lt;author&gt;Wang, Peng-Wei&lt;/author&gt;&lt;author&gt;Lee, Mei-Hsuan&lt;/author&gt;&lt;author&gt;Li, Chih-Yi&lt;/author&gt;&lt;author&gt;Lin, Ching-Hua&lt;/author&gt;&lt;/authors&gt;&lt;/contributors&gt;&lt;titles&gt;&lt;title&gt;Health Care Utilization and Expenditures of Patients with Diabetes Comorbid with Depression Disorder: A National Population-Based Cohort Study&lt;/title&gt;&lt;secondary-title&gt; Psychiatry Investigation&lt;/secondary-title&gt;&lt;/titles&gt;&lt;pages&gt;770-778&lt;/pages&gt;&lt;volume&gt;14&lt;/volume&gt;&lt;number&gt;6&lt;/number&gt;&lt;keywords&gt;&lt;keyword&gt;Health care utilization&lt;/keyword&gt;&lt;keyword&gt;Expenditure&lt;/keyword&gt;&lt;keyword&gt;Depression&lt;/keyword&gt;&lt;keyword&gt;Diabetes&lt;/keyword&gt;&lt;/keywords&gt;&lt;dates&gt;&lt;year&gt;2017&lt;/year&gt;&lt;pub-dates&gt;&lt;date&gt;11&lt;/date&gt;&lt;/pub-dates&gt;&lt;/dates&gt;&lt;publisher&gt;Korean Neuropsychiatric Association&lt;/publisher&gt;&lt;isbn&gt;1738-3684&lt;/isbn&gt;&lt;urls&gt;&lt;related-urls&gt;&lt;url&gt;https://doi.org/10.4306/pi.2017.14.6.770&lt;/url&gt;&lt;url&gt;http://www.psychiatryinvestigation.org/journal/view.php?number=692&lt;/url&gt;&lt;/related-urls&gt;&lt;/urls&gt;&lt;electronic-resource-num&gt;10.4306/pi.2017.14.6.770&lt;/electronic-resource-num&gt;&lt;/record&gt;&lt;/Cite&gt;&lt;/EndNote&gt;</w:instrText>
      </w:r>
      <w:r w:rsidR="00FB5E32">
        <w:rPr>
          <w:rFonts w:ascii="Times New Roman" w:hAnsi="Times New Roman" w:cs="Times New Roman"/>
          <w:sz w:val="24"/>
          <w:szCs w:val="24"/>
          <w:lang w:eastAsia="zh-CN"/>
        </w:rPr>
        <w:fldChar w:fldCharType="separate"/>
      </w:r>
      <w:r w:rsidR="00ED4A65">
        <w:rPr>
          <w:rFonts w:ascii="Times New Roman" w:hAnsi="Times New Roman" w:cs="Times New Roman"/>
          <w:noProof/>
          <w:sz w:val="24"/>
          <w:szCs w:val="24"/>
          <w:lang w:eastAsia="zh-CN"/>
        </w:rPr>
        <w:t>(44)</w:t>
      </w:r>
      <w:r w:rsidR="00FB5E32">
        <w:rPr>
          <w:rFonts w:ascii="Times New Roman" w:hAnsi="Times New Roman" w:cs="Times New Roman"/>
          <w:sz w:val="24"/>
          <w:szCs w:val="24"/>
          <w:lang w:eastAsia="zh-CN"/>
        </w:rPr>
        <w:fldChar w:fldCharType="end"/>
      </w:r>
      <w:r w:rsidRPr="003536DC">
        <w:rPr>
          <w:rFonts w:ascii="Times New Roman" w:hAnsi="Times New Roman" w:cs="Times New Roman"/>
          <w:sz w:val="24"/>
          <w:szCs w:val="24"/>
          <w:lang w:eastAsia="zh-CN"/>
        </w:rPr>
        <w:t>. The study revealed that health care utilization and expenditures for diabetic patients with depression were significantly higher than those without depression. Additionally, gender, complications, time, and urbanization were associated with health care utilization and expenditures. The findings of the study can contribute to the understanding of the impact of depression on health care utilization and expenditure among diabetic patients</w:t>
      </w:r>
      <w:r>
        <w:rPr>
          <w:rFonts w:ascii="Times New Roman" w:hAnsi="Times New Roman" w:cs="Times New Roman"/>
          <w:sz w:val="24"/>
          <w:szCs w:val="24"/>
          <w:lang w:eastAsia="zh-CN"/>
        </w:rPr>
        <w:t xml:space="preserve">. </w:t>
      </w:r>
    </w:p>
    <w:p w14:paraId="1894FB42" w14:textId="1FD471CA" w:rsidR="003B7761" w:rsidRDefault="003B7761" w:rsidP="003B7761">
      <w:pPr>
        <w:tabs>
          <w:tab w:val="left" w:pos="1728"/>
        </w:tabs>
        <w:spacing w:line="276" w:lineRule="auto"/>
        <w:jc w:val="both"/>
        <w:rPr>
          <w:rFonts w:ascii="Times New Roman" w:hAnsi="Times New Roman" w:cs="Times New Roman"/>
          <w:sz w:val="24"/>
          <w:szCs w:val="24"/>
          <w:lang w:eastAsia="zh-CN"/>
        </w:rPr>
      </w:pPr>
      <w:proofErr w:type="spellStart"/>
      <w:r w:rsidRPr="003D7469">
        <w:rPr>
          <w:rFonts w:ascii="Times New Roman" w:hAnsi="Times New Roman" w:cs="Times New Roman"/>
          <w:sz w:val="24"/>
          <w:szCs w:val="24"/>
          <w:lang w:eastAsia="zh-CN"/>
        </w:rPr>
        <w:t>Nowakowska</w:t>
      </w:r>
      <w:proofErr w:type="spellEnd"/>
      <w:r>
        <w:rPr>
          <w:rFonts w:ascii="Times New Roman" w:hAnsi="Times New Roman" w:cs="Times New Roman"/>
          <w:sz w:val="24"/>
          <w:szCs w:val="24"/>
          <w:lang w:eastAsia="zh-CN"/>
        </w:rPr>
        <w:t xml:space="preserve"> et al. </w:t>
      </w:r>
      <w:r w:rsidR="00146046">
        <w:rPr>
          <w:rFonts w:ascii="Times New Roman" w:hAnsi="Times New Roman" w:cs="Times New Roman"/>
          <w:sz w:val="24"/>
          <w:szCs w:val="24"/>
          <w:lang w:eastAsia="zh-CN"/>
        </w:rPr>
        <w:t xml:space="preserve">(2019) </w:t>
      </w:r>
      <w:r>
        <w:rPr>
          <w:rFonts w:ascii="Times New Roman" w:hAnsi="Times New Roman" w:cs="Times New Roman"/>
          <w:sz w:val="24"/>
          <w:szCs w:val="24"/>
          <w:lang w:eastAsia="zh-CN"/>
        </w:rPr>
        <w:t>examined</w:t>
      </w:r>
      <w:r w:rsidRPr="003D7469">
        <w:rPr>
          <w:rFonts w:ascii="Times New Roman" w:hAnsi="Times New Roman" w:cs="Times New Roman"/>
          <w:sz w:val="24"/>
          <w:szCs w:val="24"/>
          <w:lang w:eastAsia="zh-CN"/>
        </w:rPr>
        <w:t xml:space="preserve"> the comorbidity burden of type 2 diabetes mellitus (T2DM) in a large primary care cohort from England</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fldChar w:fldCharType="begin"/>
      </w:r>
      <w:r w:rsidR="00ED4A65">
        <w:rPr>
          <w:rFonts w:ascii="Times New Roman" w:hAnsi="Times New Roman" w:cs="Times New Roman"/>
          <w:sz w:val="24"/>
          <w:szCs w:val="24"/>
          <w:lang w:eastAsia="zh-CN"/>
        </w:rPr>
        <w:instrText xml:space="preserve"> ADDIN EN.CITE &lt;EndNote&gt;&lt;Cite&gt;&lt;Author&gt;Nowakowska&lt;/Author&gt;&lt;Year&gt;2019&lt;/Year&gt;&lt;RecNum&gt;42&lt;/RecNum&gt;&lt;DisplayText&gt;(45)&lt;/DisplayText&gt;&lt;record&gt;&lt;rec-number&gt;42&lt;/rec-number&gt;&lt;foreign-keys&gt;&lt;key app="EN" db-id="ve50e5axe0wx25e0fe6xtz9zav25e2eevvpr" timestamp="1674784103"&gt;42&lt;/key&gt;&lt;/foreign-keys&gt;&lt;ref-type name="Journal Article"&gt;17&lt;/ref-type&gt;&lt;contributors&gt;&lt;authors&gt;&lt;author&gt;Nowakowska, Magdalena&lt;/author&gt;&lt;author&gt;Zghebi, Salwa S.&lt;/author&gt;&lt;author&gt;Ashcroft, Darren M.&lt;/author&gt;&lt;author&gt;Buchan, Iain&lt;/author&gt;&lt;author&gt;Chew-Graham, Carolyn&lt;/author&gt;&lt;author&gt;Holt, Tim&lt;/author&gt;&lt;author&gt;Mallen, Christian&lt;/author&gt;&lt;author&gt;Van Marwijk, Harm&lt;/author&gt;&lt;author&gt;Peek, Niels&lt;/author&gt;&lt;author&gt;Perera-Salazar, Rafael&lt;/author&gt;&lt;author&gt;Reeves, David&lt;/author&gt;&lt;author&gt;Rutter, Martin K.&lt;/author&gt;&lt;author&gt;Weng, Stephen F.&lt;/author&gt;&lt;author&gt;Qureshi, Nadeem&lt;/author&gt;&lt;author&gt;Mamas, Mamas A.&lt;/author&gt;&lt;author&gt;Kontopantelis, Evangelos&lt;/author&gt;&lt;/authors&gt;&lt;/contributors&gt;&lt;titles&gt;&lt;title&gt;The comorbidity burden of type 2 diabetes mellitus: patterns, clusters and predictions from a large English primary care cohort&lt;/title&gt;&lt;secondary-title&gt;BMC Medicine&lt;/secondary-title&gt;&lt;/titles&gt;&lt;periodical&gt;&lt;full-title&gt;BMC Medicine&lt;/full-title&gt;&lt;/periodical&gt;&lt;pages&gt;145&lt;/pages&gt;&lt;volume&gt;17&lt;/volume&gt;&lt;number&gt;1&lt;/number&gt;&lt;dates&gt;&lt;year&gt;2019&lt;/year&gt;&lt;pub-dates&gt;&lt;date&gt;2019/07/25&lt;/date&gt;&lt;/pub-dates&gt;&lt;/dates&gt;&lt;isbn&gt;1741-7015&lt;/isbn&gt;&lt;urls&gt;&lt;related-urls&gt;&lt;url&gt;https://doi.org/10.1186/s12916-019-1373-y&lt;/url&gt;&lt;/related-urls&gt;&lt;/urls&gt;&lt;electronic-resource-num&gt;10.1186/s12916-019-1373-y&lt;/electronic-resource-num&gt;&lt;/record&gt;&lt;/Cite&gt;&lt;/EndNote&gt;</w:instrText>
      </w:r>
      <w:r>
        <w:rPr>
          <w:rFonts w:ascii="Times New Roman" w:hAnsi="Times New Roman" w:cs="Times New Roman"/>
          <w:sz w:val="24"/>
          <w:szCs w:val="24"/>
          <w:lang w:eastAsia="zh-CN"/>
        </w:rPr>
        <w:fldChar w:fldCharType="separate"/>
      </w:r>
      <w:r w:rsidR="00ED4A65">
        <w:rPr>
          <w:rFonts w:ascii="Times New Roman" w:hAnsi="Times New Roman" w:cs="Times New Roman"/>
          <w:noProof/>
          <w:sz w:val="24"/>
          <w:szCs w:val="24"/>
          <w:lang w:eastAsia="zh-CN"/>
        </w:rPr>
        <w:t>(45)</w:t>
      </w:r>
      <w:r>
        <w:rPr>
          <w:rFonts w:ascii="Times New Roman" w:hAnsi="Times New Roman" w:cs="Times New Roman"/>
          <w:sz w:val="24"/>
          <w:szCs w:val="24"/>
          <w:lang w:eastAsia="zh-CN"/>
        </w:rPr>
        <w:fldChar w:fldCharType="end"/>
      </w:r>
      <w:r w:rsidRPr="003D7469">
        <w:rPr>
          <w:rFonts w:ascii="Times New Roman" w:hAnsi="Times New Roman" w:cs="Times New Roman"/>
          <w:sz w:val="24"/>
          <w:szCs w:val="24"/>
          <w:lang w:eastAsia="zh-CN"/>
        </w:rPr>
        <w:t>. Using the Clinical Practice Research Datalink (CPRD) linked with the Index of Multiple Deprivation (IMD) data, the authors</w:t>
      </w:r>
      <w:r w:rsidR="00FB5E32">
        <w:rPr>
          <w:rFonts w:ascii="Times New Roman" w:hAnsi="Times New Roman" w:cs="Times New Roman"/>
          <w:sz w:val="24"/>
          <w:szCs w:val="24"/>
          <w:lang w:eastAsia="zh-CN"/>
        </w:rPr>
        <w:t xml:space="preserve"> identified the patients with T2DM, and</w:t>
      </w:r>
      <w:r w:rsidRPr="003D7469">
        <w:rPr>
          <w:rFonts w:ascii="Times New Roman" w:hAnsi="Times New Roman" w:cs="Times New Roman"/>
          <w:sz w:val="24"/>
          <w:szCs w:val="24"/>
          <w:lang w:eastAsia="zh-CN"/>
        </w:rPr>
        <w:t xml:space="preserve"> calculated the crude and age-standardised prevalence of 18 chronic conditions present at and after the T2DM diagnosis. Moreover, they used linear regression to forecast the prevalence of </w:t>
      </w:r>
      <w:r w:rsidR="005075B5">
        <w:rPr>
          <w:rFonts w:ascii="Times New Roman" w:hAnsi="Times New Roman" w:cs="Times New Roman"/>
          <w:sz w:val="24"/>
          <w:szCs w:val="24"/>
          <w:lang w:eastAsia="zh-CN"/>
        </w:rPr>
        <w:t>6 commonest</w:t>
      </w:r>
      <w:r w:rsidRPr="003D7469">
        <w:rPr>
          <w:rFonts w:ascii="Times New Roman" w:hAnsi="Times New Roman" w:cs="Times New Roman"/>
          <w:sz w:val="24"/>
          <w:szCs w:val="24"/>
          <w:lang w:eastAsia="zh-CN"/>
        </w:rPr>
        <w:t xml:space="preserve"> conditions in 2027</w:t>
      </w:r>
      <w:r w:rsidR="005075B5">
        <w:rPr>
          <w:rFonts w:ascii="Times New Roman" w:hAnsi="Times New Roman" w:cs="Times New Roman"/>
          <w:sz w:val="24"/>
          <w:szCs w:val="24"/>
          <w:lang w:eastAsia="zh-CN"/>
        </w:rPr>
        <w:t>. Finally,</w:t>
      </w:r>
      <w:r w:rsidRPr="003D7469">
        <w:rPr>
          <w:rFonts w:ascii="Times New Roman" w:hAnsi="Times New Roman" w:cs="Times New Roman"/>
          <w:sz w:val="24"/>
          <w:szCs w:val="24"/>
          <w:lang w:eastAsia="zh-CN"/>
        </w:rPr>
        <w:t xml:space="preserve"> agglomerative hierarchical clustering </w:t>
      </w:r>
      <w:r w:rsidR="005075B5">
        <w:rPr>
          <w:rFonts w:ascii="Times New Roman" w:hAnsi="Times New Roman" w:cs="Times New Roman"/>
          <w:sz w:val="24"/>
          <w:szCs w:val="24"/>
          <w:lang w:eastAsia="zh-CN"/>
        </w:rPr>
        <w:t xml:space="preserve">was used </w:t>
      </w:r>
      <w:r w:rsidRPr="003D7469">
        <w:rPr>
          <w:rFonts w:ascii="Times New Roman" w:hAnsi="Times New Roman" w:cs="Times New Roman"/>
          <w:sz w:val="24"/>
          <w:szCs w:val="24"/>
          <w:lang w:eastAsia="zh-CN"/>
        </w:rPr>
        <w:t>to identify comorbidity clusters. The results of the study suggest that c</w:t>
      </w:r>
      <w:r w:rsidR="005075B5">
        <w:rPr>
          <w:rFonts w:ascii="Times New Roman" w:hAnsi="Times New Roman" w:cs="Times New Roman"/>
          <w:sz w:val="24"/>
          <w:szCs w:val="24"/>
          <w:lang w:eastAsia="zh-CN"/>
        </w:rPr>
        <w:t xml:space="preserve">omorbidities are common among the aimed </w:t>
      </w:r>
      <w:r w:rsidRPr="003D7469">
        <w:rPr>
          <w:rFonts w:ascii="Times New Roman" w:hAnsi="Times New Roman" w:cs="Times New Roman"/>
          <w:sz w:val="24"/>
          <w:szCs w:val="24"/>
          <w:lang w:eastAsia="zh-CN"/>
        </w:rPr>
        <w:t>population, with high between-patient vari</w:t>
      </w:r>
      <w:r w:rsidR="005075B5">
        <w:rPr>
          <w:rFonts w:ascii="Times New Roman" w:hAnsi="Times New Roman" w:cs="Times New Roman"/>
          <w:sz w:val="24"/>
          <w:szCs w:val="24"/>
          <w:lang w:eastAsia="zh-CN"/>
        </w:rPr>
        <w:t>ability in comorbidity patterns</w:t>
      </w:r>
      <w:r w:rsidRPr="003D7469">
        <w:rPr>
          <w:rFonts w:ascii="Times New Roman" w:hAnsi="Times New Roman" w:cs="Times New Roman"/>
          <w:sz w:val="24"/>
          <w:szCs w:val="24"/>
          <w:lang w:eastAsia="zh-CN"/>
        </w:rPr>
        <w:t xml:space="preserve"> </w:t>
      </w:r>
      <w:r w:rsidR="005075B5">
        <w:rPr>
          <w:rFonts w:ascii="Times New Roman" w:hAnsi="Times New Roman" w:cs="Times New Roman"/>
          <w:sz w:val="24"/>
          <w:szCs w:val="24"/>
          <w:lang w:eastAsia="zh-CN"/>
        </w:rPr>
        <w:t xml:space="preserve">where </w:t>
      </w:r>
      <w:r w:rsidRPr="003D7469">
        <w:rPr>
          <w:rFonts w:ascii="Times New Roman" w:hAnsi="Times New Roman" w:cs="Times New Roman"/>
          <w:sz w:val="24"/>
          <w:szCs w:val="24"/>
          <w:lang w:eastAsia="zh-CN"/>
        </w:rPr>
        <w:t>mental health is a growing concern. The findings of this study emphasise the need for patient-centred healthcare and interventions that target both physical and mental health in this population.</w:t>
      </w:r>
      <w:r>
        <w:rPr>
          <w:rFonts w:ascii="Times New Roman" w:hAnsi="Times New Roman" w:cs="Times New Roman"/>
          <w:sz w:val="24"/>
          <w:szCs w:val="24"/>
          <w:lang w:eastAsia="zh-CN"/>
        </w:rPr>
        <w:t xml:space="preserve"> </w:t>
      </w:r>
    </w:p>
    <w:p w14:paraId="05A16F56" w14:textId="2FFC2254" w:rsidR="003B7761" w:rsidRDefault="003B7761" w:rsidP="003B7761">
      <w:pPr>
        <w:tabs>
          <w:tab w:val="left" w:pos="1728"/>
        </w:tabs>
        <w:spacing w:line="276"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In 2021</w:t>
      </w:r>
      <w:r w:rsidR="003643D3">
        <w:rPr>
          <w:rFonts w:ascii="Times New Roman" w:hAnsi="Times New Roman" w:cs="Times New Roman"/>
          <w:sz w:val="24"/>
          <w:szCs w:val="24"/>
          <w:lang w:eastAsia="zh-CN"/>
        </w:rPr>
        <w:t>,</w:t>
      </w:r>
      <w:r w:rsidRPr="007A07A1">
        <w:rPr>
          <w:rFonts w:ascii="Times New Roman" w:hAnsi="Times New Roman" w:cs="Times New Roman"/>
          <w:sz w:val="24"/>
          <w:szCs w:val="24"/>
          <w:lang w:eastAsia="zh-CN"/>
        </w:rPr>
        <w:t xml:space="preserve"> </w:t>
      </w:r>
      <w:proofErr w:type="spellStart"/>
      <w:r w:rsidRPr="007A07A1">
        <w:rPr>
          <w:rFonts w:ascii="Times New Roman" w:hAnsi="Times New Roman" w:cs="Times New Roman"/>
          <w:sz w:val="24"/>
          <w:szCs w:val="24"/>
          <w:lang w:eastAsia="zh-CN"/>
        </w:rPr>
        <w:t>Brüne</w:t>
      </w:r>
      <w:proofErr w:type="spellEnd"/>
      <w:r>
        <w:rPr>
          <w:rFonts w:ascii="Times New Roman" w:hAnsi="Times New Roman" w:cs="Times New Roman"/>
          <w:sz w:val="24"/>
          <w:szCs w:val="24"/>
          <w:lang w:eastAsia="zh-CN"/>
        </w:rPr>
        <w:t xml:space="preserve"> et al.</w:t>
      </w:r>
      <w:r w:rsidRPr="007A07A1">
        <w:rPr>
          <w:rFonts w:ascii="Times New Roman" w:hAnsi="Times New Roman" w:cs="Times New Roman"/>
          <w:sz w:val="24"/>
          <w:szCs w:val="24"/>
          <w:lang w:eastAsia="zh-CN"/>
        </w:rPr>
        <w:t xml:space="preserve"> aimed to investigate the health care use and costs in individuals with diabetes with and without comorbid depression in Germany</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fldChar w:fldCharType="begin"/>
      </w:r>
      <w:r w:rsidR="00ED4A65">
        <w:rPr>
          <w:rFonts w:ascii="Times New Roman" w:hAnsi="Times New Roman" w:cs="Times New Roman"/>
          <w:sz w:val="24"/>
          <w:szCs w:val="24"/>
          <w:lang w:eastAsia="zh-CN"/>
        </w:rPr>
        <w:instrText xml:space="preserve"> ADDIN EN.CITE &lt;EndNote&gt;&lt;Cite&gt;&lt;Author&gt;Brüne&lt;/Author&gt;&lt;Year&gt;2020&lt;/Year&gt;&lt;RecNum&gt;44&lt;/RecNum&gt;&lt;DisplayText&gt;(46)&lt;/DisplayText&gt;&lt;record&gt;&lt;rec-number&gt;44&lt;/rec-number&gt;&lt;foreign-keys&gt;&lt;key app="EN" db-id="ve50e5axe0wx25e0fe6xtz9zav25e2eevvpr" timestamp="1674784227"&gt;44&lt;/key&gt;&lt;/foreign-keys&gt;&lt;ref-type name="Journal Article"&gt;17&lt;/ref-type&gt;&lt;contributors&gt;&lt;authors&gt;&lt;author&gt;Brüne, Manuela&lt;/author&gt;&lt;author&gt;Linnenkamp, Ute&lt;/author&gt;&lt;author&gt;Andrich, Silke&lt;/author&gt;&lt;author&gt;Jaffan-Kolb, Linda&lt;/author&gt;&lt;author&gt;Claessen, Heiner&lt;/author&gt;&lt;author&gt;Dintsios, Charalabos-Markos&lt;/author&gt;&lt;author&gt;Schmitz-Losem, Imke&lt;/author&gt;&lt;author&gt;Kruse, Johannes&lt;/author&gt;&lt;author&gt;Chernyak, Nadja&lt;/author&gt;&lt;author&gt;Hiligsmann, Mickaël&lt;/author&gt;&lt;author&gt;Hermanns, Norbert&lt;/author&gt;&lt;author&gt;Icks, Andrea&lt;/author&gt;&lt;/authors&gt;&lt;/contributors&gt;&lt;titles&gt;&lt;title&gt;Health Care Use and Costs in Individuals With Diabetes With and Without Comorbid Depression in Germany: Results of the Cross-sectional DiaDec Study&lt;/title&gt;&lt;secondary-title&gt;Diabetes Care&lt;/secondary-title&gt;&lt;/titles&gt;&lt;periodical&gt;&lt;full-title&gt;Diabetes Care&lt;/full-title&gt;&lt;/periodical&gt;&lt;pages&gt;407-415&lt;/pages&gt;&lt;volume&gt;44&lt;/volume&gt;&lt;number&gt;2&lt;/number&gt;&lt;dates&gt;&lt;year&gt;2020&lt;/year&gt;&lt;/dates&gt;&lt;isbn&gt;0149-5992&lt;/isbn&gt;&lt;urls&gt;&lt;related-urls&gt;&lt;url&gt;https://doi.org/10.2337/dc19-2487&lt;/url&gt;&lt;/related-urls&gt;&lt;/urls&gt;&lt;electronic-resource-num&gt;10.2337/dc19-2487&lt;/electronic-resource-num&gt;&lt;access-date&gt;1/27/2023&lt;/access-date&gt;&lt;/record&gt;&lt;/Cite&gt;&lt;/EndNote&gt;</w:instrText>
      </w:r>
      <w:r>
        <w:rPr>
          <w:rFonts w:ascii="Times New Roman" w:hAnsi="Times New Roman" w:cs="Times New Roman"/>
          <w:sz w:val="24"/>
          <w:szCs w:val="24"/>
          <w:lang w:eastAsia="zh-CN"/>
        </w:rPr>
        <w:fldChar w:fldCharType="separate"/>
      </w:r>
      <w:r w:rsidR="00ED4A65">
        <w:rPr>
          <w:rFonts w:ascii="Times New Roman" w:hAnsi="Times New Roman" w:cs="Times New Roman"/>
          <w:noProof/>
          <w:sz w:val="24"/>
          <w:szCs w:val="24"/>
          <w:lang w:eastAsia="zh-CN"/>
        </w:rPr>
        <w:t>(46)</w:t>
      </w:r>
      <w:r>
        <w:rPr>
          <w:rFonts w:ascii="Times New Roman" w:hAnsi="Times New Roman" w:cs="Times New Roman"/>
          <w:sz w:val="24"/>
          <w:szCs w:val="24"/>
          <w:lang w:eastAsia="zh-CN"/>
        </w:rPr>
        <w:fldChar w:fldCharType="end"/>
      </w:r>
      <w:r w:rsidRPr="007A07A1">
        <w:rPr>
          <w:rFonts w:ascii="Times New Roman" w:hAnsi="Times New Roman" w:cs="Times New Roman"/>
          <w:sz w:val="24"/>
          <w:szCs w:val="24"/>
          <w:lang w:eastAsia="zh-CN"/>
        </w:rPr>
        <w:t>. Data from a 2013 cross-sectional survey of randomly sampled members of a nationwide German statutory health insurance</w:t>
      </w:r>
      <w:r w:rsidR="005075B5">
        <w:rPr>
          <w:rFonts w:ascii="Times New Roman" w:hAnsi="Times New Roman" w:cs="Times New Roman"/>
          <w:sz w:val="24"/>
          <w:szCs w:val="24"/>
          <w:lang w:eastAsia="zh-CN"/>
        </w:rPr>
        <w:t xml:space="preserve"> (SHI)</w:t>
      </w:r>
      <w:r w:rsidRPr="007A07A1">
        <w:rPr>
          <w:rFonts w:ascii="Times New Roman" w:hAnsi="Times New Roman" w:cs="Times New Roman"/>
          <w:sz w:val="24"/>
          <w:szCs w:val="24"/>
          <w:lang w:eastAsia="zh-CN"/>
        </w:rPr>
        <w:t xml:space="preserve"> provider with diabetes was </w:t>
      </w:r>
      <w:r w:rsidR="005075B5">
        <w:rPr>
          <w:rFonts w:ascii="Times New Roman" w:hAnsi="Times New Roman" w:cs="Times New Roman"/>
          <w:sz w:val="24"/>
          <w:szCs w:val="24"/>
          <w:lang w:eastAsia="zh-CN"/>
        </w:rPr>
        <w:t xml:space="preserve">longitudinally </w:t>
      </w:r>
      <w:r w:rsidRPr="007A07A1">
        <w:rPr>
          <w:rFonts w:ascii="Times New Roman" w:hAnsi="Times New Roman" w:cs="Times New Roman"/>
          <w:sz w:val="24"/>
          <w:szCs w:val="24"/>
          <w:lang w:eastAsia="zh-CN"/>
        </w:rPr>
        <w:t xml:space="preserve">linked with SHI data </w:t>
      </w:r>
      <w:r w:rsidR="005075B5" w:rsidRPr="005075B5">
        <w:rPr>
          <w:rFonts w:ascii="Times New Roman" w:hAnsi="Times New Roman" w:cs="Times New Roman"/>
          <w:sz w:val="24"/>
          <w:szCs w:val="24"/>
          <w:lang w:eastAsia="zh-CN"/>
        </w:rPr>
        <w:t xml:space="preserve">covering four quarters before and after the survey </w:t>
      </w:r>
      <w:r w:rsidRPr="007A07A1">
        <w:rPr>
          <w:rFonts w:ascii="Times New Roman" w:hAnsi="Times New Roman" w:cs="Times New Roman"/>
          <w:sz w:val="24"/>
          <w:szCs w:val="24"/>
          <w:lang w:eastAsia="zh-CN"/>
        </w:rPr>
        <w:t xml:space="preserve">to </w:t>
      </w:r>
      <w:proofErr w:type="spellStart"/>
      <w:r w:rsidRPr="007A07A1">
        <w:rPr>
          <w:rFonts w:ascii="Times New Roman" w:hAnsi="Times New Roman" w:cs="Times New Roman"/>
          <w:sz w:val="24"/>
          <w:szCs w:val="24"/>
          <w:lang w:eastAsia="zh-CN"/>
        </w:rPr>
        <w:t>analyze</w:t>
      </w:r>
      <w:proofErr w:type="spellEnd"/>
      <w:r w:rsidRPr="007A07A1">
        <w:rPr>
          <w:rFonts w:ascii="Times New Roman" w:hAnsi="Times New Roman" w:cs="Times New Roman"/>
          <w:sz w:val="24"/>
          <w:szCs w:val="24"/>
          <w:lang w:eastAsia="zh-CN"/>
        </w:rPr>
        <w:t xml:space="preserve"> health care use and costs. </w:t>
      </w:r>
      <w:r w:rsidR="00A565C5" w:rsidRPr="00A565C5">
        <w:rPr>
          <w:rFonts w:ascii="Times New Roman" w:hAnsi="Times New Roman" w:cs="Times New Roman"/>
          <w:sz w:val="24"/>
          <w:szCs w:val="24"/>
          <w:lang w:eastAsia="zh-CN"/>
        </w:rPr>
        <w:t xml:space="preserve">Multiple regression models were used to estimate the association between depression groups and the cost categories total health care, inpatient care, outpatient care, and medication and assistive devices. </w:t>
      </w:r>
      <w:r w:rsidR="00A565C5" w:rsidRPr="009A451F">
        <w:rPr>
          <w:rFonts w:ascii="Times New Roman" w:hAnsi="Times New Roman" w:cs="Times New Roman"/>
          <w:sz w:val="24"/>
          <w:szCs w:val="24"/>
          <w:lang w:eastAsia="zh-CN"/>
        </w:rPr>
        <w:t>The cost ratios (CRs) with adjustment for sociodemographic/socioeconomic factors and comorbidities was calculated for two groups with and without symptoms or diagnosis</w:t>
      </w:r>
      <w:r w:rsidR="00A565C5">
        <w:rPr>
          <w:rFonts w:ascii="Times New Roman" w:hAnsi="Times New Roman" w:cs="Times New Roman"/>
          <w:sz w:val="24"/>
          <w:szCs w:val="24"/>
          <w:lang w:eastAsia="zh-CN"/>
        </w:rPr>
        <w:t xml:space="preserve"> of depression</w:t>
      </w:r>
      <w:r w:rsidR="00A565C5" w:rsidRPr="009A451F">
        <w:rPr>
          <w:rFonts w:ascii="Times New Roman" w:hAnsi="Times New Roman" w:cs="Times New Roman"/>
          <w:sz w:val="24"/>
          <w:szCs w:val="24"/>
          <w:lang w:eastAsia="zh-CN"/>
        </w:rPr>
        <w:t>. </w:t>
      </w:r>
      <w:r w:rsidRPr="007A07A1">
        <w:rPr>
          <w:rFonts w:ascii="Times New Roman" w:hAnsi="Times New Roman" w:cs="Times New Roman"/>
          <w:sz w:val="24"/>
          <w:szCs w:val="24"/>
          <w:lang w:eastAsia="zh-CN"/>
        </w:rPr>
        <w:t>The results showed that annual mean total health care costs were higher for patients with comorbid depression than without, and that excess costs were highly associated with comorbidities, with mental health care costs being very low for patients without depression and relatively low for those with depression. Thus, this study suggests that costs are significantly higher when comorbid depression is present either as symptoms or diagnosed, though excess costs for mental health services were rather low</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fldChar w:fldCharType="begin"/>
      </w:r>
      <w:r w:rsidR="00ED4A65">
        <w:rPr>
          <w:rFonts w:ascii="Times New Roman" w:hAnsi="Times New Roman" w:cs="Times New Roman"/>
          <w:sz w:val="24"/>
          <w:szCs w:val="24"/>
          <w:lang w:eastAsia="zh-CN"/>
        </w:rPr>
        <w:instrText xml:space="preserve"> ADDIN EN.CITE &lt;EndNote&gt;&lt;Cite&gt;&lt;Author&gt;Brüne&lt;/Author&gt;&lt;Year&gt;2020&lt;/Year&gt;&lt;RecNum&gt;44&lt;/RecNum&gt;&lt;DisplayText&gt;(46)&lt;/DisplayText&gt;&lt;record&gt;&lt;rec-number&gt;44&lt;/rec-number&gt;&lt;foreign-keys&gt;&lt;key app="EN" db-id="ve50e5axe0wx25e0fe6xtz9zav25e2eevvpr" timestamp="1674784227"&gt;44&lt;/key&gt;&lt;/foreign-keys&gt;&lt;ref-type name="Journal Article"&gt;17&lt;/ref-type&gt;&lt;contributors&gt;&lt;authors&gt;&lt;author&gt;Brüne, Manuela&lt;/author&gt;&lt;author&gt;Linnenkamp, Ute&lt;/author&gt;&lt;author&gt;Andrich, Silke&lt;/author&gt;&lt;author&gt;Jaffan-Kolb, Linda&lt;/author&gt;&lt;author&gt;Claessen, Heiner&lt;/author&gt;&lt;author&gt;Dintsios, Charalabos-Markos&lt;/author&gt;&lt;author&gt;Schmitz-Losem, Imke&lt;/author&gt;&lt;author&gt;Kruse, Johannes&lt;/author&gt;&lt;author&gt;Chernyak, Nadja&lt;/author&gt;&lt;author&gt;Hiligsmann, Mickaël&lt;/author&gt;&lt;author&gt;Hermanns, Norbert&lt;/author&gt;&lt;author&gt;Icks, Andrea&lt;/author&gt;&lt;/authors&gt;&lt;/contributors&gt;&lt;titles&gt;&lt;title&gt;Health Care Use and Costs in Individuals With Diabetes With and Without Comorbid Depression in Germany: Results of the Cross-sectional DiaDec Study&lt;/title&gt;&lt;secondary-title&gt;Diabetes Care&lt;/secondary-title&gt;&lt;/titles&gt;&lt;periodical&gt;&lt;full-title&gt;Diabetes Care&lt;/full-title&gt;&lt;/periodical&gt;&lt;pages&gt;407-415&lt;/pages&gt;&lt;volume&gt;44&lt;/volume&gt;&lt;number&gt;2&lt;/number&gt;&lt;dates&gt;&lt;year&gt;2020&lt;/year&gt;&lt;/dates&gt;&lt;isbn&gt;0149-5992&lt;/isbn&gt;&lt;urls&gt;&lt;related-urls&gt;&lt;url&gt;https://doi.org/10.2337/dc19-2487&lt;/url&gt;&lt;/related-urls&gt;&lt;/urls&gt;&lt;electronic-resource-num&gt;10.2337/dc19-2487&lt;/electronic-resource-num&gt;&lt;access-date&gt;1/27/2023&lt;/access-date&gt;&lt;/record&gt;&lt;/Cite&gt;&lt;/EndNote&gt;</w:instrText>
      </w:r>
      <w:r>
        <w:rPr>
          <w:rFonts w:ascii="Times New Roman" w:hAnsi="Times New Roman" w:cs="Times New Roman"/>
          <w:sz w:val="24"/>
          <w:szCs w:val="24"/>
          <w:lang w:eastAsia="zh-CN"/>
        </w:rPr>
        <w:fldChar w:fldCharType="separate"/>
      </w:r>
      <w:r w:rsidR="00ED4A65">
        <w:rPr>
          <w:rFonts w:ascii="Times New Roman" w:hAnsi="Times New Roman" w:cs="Times New Roman"/>
          <w:noProof/>
          <w:sz w:val="24"/>
          <w:szCs w:val="24"/>
          <w:lang w:eastAsia="zh-CN"/>
        </w:rPr>
        <w:t>(46)</w:t>
      </w:r>
      <w:r>
        <w:rPr>
          <w:rFonts w:ascii="Times New Roman" w:hAnsi="Times New Roman" w:cs="Times New Roman"/>
          <w:sz w:val="24"/>
          <w:szCs w:val="24"/>
          <w:lang w:eastAsia="zh-CN"/>
        </w:rPr>
        <w:fldChar w:fldCharType="end"/>
      </w:r>
      <w:r w:rsidRPr="007A07A1">
        <w:rPr>
          <w:rFonts w:ascii="Times New Roman" w:hAnsi="Times New Roman" w:cs="Times New Roman"/>
          <w:sz w:val="24"/>
          <w:szCs w:val="24"/>
          <w:lang w:eastAsia="zh-CN"/>
        </w:rPr>
        <w:t>.</w:t>
      </w:r>
      <w:r>
        <w:rPr>
          <w:rFonts w:ascii="Times New Roman" w:hAnsi="Times New Roman" w:cs="Times New Roman"/>
          <w:sz w:val="24"/>
          <w:szCs w:val="24"/>
          <w:lang w:eastAsia="zh-CN"/>
        </w:rPr>
        <w:t xml:space="preserve"> </w:t>
      </w:r>
    </w:p>
    <w:p w14:paraId="6D7E35B1" w14:textId="0954F704" w:rsidR="003B7761" w:rsidRDefault="00B303C7" w:rsidP="00813760">
      <w:pPr>
        <w:tabs>
          <w:tab w:val="left" w:pos="1728"/>
        </w:tabs>
        <w:spacing w:line="276"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These findings</w:t>
      </w:r>
      <w:r w:rsidR="00394879">
        <w:rPr>
          <w:rFonts w:ascii="Times New Roman" w:hAnsi="Times New Roman" w:cs="Times New Roman"/>
          <w:sz w:val="24"/>
          <w:szCs w:val="24"/>
          <w:lang w:eastAsia="zh-CN"/>
        </w:rPr>
        <w:t xml:space="preserve"> commonly</w:t>
      </w:r>
      <w:r>
        <w:rPr>
          <w:rFonts w:ascii="Times New Roman" w:hAnsi="Times New Roman" w:cs="Times New Roman"/>
          <w:sz w:val="24"/>
          <w:szCs w:val="24"/>
          <w:lang w:eastAsia="zh-CN"/>
        </w:rPr>
        <w:t xml:space="preserve"> provide direct reference for public health policy to improve the quality of healthcare service for patients with diabetes-depression comorbidity at lower cost.</w:t>
      </w:r>
    </w:p>
    <w:p w14:paraId="185715BF" w14:textId="3C46D79B" w:rsidR="00394879" w:rsidRPr="009A451F" w:rsidRDefault="00394879" w:rsidP="009A451F">
      <w:pPr>
        <w:pStyle w:val="Heading2"/>
        <w:spacing w:line="276" w:lineRule="auto"/>
      </w:pPr>
      <w:r w:rsidRPr="00262AD7">
        <w:lastRenderedPageBreak/>
        <w:t xml:space="preserve">c) </w:t>
      </w:r>
      <w:r>
        <w:t>Healthcare m</w:t>
      </w:r>
      <w:r w:rsidRPr="009A451F">
        <w:t>onitoring</w:t>
      </w:r>
      <w:r>
        <w:t xml:space="preserve"> and daily management</w:t>
      </w:r>
    </w:p>
    <w:p w14:paraId="4249D93F" w14:textId="72B95C9A" w:rsidR="007049A0" w:rsidRDefault="00EA2D3F" w:rsidP="00813760">
      <w:pPr>
        <w:tabs>
          <w:tab w:val="left" w:pos="1728"/>
        </w:tabs>
        <w:spacing w:line="276" w:lineRule="auto"/>
        <w:jc w:val="both"/>
        <w:rPr>
          <w:rFonts w:ascii="Times New Roman" w:hAnsi="Times New Roman" w:cs="Times New Roman"/>
          <w:sz w:val="24"/>
          <w:szCs w:val="24"/>
          <w:lang w:eastAsia="zh-CN"/>
        </w:rPr>
      </w:pPr>
      <w:r w:rsidRPr="00EA2D3F">
        <w:rPr>
          <w:rFonts w:ascii="Times New Roman" w:hAnsi="Times New Roman" w:cs="Times New Roman"/>
          <w:sz w:val="24"/>
          <w:szCs w:val="24"/>
          <w:lang w:eastAsia="zh-CN"/>
        </w:rPr>
        <w:t xml:space="preserve">The possibility of using passive smartphone sensing to enhance risk stratification for patients with diabetes and depression was explored </w:t>
      </w:r>
      <w:r w:rsidR="00A565C5">
        <w:rPr>
          <w:rFonts w:ascii="Times New Roman" w:hAnsi="Times New Roman" w:cs="Times New Roman"/>
          <w:sz w:val="24"/>
          <w:szCs w:val="24"/>
          <w:lang w:eastAsia="zh-CN"/>
        </w:rPr>
        <w:t>by</w:t>
      </w:r>
      <w:r>
        <w:rPr>
          <w:rFonts w:ascii="Times New Roman" w:hAnsi="Times New Roman" w:cs="Times New Roman"/>
          <w:sz w:val="24"/>
          <w:szCs w:val="24"/>
          <w:lang w:eastAsia="zh-CN"/>
        </w:rPr>
        <w:t xml:space="preserve"> </w:t>
      </w:r>
      <w:r w:rsidRPr="00EA2D3F">
        <w:rPr>
          <w:rFonts w:ascii="Times New Roman" w:hAnsi="Times New Roman" w:cs="Times New Roman"/>
          <w:sz w:val="24"/>
          <w:szCs w:val="24"/>
          <w:lang w:eastAsia="zh-CN"/>
        </w:rPr>
        <w:t>Sarda</w:t>
      </w:r>
      <w:r>
        <w:rPr>
          <w:rFonts w:ascii="Times New Roman" w:hAnsi="Times New Roman" w:cs="Times New Roman"/>
          <w:sz w:val="24"/>
          <w:szCs w:val="24"/>
          <w:lang w:eastAsia="zh-CN"/>
        </w:rPr>
        <w:t xml:space="preserve"> et al</w:t>
      </w:r>
      <w:r w:rsidR="00797083">
        <w:rPr>
          <w:rFonts w:ascii="Times New Roman" w:hAnsi="Times New Roman" w:cs="Times New Roman"/>
          <w:sz w:val="24"/>
          <w:szCs w:val="24"/>
          <w:lang w:eastAsia="zh-CN"/>
        </w:rPr>
        <w:t>.</w:t>
      </w:r>
      <w:r>
        <w:rPr>
          <w:rFonts w:ascii="Times New Roman" w:hAnsi="Times New Roman" w:cs="Times New Roman"/>
          <w:sz w:val="24"/>
          <w:szCs w:val="24"/>
          <w:lang w:eastAsia="zh-CN"/>
        </w:rPr>
        <w:t xml:space="preserve"> in 2019</w:t>
      </w:r>
      <w:r w:rsidR="00797083">
        <w:rPr>
          <w:rFonts w:ascii="Times New Roman" w:hAnsi="Times New Roman" w:cs="Times New Roman"/>
          <w:sz w:val="24"/>
          <w:szCs w:val="24"/>
          <w:lang w:eastAsia="zh-CN"/>
        </w:rPr>
        <w:t xml:space="preserve"> </w:t>
      </w:r>
      <w:r w:rsidR="00797083">
        <w:rPr>
          <w:rFonts w:ascii="Times New Roman" w:hAnsi="Times New Roman" w:cs="Times New Roman"/>
          <w:sz w:val="24"/>
          <w:szCs w:val="24"/>
          <w:lang w:eastAsia="zh-CN"/>
        </w:rPr>
        <w:fldChar w:fldCharType="begin"/>
      </w:r>
      <w:r w:rsidR="00ED4A65">
        <w:rPr>
          <w:rFonts w:ascii="Times New Roman" w:hAnsi="Times New Roman" w:cs="Times New Roman"/>
          <w:sz w:val="24"/>
          <w:szCs w:val="24"/>
          <w:lang w:eastAsia="zh-CN"/>
        </w:rPr>
        <w:instrText xml:space="preserve"> ADDIN EN.CITE &lt;EndNote&gt;&lt;Cite&gt;&lt;Author&gt;Sarda&lt;/Author&gt;&lt;Year&gt;2019&lt;/Year&gt;&lt;RecNum&gt;43&lt;/RecNum&gt;&lt;DisplayText&gt;(47)&lt;/DisplayText&gt;&lt;record&gt;&lt;rec-number&gt;43&lt;/rec-number&gt;&lt;foreign-keys&gt;&lt;key app="EN" db-id="ve50e5axe0wx25e0fe6xtz9zav25e2eevvpr" timestamp="1674784167"&gt;43&lt;/key&gt;&lt;/foreign-keys&gt;&lt;ref-type name="Journal Article"&gt;17&lt;/ref-type&gt;&lt;contributors&gt;&lt;authors&gt;&lt;author&gt;Sarda, Archana&lt;/author&gt;&lt;author&gt;Munuswamy, Suresh&lt;/author&gt;&lt;author&gt;Sarda, Shubhankar&lt;/author&gt;&lt;author&gt;Subramanian, Vinod&lt;/author&gt;&lt;/authors&gt;&lt;/contributors&gt;&lt;titles&gt;&lt;title&gt;Using Passive Smartphone Sensing for Improved Risk Stratification of Patients With Depression and Diabetes: Cross-Sectional Observational Study&lt;/title&gt;&lt;secondary-title&gt;JMIR Mhealth Uhealth&lt;/secondary-title&gt;&lt;/titles&gt;&lt;periodical&gt;&lt;full-title&gt;JMIR Mhealth Uhealth&lt;/full-title&gt;&lt;/periodical&gt;&lt;pages&gt;e11041&lt;/pages&gt;&lt;volume&gt;7&lt;/volume&gt;&lt;number&gt;1&lt;/number&gt;&lt;keywords&gt;&lt;keyword&gt;depression&lt;/keyword&gt;&lt;keyword&gt;diabetes&lt;/keyword&gt;&lt;keyword&gt;mental health&lt;/keyword&gt;&lt;keyword&gt;comorbidity&lt;/keyword&gt;&lt;keyword&gt;passive sensing&lt;/keyword&gt;&lt;keyword&gt;smartphone&lt;/keyword&gt;&lt;keyword&gt;classification&lt;/keyword&gt;&lt;keyword&gt;machine learning&lt;/keyword&gt;&lt;keyword&gt;mHealth&lt;/keyword&gt;&lt;keyword&gt;risk assessment&lt;/keyword&gt;&lt;/keywords&gt;&lt;dates&gt;&lt;year&gt;2019&lt;/year&gt;&lt;pub-dates&gt;&lt;date&gt;2019/01/29&lt;/date&gt;&lt;/pub-dates&gt;&lt;/dates&gt;&lt;isbn&gt;2291-5222&lt;/isbn&gt;&lt;urls&gt;&lt;related-urls&gt;&lt;url&gt;http://mhealth.jmir.org/2019/1/e11041/&lt;/url&gt;&lt;url&gt;https://doi.org/10.2196/11041&lt;/url&gt;&lt;url&gt;http://www.ncbi.nlm.nih.gov/pubmed/30694197&lt;/url&gt;&lt;/related-urls&gt;&lt;/urls&gt;&lt;electronic-resource-num&gt;10.2196/11041&lt;/electronic-resource-num&gt;&lt;/record&gt;&lt;/Cite&gt;&lt;/EndNote&gt;</w:instrText>
      </w:r>
      <w:r w:rsidR="00797083">
        <w:rPr>
          <w:rFonts w:ascii="Times New Roman" w:hAnsi="Times New Roman" w:cs="Times New Roman"/>
          <w:sz w:val="24"/>
          <w:szCs w:val="24"/>
          <w:lang w:eastAsia="zh-CN"/>
        </w:rPr>
        <w:fldChar w:fldCharType="separate"/>
      </w:r>
      <w:r w:rsidR="00ED4A65">
        <w:rPr>
          <w:rFonts w:ascii="Times New Roman" w:hAnsi="Times New Roman" w:cs="Times New Roman"/>
          <w:noProof/>
          <w:sz w:val="24"/>
          <w:szCs w:val="24"/>
          <w:lang w:eastAsia="zh-CN"/>
        </w:rPr>
        <w:t>(47)</w:t>
      </w:r>
      <w:r w:rsidR="00797083">
        <w:rPr>
          <w:rFonts w:ascii="Times New Roman" w:hAnsi="Times New Roman" w:cs="Times New Roman"/>
          <w:sz w:val="24"/>
          <w:szCs w:val="24"/>
          <w:lang w:eastAsia="zh-CN"/>
        </w:rPr>
        <w:fldChar w:fldCharType="end"/>
      </w:r>
      <w:r w:rsidRPr="00EA2D3F">
        <w:rPr>
          <w:rFonts w:ascii="Times New Roman" w:hAnsi="Times New Roman" w:cs="Times New Roman"/>
          <w:sz w:val="24"/>
          <w:szCs w:val="24"/>
          <w:lang w:eastAsia="zh-CN"/>
        </w:rPr>
        <w:t xml:space="preserve">. </w:t>
      </w:r>
      <w:r w:rsidR="00A565C5">
        <w:rPr>
          <w:rFonts w:ascii="Times New Roman" w:hAnsi="Times New Roman" w:cs="Times New Roman"/>
          <w:sz w:val="24"/>
          <w:szCs w:val="24"/>
          <w:lang w:eastAsia="zh-CN"/>
        </w:rPr>
        <w:t>In this</w:t>
      </w:r>
      <w:r w:rsidR="00A565C5" w:rsidRPr="00EA2D3F">
        <w:rPr>
          <w:rFonts w:ascii="Times New Roman" w:hAnsi="Times New Roman" w:cs="Times New Roman"/>
          <w:sz w:val="24"/>
          <w:szCs w:val="24"/>
          <w:lang w:eastAsia="zh-CN"/>
        </w:rPr>
        <w:t xml:space="preserve"> cross-sectional observational study</w:t>
      </w:r>
      <w:r w:rsidR="00A565C5">
        <w:rPr>
          <w:rFonts w:ascii="Times New Roman" w:hAnsi="Times New Roman" w:cs="Times New Roman"/>
          <w:sz w:val="24"/>
          <w:szCs w:val="24"/>
          <w:lang w:eastAsia="zh-CN"/>
        </w:rPr>
        <w:t xml:space="preserve">, </w:t>
      </w:r>
      <w:r w:rsidRPr="00EA2D3F">
        <w:rPr>
          <w:rFonts w:ascii="Times New Roman" w:hAnsi="Times New Roman" w:cs="Times New Roman"/>
          <w:sz w:val="24"/>
          <w:szCs w:val="24"/>
          <w:lang w:eastAsia="zh-CN"/>
        </w:rPr>
        <w:t xml:space="preserve">a smartphone-sensing app </w:t>
      </w:r>
      <w:r w:rsidR="00A565C5">
        <w:rPr>
          <w:rFonts w:ascii="Times New Roman" w:hAnsi="Times New Roman" w:cs="Times New Roman"/>
          <w:sz w:val="24"/>
          <w:szCs w:val="24"/>
          <w:lang w:eastAsia="zh-CN"/>
        </w:rPr>
        <w:t xml:space="preserve">was used </w:t>
      </w:r>
      <w:r w:rsidRPr="00EA2D3F">
        <w:rPr>
          <w:rFonts w:ascii="Times New Roman" w:hAnsi="Times New Roman" w:cs="Times New Roman"/>
          <w:sz w:val="24"/>
          <w:szCs w:val="24"/>
          <w:lang w:eastAsia="zh-CN"/>
        </w:rPr>
        <w:t xml:space="preserve">to measure the activity, mobility, sleep, and communication </w:t>
      </w:r>
      <w:proofErr w:type="spellStart"/>
      <w:r w:rsidRPr="00EA2D3F">
        <w:rPr>
          <w:rFonts w:ascii="Times New Roman" w:hAnsi="Times New Roman" w:cs="Times New Roman"/>
          <w:sz w:val="24"/>
          <w:szCs w:val="24"/>
          <w:lang w:eastAsia="zh-CN"/>
        </w:rPr>
        <w:t>behaviors</w:t>
      </w:r>
      <w:proofErr w:type="spellEnd"/>
      <w:r w:rsidRPr="00EA2D3F">
        <w:rPr>
          <w:rFonts w:ascii="Times New Roman" w:hAnsi="Times New Roman" w:cs="Times New Roman"/>
          <w:sz w:val="24"/>
          <w:szCs w:val="24"/>
          <w:lang w:eastAsia="zh-CN"/>
        </w:rPr>
        <w:t xml:space="preserve"> of 47 participants with diabetes. </w:t>
      </w:r>
      <w:r w:rsidR="008331D7">
        <w:rPr>
          <w:rFonts w:ascii="Times New Roman" w:hAnsi="Times New Roman" w:cs="Times New Roman"/>
          <w:sz w:val="24"/>
          <w:szCs w:val="24"/>
          <w:lang w:eastAsia="zh-CN"/>
        </w:rPr>
        <w:t xml:space="preserve">The supervised </w:t>
      </w:r>
      <w:r w:rsidR="00A565C5" w:rsidRPr="00A565C5">
        <w:rPr>
          <w:rFonts w:ascii="Times New Roman" w:hAnsi="Times New Roman" w:cs="Times New Roman"/>
          <w:sz w:val="24"/>
          <w:szCs w:val="24"/>
          <w:lang w:eastAsia="zh-CN"/>
        </w:rPr>
        <w:t xml:space="preserve">classification predictive </w:t>
      </w:r>
      <w:r w:rsidR="008331D7">
        <w:rPr>
          <w:rFonts w:ascii="Times New Roman" w:hAnsi="Times New Roman" w:cs="Times New Roman"/>
          <w:sz w:val="24"/>
          <w:szCs w:val="24"/>
          <w:lang w:eastAsia="zh-CN"/>
        </w:rPr>
        <w:t>modelling was performed with</w:t>
      </w:r>
      <w:r w:rsidR="00A565C5" w:rsidRPr="00A565C5">
        <w:rPr>
          <w:rFonts w:ascii="Times New Roman" w:hAnsi="Times New Roman" w:cs="Times New Roman"/>
          <w:sz w:val="24"/>
          <w:szCs w:val="24"/>
          <w:lang w:eastAsia="zh-CN"/>
        </w:rPr>
        <w:t xml:space="preserve"> derived sensing variables as input to construct and compare classifiers that could risk-stratify people with diabetes based on symptoms of depression.</w:t>
      </w:r>
      <w:r w:rsidR="008331D7">
        <w:rPr>
          <w:rFonts w:ascii="Times New Roman" w:hAnsi="Times New Roman" w:cs="Times New Roman"/>
          <w:sz w:val="24"/>
          <w:szCs w:val="24"/>
          <w:lang w:eastAsia="zh-CN"/>
        </w:rPr>
        <w:t xml:space="preserve"> </w:t>
      </w:r>
      <w:r w:rsidRPr="00EA2D3F">
        <w:rPr>
          <w:rFonts w:ascii="Times New Roman" w:hAnsi="Times New Roman" w:cs="Times New Roman"/>
          <w:sz w:val="24"/>
          <w:szCs w:val="24"/>
          <w:lang w:eastAsia="zh-CN"/>
        </w:rPr>
        <w:t xml:space="preserve">The study discovered that those with diabetes and self-reported major depressive disorder symptoms had lower levels of social interaction and activity. </w:t>
      </w:r>
      <w:r w:rsidR="008331D7">
        <w:rPr>
          <w:rFonts w:ascii="Times New Roman" w:hAnsi="Times New Roman" w:cs="Times New Roman"/>
          <w:sz w:val="24"/>
          <w:szCs w:val="24"/>
          <w:lang w:eastAsia="zh-CN"/>
        </w:rPr>
        <w:t>The</w:t>
      </w:r>
      <w:r w:rsidR="008331D7" w:rsidRPr="008331D7">
        <w:rPr>
          <w:rFonts w:ascii="Times New Roman" w:hAnsi="Times New Roman" w:cs="Times New Roman"/>
          <w:sz w:val="24"/>
          <w:szCs w:val="24"/>
          <w:lang w:eastAsia="zh-CN"/>
        </w:rPr>
        <w:t xml:space="preserve"> extreme gradient boosting machine-learning classifier provided the best performance with an average cross-validation accuracy of 79.07%</w:t>
      </w:r>
      <w:r w:rsidR="008331D7" w:rsidRPr="008331D7" w:rsidDel="008331D7">
        <w:rPr>
          <w:rFonts w:ascii="Times New Roman" w:hAnsi="Times New Roman" w:cs="Times New Roman"/>
          <w:sz w:val="24"/>
          <w:szCs w:val="24"/>
          <w:lang w:eastAsia="zh-CN"/>
        </w:rPr>
        <w:t xml:space="preserve"> </w:t>
      </w:r>
      <w:r w:rsidR="008331D7">
        <w:rPr>
          <w:rFonts w:ascii="Times New Roman" w:hAnsi="Times New Roman" w:cs="Times New Roman"/>
          <w:sz w:val="24"/>
          <w:szCs w:val="24"/>
          <w:lang w:eastAsia="zh-CN"/>
        </w:rPr>
        <w:t>in classifying the depressive symptoms</w:t>
      </w:r>
      <w:r w:rsidRPr="00EA2D3F">
        <w:rPr>
          <w:rFonts w:ascii="Times New Roman" w:hAnsi="Times New Roman" w:cs="Times New Roman"/>
          <w:sz w:val="24"/>
          <w:szCs w:val="24"/>
          <w:lang w:eastAsia="zh-CN"/>
        </w:rPr>
        <w:t>. The results indicate</w:t>
      </w:r>
      <w:r w:rsidR="00DB7D0C">
        <w:rPr>
          <w:rFonts w:ascii="Times New Roman" w:hAnsi="Times New Roman" w:cs="Times New Roman"/>
          <w:sz w:val="24"/>
          <w:szCs w:val="24"/>
          <w:lang w:eastAsia="zh-CN"/>
        </w:rPr>
        <w:t>d</w:t>
      </w:r>
      <w:r w:rsidRPr="00EA2D3F">
        <w:rPr>
          <w:rFonts w:ascii="Times New Roman" w:hAnsi="Times New Roman" w:cs="Times New Roman"/>
          <w:sz w:val="24"/>
          <w:szCs w:val="24"/>
          <w:lang w:eastAsia="zh-CN"/>
        </w:rPr>
        <w:t xml:space="preserve"> that risk stratification for diabetes and depression patients may be enhanced by passive smartphone sensing</w:t>
      </w:r>
      <w:r w:rsidR="00DB7D0C">
        <w:rPr>
          <w:rFonts w:ascii="Times New Roman" w:hAnsi="Times New Roman" w:cs="Times New Roman"/>
          <w:sz w:val="24"/>
          <w:szCs w:val="24"/>
          <w:lang w:eastAsia="zh-CN"/>
        </w:rPr>
        <w:t xml:space="preserve">, and </w:t>
      </w:r>
      <w:r w:rsidR="008331D7">
        <w:rPr>
          <w:rFonts w:ascii="Times New Roman" w:hAnsi="Times New Roman" w:cs="Times New Roman"/>
          <w:sz w:val="24"/>
          <w:szCs w:val="24"/>
          <w:lang w:eastAsia="zh-CN"/>
        </w:rPr>
        <w:t>highlighted the importan</w:t>
      </w:r>
      <w:r w:rsidR="00DB7D0C">
        <w:rPr>
          <w:rFonts w:ascii="Times New Roman" w:hAnsi="Times New Roman" w:cs="Times New Roman"/>
          <w:sz w:val="24"/>
          <w:szCs w:val="24"/>
          <w:lang w:eastAsia="zh-CN"/>
        </w:rPr>
        <w:t>ce</w:t>
      </w:r>
      <w:r w:rsidR="008331D7">
        <w:rPr>
          <w:rFonts w:ascii="Times New Roman" w:hAnsi="Times New Roman" w:cs="Times New Roman"/>
          <w:sz w:val="24"/>
          <w:szCs w:val="24"/>
          <w:lang w:eastAsia="zh-CN"/>
        </w:rPr>
        <w:t xml:space="preserve"> of </w:t>
      </w:r>
      <w:proofErr w:type="spellStart"/>
      <w:r w:rsidR="008331D7">
        <w:rPr>
          <w:rFonts w:ascii="Times New Roman" w:hAnsi="Times New Roman" w:cs="Times New Roman"/>
          <w:sz w:val="24"/>
          <w:szCs w:val="24"/>
          <w:lang w:eastAsia="zh-CN"/>
        </w:rPr>
        <w:t>IoT+ML</w:t>
      </w:r>
      <w:proofErr w:type="spellEnd"/>
      <w:r w:rsidR="008331D7">
        <w:rPr>
          <w:rFonts w:ascii="Times New Roman" w:hAnsi="Times New Roman" w:cs="Times New Roman"/>
          <w:sz w:val="24"/>
          <w:szCs w:val="24"/>
          <w:lang w:eastAsia="zh-CN"/>
        </w:rPr>
        <w:t xml:space="preserve"> strategy in mental healthcare for diabetes patients</w:t>
      </w:r>
      <w:r w:rsidR="00797083">
        <w:rPr>
          <w:rFonts w:ascii="Times New Roman" w:hAnsi="Times New Roman" w:cs="Times New Roman"/>
          <w:sz w:val="24"/>
          <w:szCs w:val="24"/>
          <w:lang w:eastAsia="zh-CN"/>
        </w:rPr>
        <w:t xml:space="preserve"> </w:t>
      </w:r>
      <w:r w:rsidR="00797083">
        <w:rPr>
          <w:rFonts w:ascii="Times New Roman" w:hAnsi="Times New Roman" w:cs="Times New Roman"/>
          <w:sz w:val="24"/>
          <w:szCs w:val="24"/>
          <w:lang w:eastAsia="zh-CN"/>
        </w:rPr>
        <w:fldChar w:fldCharType="begin"/>
      </w:r>
      <w:r w:rsidR="00ED4A65">
        <w:rPr>
          <w:rFonts w:ascii="Times New Roman" w:hAnsi="Times New Roman" w:cs="Times New Roman"/>
          <w:sz w:val="24"/>
          <w:szCs w:val="24"/>
          <w:lang w:eastAsia="zh-CN"/>
        </w:rPr>
        <w:instrText xml:space="preserve"> ADDIN EN.CITE &lt;EndNote&gt;&lt;Cite&gt;&lt;Author&gt;Sarda&lt;/Author&gt;&lt;Year&gt;2019&lt;/Year&gt;&lt;RecNum&gt;43&lt;/RecNum&gt;&lt;DisplayText&gt;(47)&lt;/DisplayText&gt;&lt;record&gt;&lt;rec-number&gt;43&lt;/rec-number&gt;&lt;foreign-keys&gt;&lt;key app="EN" db-id="ve50e5axe0wx25e0fe6xtz9zav25e2eevvpr" timestamp="1674784167"&gt;43&lt;/key&gt;&lt;/foreign-keys&gt;&lt;ref-type name="Journal Article"&gt;17&lt;/ref-type&gt;&lt;contributors&gt;&lt;authors&gt;&lt;author&gt;Sarda, Archana&lt;/author&gt;&lt;author&gt;Munuswamy, Suresh&lt;/author&gt;&lt;author&gt;Sarda, Shubhankar&lt;/author&gt;&lt;author&gt;Subramanian, Vinod&lt;/author&gt;&lt;/authors&gt;&lt;/contributors&gt;&lt;titles&gt;&lt;title&gt;Using Passive Smartphone Sensing for Improved Risk Stratification of Patients With Depression and Diabetes: Cross-Sectional Observational Study&lt;/title&gt;&lt;secondary-title&gt;JMIR Mhealth Uhealth&lt;/secondary-title&gt;&lt;/titles&gt;&lt;periodical&gt;&lt;full-title&gt;JMIR Mhealth Uhealth&lt;/full-title&gt;&lt;/periodical&gt;&lt;pages&gt;e11041&lt;/pages&gt;&lt;volume&gt;7&lt;/volume&gt;&lt;number&gt;1&lt;/number&gt;&lt;keywords&gt;&lt;keyword&gt;depression&lt;/keyword&gt;&lt;keyword&gt;diabetes&lt;/keyword&gt;&lt;keyword&gt;mental health&lt;/keyword&gt;&lt;keyword&gt;comorbidity&lt;/keyword&gt;&lt;keyword&gt;passive sensing&lt;/keyword&gt;&lt;keyword&gt;smartphone&lt;/keyword&gt;&lt;keyword&gt;classification&lt;/keyword&gt;&lt;keyword&gt;machine learning&lt;/keyword&gt;&lt;keyword&gt;mHealth&lt;/keyword&gt;&lt;keyword&gt;risk assessment&lt;/keyword&gt;&lt;/keywords&gt;&lt;dates&gt;&lt;year&gt;2019&lt;/year&gt;&lt;pub-dates&gt;&lt;date&gt;2019/01/29&lt;/date&gt;&lt;/pub-dates&gt;&lt;/dates&gt;&lt;isbn&gt;2291-5222&lt;/isbn&gt;&lt;urls&gt;&lt;related-urls&gt;&lt;url&gt;http://mhealth.jmir.org/2019/1/e11041/&lt;/url&gt;&lt;url&gt;https://doi.org/10.2196/11041&lt;/url&gt;&lt;url&gt;http://www.ncbi.nlm.nih.gov/pubmed/30694197&lt;/url&gt;&lt;/related-urls&gt;&lt;/urls&gt;&lt;electronic-resource-num&gt;10.2196/11041&lt;/electronic-resource-num&gt;&lt;/record&gt;&lt;/Cite&gt;&lt;/EndNote&gt;</w:instrText>
      </w:r>
      <w:r w:rsidR="00797083">
        <w:rPr>
          <w:rFonts w:ascii="Times New Roman" w:hAnsi="Times New Roman" w:cs="Times New Roman"/>
          <w:sz w:val="24"/>
          <w:szCs w:val="24"/>
          <w:lang w:eastAsia="zh-CN"/>
        </w:rPr>
        <w:fldChar w:fldCharType="separate"/>
      </w:r>
      <w:r w:rsidR="00ED4A65">
        <w:rPr>
          <w:rFonts w:ascii="Times New Roman" w:hAnsi="Times New Roman" w:cs="Times New Roman"/>
          <w:noProof/>
          <w:sz w:val="24"/>
          <w:szCs w:val="24"/>
          <w:lang w:eastAsia="zh-CN"/>
        </w:rPr>
        <w:t>(47)</w:t>
      </w:r>
      <w:r w:rsidR="00797083">
        <w:rPr>
          <w:rFonts w:ascii="Times New Roman" w:hAnsi="Times New Roman" w:cs="Times New Roman"/>
          <w:sz w:val="24"/>
          <w:szCs w:val="24"/>
          <w:lang w:eastAsia="zh-CN"/>
        </w:rPr>
        <w:fldChar w:fldCharType="end"/>
      </w:r>
      <w:r w:rsidRPr="00EA2D3F">
        <w:rPr>
          <w:rFonts w:ascii="Times New Roman" w:hAnsi="Times New Roman" w:cs="Times New Roman"/>
          <w:sz w:val="24"/>
          <w:szCs w:val="24"/>
          <w:lang w:eastAsia="zh-CN"/>
        </w:rPr>
        <w:t>.</w:t>
      </w:r>
    </w:p>
    <w:p w14:paraId="26EBB8CE" w14:textId="11227BE8" w:rsidR="00447321" w:rsidRPr="003B67AB" w:rsidRDefault="00447321" w:rsidP="009A451F">
      <w:pPr>
        <w:pStyle w:val="Heading2"/>
        <w:spacing w:line="276" w:lineRule="auto"/>
      </w:pPr>
      <w:r w:rsidRPr="003B67AB">
        <w:t>Other</w:t>
      </w:r>
      <w:r w:rsidR="00760814">
        <w:t xml:space="preserve"> state-of-the-art </w:t>
      </w:r>
      <w:r w:rsidR="00DB7D0C">
        <w:t>methods</w:t>
      </w:r>
    </w:p>
    <w:p w14:paraId="3C1D6D76" w14:textId="47A094D4" w:rsidR="00047A4A" w:rsidRDefault="00C93888" w:rsidP="00813760">
      <w:pPr>
        <w:tabs>
          <w:tab w:val="left" w:pos="1728"/>
        </w:tabs>
        <w:spacing w:line="276" w:lineRule="auto"/>
        <w:jc w:val="both"/>
        <w:rPr>
          <w:rFonts w:ascii="Times New Roman" w:hAnsi="Times New Roman" w:cs="Times New Roman"/>
          <w:sz w:val="24"/>
          <w:lang w:eastAsia="zh-CN"/>
        </w:rPr>
      </w:pPr>
      <w:r w:rsidRPr="00C93888">
        <w:rPr>
          <w:rFonts w:ascii="Times New Roman" w:hAnsi="Times New Roman" w:cs="Times New Roman"/>
          <w:sz w:val="24"/>
          <w:lang w:eastAsia="zh-CN"/>
        </w:rPr>
        <w:t>There are also studies that use other methods than machine learning ways to find relationships between diabetes and depression</w:t>
      </w:r>
      <w:r w:rsidR="00DB7D0C">
        <w:rPr>
          <w:rFonts w:ascii="Times New Roman" w:hAnsi="Times New Roman" w:cs="Times New Roman" w:hint="eastAsia"/>
          <w:sz w:val="24"/>
          <w:lang w:eastAsia="zh-CN"/>
        </w:rPr>
        <w:t>.</w:t>
      </w:r>
      <w:r w:rsidR="00DB7D0C">
        <w:rPr>
          <w:rFonts w:ascii="Times New Roman" w:hAnsi="Times New Roman" w:cs="Times New Roman"/>
          <w:sz w:val="24"/>
          <w:lang w:eastAsia="zh-CN"/>
        </w:rPr>
        <w:t xml:space="preserve"> I</w:t>
      </w:r>
      <w:r w:rsidRPr="00C93888">
        <w:rPr>
          <w:rFonts w:ascii="Times New Roman" w:hAnsi="Times New Roman" w:cs="Times New Roman"/>
          <w:sz w:val="24"/>
          <w:lang w:eastAsia="zh-CN"/>
        </w:rPr>
        <w:t>n 201</w:t>
      </w:r>
      <w:r w:rsidR="008D559B">
        <w:rPr>
          <w:rFonts w:ascii="Times New Roman" w:hAnsi="Times New Roman" w:cs="Times New Roman"/>
          <w:sz w:val="24"/>
          <w:lang w:eastAsia="zh-CN"/>
        </w:rPr>
        <w:t>6</w:t>
      </w:r>
      <w:r w:rsidR="00DB7D0C">
        <w:rPr>
          <w:rFonts w:ascii="Times New Roman" w:hAnsi="Times New Roman" w:cs="Times New Roman"/>
          <w:sz w:val="24"/>
          <w:lang w:eastAsia="zh-CN"/>
        </w:rPr>
        <w:t>,</w:t>
      </w:r>
      <w:r w:rsidRPr="00C93888">
        <w:rPr>
          <w:rFonts w:ascii="Times New Roman" w:hAnsi="Times New Roman" w:cs="Times New Roman"/>
          <w:sz w:val="24"/>
          <w:lang w:eastAsia="zh-CN"/>
        </w:rPr>
        <w:t xml:space="preserve"> </w:t>
      </w:r>
      <w:proofErr w:type="spellStart"/>
      <w:r w:rsidRPr="00C93888">
        <w:rPr>
          <w:rFonts w:ascii="Times New Roman" w:hAnsi="Times New Roman" w:cs="Times New Roman"/>
          <w:sz w:val="24"/>
          <w:lang w:eastAsia="zh-CN"/>
        </w:rPr>
        <w:t>Egede</w:t>
      </w:r>
      <w:proofErr w:type="spellEnd"/>
      <w:r w:rsidR="00760814">
        <w:rPr>
          <w:rFonts w:ascii="Times New Roman" w:hAnsi="Times New Roman" w:cs="Times New Roman"/>
          <w:sz w:val="24"/>
          <w:lang w:eastAsia="zh-CN"/>
        </w:rPr>
        <w:t xml:space="preserve"> et al.</w:t>
      </w:r>
      <w:r w:rsidRPr="00C93888">
        <w:rPr>
          <w:rFonts w:ascii="Times New Roman" w:hAnsi="Times New Roman" w:cs="Times New Roman"/>
          <w:sz w:val="24"/>
          <w:lang w:eastAsia="zh-CN"/>
        </w:rPr>
        <w:t xml:space="preserve"> examine</w:t>
      </w:r>
      <w:r w:rsidR="00760814">
        <w:rPr>
          <w:rFonts w:ascii="Times New Roman" w:hAnsi="Times New Roman" w:cs="Times New Roman"/>
          <w:sz w:val="24"/>
          <w:lang w:eastAsia="zh-CN"/>
        </w:rPr>
        <w:t>d</w:t>
      </w:r>
      <w:r w:rsidRPr="00C93888">
        <w:rPr>
          <w:rFonts w:ascii="Times New Roman" w:hAnsi="Times New Roman" w:cs="Times New Roman"/>
          <w:sz w:val="24"/>
          <w:lang w:eastAsia="zh-CN"/>
        </w:rPr>
        <w:t xml:space="preserve"> the medical expenditure associated with depression, diabetes, and </w:t>
      </w:r>
      <w:r w:rsidR="00DB7D0C" w:rsidRPr="00C93888">
        <w:rPr>
          <w:rFonts w:ascii="Times New Roman" w:hAnsi="Times New Roman" w:cs="Times New Roman"/>
          <w:sz w:val="24"/>
          <w:lang w:eastAsia="zh-CN"/>
        </w:rPr>
        <w:t>diabetes</w:t>
      </w:r>
      <w:r w:rsidR="00DB7D0C">
        <w:rPr>
          <w:rFonts w:ascii="Times New Roman" w:hAnsi="Times New Roman" w:cs="Times New Roman"/>
          <w:sz w:val="24"/>
          <w:lang w:eastAsia="zh-CN"/>
        </w:rPr>
        <w:t>-</w:t>
      </w:r>
      <w:r w:rsidRPr="00C93888">
        <w:rPr>
          <w:rFonts w:ascii="Times New Roman" w:hAnsi="Times New Roman" w:cs="Times New Roman"/>
          <w:sz w:val="24"/>
          <w:lang w:eastAsia="zh-CN"/>
        </w:rPr>
        <w:t xml:space="preserve">depression </w:t>
      </w:r>
      <w:r w:rsidR="00DB7D0C" w:rsidRPr="00C93888">
        <w:rPr>
          <w:rFonts w:ascii="Times New Roman" w:hAnsi="Times New Roman" w:cs="Times New Roman"/>
          <w:sz w:val="24"/>
          <w:lang w:eastAsia="zh-CN"/>
        </w:rPr>
        <w:t>comorbid</w:t>
      </w:r>
      <w:r w:rsidR="00DB7D0C">
        <w:rPr>
          <w:rFonts w:ascii="Times New Roman" w:hAnsi="Times New Roman" w:cs="Times New Roman"/>
          <w:sz w:val="24"/>
          <w:lang w:eastAsia="zh-CN"/>
        </w:rPr>
        <w:t>ity</w:t>
      </w:r>
      <w:r w:rsidR="00DB7D0C" w:rsidRPr="00C93888">
        <w:rPr>
          <w:rFonts w:ascii="Times New Roman" w:hAnsi="Times New Roman" w:cs="Times New Roman"/>
          <w:sz w:val="24"/>
          <w:lang w:eastAsia="zh-CN"/>
        </w:rPr>
        <w:t xml:space="preserve"> </w:t>
      </w:r>
      <w:r w:rsidRPr="00C93888">
        <w:rPr>
          <w:rFonts w:ascii="Times New Roman" w:hAnsi="Times New Roman" w:cs="Times New Roman"/>
          <w:sz w:val="24"/>
          <w:lang w:eastAsia="zh-CN"/>
        </w:rPr>
        <w:t>in the United States between 2004 and 2011</w:t>
      </w:r>
      <w:r w:rsidR="00760814">
        <w:rPr>
          <w:rFonts w:ascii="Times New Roman" w:hAnsi="Times New Roman" w:cs="Times New Roman"/>
          <w:sz w:val="24"/>
          <w:lang w:eastAsia="zh-CN"/>
        </w:rPr>
        <w:t xml:space="preserve"> </w:t>
      </w:r>
      <w:r w:rsidR="00760814">
        <w:rPr>
          <w:rFonts w:ascii="Times New Roman" w:hAnsi="Times New Roman" w:cs="Times New Roman"/>
          <w:sz w:val="24"/>
          <w:lang w:eastAsia="zh-CN"/>
        </w:rPr>
        <w:fldChar w:fldCharType="begin"/>
      </w:r>
      <w:r w:rsidR="00ED4A65">
        <w:rPr>
          <w:rFonts w:ascii="Times New Roman" w:hAnsi="Times New Roman" w:cs="Times New Roman"/>
          <w:sz w:val="24"/>
          <w:lang w:eastAsia="zh-CN"/>
        </w:rPr>
        <w:instrText xml:space="preserve"> ADDIN EN.CITE &lt;EndNote&gt;&lt;Cite&gt;&lt;Author&gt;Egede&lt;/Author&gt;&lt;Year&gt;2016&lt;/Year&gt;&lt;RecNum&gt;46&lt;/RecNum&gt;&lt;DisplayText&gt;(48)&lt;/DisplayText&gt;&lt;record&gt;&lt;rec-number&gt;46&lt;/rec-number&gt;&lt;foreign-keys&gt;&lt;key app="EN" db-id="ve50e5axe0wx25e0fe6xtz9zav25e2eevvpr" timestamp="1674784498"&gt;46&lt;/key&gt;&lt;/foreign-keys&gt;&lt;ref-type name="Journal Article"&gt;17&lt;/ref-type&gt;&lt;contributors&gt;&lt;authors&gt;&lt;author&gt;Egede, Leonard E.&lt;/author&gt;&lt;author&gt;Bishu, Kinfe G.&lt;/author&gt;&lt;author&gt;Walker, Rebekah J.&lt;/author&gt;&lt;author&gt;Dismuke, Clara E.&lt;/author&gt;&lt;/authors&gt;&lt;/contributors&gt;&lt;titles&gt;&lt;title&gt;Impact of diagnosed depression on healthcare costs in adults with and without diabetes: United States, 2004–2011&lt;/title&gt;&lt;secondary-title&gt;Journal of Affective Disorders&lt;/secondary-title&gt;&lt;/titles&gt;&lt;periodical&gt;&lt;full-title&gt;Journal of Affective Disorders&lt;/full-title&gt;&lt;/periodical&gt;&lt;pages&gt;119-126&lt;/pages&gt;&lt;volume&gt;195&lt;/volume&gt;&lt;keywords&gt;&lt;keyword&gt;Diabetes&lt;/keyword&gt;&lt;keyword&gt;Depression&lt;/keyword&gt;&lt;keyword&gt;Cost&lt;/keyword&gt;&lt;keyword&gt;Comorbidities&lt;/keyword&gt;&lt;keyword&gt;Expenditures&lt;/keyword&gt;&lt;/keywords&gt;&lt;dates&gt;&lt;year&gt;2016&lt;/year&gt;&lt;pub-dates&gt;&lt;date&gt;2016/05/01/&lt;/date&gt;&lt;/pub-dates&gt;&lt;/dates&gt;&lt;isbn&gt;0165-0327&lt;/isbn&gt;&lt;urls&gt;&lt;related-urls&gt;&lt;url&gt;https://www.sciencedirect.com/science/article/pii/S0165032715313549&lt;/url&gt;&lt;/related-urls&gt;&lt;/urls&gt;&lt;electronic-resource-num&gt;https://doi.org/10.1016/j.jad.2016.02.011&lt;/electronic-resource-num&gt;&lt;/record&gt;&lt;/Cite&gt;&lt;/EndNote&gt;</w:instrText>
      </w:r>
      <w:r w:rsidR="00760814">
        <w:rPr>
          <w:rFonts w:ascii="Times New Roman" w:hAnsi="Times New Roman" w:cs="Times New Roman"/>
          <w:sz w:val="24"/>
          <w:lang w:eastAsia="zh-CN"/>
        </w:rPr>
        <w:fldChar w:fldCharType="separate"/>
      </w:r>
      <w:r w:rsidR="00ED4A65">
        <w:rPr>
          <w:rFonts w:ascii="Times New Roman" w:hAnsi="Times New Roman" w:cs="Times New Roman"/>
          <w:noProof/>
          <w:sz w:val="24"/>
          <w:lang w:eastAsia="zh-CN"/>
        </w:rPr>
        <w:t>(48)</w:t>
      </w:r>
      <w:r w:rsidR="00760814">
        <w:rPr>
          <w:rFonts w:ascii="Times New Roman" w:hAnsi="Times New Roman" w:cs="Times New Roman"/>
          <w:sz w:val="24"/>
          <w:lang w:eastAsia="zh-CN"/>
        </w:rPr>
        <w:fldChar w:fldCharType="end"/>
      </w:r>
      <w:r w:rsidRPr="00C93888">
        <w:rPr>
          <w:rFonts w:ascii="Times New Roman" w:hAnsi="Times New Roman" w:cs="Times New Roman"/>
          <w:sz w:val="24"/>
          <w:lang w:eastAsia="zh-CN"/>
        </w:rPr>
        <w:t xml:space="preserve">. </w:t>
      </w:r>
      <w:r w:rsidR="00DB08BB">
        <w:rPr>
          <w:rFonts w:ascii="Times New Roman" w:hAnsi="Times New Roman" w:cs="Times New Roman"/>
          <w:sz w:val="24"/>
          <w:lang w:eastAsia="zh-CN"/>
        </w:rPr>
        <w:t xml:space="preserve">By </w:t>
      </w:r>
      <w:r w:rsidR="00DB08BB" w:rsidRPr="009A451F">
        <w:rPr>
          <w:rFonts w:ascii="Times New Roman" w:hAnsi="Times New Roman" w:cs="Times New Roman"/>
          <w:sz w:val="24"/>
          <w:lang w:val="en-US" w:eastAsia="zh-CN"/>
        </w:rPr>
        <w:t>analyzing</w:t>
      </w:r>
      <w:r w:rsidR="00DB08BB">
        <w:rPr>
          <w:rFonts w:ascii="Times New Roman" w:hAnsi="Times New Roman" w:cs="Times New Roman"/>
          <w:sz w:val="24"/>
          <w:lang w:eastAsia="zh-CN"/>
        </w:rPr>
        <w:t xml:space="preserve"> the data</w:t>
      </w:r>
      <w:r w:rsidR="00DB08BB" w:rsidRPr="00C93888">
        <w:rPr>
          <w:rFonts w:ascii="Times New Roman" w:hAnsi="Times New Roman" w:cs="Times New Roman"/>
          <w:sz w:val="24"/>
          <w:lang w:eastAsia="zh-CN"/>
        </w:rPr>
        <w:t xml:space="preserve"> from the Medical Expenditures Panel Survey</w:t>
      </w:r>
      <w:r w:rsidR="00DB08BB">
        <w:rPr>
          <w:rFonts w:ascii="Times New Roman" w:hAnsi="Times New Roman" w:cs="Times New Roman"/>
          <w:sz w:val="24"/>
          <w:lang w:eastAsia="zh-CN"/>
        </w:rPr>
        <w:t>, the authors found</w:t>
      </w:r>
      <w:r w:rsidRPr="00C93888">
        <w:rPr>
          <w:rFonts w:ascii="Times New Roman" w:hAnsi="Times New Roman" w:cs="Times New Roman"/>
          <w:sz w:val="24"/>
          <w:lang w:eastAsia="zh-CN"/>
        </w:rPr>
        <w:t xml:space="preserve"> that, </w:t>
      </w:r>
      <w:r w:rsidR="00DB08BB" w:rsidRPr="00DB08BB">
        <w:rPr>
          <w:rFonts w:ascii="Times New Roman" w:hAnsi="Times New Roman" w:cs="Times New Roman"/>
          <w:sz w:val="24"/>
          <w:lang w:eastAsia="zh-CN"/>
        </w:rPr>
        <w:t>after adjusting for socio-demographic factors</w:t>
      </w:r>
      <w:r w:rsidR="00DB08BB">
        <w:rPr>
          <w:rFonts w:ascii="Times New Roman" w:hAnsi="Times New Roman" w:cs="Times New Roman"/>
          <w:sz w:val="24"/>
          <w:lang w:eastAsia="zh-CN"/>
        </w:rPr>
        <w:t>,</w:t>
      </w:r>
      <w:r w:rsidRPr="00C93888">
        <w:rPr>
          <w:rFonts w:ascii="Times New Roman" w:hAnsi="Times New Roman" w:cs="Times New Roman"/>
          <w:sz w:val="24"/>
          <w:lang w:eastAsia="zh-CN"/>
        </w:rPr>
        <w:t xml:space="preserve"> </w:t>
      </w:r>
      <w:r w:rsidR="00DB08BB" w:rsidRPr="00C93888">
        <w:rPr>
          <w:rFonts w:ascii="Times New Roman" w:hAnsi="Times New Roman" w:cs="Times New Roman"/>
          <w:sz w:val="24"/>
          <w:lang w:eastAsia="zh-CN"/>
        </w:rPr>
        <w:t xml:space="preserve">compared </w:t>
      </w:r>
      <w:r w:rsidR="00DB08BB">
        <w:rPr>
          <w:rFonts w:ascii="Times New Roman" w:hAnsi="Times New Roman" w:cs="Times New Roman"/>
          <w:sz w:val="24"/>
          <w:lang w:eastAsia="zh-CN"/>
        </w:rPr>
        <w:t>with the</w:t>
      </w:r>
      <w:r w:rsidR="00DB08BB" w:rsidRPr="00C93888">
        <w:rPr>
          <w:rFonts w:ascii="Times New Roman" w:hAnsi="Times New Roman" w:cs="Times New Roman"/>
          <w:sz w:val="24"/>
          <w:lang w:eastAsia="zh-CN"/>
        </w:rPr>
        <w:t xml:space="preserve"> people without any of the conditions</w:t>
      </w:r>
      <w:r w:rsidR="00D45E7D">
        <w:rPr>
          <w:rFonts w:ascii="Times New Roman" w:hAnsi="Times New Roman" w:cs="Times New Roman"/>
          <w:sz w:val="24"/>
          <w:lang w:eastAsia="zh-CN"/>
        </w:rPr>
        <w:t>,</w:t>
      </w:r>
      <w:r w:rsidR="00DB08BB" w:rsidRPr="00C93888">
        <w:rPr>
          <w:rFonts w:ascii="Times New Roman" w:hAnsi="Times New Roman" w:cs="Times New Roman"/>
          <w:sz w:val="24"/>
          <w:lang w:eastAsia="zh-CN"/>
        </w:rPr>
        <w:t xml:space="preserve"> </w:t>
      </w:r>
      <w:r w:rsidRPr="00C93888">
        <w:rPr>
          <w:rFonts w:ascii="Times New Roman" w:hAnsi="Times New Roman" w:cs="Times New Roman"/>
          <w:sz w:val="24"/>
          <w:lang w:eastAsia="zh-CN"/>
        </w:rPr>
        <w:t>the incremental cost</w:t>
      </w:r>
      <w:r w:rsidR="00DB08BB">
        <w:rPr>
          <w:rFonts w:ascii="Times New Roman" w:hAnsi="Times New Roman" w:cs="Times New Roman"/>
          <w:sz w:val="24"/>
          <w:lang w:eastAsia="zh-CN"/>
        </w:rPr>
        <w:t>s</w:t>
      </w:r>
      <w:r w:rsidRPr="00C93888">
        <w:rPr>
          <w:rFonts w:ascii="Times New Roman" w:hAnsi="Times New Roman" w:cs="Times New Roman"/>
          <w:sz w:val="24"/>
          <w:lang w:eastAsia="zh-CN"/>
        </w:rPr>
        <w:t xml:space="preserve"> of </w:t>
      </w:r>
      <w:r w:rsidR="00D45E7D">
        <w:rPr>
          <w:rFonts w:ascii="Times New Roman" w:hAnsi="Times New Roman" w:cs="Times New Roman"/>
          <w:sz w:val="24"/>
          <w:lang w:eastAsia="zh-CN"/>
        </w:rPr>
        <w:t>diabetes</w:t>
      </w:r>
      <w:r w:rsidR="00D45E7D" w:rsidRPr="00C93888">
        <w:rPr>
          <w:rFonts w:ascii="Times New Roman" w:hAnsi="Times New Roman" w:cs="Times New Roman"/>
          <w:sz w:val="24"/>
          <w:lang w:eastAsia="zh-CN"/>
        </w:rPr>
        <w:t xml:space="preserve"> </w:t>
      </w:r>
      <w:r w:rsidR="00D45E7D">
        <w:rPr>
          <w:rFonts w:ascii="Times New Roman" w:hAnsi="Times New Roman" w:cs="Times New Roman"/>
          <w:sz w:val="24"/>
          <w:lang w:eastAsia="zh-CN"/>
        </w:rPr>
        <w:t xml:space="preserve">and </w:t>
      </w:r>
      <w:r w:rsidRPr="00C93888">
        <w:rPr>
          <w:rFonts w:ascii="Times New Roman" w:hAnsi="Times New Roman" w:cs="Times New Roman"/>
          <w:sz w:val="24"/>
          <w:lang w:eastAsia="zh-CN"/>
        </w:rPr>
        <w:t xml:space="preserve">depression </w:t>
      </w:r>
      <w:r w:rsidR="00DB08BB">
        <w:rPr>
          <w:rFonts w:ascii="Times New Roman" w:hAnsi="Times New Roman" w:cs="Times New Roman"/>
          <w:sz w:val="24"/>
          <w:lang w:eastAsia="zh-CN"/>
        </w:rPr>
        <w:t xml:space="preserve">and </w:t>
      </w:r>
      <w:r w:rsidRPr="00C93888">
        <w:rPr>
          <w:rFonts w:ascii="Times New Roman" w:hAnsi="Times New Roman" w:cs="Times New Roman"/>
          <w:sz w:val="24"/>
          <w:lang w:eastAsia="zh-CN"/>
        </w:rPr>
        <w:t>w</w:t>
      </w:r>
      <w:r w:rsidR="00DB08BB">
        <w:rPr>
          <w:rFonts w:ascii="Times New Roman" w:hAnsi="Times New Roman" w:cs="Times New Roman"/>
          <w:sz w:val="24"/>
          <w:lang w:eastAsia="zh-CN"/>
        </w:rPr>
        <w:t>ere</w:t>
      </w:r>
      <w:r w:rsidRPr="00C93888">
        <w:rPr>
          <w:rFonts w:ascii="Times New Roman" w:hAnsi="Times New Roman" w:cs="Times New Roman"/>
          <w:sz w:val="24"/>
          <w:lang w:eastAsia="zh-CN"/>
        </w:rPr>
        <w:t xml:space="preserve"> only </w:t>
      </w:r>
      <w:r w:rsidR="00D45E7D" w:rsidRPr="00C93888">
        <w:rPr>
          <w:rFonts w:ascii="Times New Roman" w:hAnsi="Times New Roman" w:cs="Times New Roman"/>
          <w:sz w:val="24"/>
          <w:lang w:eastAsia="zh-CN"/>
        </w:rPr>
        <w:t>$2692</w:t>
      </w:r>
      <w:r w:rsidR="00D45E7D">
        <w:rPr>
          <w:rFonts w:ascii="Times New Roman" w:hAnsi="Times New Roman" w:cs="Times New Roman"/>
          <w:sz w:val="24"/>
          <w:lang w:eastAsia="zh-CN"/>
        </w:rPr>
        <w:t xml:space="preserve"> </w:t>
      </w:r>
      <w:r w:rsidR="00DB08BB">
        <w:rPr>
          <w:rFonts w:ascii="Times New Roman" w:hAnsi="Times New Roman" w:cs="Times New Roman"/>
          <w:sz w:val="24"/>
          <w:lang w:eastAsia="zh-CN"/>
        </w:rPr>
        <w:t>and</w:t>
      </w:r>
      <w:r w:rsidR="00D45E7D">
        <w:rPr>
          <w:rFonts w:ascii="Times New Roman" w:hAnsi="Times New Roman" w:cs="Times New Roman"/>
          <w:sz w:val="24"/>
          <w:lang w:eastAsia="zh-CN"/>
        </w:rPr>
        <w:t xml:space="preserve"> </w:t>
      </w:r>
      <w:r w:rsidR="00D45E7D" w:rsidRPr="00C93888">
        <w:rPr>
          <w:rFonts w:ascii="Times New Roman" w:hAnsi="Times New Roman" w:cs="Times New Roman"/>
          <w:sz w:val="24"/>
          <w:lang w:eastAsia="zh-CN"/>
        </w:rPr>
        <w:t>$2654</w:t>
      </w:r>
      <w:r w:rsidRPr="00C93888">
        <w:rPr>
          <w:rFonts w:ascii="Times New Roman" w:hAnsi="Times New Roman" w:cs="Times New Roman"/>
          <w:sz w:val="24"/>
          <w:lang w:eastAsia="zh-CN"/>
        </w:rPr>
        <w:t xml:space="preserve">, </w:t>
      </w:r>
      <w:r w:rsidR="00DB08BB">
        <w:rPr>
          <w:rFonts w:ascii="Times New Roman" w:hAnsi="Times New Roman" w:cs="Times New Roman"/>
          <w:sz w:val="24"/>
          <w:lang w:eastAsia="zh-CN"/>
        </w:rPr>
        <w:t>whilst</w:t>
      </w:r>
      <w:r w:rsidRPr="00C93888">
        <w:rPr>
          <w:rFonts w:ascii="Times New Roman" w:hAnsi="Times New Roman" w:cs="Times New Roman"/>
          <w:sz w:val="24"/>
          <w:lang w:eastAsia="zh-CN"/>
        </w:rPr>
        <w:t xml:space="preserve"> that of </w:t>
      </w:r>
      <w:r w:rsidR="00D45E7D">
        <w:rPr>
          <w:rFonts w:ascii="Times New Roman" w:hAnsi="Times New Roman" w:cs="Times New Roman"/>
          <w:sz w:val="24"/>
          <w:lang w:eastAsia="zh-CN"/>
        </w:rPr>
        <w:t xml:space="preserve">diabetes-depression </w:t>
      </w:r>
      <w:r w:rsidR="00DB08BB">
        <w:rPr>
          <w:rFonts w:ascii="Times New Roman" w:hAnsi="Times New Roman" w:cs="Times New Roman"/>
          <w:sz w:val="24"/>
          <w:lang w:eastAsia="zh-CN"/>
        </w:rPr>
        <w:t>comorbidity</w:t>
      </w:r>
      <w:r w:rsidR="00DB08BB" w:rsidRPr="00C93888">
        <w:rPr>
          <w:rFonts w:ascii="Times New Roman" w:hAnsi="Times New Roman" w:cs="Times New Roman"/>
          <w:sz w:val="24"/>
          <w:lang w:eastAsia="zh-CN"/>
        </w:rPr>
        <w:t xml:space="preserve"> </w:t>
      </w:r>
      <w:r w:rsidRPr="00C93888">
        <w:rPr>
          <w:rFonts w:ascii="Times New Roman" w:hAnsi="Times New Roman" w:cs="Times New Roman"/>
          <w:sz w:val="24"/>
          <w:lang w:eastAsia="zh-CN"/>
        </w:rPr>
        <w:t xml:space="preserve">was $6037. </w:t>
      </w:r>
      <w:r w:rsidR="00DB08BB">
        <w:rPr>
          <w:rFonts w:ascii="Times New Roman" w:hAnsi="Times New Roman" w:cs="Times New Roman"/>
          <w:sz w:val="24"/>
          <w:lang w:eastAsia="zh-CN"/>
        </w:rPr>
        <w:t>Meanwhile</w:t>
      </w:r>
      <w:r w:rsidRPr="00C93888">
        <w:rPr>
          <w:rFonts w:ascii="Times New Roman" w:hAnsi="Times New Roman" w:cs="Times New Roman"/>
          <w:sz w:val="24"/>
          <w:lang w:eastAsia="zh-CN"/>
        </w:rPr>
        <w:t>, the annual average aggregate costs of diabetes</w:t>
      </w:r>
      <w:r w:rsidR="00DB08BB">
        <w:rPr>
          <w:rFonts w:ascii="Times New Roman" w:hAnsi="Times New Roman" w:cs="Times New Roman"/>
          <w:sz w:val="24"/>
          <w:lang w:eastAsia="zh-CN"/>
        </w:rPr>
        <w:t>,</w:t>
      </w:r>
      <w:r w:rsidRPr="00C93888">
        <w:rPr>
          <w:rFonts w:ascii="Times New Roman" w:hAnsi="Times New Roman" w:cs="Times New Roman"/>
          <w:sz w:val="24"/>
          <w:lang w:eastAsia="zh-CN"/>
        </w:rPr>
        <w:t xml:space="preserve"> </w:t>
      </w:r>
      <w:r w:rsidR="00DB08BB" w:rsidRPr="00C93888">
        <w:rPr>
          <w:rFonts w:ascii="Times New Roman" w:hAnsi="Times New Roman" w:cs="Times New Roman"/>
          <w:sz w:val="24"/>
          <w:lang w:eastAsia="zh-CN"/>
        </w:rPr>
        <w:t>depression</w:t>
      </w:r>
      <w:r w:rsidR="00DB08BB">
        <w:rPr>
          <w:rFonts w:ascii="Times New Roman" w:hAnsi="Times New Roman" w:cs="Times New Roman"/>
          <w:sz w:val="24"/>
          <w:lang w:eastAsia="zh-CN"/>
        </w:rPr>
        <w:t>, and diabetes-depression comorbidity</w:t>
      </w:r>
      <w:r w:rsidRPr="00C93888">
        <w:rPr>
          <w:rFonts w:ascii="Times New Roman" w:hAnsi="Times New Roman" w:cs="Times New Roman"/>
          <w:sz w:val="24"/>
          <w:lang w:eastAsia="zh-CN"/>
        </w:rPr>
        <w:t xml:space="preserve"> were $150.1 billion, $238.3 billion, and $77.6 billion</w:t>
      </w:r>
      <w:r w:rsidR="00DB08BB">
        <w:rPr>
          <w:rFonts w:ascii="Times New Roman" w:hAnsi="Times New Roman" w:cs="Times New Roman"/>
          <w:sz w:val="24"/>
          <w:lang w:eastAsia="zh-CN"/>
        </w:rPr>
        <w:t xml:space="preserve"> </w:t>
      </w:r>
      <w:r w:rsidR="00760814">
        <w:rPr>
          <w:rFonts w:ascii="Times New Roman" w:hAnsi="Times New Roman" w:cs="Times New Roman"/>
          <w:sz w:val="24"/>
          <w:lang w:eastAsia="zh-CN"/>
        </w:rPr>
        <w:fldChar w:fldCharType="begin"/>
      </w:r>
      <w:r w:rsidR="00ED4A65">
        <w:rPr>
          <w:rFonts w:ascii="Times New Roman" w:hAnsi="Times New Roman" w:cs="Times New Roman"/>
          <w:sz w:val="24"/>
          <w:lang w:eastAsia="zh-CN"/>
        </w:rPr>
        <w:instrText xml:space="preserve"> ADDIN EN.CITE &lt;EndNote&gt;&lt;Cite&gt;&lt;Author&gt;Egede&lt;/Author&gt;&lt;Year&gt;2016&lt;/Year&gt;&lt;RecNum&gt;46&lt;/RecNum&gt;&lt;DisplayText&gt;(48)&lt;/DisplayText&gt;&lt;record&gt;&lt;rec-number&gt;46&lt;/rec-number&gt;&lt;foreign-keys&gt;&lt;key app="EN" db-id="ve50e5axe0wx25e0fe6xtz9zav25e2eevvpr" timestamp="1674784498"&gt;46&lt;/key&gt;&lt;/foreign-keys&gt;&lt;ref-type name="Journal Article"&gt;17&lt;/ref-type&gt;&lt;contributors&gt;&lt;authors&gt;&lt;author&gt;Egede, Leonard E.&lt;/author&gt;&lt;author&gt;Bishu, Kinfe G.&lt;/author&gt;&lt;author&gt;Walker, Rebekah J.&lt;/author&gt;&lt;author&gt;Dismuke, Clara E.&lt;/author&gt;&lt;/authors&gt;&lt;/contributors&gt;&lt;titles&gt;&lt;title&gt;Impact of diagnosed depression on healthcare costs in adults with and without diabetes: United States, 2004–2011&lt;/title&gt;&lt;secondary-title&gt;Journal of Affective Disorders&lt;/secondary-title&gt;&lt;/titles&gt;&lt;periodical&gt;&lt;full-title&gt;Journal of Affective Disorders&lt;/full-title&gt;&lt;/periodical&gt;&lt;pages&gt;119-126&lt;/pages&gt;&lt;volume&gt;195&lt;/volume&gt;&lt;keywords&gt;&lt;keyword&gt;Diabetes&lt;/keyword&gt;&lt;keyword&gt;Depression&lt;/keyword&gt;&lt;keyword&gt;Cost&lt;/keyword&gt;&lt;keyword&gt;Comorbidities&lt;/keyword&gt;&lt;keyword&gt;Expenditures&lt;/keyword&gt;&lt;/keywords&gt;&lt;dates&gt;&lt;year&gt;2016&lt;/year&gt;&lt;pub-dates&gt;&lt;date&gt;2016/05/01/&lt;/date&gt;&lt;/pub-dates&gt;&lt;/dates&gt;&lt;isbn&gt;0165-0327&lt;/isbn&gt;&lt;urls&gt;&lt;related-urls&gt;&lt;url&gt;https://www.sciencedirect.com/science/article/pii/S0165032715313549&lt;/url&gt;&lt;/related-urls&gt;&lt;/urls&gt;&lt;electronic-resource-num&gt;https://doi.org/10.1016/j.jad.2016.02.011&lt;/electronic-resource-num&gt;&lt;/record&gt;&lt;/Cite&gt;&lt;/EndNote&gt;</w:instrText>
      </w:r>
      <w:r w:rsidR="00760814">
        <w:rPr>
          <w:rFonts w:ascii="Times New Roman" w:hAnsi="Times New Roman" w:cs="Times New Roman"/>
          <w:sz w:val="24"/>
          <w:lang w:eastAsia="zh-CN"/>
        </w:rPr>
        <w:fldChar w:fldCharType="separate"/>
      </w:r>
      <w:r w:rsidR="00ED4A65">
        <w:rPr>
          <w:rFonts w:ascii="Times New Roman" w:hAnsi="Times New Roman" w:cs="Times New Roman"/>
          <w:noProof/>
          <w:sz w:val="24"/>
          <w:lang w:eastAsia="zh-CN"/>
        </w:rPr>
        <w:t>(48)</w:t>
      </w:r>
      <w:r w:rsidR="00760814">
        <w:rPr>
          <w:rFonts w:ascii="Times New Roman" w:hAnsi="Times New Roman" w:cs="Times New Roman"/>
          <w:sz w:val="24"/>
          <w:lang w:eastAsia="zh-CN"/>
        </w:rPr>
        <w:fldChar w:fldCharType="end"/>
      </w:r>
      <w:r w:rsidRPr="00C93888">
        <w:rPr>
          <w:rFonts w:ascii="Times New Roman" w:hAnsi="Times New Roman" w:cs="Times New Roman"/>
          <w:sz w:val="24"/>
          <w:lang w:eastAsia="zh-CN"/>
        </w:rPr>
        <w:t>.</w:t>
      </w:r>
      <w:r>
        <w:rPr>
          <w:rFonts w:ascii="Times New Roman" w:hAnsi="Times New Roman" w:cs="Times New Roman"/>
          <w:sz w:val="24"/>
          <w:lang w:eastAsia="zh-CN"/>
        </w:rPr>
        <w:t xml:space="preserve"> </w:t>
      </w:r>
      <w:r w:rsidRPr="00C93888">
        <w:rPr>
          <w:rFonts w:ascii="Times New Roman" w:hAnsi="Times New Roman" w:cs="Times New Roman"/>
          <w:sz w:val="24"/>
          <w:lang w:eastAsia="zh-CN"/>
        </w:rPr>
        <w:t>This study provides evidence that cost savings can be achieved through more effective screening, diagnosis, and treatment of depression</w:t>
      </w:r>
      <w:r w:rsidR="00D45E7D">
        <w:rPr>
          <w:rFonts w:ascii="Times New Roman" w:hAnsi="Times New Roman" w:cs="Times New Roman"/>
          <w:sz w:val="24"/>
          <w:lang w:eastAsia="zh-CN"/>
        </w:rPr>
        <w:t xml:space="preserve"> among patients with diabetes</w:t>
      </w:r>
      <w:r w:rsidRPr="00C93888">
        <w:rPr>
          <w:rFonts w:ascii="Times New Roman" w:hAnsi="Times New Roman" w:cs="Times New Roman"/>
          <w:sz w:val="24"/>
          <w:lang w:eastAsia="zh-CN"/>
        </w:rPr>
        <w:t>.</w:t>
      </w:r>
    </w:p>
    <w:p w14:paraId="4FFD0B4D" w14:textId="5C7843B3" w:rsidR="008D559B" w:rsidRDefault="008D559B" w:rsidP="00813760">
      <w:pPr>
        <w:tabs>
          <w:tab w:val="left" w:pos="1728"/>
        </w:tabs>
        <w:spacing w:line="276" w:lineRule="auto"/>
        <w:jc w:val="both"/>
        <w:rPr>
          <w:rFonts w:ascii="Times New Roman" w:hAnsi="Times New Roman" w:cs="Times New Roman"/>
          <w:sz w:val="24"/>
          <w:lang w:eastAsia="zh-CN"/>
        </w:rPr>
      </w:pPr>
      <w:r w:rsidRPr="008D559B">
        <w:rPr>
          <w:rFonts w:ascii="Times New Roman" w:hAnsi="Times New Roman" w:cs="Times New Roman"/>
          <w:sz w:val="24"/>
          <w:lang w:eastAsia="zh-CN"/>
        </w:rPr>
        <w:t>Hay</w:t>
      </w:r>
      <w:r>
        <w:rPr>
          <w:rFonts w:ascii="Times New Roman" w:hAnsi="Times New Roman" w:cs="Times New Roman"/>
          <w:sz w:val="24"/>
          <w:lang w:eastAsia="zh-CN"/>
        </w:rPr>
        <w:t xml:space="preserve"> et al</w:t>
      </w:r>
      <w:r w:rsidR="00545E12">
        <w:rPr>
          <w:rFonts w:ascii="Times New Roman" w:hAnsi="Times New Roman" w:cs="Times New Roman"/>
          <w:sz w:val="24"/>
          <w:lang w:eastAsia="zh-CN"/>
        </w:rPr>
        <w:t>.</w:t>
      </w:r>
      <w:r>
        <w:rPr>
          <w:rFonts w:ascii="Times New Roman" w:hAnsi="Times New Roman" w:cs="Times New Roman"/>
          <w:sz w:val="24"/>
          <w:lang w:eastAsia="zh-CN"/>
        </w:rPr>
        <w:t xml:space="preserve"> in 2017</w:t>
      </w:r>
      <w:r w:rsidRPr="008D559B">
        <w:rPr>
          <w:rFonts w:ascii="Times New Roman" w:hAnsi="Times New Roman" w:cs="Times New Roman"/>
          <w:sz w:val="24"/>
          <w:lang w:eastAsia="zh-CN"/>
        </w:rPr>
        <w:t xml:space="preserve"> </w:t>
      </w:r>
      <w:r w:rsidR="00545E12">
        <w:rPr>
          <w:rFonts w:ascii="Times New Roman" w:hAnsi="Times New Roman" w:cs="Times New Roman"/>
          <w:sz w:val="24"/>
          <w:lang w:eastAsia="zh-CN"/>
        </w:rPr>
        <w:t>investigated</w:t>
      </w:r>
      <w:r w:rsidR="00545E12" w:rsidRPr="008D559B">
        <w:rPr>
          <w:rFonts w:ascii="Times New Roman" w:hAnsi="Times New Roman" w:cs="Times New Roman"/>
          <w:sz w:val="24"/>
          <w:lang w:eastAsia="zh-CN"/>
        </w:rPr>
        <w:t xml:space="preserve"> </w:t>
      </w:r>
      <w:r w:rsidRPr="008D559B">
        <w:rPr>
          <w:rFonts w:ascii="Times New Roman" w:hAnsi="Times New Roman" w:cs="Times New Roman"/>
          <w:sz w:val="24"/>
          <w:lang w:eastAsia="zh-CN"/>
        </w:rPr>
        <w:t xml:space="preserve">the cost-effectiveness of an information and communication technology (ICT)-facilitated depression care management program in a sample of 1406 </w:t>
      </w:r>
      <w:r w:rsidR="00A74D4A" w:rsidRPr="008D559B">
        <w:rPr>
          <w:rFonts w:ascii="Times New Roman" w:hAnsi="Times New Roman" w:cs="Times New Roman"/>
          <w:sz w:val="24"/>
          <w:lang w:eastAsia="zh-CN"/>
        </w:rPr>
        <w:t xml:space="preserve">safety-net primary care predominantly Hispanic/Latino patients with </w:t>
      </w:r>
      <w:r w:rsidR="00A74D4A" w:rsidRPr="003D7469">
        <w:rPr>
          <w:rFonts w:ascii="Times New Roman" w:hAnsi="Times New Roman" w:cs="Times New Roman"/>
          <w:sz w:val="24"/>
          <w:szCs w:val="24"/>
          <w:lang w:eastAsia="zh-CN"/>
        </w:rPr>
        <w:t>T2DM</w:t>
      </w:r>
      <w:r w:rsidR="00A74D4A">
        <w:rPr>
          <w:rFonts w:ascii="Times New Roman" w:hAnsi="Times New Roman" w:cs="Times New Roman"/>
          <w:sz w:val="24"/>
          <w:lang w:eastAsia="zh-CN"/>
        </w:rPr>
        <w:t xml:space="preserve"> recruited in a nonrandomized </w:t>
      </w:r>
      <w:r w:rsidR="00A74D4A" w:rsidRPr="00A74D4A">
        <w:rPr>
          <w:rFonts w:ascii="Times New Roman" w:hAnsi="Times New Roman" w:cs="Times New Roman"/>
          <w:sz w:val="24"/>
          <w:lang w:eastAsia="zh-CN"/>
        </w:rPr>
        <w:t xml:space="preserve"> Diabetes-Depression Care-Management Adoption Trial (DCAT)</w:t>
      </w:r>
      <w:r w:rsidR="00A74D4A">
        <w:rPr>
          <w:rFonts w:ascii="Times New Roman" w:hAnsi="Times New Roman" w:cs="Times New Roman"/>
          <w:sz w:val="24"/>
          <w:lang w:eastAsia="zh-CN"/>
        </w:rPr>
        <w:t xml:space="preserve"> </w:t>
      </w:r>
      <w:r w:rsidR="00760814">
        <w:rPr>
          <w:rFonts w:ascii="Times New Roman" w:hAnsi="Times New Roman" w:cs="Times New Roman"/>
          <w:sz w:val="24"/>
          <w:lang w:eastAsia="zh-CN"/>
        </w:rPr>
        <w:fldChar w:fldCharType="begin"/>
      </w:r>
      <w:r w:rsidR="00ED4A65">
        <w:rPr>
          <w:rFonts w:ascii="Times New Roman" w:hAnsi="Times New Roman" w:cs="Times New Roman"/>
          <w:sz w:val="24"/>
          <w:lang w:eastAsia="zh-CN"/>
        </w:rPr>
        <w:instrText xml:space="preserve"> ADDIN EN.CITE &lt;EndNote&gt;&lt;Cite&gt;&lt;Author&gt;Hay&lt;/Author&gt;&lt;Year&gt;2018&lt;/Year&gt;&lt;RecNum&gt;47&lt;/RecNum&gt;&lt;DisplayText&gt;(49)&lt;/DisplayText&gt;&lt;record&gt;&lt;rec-number&gt;47&lt;/rec-number&gt;&lt;foreign-keys&gt;&lt;key app="EN" db-id="ve50e5axe0wx25e0fe6xtz9zav25e2eevvpr" timestamp="1674784613"&gt;47&lt;/key&gt;&lt;/foreign-keys&gt;&lt;ref-type name="Journal Article"&gt;17&lt;/ref-type&gt;&lt;contributors&gt;&lt;authors&gt;&lt;author&gt;Hay, Joel W.&lt;/author&gt;&lt;author&gt;Lee, Pey-Jiuan&lt;/author&gt;&lt;author&gt;Jin, Haomiao&lt;/author&gt;&lt;author&gt;Guterman, Jeffrey J.&lt;/author&gt;&lt;author&gt;Gross-Schulman, Sandra&lt;/author&gt;&lt;author&gt;Ell, Kathleen&lt;/author&gt;&lt;author&gt;Wu, Shinyi&lt;/author&gt;&lt;/authors&gt;&lt;/contributors&gt;&lt;titles&gt;&lt;title&gt;Cost-Effectiveness of a Technology-Facilitated Depression Care Management Adoption Model in Safety-Net Primary Care Patients with Type 2 Diabetes&lt;/title&gt;&lt;secondary-title&gt;Value in Health&lt;/secondary-title&gt;&lt;/titles&gt;&lt;periodical&gt;&lt;full-title&gt;Value in Health&lt;/full-title&gt;&lt;/periodical&gt;&lt;pages&gt;561-568&lt;/pages&gt;&lt;volume&gt;21&lt;/volume&gt;&lt;number&gt;5&lt;/number&gt;&lt;keywords&gt;&lt;keyword&gt;automated assessment&lt;/keyword&gt;&lt;keyword&gt;cost-effectiveness analysis&lt;/keyword&gt;&lt;keyword&gt;cost-utility analysis&lt;/keyword&gt;&lt;keyword&gt;depression&lt;/keyword&gt;&lt;keyword&gt;direct health care costs&lt;/keyword&gt;&lt;keyword&gt;disease management&lt;/keyword&gt;&lt;keyword&gt;health technology assessment&lt;/keyword&gt;&lt;keyword&gt;primary care&lt;/keyword&gt;&lt;keyword&gt;telemedicine&lt;/keyword&gt;&lt;/keywords&gt;&lt;dates&gt;&lt;year&gt;2018&lt;/year&gt;&lt;pub-dates&gt;&lt;date&gt;2018/05/01/&lt;/date&gt;&lt;/pub-dates&gt;&lt;/dates&gt;&lt;isbn&gt;1098-3015&lt;/isbn&gt;&lt;urls&gt;&lt;related-urls&gt;&lt;url&gt;https://www.sciencedirect.com/science/article/pii/S1098301517337142&lt;/url&gt;&lt;/related-urls&gt;&lt;/urls&gt;&lt;electronic-resource-num&gt;https://doi.org/10.1016/j.jval.2017.11.005&lt;/electronic-resource-num&gt;&lt;/record&gt;&lt;/Cite&gt;&lt;/EndNote&gt;</w:instrText>
      </w:r>
      <w:r w:rsidR="00760814">
        <w:rPr>
          <w:rFonts w:ascii="Times New Roman" w:hAnsi="Times New Roman" w:cs="Times New Roman"/>
          <w:sz w:val="24"/>
          <w:lang w:eastAsia="zh-CN"/>
        </w:rPr>
        <w:fldChar w:fldCharType="separate"/>
      </w:r>
      <w:r w:rsidR="00ED4A65">
        <w:rPr>
          <w:rFonts w:ascii="Times New Roman" w:hAnsi="Times New Roman" w:cs="Times New Roman"/>
          <w:noProof/>
          <w:sz w:val="24"/>
          <w:lang w:eastAsia="zh-CN"/>
        </w:rPr>
        <w:t>(49)</w:t>
      </w:r>
      <w:r w:rsidR="00760814">
        <w:rPr>
          <w:rFonts w:ascii="Times New Roman" w:hAnsi="Times New Roman" w:cs="Times New Roman"/>
          <w:sz w:val="24"/>
          <w:lang w:eastAsia="zh-CN"/>
        </w:rPr>
        <w:fldChar w:fldCharType="end"/>
      </w:r>
      <w:r w:rsidRPr="008D559B">
        <w:rPr>
          <w:rFonts w:ascii="Times New Roman" w:hAnsi="Times New Roman" w:cs="Times New Roman"/>
          <w:sz w:val="24"/>
          <w:lang w:eastAsia="zh-CN"/>
        </w:rPr>
        <w:t xml:space="preserve">. The technology-facilitated care delivery model </w:t>
      </w:r>
      <w:r w:rsidR="00BF6A5A">
        <w:rPr>
          <w:rFonts w:ascii="Times New Roman" w:hAnsi="Times New Roman" w:cs="Times New Roman"/>
          <w:sz w:val="24"/>
          <w:lang w:eastAsia="zh-CN"/>
        </w:rPr>
        <w:t xml:space="preserve">provided </w:t>
      </w:r>
      <w:r w:rsidR="00BF6A5A" w:rsidRPr="00BF6A5A">
        <w:rPr>
          <w:rFonts w:ascii="Times New Roman" w:hAnsi="Times New Roman" w:cs="Times New Roman"/>
          <w:sz w:val="24"/>
          <w:lang w:eastAsia="zh-CN"/>
        </w:rPr>
        <w:t xml:space="preserve">low-intensity periodic calls </w:t>
      </w:r>
      <w:r w:rsidR="00BF6A5A">
        <w:rPr>
          <w:rFonts w:ascii="Times New Roman" w:hAnsi="Times New Roman" w:cs="Times New Roman"/>
          <w:sz w:val="24"/>
          <w:lang w:eastAsia="zh-CN"/>
        </w:rPr>
        <w:t xml:space="preserve">to the patient to </w:t>
      </w:r>
      <w:r w:rsidR="00BF6A5A" w:rsidRPr="00BF6A5A">
        <w:rPr>
          <w:rFonts w:ascii="Times New Roman" w:hAnsi="Times New Roman" w:cs="Times New Roman"/>
          <w:sz w:val="24"/>
          <w:lang w:eastAsia="zh-CN"/>
        </w:rPr>
        <w:t>assess</w:t>
      </w:r>
      <w:r w:rsidR="00BF6A5A">
        <w:rPr>
          <w:rFonts w:ascii="Times New Roman" w:hAnsi="Times New Roman" w:cs="Times New Roman"/>
          <w:sz w:val="24"/>
          <w:lang w:eastAsia="zh-CN"/>
        </w:rPr>
        <w:t xml:space="preserve"> their</w:t>
      </w:r>
      <w:r w:rsidR="00BF6A5A" w:rsidRPr="00BF6A5A">
        <w:rPr>
          <w:rFonts w:ascii="Times New Roman" w:hAnsi="Times New Roman" w:cs="Times New Roman"/>
          <w:sz w:val="24"/>
          <w:lang w:eastAsia="zh-CN"/>
        </w:rPr>
        <w:t xml:space="preserve"> depression symptoms and treatment adherence</w:t>
      </w:r>
      <w:r w:rsidRPr="008D559B">
        <w:rPr>
          <w:rFonts w:ascii="Times New Roman" w:hAnsi="Times New Roman" w:cs="Times New Roman"/>
          <w:sz w:val="24"/>
          <w:lang w:eastAsia="zh-CN"/>
        </w:rPr>
        <w:t>. Results showed a significant improvement in depression-free days (DFDs) and quality-adjusted life-years (QALYs) for patients in the technology-facilitated care group compared to the usual care group, with medical costs being significantly lower for the technology-facilitated care group. The authors concluded that the ICT-facilitated depression care delivery model was cost-effective compared to the supported care delivery model and dominant compared to the usual care delivery model</w:t>
      </w:r>
      <w:r w:rsidR="00760814">
        <w:rPr>
          <w:rFonts w:ascii="Times New Roman" w:hAnsi="Times New Roman" w:cs="Times New Roman"/>
          <w:sz w:val="24"/>
          <w:lang w:eastAsia="zh-CN"/>
        </w:rPr>
        <w:t xml:space="preserve"> </w:t>
      </w:r>
      <w:r w:rsidR="00760814">
        <w:rPr>
          <w:rFonts w:ascii="Times New Roman" w:hAnsi="Times New Roman" w:cs="Times New Roman"/>
          <w:sz w:val="24"/>
          <w:lang w:eastAsia="zh-CN"/>
        </w:rPr>
        <w:fldChar w:fldCharType="begin"/>
      </w:r>
      <w:r w:rsidR="00ED4A65">
        <w:rPr>
          <w:rFonts w:ascii="Times New Roman" w:hAnsi="Times New Roman" w:cs="Times New Roman"/>
          <w:sz w:val="24"/>
          <w:lang w:eastAsia="zh-CN"/>
        </w:rPr>
        <w:instrText xml:space="preserve"> ADDIN EN.CITE &lt;EndNote&gt;&lt;Cite&gt;&lt;Author&gt;Hay&lt;/Author&gt;&lt;Year&gt;2018&lt;/Year&gt;&lt;RecNum&gt;47&lt;/RecNum&gt;&lt;DisplayText&gt;(49)&lt;/DisplayText&gt;&lt;record&gt;&lt;rec-number&gt;47&lt;/rec-number&gt;&lt;foreign-keys&gt;&lt;key app="EN" db-id="ve50e5axe0wx25e0fe6xtz9zav25e2eevvpr" timestamp="1674784613"&gt;47&lt;/key&gt;&lt;/foreign-keys&gt;&lt;ref-type name="Journal Article"&gt;17&lt;/ref-type&gt;&lt;contributors&gt;&lt;authors&gt;&lt;author&gt;Hay, Joel W.&lt;/author&gt;&lt;author&gt;Lee, Pey-Jiuan&lt;/author&gt;&lt;author&gt;Jin, Haomiao&lt;/author&gt;&lt;author&gt;Guterman, Jeffrey J.&lt;/author&gt;&lt;author&gt;Gross-Schulman, Sandra&lt;/author&gt;&lt;author&gt;Ell, Kathleen&lt;/author&gt;&lt;author&gt;Wu, Shinyi&lt;/author&gt;&lt;/authors&gt;&lt;/contributors&gt;&lt;titles&gt;&lt;title&gt;Cost-Effectiveness of a Technology-Facilitated Depression Care Management Adoption Model in Safety-Net Primary Care Patients with Type 2 Diabetes&lt;/title&gt;&lt;secondary-title&gt;Value in Health&lt;/secondary-title&gt;&lt;/titles&gt;&lt;periodical&gt;&lt;full-title&gt;Value in Health&lt;/full-title&gt;&lt;/periodical&gt;&lt;pages&gt;561-568&lt;/pages&gt;&lt;volume&gt;21&lt;/volume&gt;&lt;number&gt;5&lt;/number&gt;&lt;keywords&gt;&lt;keyword&gt;automated assessment&lt;/keyword&gt;&lt;keyword&gt;cost-effectiveness analysis&lt;/keyword&gt;&lt;keyword&gt;cost-utility analysis&lt;/keyword&gt;&lt;keyword&gt;depression&lt;/keyword&gt;&lt;keyword&gt;direct health care costs&lt;/keyword&gt;&lt;keyword&gt;disease management&lt;/keyword&gt;&lt;keyword&gt;health technology assessment&lt;/keyword&gt;&lt;keyword&gt;primary care&lt;/keyword&gt;&lt;keyword&gt;telemedicine&lt;/keyword&gt;&lt;/keywords&gt;&lt;dates&gt;&lt;year&gt;2018&lt;/year&gt;&lt;pub-dates&gt;&lt;date&gt;2018/05/01/&lt;/date&gt;&lt;/pub-dates&gt;&lt;/dates&gt;&lt;isbn&gt;1098-3015&lt;/isbn&gt;&lt;urls&gt;&lt;related-urls&gt;&lt;url&gt;https://www.sciencedirect.com/science/article/pii/S1098301517337142&lt;/url&gt;&lt;/related-urls&gt;&lt;/urls&gt;&lt;electronic-resource-num&gt;https://doi.org/10.1016/j.jval.2017.11.005&lt;/electronic-resource-num&gt;&lt;/record&gt;&lt;/Cite&gt;&lt;/EndNote&gt;</w:instrText>
      </w:r>
      <w:r w:rsidR="00760814">
        <w:rPr>
          <w:rFonts w:ascii="Times New Roman" w:hAnsi="Times New Roman" w:cs="Times New Roman"/>
          <w:sz w:val="24"/>
          <w:lang w:eastAsia="zh-CN"/>
        </w:rPr>
        <w:fldChar w:fldCharType="separate"/>
      </w:r>
      <w:r w:rsidR="00ED4A65">
        <w:rPr>
          <w:rFonts w:ascii="Times New Roman" w:hAnsi="Times New Roman" w:cs="Times New Roman"/>
          <w:noProof/>
          <w:sz w:val="24"/>
          <w:lang w:eastAsia="zh-CN"/>
        </w:rPr>
        <w:t>(49)</w:t>
      </w:r>
      <w:r w:rsidR="00760814">
        <w:rPr>
          <w:rFonts w:ascii="Times New Roman" w:hAnsi="Times New Roman" w:cs="Times New Roman"/>
          <w:sz w:val="24"/>
          <w:lang w:eastAsia="zh-CN"/>
        </w:rPr>
        <w:fldChar w:fldCharType="end"/>
      </w:r>
      <w:r w:rsidRPr="008D559B">
        <w:rPr>
          <w:rFonts w:ascii="Times New Roman" w:hAnsi="Times New Roman" w:cs="Times New Roman"/>
          <w:sz w:val="24"/>
          <w:lang w:eastAsia="zh-CN"/>
        </w:rPr>
        <w:t>.</w:t>
      </w:r>
    </w:p>
    <w:p w14:paraId="39A77518" w14:textId="2B9A16D1" w:rsidR="008D559B" w:rsidRDefault="005F1E8C" w:rsidP="00813760">
      <w:pPr>
        <w:tabs>
          <w:tab w:val="left" w:pos="1728"/>
        </w:tabs>
        <w:spacing w:line="276" w:lineRule="auto"/>
        <w:jc w:val="both"/>
        <w:rPr>
          <w:rFonts w:ascii="Times New Roman" w:hAnsi="Times New Roman" w:cs="Times New Roman"/>
          <w:sz w:val="24"/>
          <w:lang w:eastAsia="zh-CN"/>
        </w:rPr>
      </w:pPr>
      <w:r>
        <w:rPr>
          <w:rFonts w:ascii="Times New Roman" w:hAnsi="Times New Roman" w:cs="Times New Roman"/>
          <w:sz w:val="24"/>
          <w:lang w:eastAsia="zh-CN"/>
        </w:rPr>
        <w:t xml:space="preserve">In 2019, </w:t>
      </w:r>
      <w:r w:rsidR="008D559B" w:rsidRPr="008D559B">
        <w:rPr>
          <w:rFonts w:ascii="Times New Roman" w:hAnsi="Times New Roman" w:cs="Times New Roman"/>
          <w:sz w:val="24"/>
          <w:lang w:eastAsia="zh-CN"/>
        </w:rPr>
        <w:t xml:space="preserve">Cummings </w:t>
      </w:r>
      <w:r w:rsidR="00760814">
        <w:rPr>
          <w:rFonts w:ascii="Times New Roman" w:hAnsi="Times New Roman" w:cs="Times New Roman"/>
          <w:sz w:val="24"/>
          <w:lang w:eastAsia="zh-CN"/>
        </w:rPr>
        <w:t xml:space="preserve">et al. </w:t>
      </w:r>
      <w:r w:rsidR="008D559B">
        <w:rPr>
          <w:rFonts w:ascii="Times New Roman" w:hAnsi="Times New Roman" w:cs="Times New Roman"/>
          <w:sz w:val="24"/>
          <w:lang w:eastAsia="zh-CN"/>
        </w:rPr>
        <w:t>explored</w:t>
      </w:r>
      <w:r w:rsidR="008D559B" w:rsidRPr="008D559B">
        <w:rPr>
          <w:rFonts w:ascii="Times New Roman" w:hAnsi="Times New Roman" w:cs="Times New Roman"/>
          <w:sz w:val="24"/>
          <w:lang w:eastAsia="zh-CN"/>
        </w:rPr>
        <w:t xml:space="preserve"> the effects of cognitive </w:t>
      </w:r>
      <w:proofErr w:type="spellStart"/>
      <w:r w:rsidR="008D559B" w:rsidRPr="008D559B">
        <w:rPr>
          <w:rFonts w:ascii="Times New Roman" w:hAnsi="Times New Roman" w:cs="Times New Roman"/>
          <w:sz w:val="24"/>
          <w:lang w:eastAsia="zh-CN"/>
        </w:rPr>
        <w:t>behavioral</w:t>
      </w:r>
      <w:proofErr w:type="spellEnd"/>
      <w:r w:rsidR="008D559B" w:rsidRPr="008D559B">
        <w:rPr>
          <w:rFonts w:ascii="Times New Roman" w:hAnsi="Times New Roman" w:cs="Times New Roman"/>
          <w:sz w:val="24"/>
          <w:lang w:eastAsia="zh-CN"/>
        </w:rPr>
        <w:t xml:space="preserve"> therapy (CBT) plus lifestyle </w:t>
      </w:r>
      <w:proofErr w:type="spellStart"/>
      <w:r w:rsidR="008D559B" w:rsidRPr="008D559B">
        <w:rPr>
          <w:rFonts w:ascii="Times New Roman" w:hAnsi="Times New Roman" w:cs="Times New Roman"/>
          <w:sz w:val="24"/>
          <w:lang w:eastAsia="zh-CN"/>
        </w:rPr>
        <w:t>counseling</w:t>
      </w:r>
      <w:proofErr w:type="spellEnd"/>
      <w:r w:rsidR="008D559B" w:rsidRPr="008D559B">
        <w:rPr>
          <w:rFonts w:ascii="Times New Roman" w:hAnsi="Times New Roman" w:cs="Times New Roman"/>
          <w:sz w:val="24"/>
          <w:lang w:eastAsia="zh-CN"/>
        </w:rPr>
        <w:t xml:space="preserve"> on </w:t>
      </w:r>
      <w:proofErr w:type="spellStart"/>
      <w:r w:rsidR="008D559B" w:rsidRPr="008D559B">
        <w:rPr>
          <w:rFonts w:ascii="Times New Roman" w:hAnsi="Times New Roman" w:cs="Times New Roman"/>
          <w:sz w:val="24"/>
          <w:lang w:eastAsia="zh-CN"/>
        </w:rPr>
        <w:t>hemoglobin</w:t>
      </w:r>
      <w:proofErr w:type="spellEnd"/>
      <w:r w:rsidR="008D559B" w:rsidRPr="008D559B">
        <w:rPr>
          <w:rFonts w:ascii="Times New Roman" w:hAnsi="Times New Roman" w:cs="Times New Roman"/>
          <w:sz w:val="24"/>
          <w:lang w:eastAsia="zh-CN"/>
        </w:rPr>
        <w:t xml:space="preserve"> A1c (HbA1c) levels in rural adults with </w:t>
      </w:r>
      <w:r w:rsidR="00FB5E32" w:rsidRPr="003D7469">
        <w:rPr>
          <w:rFonts w:ascii="Times New Roman" w:hAnsi="Times New Roman" w:cs="Times New Roman"/>
          <w:sz w:val="24"/>
          <w:szCs w:val="24"/>
          <w:lang w:eastAsia="zh-CN"/>
        </w:rPr>
        <w:t>T2DM</w:t>
      </w:r>
      <w:r w:rsidR="008D559B" w:rsidRPr="008D559B">
        <w:rPr>
          <w:rFonts w:ascii="Times New Roman" w:hAnsi="Times New Roman" w:cs="Times New Roman"/>
          <w:sz w:val="24"/>
          <w:lang w:eastAsia="zh-CN"/>
        </w:rPr>
        <w:t xml:space="preserve"> and </w:t>
      </w:r>
      <w:r w:rsidR="008D559B" w:rsidRPr="008D559B">
        <w:rPr>
          <w:rFonts w:ascii="Times New Roman" w:hAnsi="Times New Roman" w:cs="Times New Roman"/>
          <w:sz w:val="24"/>
          <w:lang w:eastAsia="zh-CN"/>
        </w:rPr>
        <w:lastRenderedPageBreak/>
        <w:t>comorbid depressive or regimen-related distress (RRD) symptoms</w:t>
      </w:r>
      <w:r w:rsidR="00760814">
        <w:rPr>
          <w:rFonts w:ascii="Times New Roman" w:hAnsi="Times New Roman" w:cs="Times New Roman"/>
          <w:sz w:val="24"/>
          <w:lang w:eastAsia="zh-CN"/>
        </w:rPr>
        <w:t xml:space="preserve"> </w:t>
      </w:r>
      <w:r w:rsidR="00760814">
        <w:rPr>
          <w:rFonts w:ascii="Times New Roman" w:hAnsi="Times New Roman" w:cs="Times New Roman"/>
          <w:sz w:val="24"/>
          <w:lang w:eastAsia="zh-CN"/>
        </w:rPr>
        <w:fldChar w:fldCharType="begin"/>
      </w:r>
      <w:r w:rsidR="00ED4A65">
        <w:rPr>
          <w:rFonts w:ascii="Times New Roman" w:hAnsi="Times New Roman" w:cs="Times New Roman"/>
          <w:sz w:val="24"/>
          <w:lang w:eastAsia="zh-CN"/>
        </w:rPr>
        <w:instrText xml:space="preserve"> ADDIN EN.CITE &lt;EndNote&gt;&lt;Cite&gt;&lt;Author&gt;Cummings&lt;/Author&gt;&lt;Year&gt;2019&lt;/Year&gt;&lt;RecNum&gt;48&lt;/RecNum&gt;&lt;DisplayText&gt;(50)&lt;/DisplayText&gt;&lt;record&gt;&lt;rec-number&gt;48&lt;/rec-number&gt;&lt;foreign-keys&gt;&lt;key app="EN" db-id="ve50e5axe0wx25e0fe6xtz9zav25e2eevvpr" timestamp="1674784769"&gt;48&lt;/key&gt;&lt;/foreign-keys&gt;&lt;ref-type name="Journal Article"&gt;17&lt;/ref-type&gt;&lt;contributors&gt;&lt;authors&gt;&lt;author&gt;Cummings, Doyle M.&lt;/author&gt;&lt;author&gt;Lutes, Lesley D.&lt;/author&gt;&lt;author&gt;Littlewood, Kerry&lt;/author&gt;&lt;author&gt;Solar, Chelsey&lt;/author&gt;&lt;author&gt;Carraway, Marissa&lt;/author&gt;&lt;author&gt;Kirian, Kari&lt;/author&gt;&lt;author&gt;Patil, Shivajirao&lt;/author&gt;&lt;author&gt;Adams, Alyssa&lt;/author&gt;&lt;author&gt;Ciszewski, Stefanie&lt;/author&gt;&lt;author&gt;Edwards, Sheila&lt;/author&gt;&lt;author&gt;Gatlin, Peggy&lt;/author&gt;&lt;author&gt;Hambidge, Bertha&lt;/author&gt;&lt;/authors&gt;&lt;/contributors&gt;&lt;titles&gt;&lt;title&gt;Randomized Trial of a Tailored Cognitive Behavioral Intervention in Type 2 Diabetes With Comorbid Depressive and/or Regimen-Related Distress Symptoms: 12-Month Outcomes From COMRADE&lt;/title&gt;&lt;secondary-title&gt;Diabetes Care&lt;/secondary-title&gt;&lt;/titles&gt;&lt;periodical&gt;&lt;full-title&gt;Diabetes Care&lt;/full-title&gt;&lt;/periodical&gt;&lt;pages&gt;841-848&lt;/pages&gt;&lt;volume&gt;42&lt;/volume&gt;&lt;number&gt;5&lt;/number&gt;&lt;dates&gt;&lt;year&gt;2019&lt;/year&gt;&lt;/dates&gt;&lt;isbn&gt;0149-5992&lt;/isbn&gt;&lt;urls&gt;&lt;related-urls&gt;&lt;url&gt;https://doi.org/10.2337/dc18-1841&lt;/url&gt;&lt;/related-urls&gt;&lt;/urls&gt;&lt;electronic-resource-num&gt;10.2337/dc18-1841&lt;/electronic-resource-num&gt;&lt;access-date&gt;1/27/2023&lt;/access-date&gt;&lt;/record&gt;&lt;/Cite&gt;&lt;/EndNote&gt;</w:instrText>
      </w:r>
      <w:r w:rsidR="00760814">
        <w:rPr>
          <w:rFonts w:ascii="Times New Roman" w:hAnsi="Times New Roman" w:cs="Times New Roman"/>
          <w:sz w:val="24"/>
          <w:lang w:eastAsia="zh-CN"/>
        </w:rPr>
        <w:fldChar w:fldCharType="separate"/>
      </w:r>
      <w:r w:rsidR="00ED4A65">
        <w:rPr>
          <w:rFonts w:ascii="Times New Roman" w:hAnsi="Times New Roman" w:cs="Times New Roman"/>
          <w:noProof/>
          <w:sz w:val="24"/>
          <w:lang w:eastAsia="zh-CN"/>
        </w:rPr>
        <w:t>(50)</w:t>
      </w:r>
      <w:r w:rsidR="00760814">
        <w:rPr>
          <w:rFonts w:ascii="Times New Roman" w:hAnsi="Times New Roman" w:cs="Times New Roman"/>
          <w:sz w:val="24"/>
          <w:lang w:eastAsia="zh-CN"/>
        </w:rPr>
        <w:fldChar w:fldCharType="end"/>
      </w:r>
      <w:r w:rsidR="008D559B" w:rsidRPr="008D559B">
        <w:rPr>
          <w:rFonts w:ascii="Times New Roman" w:hAnsi="Times New Roman" w:cs="Times New Roman"/>
          <w:sz w:val="24"/>
          <w:lang w:eastAsia="zh-CN"/>
        </w:rPr>
        <w:t xml:space="preserve">. The study was a randomized controlled trial of a 16-session severity-tailored CBT plus lifestyle </w:t>
      </w:r>
      <w:proofErr w:type="spellStart"/>
      <w:r w:rsidR="008D559B" w:rsidRPr="008D559B">
        <w:rPr>
          <w:rFonts w:ascii="Times New Roman" w:hAnsi="Times New Roman" w:cs="Times New Roman"/>
          <w:sz w:val="24"/>
          <w:lang w:eastAsia="zh-CN"/>
        </w:rPr>
        <w:t>counseling</w:t>
      </w:r>
      <w:proofErr w:type="spellEnd"/>
      <w:r w:rsidR="008D559B" w:rsidRPr="008D559B">
        <w:rPr>
          <w:rFonts w:ascii="Times New Roman" w:hAnsi="Times New Roman" w:cs="Times New Roman"/>
          <w:sz w:val="24"/>
          <w:lang w:eastAsia="zh-CN"/>
        </w:rPr>
        <w:t xml:space="preserve"> intervention compared to usual care. Results showed that the intervention was associated with marginally significant improvements in HbA1c levels, as well as significantly greater improvements in RRD, depressive symptoms, self-care </w:t>
      </w:r>
      <w:proofErr w:type="spellStart"/>
      <w:r w:rsidR="008D559B" w:rsidRPr="008D559B">
        <w:rPr>
          <w:rFonts w:ascii="Times New Roman" w:hAnsi="Times New Roman" w:cs="Times New Roman"/>
          <w:sz w:val="24"/>
          <w:lang w:eastAsia="zh-CN"/>
        </w:rPr>
        <w:t>behaviors</w:t>
      </w:r>
      <w:proofErr w:type="spellEnd"/>
      <w:r w:rsidR="008D559B" w:rsidRPr="008D559B">
        <w:rPr>
          <w:rFonts w:ascii="Times New Roman" w:hAnsi="Times New Roman" w:cs="Times New Roman"/>
          <w:sz w:val="24"/>
          <w:lang w:eastAsia="zh-CN"/>
        </w:rPr>
        <w:t xml:space="preserve">, and medication adherence across 12 months. Analyses showed a correlation between improvements in HbA1c levels and improvements in RRD and adherence. The authors concluded that tailored CBT with lifestyle </w:t>
      </w:r>
      <w:proofErr w:type="spellStart"/>
      <w:r w:rsidR="008D559B" w:rsidRPr="008D559B">
        <w:rPr>
          <w:rFonts w:ascii="Times New Roman" w:hAnsi="Times New Roman" w:cs="Times New Roman"/>
          <w:sz w:val="24"/>
          <w:lang w:eastAsia="zh-CN"/>
        </w:rPr>
        <w:t>counseling</w:t>
      </w:r>
      <w:proofErr w:type="spellEnd"/>
      <w:r w:rsidR="008D559B" w:rsidRPr="008D559B">
        <w:rPr>
          <w:rFonts w:ascii="Times New Roman" w:hAnsi="Times New Roman" w:cs="Times New Roman"/>
          <w:sz w:val="24"/>
          <w:lang w:eastAsia="zh-CN"/>
        </w:rPr>
        <w:t xml:space="preserve"> can improve </w:t>
      </w:r>
      <w:proofErr w:type="spellStart"/>
      <w:r w:rsidR="008D559B" w:rsidRPr="008D559B">
        <w:rPr>
          <w:rFonts w:ascii="Times New Roman" w:hAnsi="Times New Roman" w:cs="Times New Roman"/>
          <w:sz w:val="24"/>
          <w:lang w:eastAsia="zh-CN"/>
        </w:rPr>
        <w:t>behavioral</w:t>
      </w:r>
      <w:proofErr w:type="spellEnd"/>
      <w:r w:rsidR="008D559B" w:rsidRPr="008D559B">
        <w:rPr>
          <w:rFonts w:ascii="Times New Roman" w:hAnsi="Times New Roman" w:cs="Times New Roman"/>
          <w:sz w:val="24"/>
          <w:lang w:eastAsia="zh-CN"/>
        </w:rPr>
        <w:t xml:space="preserve"> outcomes, and may improve HbA1c levels in rural patients with T2D and comorbid depression and/or RRD symptoms</w:t>
      </w:r>
      <w:r w:rsidR="00760814">
        <w:rPr>
          <w:rFonts w:ascii="Times New Roman" w:hAnsi="Times New Roman" w:cs="Times New Roman"/>
          <w:sz w:val="24"/>
          <w:lang w:eastAsia="zh-CN"/>
        </w:rPr>
        <w:t xml:space="preserve"> </w:t>
      </w:r>
      <w:r w:rsidR="00760814">
        <w:rPr>
          <w:rFonts w:ascii="Times New Roman" w:hAnsi="Times New Roman" w:cs="Times New Roman"/>
          <w:sz w:val="24"/>
          <w:lang w:eastAsia="zh-CN"/>
        </w:rPr>
        <w:fldChar w:fldCharType="begin"/>
      </w:r>
      <w:r w:rsidR="00ED4A65">
        <w:rPr>
          <w:rFonts w:ascii="Times New Roman" w:hAnsi="Times New Roman" w:cs="Times New Roman"/>
          <w:sz w:val="24"/>
          <w:lang w:eastAsia="zh-CN"/>
        </w:rPr>
        <w:instrText xml:space="preserve"> ADDIN EN.CITE &lt;EndNote&gt;&lt;Cite&gt;&lt;Author&gt;Cummings&lt;/Author&gt;&lt;Year&gt;2019&lt;/Year&gt;&lt;RecNum&gt;48&lt;/RecNum&gt;&lt;DisplayText&gt;(50)&lt;/DisplayText&gt;&lt;record&gt;&lt;rec-number&gt;48&lt;/rec-number&gt;&lt;foreign-keys&gt;&lt;key app="EN" db-id="ve50e5axe0wx25e0fe6xtz9zav25e2eevvpr" timestamp="1674784769"&gt;48&lt;/key&gt;&lt;/foreign-keys&gt;&lt;ref-type name="Journal Article"&gt;17&lt;/ref-type&gt;&lt;contributors&gt;&lt;authors&gt;&lt;author&gt;Cummings, Doyle M.&lt;/author&gt;&lt;author&gt;Lutes, Lesley D.&lt;/author&gt;&lt;author&gt;Littlewood, Kerry&lt;/author&gt;&lt;author&gt;Solar, Chelsey&lt;/author&gt;&lt;author&gt;Carraway, Marissa&lt;/author&gt;&lt;author&gt;Kirian, Kari&lt;/author&gt;&lt;author&gt;Patil, Shivajirao&lt;/author&gt;&lt;author&gt;Adams, Alyssa&lt;/author&gt;&lt;author&gt;Ciszewski, Stefanie&lt;/author&gt;&lt;author&gt;Edwards, Sheila&lt;/author&gt;&lt;author&gt;Gatlin, Peggy&lt;/author&gt;&lt;author&gt;Hambidge, Bertha&lt;/author&gt;&lt;/authors&gt;&lt;/contributors&gt;&lt;titles&gt;&lt;title&gt;Randomized Trial of a Tailored Cognitive Behavioral Intervention in Type 2 Diabetes With Comorbid Depressive and/or Regimen-Related Distress Symptoms: 12-Month Outcomes From COMRADE&lt;/title&gt;&lt;secondary-title&gt;Diabetes Care&lt;/secondary-title&gt;&lt;/titles&gt;&lt;periodical&gt;&lt;full-title&gt;Diabetes Care&lt;/full-title&gt;&lt;/periodical&gt;&lt;pages&gt;841-848&lt;/pages&gt;&lt;volume&gt;42&lt;/volume&gt;&lt;number&gt;5&lt;/number&gt;&lt;dates&gt;&lt;year&gt;2019&lt;/year&gt;&lt;/dates&gt;&lt;isbn&gt;0149-5992&lt;/isbn&gt;&lt;urls&gt;&lt;related-urls&gt;&lt;url&gt;https://doi.org/10.2337/dc18-1841&lt;/url&gt;&lt;/related-urls&gt;&lt;/urls&gt;&lt;electronic-resource-num&gt;10.2337/dc18-1841&lt;/electronic-resource-num&gt;&lt;access-date&gt;1/27/2023&lt;/access-date&gt;&lt;/record&gt;&lt;/Cite&gt;&lt;/EndNote&gt;</w:instrText>
      </w:r>
      <w:r w:rsidR="00760814">
        <w:rPr>
          <w:rFonts w:ascii="Times New Roman" w:hAnsi="Times New Roman" w:cs="Times New Roman"/>
          <w:sz w:val="24"/>
          <w:lang w:eastAsia="zh-CN"/>
        </w:rPr>
        <w:fldChar w:fldCharType="separate"/>
      </w:r>
      <w:r w:rsidR="00ED4A65">
        <w:rPr>
          <w:rFonts w:ascii="Times New Roman" w:hAnsi="Times New Roman" w:cs="Times New Roman"/>
          <w:noProof/>
          <w:sz w:val="24"/>
          <w:lang w:eastAsia="zh-CN"/>
        </w:rPr>
        <w:t>(50)</w:t>
      </w:r>
      <w:r w:rsidR="00760814">
        <w:rPr>
          <w:rFonts w:ascii="Times New Roman" w:hAnsi="Times New Roman" w:cs="Times New Roman"/>
          <w:sz w:val="24"/>
          <w:lang w:eastAsia="zh-CN"/>
        </w:rPr>
        <w:fldChar w:fldCharType="end"/>
      </w:r>
      <w:r w:rsidR="008D559B" w:rsidRPr="008D559B">
        <w:rPr>
          <w:rFonts w:ascii="Times New Roman" w:hAnsi="Times New Roman" w:cs="Times New Roman"/>
          <w:sz w:val="24"/>
          <w:lang w:eastAsia="zh-CN"/>
        </w:rPr>
        <w:t>.</w:t>
      </w:r>
    </w:p>
    <w:p w14:paraId="6843F7AD" w14:textId="4A22E49B" w:rsidR="00157749" w:rsidRDefault="00157749" w:rsidP="00813760">
      <w:pPr>
        <w:tabs>
          <w:tab w:val="left" w:pos="1728"/>
        </w:tabs>
        <w:spacing w:line="276" w:lineRule="auto"/>
        <w:jc w:val="both"/>
        <w:rPr>
          <w:rFonts w:ascii="Times New Roman" w:hAnsi="Times New Roman" w:cs="Times New Roman"/>
          <w:sz w:val="24"/>
          <w:lang w:eastAsia="zh-CN"/>
        </w:rPr>
      </w:pPr>
      <w:r w:rsidRPr="00157749">
        <w:rPr>
          <w:rFonts w:ascii="Times New Roman" w:hAnsi="Times New Roman" w:cs="Times New Roman"/>
          <w:sz w:val="24"/>
          <w:lang w:eastAsia="zh-CN"/>
        </w:rPr>
        <w:t>Th</w:t>
      </w:r>
      <w:r>
        <w:rPr>
          <w:rFonts w:ascii="Times New Roman" w:hAnsi="Times New Roman" w:cs="Times New Roman"/>
          <w:sz w:val="24"/>
          <w:lang w:eastAsia="zh-CN"/>
        </w:rPr>
        <w:t>e</w:t>
      </w:r>
      <w:r w:rsidRPr="00157749">
        <w:rPr>
          <w:rFonts w:ascii="Times New Roman" w:hAnsi="Times New Roman" w:cs="Times New Roman"/>
          <w:sz w:val="24"/>
          <w:lang w:eastAsia="zh-CN"/>
        </w:rPr>
        <w:t xml:space="preserve"> study by </w:t>
      </w:r>
      <w:proofErr w:type="spellStart"/>
      <w:r w:rsidRPr="00157749">
        <w:rPr>
          <w:rFonts w:ascii="Times New Roman" w:hAnsi="Times New Roman" w:cs="Times New Roman"/>
          <w:sz w:val="24"/>
          <w:lang w:eastAsia="zh-CN"/>
        </w:rPr>
        <w:t>Prigge</w:t>
      </w:r>
      <w:proofErr w:type="spellEnd"/>
      <w:r w:rsidR="00760814">
        <w:rPr>
          <w:rFonts w:ascii="Times New Roman" w:hAnsi="Times New Roman" w:cs="Times New Roman"/>
          <w:sz w:val="24"/>
          <w:lang w:eastAsia="zh-CN"/>
        </w:rPr>
        <w:t xml:space="preserve"> et al.</w:t>
      </w:r>
      <w:r>
        <w:rPr>
          <w:rFonts w:ascii="Times New Roman" w:hAnsi="Times New Roman" w:cs="Times New Roman"/>
          <w:sz w:val="24"/>
          <w:lang w:eastAsia="zh-CN"/>
        </w:rPr>
        <w:t xml:space="preserve"> in 2022</w:t>
      </w:r>
      <w:r w:rsidRPr="00157749">
        <w:rPr>
          <w:rFonts w:ascii="Times New Roman" w:hAnsi="Times New Roman" w:cs="Times New Roman"/>
          <w:sz w:val="24"/>
          <w:lang w:eastAsia="zh-CN"/>
        </w:rPr>
        <w:t xml:space="preserve"> investigates the risk of all-cause and cause-specific mortality among participants with either diabetes or depression, or both, in a large prospective cohort study in the UK</w:t>
      </w:r>
      <w:r w:rsidR="00760814">
        <w:rPr>
          <w:rFonts w:ascii="Times New Roman" w:hAnsi="Times New Roman" w:cs="Times New Roman"/>
          <w:sz w:val="24"/>
          <w:lang w:eastAsia="zh-CN"/>
        </w:rPr>
        <w:t xml:space="preserve"> </w:t>
      </w:r>
      <w:r w:rsidR="00760814">
        <w:rPr>
          <w:rFonts w:ascii="Times New Roman" w:hAnsi="Times New Roman" w:cs="Times New Roman"/>
          <w:sz w:val="24"/>
          <w:lang w:eastAsia="zh-CN"/>
        </w:rPr>
        <w:fldChar w:fldCharType="begin"/>
      </w:r>
      <w:r w:rsidR="00ED4A65">
        <w:rPr>
          <w:rFonts w:ascii="Times New Roman" w:hAnsi="Times New Roman" w:cs="Times New Roman"/>
          <w:sz w:val="24"/>
          <w:lang w:eastAsia="zh-CN"/>
        </w:rPr>
        <w:instrText xml:space="preserve"> ADDIN EN.CITE &lt;EndNote&gt;&lt;Cite&gt;&lt;Author&gt;Prigge&lt;/Author&gt;&lt;Year&gt;2022&lt;/Year&gt;&lt;RecNum&gt;49&lt;/RecNum&gt;&lt;DisplayText&gt;(51)&lt;/DisplayText&gt;&lt;record&gt;&lt;rec-number&gt;49&lt;/rec-number&gt;&lt;foreign-keys&gt;&lt;key app="EN" db-id="ve50e5axe0wx25e0fe6xtz9zav25e2eevvpr" timestamp="1674784854"&gt;49&lt;/key&gt;&lt;/foreign-keys&gt;&lt;ref-type name="Journal Article"&gt;17&lt;/ref-type&gt;&lt;contributors&gt;&lt;authors&gt;&lt;author&gt;Prigge, Regina&lt;/author&gt;&lt;author&gt;Wild, Sarah H.&lt;/author&gt;&lt;author&gt;Jackson, Caroline A.&lt;/author&gt;&lt;/authors&gt;&lt;/contributors&gt;&lt;titles&gt;&lt;title&gt;Depression, diabetes, comorbid depression and diabetes and risk of all-cause and cause-specific mortality: a prospective cohort study&lt;/title&gt;&lt;secondary-title&gt;Diabetologia&lt;/secondary-title&gt;&lt;/titles&gt;&lt;periodical&gt;&lt;full-title&gt;Diabetologia&lt;/full-title&gt;&lt;/periodical&gt;&lt;pages&gt;1450-1460&lt;/pages&gt;&lt;volume&gt;65&lt;/volume&gt;&lt;number&gt;9&lt;/number&gt;&lt;dates&gt;&lt;year&gt;2022&lt;/year&gt;&lt;pub-dates&gt;&lt;date&gt;2022/09/01&lt;/date&gt;&lt;/pub-dates&gt;&lt;/dates&gt;&lt;isbn&gt;1432-0428&lt;/isbn&gt;&lt;urls&gt;&lt;related-urls&gt;&lt;url&gt;https://doi.org/10.1007/s00125-022-05723-4&lt;/url&gt;&lt;/related-urls&gt;&lt;/urls&gt;&lt;electronic-resource-num&gt;10.1007/s00125-022-05723-4&lt;/electronic-resource-num&gt;&lt;/record&gt;&lt;/Cite&gt;&lt;/EndNote&gt;</w:instrText>
      </w:r>
      <w:r w:rsidR="00760814">
        <w:rPr>
          <w:rFonts w:ascii="Times New Roman" w:hAnsi="Times New Roman" w:cs="Times New Roman"/>
          <w:sz w:val="24"/>
          <w:lang w:eastAsia="zh-CN"/>
        </w:rPr>
        <w:fldChar w:fldCharType="separate"/>
      </w:r>
      <w:r w:rsidR="00ED4A65">
        <w:rPr>
          <w:rFonts w:ascii="Times New Roman" w:hAnsi="Times New Roman" w:cs="Times New Roman"/>
          <w:noProof/>
          <w:sz w:val="24"/>
          <w:lang w:eastAsia="zh-CN"/>
        </w:rPr>
        <w:t>(51)</w:t>
      </w:r>
      <w:r w:rsidR="00760814">
        <w:rPr>
          <w:rFonts w:ascii="Times New Roman" w:hAnsi="Times New Roman" w:cs="Times New Roman"/>
          <w:sz w:val="24"/>
          <w:lang w:eastAsia="zh-CN"/>
        </w:rPr>
        <w:fldChar w:fldCharType="end"/>
      </w:r>
      <w:r w:rsidRPr="00157749">
        <w:rPr>
          <w:rFonts w:ascii="Times New Roman" w:hAnsi="Times New Roman" w:cs="Times New Roman"/>
          <w:sz w:val="24"/>
          <w:lang w:eastAsia="zh-CN"/>
        </w:rPr>
        <w:t>. The results showed that the risk of all-cause, cancer and other mortality among those with comorbid depression and diabetes exceeded the sum of the risks due to diabetes and depression alone, indicating a synergistic effect on mortality risk, largely driven by deaths from cancer and causes other than circulatory disease and cancer</w:t>
      </w:r>
      <w:r w:rsidR="00760814">
        <w:rPr>
          <w:rFonts w:ascii="Times New Roman" w:hAnsi="Times New Roman" w:cs="Times New Roman"/>
          <w:sz w:val="24"/>
          <w:lang w:eastAsia="zh-CN"/>
        </w:rPr>
        <w:t xml:space="preserve"> </w:t>
      </w:r>
      <w:r w:rsidR="00760814">
        <w:rPr>
          <w:rFonts w:ascii="Times New Roman" w:hAnsi="Times New Roman" w:cs="Times New Roman"/>
          <w:sz w:val="24"/>
          <w:lang w:eastAsia="zh-CN"/>
        </w:rPr>
        <w:fldChar w:fldCharType="begin"/>
      </w:r>
      <w:r w:rsidR="00ED4A65">
        <w:rPr>
          <w:rFonts w:ascii="Times New Roman" w:hAnsi="Times New Roman" w:cs="Times New Roman"/>
          <w:sz w:val="24"/>
          <w:lang w:eastAsia="zh-CN"/>
        </w:rPr>
        <w:instrText xml:space="preserve"> ADDIN EN.CITE &lt;EndNote&gt;&lt;Cite&gt;&lt;Author&gt;Prigge&lt;/Author&gt;&lt;Year&gt;2022&lt;/Year&gt;&lt;RecNum&gt;49&lt;/RecNum&gt;&lt;DisplayText&gt;(51)&lt;/DisplayText&gt;&lt;record&gt;&lt;rec-number&gt;49&lt;/rec-number&gt;&lt;foreign-keys&gt;&lt;key app="EN" db-id="ve50e5axe0wx25e0fe6xtz9zav25e2eevvpr" timestamp="1674784854"&gt;49&lt;/key&gt;&lt;/foreign-keys&gt;&lt;ref-type name="Journal Article"&gt;17&lt;/ref-type&gt;&lt;contributors&gt;&lt;authors&gt;&lt;author&gt;Prigge, Regina&lt;/author&gt;&lt;author&gt;Wild, Sarah H.&lt;/author&gt;&lt;author&gt;Jackson, Caroline A.&lt;/author&gt;&lt;/authors&gt;&lt;/contributors&gt;&lt;titles&gt;&lt;title&gt;Depression, diabetes, comorbid depression and diabetes and risk of all-cause and cause-specific mortality: a prospective cohort study&lt;/title&gt;&lt;secondary-title&gt;Diabetologia&lt;/secondary-title&gt;&lt;/titles&gt;&lt;periodical&gt;&lt;full-title&gt;Diabetologia&lt;/full-title&gt;&lt;/periodical&gt;&lt;pages&gt;1450-1460&lt;/pages&gt;&lt;volume&gt;65&lt;/volume&gt;&lt;number&gt;9&lt;/number&gt;&lt;dates&gt;&lt;year&gt;2022&lt;/year&gt;&lt;pub-dates&gt;&lt;date&gt;2022/09/01&lt;/date&gt;&lt;/pub-dates&gt;&lt;/dates&gt;&lt;isbn&gt;1432-0428&lt;/isbn&gt;&lt;urls&gt;&lt;related-urls&gt;&lt;url&gt;https://doi.org/10.1007/s00125-022-05723-4&lt;/url&gt;&lt;/related-urls&gt;&lt;/urls&gt;&lt;electronic-resource-num&gt;10.1007/s00125-022-05723-4&lt;/electronic-resource-num&gt;&lt;/record&gt;&lt;/Cite&gt;&lt;/EndNote&gt;</w:instrText>
      </w:r>
      <w:r w:rsidR="00760814">
        <w:rPr>
          <w:rFonts w:ascii="Times New Roman" w:hAnsi="Times New Roman" w:cs="Times New Roman"/>
          <w:sz w:val="24"/>
          <w:lang w:eastAsia="zh-CN"/>
        </w:rPr>
        <w:fldChar w:fldCharType="separate"/>
      </w:r>
      <w:r w:rsidR="00ED4A65">
        <w:rPr>
          <w:rFonts w:ascii="Times New Roman" w:hAnsi="Times New Roman" w:cs="Times New Roman"/>
          <w:noProof/>
          <w:sz w:val="24"/>
          <w:lang w:eastAsia="zh-CN"/>
        </w:rPr>
        <w:t>(51)</w:t>
      </w:r>
      <w:r w:rsidR="00760814">
        <w:rPr>
          <w:rFonts w:ascii="Times New Roman" w:hAnsi="Times New Roman" w:cs="Times New Roman"/>
          <w:sz w:val="24"/>
          <w:lang w:eastAsia="zh-CN"/>
        </w:rPr>
        <w:fldChar w:fldCharType="end"/>
      </w:r>
      <w:r w:rsidRPr="00157749">
        <w:rPr>
          <w:rFonts w:ascii="Times New Roman" w:hAnsi="Times New Roman" w:cs="Times New Roman"/>
          <w:sz w:val="24"/>
          <w:lang w:eastAsia="zh-CN"/>
        </w:rPr>
        <w:t>. This highlights the importance of considering comorbid depression and diabetes together in order to accurately assess mortality risk.</w:t>
      </w:r>
    </w:p>
    <w:p w14:paraId="1FEBA16A" w14:textId="19D6E35E" w:rsidR="00A46DA5" w:rsidRDefault="005F1E8C" w:rsidP="009A451F">
      <w:pPr>
        <w:pStyle w:val="Heading2"/>
        <w:spacing w:line="276" w:lineRule="auto"/>
        <w:rPr>
          <w:lang w:eastAsia="zh-CN"/>
        </w:rPr>
      </w:pPr>
      <w:r>
        <w:t xml:space="preserve">Role of </w:t>
      </w:r>
      <w:proofErr w:type="spellStart"/>
      <w:r>
        <w:t>IoT+ML</w:t>
      </w:r>
      <w:proofErr w:type="spellEnd"/>
      <w:r>
        <w:t xml:space="preserve"> solutions: towards early diagnosis, individualized treatment, and </w:t>
      </w:r>
      <w:r w:rsidR="00662E45">
        <w:t>long-term</w:t>
      </w:r>
      <w:r>
        <w:t xml:space="preserve"> managemen</w:t>
      </w:r>
      <w:r w:rsidR="00EA1300">
        <w:t>t</w:t>
      </w:r>
    </w:p>
    <w:p w14:paraId="0C6C34AD" w14:textId="25DEE29C" w:rsidR="00595314" w:rsidRPr="009A451F" w:rsidRDefault="00C4250F" w:rsidP="00813760">
      <w:pPr>
        <w:tabs>
          <w:tab w:val="left" w:pos="1728"/>
        </w:tabs>
        <w:spacing w:line="276" w:lineRule="auto"/>
        <w:jc w:val="both"/>
      </w:pPr>
      <w:r>
        <w:rPr>
          <w:rFonts w:ascii="Times New Roman" w:hAnsi="Times New Roman" w:cs="Times New Roman"/>
          <w:sz w:val="24"/>
          <w:lang w:eastAsia="zh-CN"/>
        </w:rPr>
        <w:t>The IoT-based solution</w:t>
      </w:r>
      <w:r w:rsidR="00A37B53">
        <w:rPr>
          <w:rFonts w:ascii="Times New Roman" w:hAnsi="Times New Roman" w:cs="Times New Roman"/>
          <w:sz w:val="24"/>
          <w:lang w:eastAsia="zh-CN"/>
        </w:rPr>
        <w:t>s</w:t>
      </w:r>
      <w:r>
        <w:rPr>
          <w:rFonts w:ascii="Times New Roman" w:hAnsi="Times New Roman" w:cs="Times New Roman"/>
          <w:sz w:val="24"/>
          <w:lang w:eastAsia="zh-CN"/>
        </w:rPr>
        <w:t xml:space="preserve"> have been successfully applied in the management of diabetes. </w:t>
      </w:r>
      <w:r w:rsidR="00595314">
        <w:rPr>
          <w:rFonts w:ascii="Times New Roman" w:hAnsi="Times New Roman" w:cs="Times New Roman"/>
          <w:sz w:val="24"/>
          <w:lang w:eastAsia="zh-CN"/>
        </w:rPr>
        <w:t>As shown in Figure 1, t</w:t>
      </w:r>
      <w:r>
        <w:rPr>
          <w:rFonts w:ascii="Times New Roman" w:hAnsi="Times New Roman" w:cs="Times New Roman"/>
          <w:sz w:val="24"/>
          <w:lang w:eastAsia="zh-CN"/>
        </w:rPr>
        <w:t>he wearable sensors, smartphones, and computers can be connected by IoT and generate r</w:t>
      </w:r>
      <w:r w:rsidR="00A46DA5" w:rsidRPr="00A46DA5">
        <w:rPr>
          <w:rFonts w:ascii="Times New Roman" w:hAnsi="Times New Roman" w:cs="Times New Roman"/>
          <w:sz w:val="24"/>
          <w:lang w:eastAsia="zh-CN"/>
        </w:rPr>
        <w:t xml:space="preserve">eal-time </w:t>
      </w:r>
      <w:r w:rsidR="00A46DA5">
        <w:rPr>
          <w:rFonts w:ascii="Times New Roman" w:hAnsi="Times New Roman" w:cs="Times New Roman"/>
          <w:sz w:val="24"/>
          <w:lang w:eastAsia="zh-CN"/>
        </w:rPr>
        <w:t xml:space="preserve">healthcare and medical </w:t>
      </w:r>
      <w:r w:rsidR="00A46DA5" w:rsidRPr="00A46DA5">
        <w:rPr>
          <w:rFonts w:ascii="Times New Roman" w:hAnsi="Times New Roman" w:cs="Times New Roman"/>
          <w:sz w:val="24"/>
          <w:lang w:eastAsia="zh-CN"/>
        </w:rPr>
        <w:t>data</w:t>
      </w:r>
      <w:r>
        <w:rPr>
          <w:rFonts w:ascii="Times New Roman" w:hAnsi="Times New Roman" w:cs="Times New Roman"/>
          <w:sz w:val="24"/>
          <w:lang w:eastAsia="zh-CN"/>
        </w:rPr>
        <w:t xml:space="preserve"> </w:t>
      </w:r>
      <w:r w:rsidR="00A37B53">
        <w:rPr>
          <w:rFonts w:ascii="Times New Roman" w:hAnsi="Times New Roman" w:cs="Times New Roman"/>
          <w:sz w:val="24"/>
          <w:lang w:eastAsia="zh-CN"/>
        </w:rPr>
        <w:t>for</w:t>
      </w:r>
      <w:r>
        <w:rPr>
          <w:rFonts w:ascii="Times New Roman" w:hAnsi="Times New Roman" w:cs="Times New Roman"/>
          <w:sz w:val="24"/>
          <w:lang w:eastAsia="zh-CN"/>
        </w:rPr>
        <w:t xml:space="preserve"> cloud computing,</w:t>
      </w:r>
      <w:r w:rsidR="00A46DA5" w:rsidRPr="00A46DA5">
        <w:rPr>
          <w:rFonts w:ascii="Times New Roman" w:hAnsi="Times New Roman" w:cs="Times New Roman"/>
          <w:sz w:val="24"/>
          <w:lang w:eastAsia="zh-CN"/>
        </w:rPr>
        <w:t xml:space="preserve"> </w:t>
      </w:r>
      <w:r w:rsidR="00A46DA5">
        <w:rPr>
          <w:rFonts w:ascii="Times New Roman" w:hAnsi="Times New Roman" w:cs="Times New Roman"/>
          <w:sz w:val="24"/>
          <w:lang w:eastAsia="zh-CN"/>
        </w:rPr>
        <w:t>including</w:t>
      </w:r>
      <w:r w:rsidR="00595314">
        <w:rPr>
          <w:rFonts w:ascii="Times New Roman" w:hAnsi="Times New Roman" w:cs="Times New Roman"/>
          <w:sz w:val="24"/>
          <w:lang w:eastAsia="zh-CN"/>
        </w:rPr>
        <w:t xml:space="preserve"> physiological parameters including </w:t>
      </w:r>
      <w:r w:rsidR="00A46DA5">
        <w:rPr>
          <w:rFonts w:ascii="Times New Roman" w:hAnsi="Times New Roman" w:cs="Times New Roman"/>
          <w:sz w:val="24"/>
          <w:lang w:eastAsia="zh-CN"/>
        </w:rPr>
        <w:t>vital signs</w:t>
      </w:r>
      <w:r>
        <w:rPr>
          <w:rFonts w:ascii="Times New Roman" w:hAnsi="Times New Roman" w:cs="Times New Roman"/>
          <w:sz w:val="24"/>
          <w:lang w:eastAsia="zh-CN"/>
        </w:rPr>
        <w:t xml:space="preserve"> (heart rate, respiratory rate, </w:t>
      </w:r>
      <w:r w:rsidR="00A46DA5" w:rsidRPr="00A46DA5">
        <w:rPr>
          <w:rFonts w:ascii="Times New Roman" w:hAnsi="Times New Roman" w:cs="Times New Roman"/>
          <w:sz w:val="24"/>
          <w:lang w:eastAsia="zh-CN"/>
        </w:rPr>
        <w:t>body temperature</w:t>
      </w:r>
      <w:r w:rsidR="00A46DA5">
        <w:rPr>
          <w:rFonts w:ascii="Times New Roman" w:hAnsi="Times New Roman" w:cs="Times New Roman"/>
          <w:sz w:val="24"/>
          <w:lang w:eastAsia="zh-CN"/>
        </w:rPr>
        <w:t>, blood pressure</w:t>
      </w:r>
      <w:r>
        <w:rPr>
          <w:rFonts w:ascii="Times New Roman" w:hAnsi="Times New Roman" w:cs="Times New Roman"/>
          <w:sz w:val="24"/>
          <w:lang w:eastAsia="zh-CN"/>
        </w:rPr>
        <w:t>),</w:t>
      </w:r>
      <w:r w:rsidR="00A46DA5">
        <w:rPr>
          <w:rFonts w:ascii="Times New Roman" w:hAnsi="Times New Roman" w:cs="Times New Roman"/>
          <w:sz w:val="24"/>
          <w:lang w:eastAsia="zh-CN"/>
        </w:rPr>
        <w:t xml:space="preserve"> </w:t>
      </w:r>
      <w:r w:rsidR="00A46DA5" w:rsidRPr="00A46DA5">
        <w:rPr>
          <w:rFonts w:ascii="Times New Roman" w:hAnsi="Times New Roman" w:cs="Times New Roman"/>
          <w:sz w:val="24"/>
          <w:lang w:eastAsia="zh-CN"/>
        </w:rPr>
        <w:t>glucose</w:t>
      </w:r>
      <w:r w:rsidR="00A46DA5">
        <w:rPr>
          <w:rFonts w:ascii="Times New Roman" w:hAnsi="Times New Roman" w:cs="Times New Roman"/>
          <w:sz w:val="24"/>
          <w:lang w:eastAsia="zh-CN"/>
        </w:rPr>
        <w:t xml:space="preserve">, </w:t>
      </w:r>
      <w:r w:rsidR="00A46DA5" w:rsidRPr="00A46DA5">
        <w:rPr>
          <w:rFonts w:ascii="Times New Roman" w:hAnsi="Times New Roman" w:cs="Times New Roman"/>
          <w:sz w:val="24"/>
          <w:lang w:eastAsia="zh-CN"/>
        </w:rPr>
        <w:t>contextual data (i.e. environmental temperature)</w:t>
      </w:r>
      <w:r w:rsidR="00595314">
        <w:rPr>
          <w:rFonts w:ascii="Times New Roman" w:hAnsi="Times New Roman" w:cs="Times New Roman"/>
          <w:sz w:val="24"/>
          <w:lang w:eastAsia="zh-CN"/>
        </w:rPr>
        <w:t xml:space="preserve"> and self-reported measures</w:t>
      </w:r>
      <w:r w:rsidR="00A46DA5" w:rsidRPr="00A46DA5">
        <w:rPr>
          <w:rFonts w:ascii="Times New Roman" w:hAnsi="Times New Roman" w:cs="Times New Roman"/>
          <w:sz w:val="24"/>
          <w:lang w:eastAsia="zh-CN"/>
        </w:rPr>
        <w:t xml:space="preserve">. </w:t>
      </w:r>
      <w:r w:rsidR="00595314">
        <w:rPr>
          <w:rFonts w:ascii="Times New Roman" w:hAnsi="Times New Roman" w:cs="Times New Roman"/>
          <w:sz w:val="24"/>
          <w:lang w:eastAsia="zh-CN"/>
        </w:rPr>
        <w:t xml:space="preserve">Demographic features and lab test results can also enrich the dataset. </w:t>
      </w:r>
      <w:r w:rsidR="00A46DA5" w:rsidRPr="00A46DA5">
        <w:rPr>
          <w:rFonts w:ascii="Times New Roman" w:hAnsi="Times New Roman" w:cs="Times New Roman"/>
          <w:sz w:val="24"/>
          <w:lang w:eastAsia="zh-CN"/>
        </w:rPr>
        <w:t>Such data would be in graphical and human-readable forms for end users such as medical specialists and patients</w:t>
      </w:r>
      <w:r w:rsidR="00A46DA5">
        <w:rPr>
          <w:rFonts w:ascii="Times New Roman" w:hAnsi="Times New Roman" w:cs="Times New Roman"/>
          <w:sz w:val="24"/>
          <w:lang w:eastAsia="zh-CN"/>
        </w:rPr>
        <w:t xml:space="preserve"> to promote</w:t>
      </w:r>
      <w:r w:rsidR="00A46DA5" w:rsidRPr="00A46DA5">
        <w:rPr>
          <w:rFonts w:ascii="Times New Roman" w:hAnsi="Times New Roman" w:cs="Times New Roman"/>
          <w:sz w:val="24"/>
          <w:lang w:eastAsia="zh-CN"/>
        </w:rPr>
        <w:t xml:space="preserve"> bidirectional communication between patients and doctors</w:t>
      </w:r>
      <w:r>
        <w:rPr>
          <w:rFonts w:ascii="Times New Roman" w:hAnsi="Times New Roman" w:cs="Times New Roman"/>
          <w:sz w:val="24"/>
          <w:lang w:eastAsia="zh-CN"/>
        </w:rPr>
        <w:t>,</w:t>
      </w:r>
      <w:r w:rsidR="00A46DA5">
        <w:rPr>
          <w:rFonts w:ascii="Times New Roman" w:hAnsi="Times New Roman" w:cs="Times New Roman"/>
          <w:sz w:val="24"/>
          <w:lang w:eastAsia="zh-CN"/>
        </w:rPr>
        <w:t xml:space="preserve"> </w:t>
      </w:r>
      <w:r w:rsidR="00A46DA5" w:rsidRPr="00A46DA5">
        <w:rPr>
          <w:rFonts w:ascii="Times New Roman" w:hAnsi="Times New Roman" w:cs="Times New Roman"/>
          <w:sz w:val="24"/>
          <w:lang w:eastAsia="zh-CN"/>
        </w:rPr>
        <w:t>offer</w:t>
      </w:r>
      <w:r w:rsidR="00A46DA5">
        <w:rPr>
          <w:rFonts w:ascii="Times New Roman" w:hAnsi="Times New Roman" w:cs="Times New Roman"/>
          <w:sz w:val="24"/>
          <w:lang w:eastAsia="zh-CN"/>
        </w:rPr>
        <w:t xml:space="preserve">ing </w:t>
      </w:r>
      <w:r w:rsidR="00A46DA5" w:rsidRPr="00A46DA5">
        <w:rPr>
          <w:rFonts w:ascii="Times New Roman" w:hAnsi="Times New Roman" w:cs="Times New Roman"/>
          <w:sz w:val="24"/>
          <w:lang w:eastAsia="zh-CN"/>
        </w:rPr>
        <w:t xml:space="preserve">tele-care </w:t>
      </w:r>
      <w:r>
        <w:rPr>
          <w:rFonts w:ascii="Times New Roman" w:hAnsi="Times New Roman" w:cs="Times New Roman"/>
          <w:sz w:val="24"/>
          <w:lang w:eastAsia="zh-CN"/>
        </w:rPr>
        <w:t>and</w:t>
      </w:r>
      <w:r w:rsidR="00A46DA5" w:rsidRPr="00A46DA5">
        <w:rPr>
          <w:rFonts w:ascii="Times New Roman" w:hAnsi="Times New Roman" w:cs="Times New Roman"/>
          <w:sz w:val="24"/>
          <w:lang w:eastAsia="zh-CN"/>
        </w:rPr>
        <w:t xml:space="preserve"> telemedicine </w:t>
      </w:r>
      <w:r w:rsidRPr="00A46DA5">
        <w:rPr>
          <w:rFonts w:ascii="Times New Roman" w:hAnsi="Times New Roman" w:cs="Times New Roman"/>
          <w:sz w:val="24"/>
          <w:lang w:eastAsia="zh-CN"/>
        </w:rPr>
        <w:t>platform</w:t>
      </w:r>
      <w:r>
        <w:rPr>
          <w:rFonts w:ascii="Times New Roman" w:hAnsi="Times New Roman" w:cs="Times New Roman"/>
          <w:sz w:val="24"/>
          <w:lang w:eastAsia="zh-CN"/>
        </w:rPr>
        <w:t>s</w:t>
      </w:r>
      <w:r w:rsidRPr="00A46DA5">
        <w:rPr>
          <w:rFonts w:ascii="Times New Roman" w:hAnsi="Times New Roman" w:cs="Times New Roman"/>
          <w:sz w:val="24"/>
          <w:lang w:eastAsia="zh-CN"/>
        </w:rPr>
        <w:t xml:space="preserve"> </w:t>
      </w:r>
      <w:r w:rsidR="00A46DA5" w:rsidRPr="00A46DA5">
        <w:rPr>
          <w:rFonts w:ascii="Times New Roman" w:hAnsi="Times New Roman" w:cs="Times New Roman"/>
          <w:sz w:val="24"/>
          <w:lang w:eastAsia="zh-CN"/>
        </w:rPr>
        <w:t>for multi-faceted self-management</w:t>
      </w:r>
      <w:r w:rsidR="00A46DA5">
        <w:rPr>
          <w:rFonts w:ascii="Times New Roman" w:hAnsi="Times New Roman" w:cs="Times New Roman"/>
          <w:sz w:val="24"/>
          <w:lang w:eastAsia="zh-CN"/>
        </w:rPr>
        <w:t xml:space="preserve"> </w:t>
      </w:r>
      <w:r>
        <w:rPr>
          <w:rFonts w:ascii="Times New Roman" w:hAnsi="Times New Roman" w:cs="Times New Roman"/>
          <w:sz w:val="24"/>
          <w:lang w:eastAsia="zh-CN"/>
        </w:rPr>
        <w:t xml:space="preserve">of diabetes </w:t>
      </w:r>
      <w:r w:rsidR="00595314">
        <w:rPr>
          <w:rFonts w:ascii="Times New Roman" w:hAnsi="Times New Roman" w:cs="Times New Roman"/>
          <w:sz w:val="24"/>
          <w:lang w:eastAsia="zh-CN"/>
        </w:rPr>
        <w:fldChar w:fldCharType="begin"/>
      </w:r>
      <w:r w:rsidR="00ED4A65">
        <w:rPr>
          <w:rFonts w:ascii="Times New Roman" w:hAnsi="Times New Roman" w:cs="Times New Roman"/>
          <w:sz w:val="24"/>
          <w:lang w:eastAsia="zh-CN"/>
        </w:rPr>
        <w:instrText xml:space="preserve"> ADDIN EN.CITE &lt;EndNote&gt;&lt;Cite&gt;&lt;Author&gt;Albahri&lt;/Author&gt;&lt;Year&gt;2021&lt;/Year&gt;&lt;RecNum&gt;52&lt;/RecNum&gt;&lt;DisplayText&gt;(52)&lt;/DisplayText&gt;&lt;record&gt;&lt;rec-number&gt;52&lt;/rec-number&gt;&lt;foreign-keys&gt;&lt;key app="EN" db-id="ve50e5axe0wx25e0fe6xtz9zav25e2eevvpr" timestamp="1675126871"&gt;52&lt;/key&gt;&lt;/foreign-keys&gt;&lt;ref-type name="Journal Article"&gt;17&lt;/ref-type&gt;&lt;contributors&gt;&lt;authors&gt;&lt;author&gt;Albahri, A. S.&lt;/author&gt;&lt;author&gt;Alwan, Jwan K.&lt;/author&gt;&lt;author&gt;Taha, Zahraa K.&lt;/author&gt;&lt;author&gt;Ismail, Sura F.&lt;/author&gt;&lt;author&gt;Hamid, Rula A.&lt;/author&gt;&lt;author&gt;Zaidan, A. A.&lt;/author&gt;&lt;author&gt;Albahri, O. S.&lt;/author&gt;&lt;author&gt;Zaidan, B. B.&lt;/author&gt;&lt;author&gt;Alamoodi, A. H.&lt;/author&gt;&lt;author&gt;Alsalem, M. A.&lt;/author&gt;&lt;/authors&gt;&lt;/contributors&gt;&lt;titles&gt;&lt;title&gt;IoT-based telemedicine for disease prevention and health promotion: State-of-the-Art&lt;/title&gt;&lt;secondary-title&gt;Journal of Network and Computer Applications&lt;/secondary-title&gt;&lt;/titles&gt;&lt;periodical&gt;&lt;full-title&gt;Journal of Network and Computer Applications&lt;/full-title&gt;&lt;/periodical&gt;&lt;pages&gt;102873&lt;/pages&gt;&lt;volume&gt;173&lt;/volume&gt;&lt;keywords&gt;&lt;keyword&gt;Telemedicine&lt;/keyword&gt;&lt;keyword&gt;Remote monitoring&lt;/keyword&gt;&lt;keyword&gt;Healthcare services&lt;/keyword&gt;&lt;keyword&gt;Diseases&lt;/keyword&gt;&lt;keyword&gt;Internet of things&lt;/keyword&gt;&lt;keyword&gt;Network&lt;/keyword&gt;&lt;/keywords&gt;&lt;dates&gt;&lt;year&gt;2021&lt;/year&gt;&lt;pub-dates&gt;&lt;date&gt;2021/01/01/&lt;/date&gt;&lt;/pub-dates&gt;&lt;/dates&gt;&lt;isbn&gt;1084-8045&lt;/isbn&gt;&lt;urls&gt;&lt;related-urls&gt;&lt;url&gt;https://www.sciencedirect.com/science/article/pii/S1084804520303374&lt;/url&gt;&lt;/related-urls&gt;&lt;/urls&gt;&lt;electronic-resource-num&gt;https://doi.org/10.1016/j.jnca.2020.102873&lt;/electronic-resource-num&gt;&lt;/record&gt;&lt;/Cite&gt;&lt;/EndNote&gt;</w:instrText>
      </w:r>
      <w:r w:rsidR="00595314">
        <w:rPr>
          <w:rFonts w:ascii="Times New Roman" w:hAnsi="Times New Roman" w:cs="Times New Roman"/>
          <w:sz w:val="24"/>
          <w:lang w:eastAsia="zh-CN"/>
        </w:rPr>
        <w:fldChar w:fldCharType="separate"/>
      </w:r>
      <w:r w:rsidR="00ED4A65">
        <w:rPr>
          <w:rFonts w:ascii="Times New Roman" w:hAnsi="Times New Roman" w:cs="Times New Roman"/>
          <w:noProof/>
          <w:sz w:val="24"/>
          <w:lang w:eastAsia="zh-CN"/>
        </w:rPr>
        <w:t>(52)</w:t>
      </w:r>
      <w:r w:rsidR="00595314">
        <w:rPr>
          <w:rFonts w:ascii="Times New Roman" w:hAnsi="Times New Roman" w:cs="Times New Roman"/>
          <w:sz w:val="24"/>
          <w:lang w:eastAsia="zh-CN"/>
        </w:rPr>
        <w:fldChar w:fldCharType="end"/>
      </w:r>
      <w:r w:rsidR="00595314">
        <w:rPr>
          <w:rFonts w:ascii="Times New Roman" w:hAnsi="Times New Roman" w:cs="Times New Roman"/>
          <w:sz w:val="24"/>
          <w:lang w:eastAsia="zh-CN"/>
        </w:rPr>
        <w:t>.</w:t>
      </w:r>
    </w:p>
    <w:p w14:paraId="3E11170A" w14:textId="2CFCFC29" w:rsidR="00C50E14" w:rsidRDefault="00C4250F" w:rsidP="00662E45">
      <w:pPr>
        <w:tabs>
          <w:tab w:val="left" w:pos="1728"/>
        </w:tabs>
        <w:spacing w:line="276" w:lineRule="auto"/>
        <w:jc w:val="both"/>
        <w:rPr>
          <w:rFonts w:ascii="Times New Roman" w:hAnsi="Times New Roman" w:cs="Times New Roman"/>
          <w:sz w:val="24"/>
        </w:rPr>
      </w:pPr>
      <w:r>
        <w:rPr>
          <w:rFonts w:ascii="Times New Roman" w:hAnsi="Times New Roman" w:cs="Times New Roman"/>
          <w:sz w:val="24"/>
          <w:lang w:eastAsia="zh-CN"/>
        </w:rPr>
        <w:t>T</w:t>
      </w:r>
      <w:r w:rsidRPr="00047A4A">
        <w:rPr>
          <w:rFonts w:ascii="Times New Roman" w:hAnsi="Times New Roman" w:cs="Times New Roman"/>
          <w:sz w:val="24"/>
          <w:lang w:eastAsia="zh-CN"/>
        </w:rPr>
        <w:t xml:space="preserve">he presence of comorbidities can influence how diabetes patients prioritize their self-management </w:t>
      </w:r>
      <w:proofErr w:type="spellStart"/>
      <w:r w:rsidRPr="00047A4A">
        <w:rPr>
          <w:rFonts w:ascii="Times New Roman" w:hAnsi="Times New Roman" w:cs="Times New Roman"/>
          <w:sz w:val="24"/>
          <w:lang w:eastAsia="zh-CN"/>
        </w:rPr>
        <w:t>behaviors</w:t>
      </w:r>
      <w:proofErr w:type="spellEnd"/>
      <w:r w:rsidR="00595314">
        <w:rPr>
          <w:rFonts w:ascii="Times New Roman" w:hAnsi="Times New Roman" w:cs="Times New Roman"/>
          <w:sz w:val="24"/>
          <w:lang w:eastAsia="zh-CN"/>
        </w:rPr>
        <w:t xml:space="preserve"> </w:t>
      </w:r>
      <w:r w:rsidR="00595314">
        <w:rPr>
          <w:rFonts w:ascii="Times New Roman" w:hAnsi="Times New Roman" w:cs="Times New Roman"/>
          <w:sz w:val="24"/>
          <w:lang w:eastAsia="zh-CN"/>
        </w:rPr>
        <w:fldChar w:fldCharType="begin"/>
      </w:r>
      <w:r w:rsidR="00ED4A65">
        <w:rPr>
          <w:rFonts w:ascii="Times New Roman" w:hAnsi="Times New Roman" w:cs="Times New Roman"/>
          <w:sz w:val="24"/>
          <w:lang w:eastAsia="zh-CN"/>
        </w:rPr>
        <w:instrText xml:space="preserve"> ADDIN EN.CITE &lt;EndNote&gt;&lt;Cite&gt;&lt;Author&gt;Kerr&lt;/Author&gt;&lt;Year&gt;2007&lt;/Year&gt;&lt;RecNum&gt;17&lt;/RecNum&gt;&lt;DisplayText&gt;(4)&lt;/DisplayText&gt;&lt;record&gt;&lt;rec-number&gt;17&lt;/rec-number&gt;&lt;foreign-keys&gt;&lt;key app="EN" db-id="ve50e5axe0wx25e0fe6xtz9zav25e2eevvpr" timestamp="1674690128"&gt;17&lt;/key&gt;&lt;/foreign-keys&gt;&lt;ref-type name="Journal Article"&gt;17&lt;/ref-type&gt;&lt;contributors&gt;&lt;authors&gt;&lt;author&gt;Kerr, Eve A.&lt;/author&gt;&lt;author&gt;Heisler, Michele&lt;/author&gt;&lt;author&gt;Krein, Sarah L.&lt;/author&gt;&lt;author&gt;Kabeto, Mohammed&lt;/author&gt;&lt;author&gt;Langa, Kenneth M.&lt;/author&gt;&lt;author&gt;Weir, David&lt;/author&gt;&lt;author&gt;Piette, John D.&lt;/author&gt;&lt;/authors&gt;&lt;/contributors&gt;&lt;titles&gt;&lt;title&gt;Beyond Comorbidity Counts: How Do Comorbidity Type and Severity Influence Diabetes Patients’ Treatment Priorities and Self-Management?&lt;/title&gt;&lt;secondary-title&gt;Journal of General Internal Medicine&lt;/secondary-title&gt;&lt;/titles&gt;&lt;periodical&gt;&lt;full-title&gt;Journal of General Internal Medicine&lt;/full-title&gt;&lt;/periodical&gt;&lt;pages&gt;1635-1640&lt;/pages&gt;&lt;volume&gt;22&lt;/volume&gt;&lt;number&gt;12&lt;/number&gt;&lt;dates&gt;&lt;year&gt;2007&lt;/year&gt;&lt;pub-dates&gt;&lt;date&gt;2007/12/01&lt;/date&gt;&lt;/pub-dates&gt;&lt;/dates&gt;&lt;isbn&gt;1525-1497&lt;/isbn&gt;&lt;urls&gt;&lt;related-urls&gt;&lt;url&gt;https://doi.org/10.1007/s11606-007-0313-2&lt;/url&gt;&lt;/related-urls&gt;&lt;/urls&gt;&lt;electronic-resource-num&gt;10.1007/s11606-007-0313-2&lt;/electronic-resource-num&gt;&lt;/record&gt;&lt;/Cite&gt;&lt;/EndNote&gt;</w:instrText>
      </w:r>
      <w:r w:rsidR="00595314">
        <w:rPr>
          <w:rFonts w:ascii="Times New Roman" w:hAnsi="Times New Roman" w:cs="Times New Roman"/>
          <w:sz w:val="24"/>
          <w:lang w:eastAsia="zh-CN"/>
        </w:rPr>
        <w:fldChar w:fldCharType="separate"/>
      </w:r>
      <w:r w:rsidR="00ED4A65">
        <w:rPr>
          <w:rFonts w:ascii="Times New Roman" w:hAnsi="Times New Roman" w:cs="Times New Roman"/>
          <w:noProof/>
          <w:sz w:val="24"/>
          <w:lang w:eastAsia="zh-CN"/>
        </w:rPr>
        <w:t>(4)</w:t>
      </w:r>
      <w:r w:rsidR="00595314">
        <w:rPr>
          <w:rFonts w:ascii="Times New Roman" w:hAnsi="Times New Roman" w:cs="Times New Roman"/>
          <w:sz w:val="24"/>
          <w:lang w:eastAsia="zh-CN"/>
        </w:rPr>
        <w:fldChar w:fldCharType="end"/>
      </w:r>
      <w:r w:rsidRPr="00047A4A">
        <w:rPr>
          <w:rFonts w:ascii="Times New Roman" w:hAnsi="Times New Roman" w:cs="Times New Roman"/>
          <w:sz w:val="24"/>
          <w:lang w:eastAsia="zh-CN"/>
        </w:rPr>
        <w:t xml:space="preserve">. </w:t>
      </w:r>
      <w:r w:rsidR="00A37B53">
        <w:rPr>
          <w:rFonts w:ascii="Times New Roman" w:hAnsi="Times New Roman" w:cs="Times New Roman"/>
          <w:sz w:val="24"/>
          <w:lang w:eastAsia="zh-CN"/>
        </w:rPr>
        <w:t xml:space="preserve">It </w:t>
      </w:r>
      <w:r w:rsidRPr="00047A4A">
        <w:rPr>
          <w:rFonts w:ascii="Times New Roman" w:hAnsi="Times New Roman" w:cs="Times New Roman"/>
          <w:sz w:val="24"/>
          <w:lang w:eastAsia="zh-CN"/>
        </w:rPr>
        <w:t xml:space="preserve">is </w:t>
      </w:r>
      <w:r w:rsidR="005B2786">
        <w:rPr>
          <w:rFonts w:ascii="Times New Roman" w:hAnsi="Times New Roman" w:cs="Times New Roman"/>
          <w:sz w:val="24"/>
          <w:lang w:eastAsia="zh-CN"/>
        </w:rPr>
        <w:t>thus important</w:t>
      </w:r>
      <w:r w:rsidR="005B2786" w:rsidRPr="00047A4A">
        <w:rPr>
          <w:rFonts w:ascii="Times New Roman" w:hAnsi="Times New Roman" w:cs="Times New Roman"/>
          <w:sz w:val="24"/>
          <w:lang w:eastAsia="zh-CN"/>
        </w:rPr>
        <w:t xml:space="preserve"> </w:t>
      </w:r>
      <w:r w:rsidRPr="00047A4A">
        <w:rPr>
          <w:rFonts w:ascii="Times New Roman" w:hAnsi="Times New Roman" w:cs="Times New Roman"/>
          <w:sz w:val="24"/>
          <w:lang w:eastAsia="zh-CN"/>
        </w:rPr>
        <w:t>to consider comorbidity type and severity when managing diabetes patients.</w:t>
      </w:r>
      <w:r>
        <w:rPr>
          <w:rFonts w:ascii="Times New Roman" w:hAnsi="Times New Roman" w:cs="Times New Roman"/>
          <w:sz w:val="24"/>
          <w:lang w:eastAsia="zh-CN"/>
        </w:rPr>
        <w:t xml:space="preserve"> </w:t>
      </w:r>
      <w:r w:rsidR="00662E45" w:rsidRPr="00813760">
        <w:rPr>
          <w:rFonts w:ascii="Times New Roman" w:hAnsi="Times New Roman" w:cs="Times New Roman"/>
          <w:sz w:val="24"/>
        </w:rPr>
        <w:t>The course of depression in patients with diabetes is chronic and severe; even with successful treatment, as many as 80% of patients with diabetes will experience depression relapse</w:t>
      </w:r>
      <w:r w:rsidR="00662E45">
        <w:rPr>
          <w:rFonts w:ascii="Times New Roman" w:hAnsi="Times New Roman" w:cs="Times New Roman"/>
          <w:sz w:val="24"/>
        </w:rPr>
        <w:t xml:space="preserve"> </w:t>
      </w:r>
      <w:r w:rsidR="00662E45" w:rsidRPr="004C4F46">
        <w:rPr>
          <w:rFonts w:ascii="Times New Roman" w:hAnsi="Times New Roman" w:cs="Times New Roman"/>
          <w:sz w:val="24"/>
        </w:rPr>
        <w:t>over a 5-year period</w:t>
      </w:r>
      <w:r w:rsidR="00662E45">
        <w:rPr>
          <w:rFonts w:ascii="Times New Roman" w:hAnsi="Times New Roman" w:cs="Times New Roman"/>
          <w:sz w:val="24"/>
        </w:rPr>
        <w:t xml:space="preserve"> </w:t>
      </w:r>
      <w:r w:rsidR="00662E45">
        <w:rPr>
          <w:rFonts w:ascii="Times New Roman" w:hAnsi="Times New Roman" w:cs="Times New Roman"/>
          <w:sz w:val="24"/>
        </w:rPr>
        <w:fldChar w:fldCharType="begin"/>
      </w:r>
      <w:r w:rsidR="00ED4A65">
        <w:rPr>
          <w:rFonts w:ascii="Times New Roman" w:hAnsi="Times New Roman" w:cs="Times New Roman"/>
          <w:sz w:val="24"/>
        </w:rPr>
        <w:instrText xml:space="preserve"> ADDIN EN.CITE &lt;EndNote&gt;&lt;Cite&gt;&lt;Author&gt;Katon&lt;/Author&gt;&lt;Year&gt;2008&lt;/Year&gt;&lt;RecNum&gt;1&lt;/RecNum&gt;&lt;DisplayText&gt;(13)&lt;/DisplayText&gt;&lt;record&gt;&lt;rec-number&gt;1&lt;/rec-number&gt;&lt;foreign-keys&gt;&lt;key app="EN" db-id="ve50e5axe0wx25e0fe6xtz9zav25e2eevvpr" timestamp="1673826026"&gt;1&lt;/key&gt;&lt;/foreign-keys&gt;&lt;ref-type name="Journal Article"&gt;17&lt;/ref-type&gt;&lt;contributors&gt;&lt;authors&gt;&lt;author&gt;Katon, Wayne J.&lt;/author&gt;&lt;/authors&gt;&lt;/contributors&gt;&lt;titles&gt;&lt;title&gt;The Comorbidity of Diabetes Mellitus and Depression&lt;/title&gt;&lt;secondary-title&gt;The American Journal of Medicine&lt;/secondary-title&gt;&lt;/titles&gt;&lt;periodical&gt;&lt;full-title&gt;The American Journal of Medicine&lt;/full-title&gt;&lt;/periodical&gt;&lt;pages&gt;S8-S15&lt;/pages&gt;&lt;volume&gt;121&lt;/volume&gt;&lt;number&gt;11, Supplement 2&lt;/number&gt;&lt;keywords&gt;&lt;keyword&gt;Antidepressants&lt;/keyword&gt;&lt;keyword&gt;Collaborative care&lt;/keyword&gt;&lt;keyword&gt;Depression&lt;/keyword&gt;&lt;keyword&gt;Diabetes&lt;/keyword&gt;&lt;keyword&gt;Diabetes self-care&lt;/keyword&gt;&lt;/keywords&gt;&lt;dates&gt;&lt;year&gt;2008&lt;/year&gt;&lt;pub-dates&gt;&lt;date&gt;2008/11/01/&lt;/date&gt;&lt;/pub-dates&gt;&lt;/dates&gt;&lt;isbn&gt;0002-9343&lt;/isbn&gt;&lt;urls&gt;&lt;related-urls&gt;&lt;url&gt;https://www.sciencedirect.com/science/article/pii/S0002934308008632&lt;/url&gt;&lt;/related-urls&gt;&lt;/urls&gt;&lt;electronic-resource-num&gt;https://doi.org/10.1016/j.amjmed.2008.09.008&lt;/electronic-resource-num&gt;&lt;/record&gt;&lt;/Cite&gt;&lt;/EndNote&gt;</w:instrText>
      </w:r>
      <w:r w:rsidR="00662E45">
        <w:rPr>
          <w:rFonts w:ascii="Times New Roman" w:hAnsi="Times New Roman" w:cs="Times New Roman"/>
          <w:sz w:val="24"/>
        </w:rPr>
        <w:fldChar w:fldCharType="separate"/>
      </w:r>
      <w:r w:rsidR="00ED4A65">
        <w:rPr>
          <w:rFonts w:ascii="Times New Roman" w:hAnsi="Times New Roman" w:cs="Times New Roman"/>
          <w:noProof/>
          <w:sz w:val="24"/>
        </w:rPr>
        <w:t>(13)</w:t>
      </w:r>
      <w:r w:rsidR="00662E45">
        <w:rPr>
          <w:rFonts w:ascii="Times New Roman" w:hAnsi="Times New Roman" w:cs="Times New Roman"/>
          <w:sz w:val="24"/>
        </w:rPr>
        <w:fldChar w:fldCharType="end"/>
      </w:r>
      <w:r w:rsidR="00662E45">
        <w:rPr>
          <w:rFonts w:ascii="Times New Roman" w:hAnsi="Times New Roman" w:cs="Times New Roman"/>
          <w:sz w:val="24"/>
        </w:rPr>
        <w:t xml:space="preserve">. Therefore, </w:t>
      </w:r>
      <w:r w:rsidR="00A37B53">
        <w:rPr>
          <w:rFonts w:ascii="Times New Roman" w:hAnsi="Times New Roman" w:cs="Times New Roman"/>
          <w:sz w:val="24"/>
        </w:rPr>
        <w:t xml:space="preserve">by enabling real-time monitoring and cloud storage of longitudinal healthcare data, </w:t>
      </w:r>
      <w:r w:rsidR="00662E45">
        <w:rPr>
          <w:rFonts w:ascii="Times New Roman" w:hAnsi="Times New Roman" w:cs="Times New Roman"/>
          <w:sz w:val="24"/>
        </w:rPr>
        <w:t>the IoT-base</w:t>
      </w:r>
      <w:r w:rsidR="00A37B53">
        <w:rPr>
          <w:rFonts w:ascii="Times New Roman" w:hAnsi="Times New Roman" w:cs="Times New Roman"/>
          <w:sz w:val="24"/>
        </w:rPr>
        <w:t>d solutions</w:t>
      </w:r>
      <w:r w:rsidR="00662E45">
        <w:rPr>
          <w:rFonts w:ascii="Times New Roman" w:hAnsi="Times New Roman" w:cs="Times New Roman"/>
          <w:sz w:val="24"/>
        </w:rPr>
        <w:t xml:space="preserve"> can meet the need</w:t>
      </w:r>
      <w:r w:rsidR="008744F8">
        <w:rPr>
          <w:rFonts w:ascii="Times New Roman" w:hAnsi="Times New Roman" w:cs="Times New Roman"/>
          <w:sz w:val="24"/>
        </w:rPr>
        <w:t>s</w:t>
      </w:r>
      <w:r w:rsidR="00662E45">
        <w:rPr>
          <w:rFonts w:ascii="Times New Roman" w:hAnsi="Times New Roman" w:cs="Times New Roman"/>
          <w:sz w:val="24"/>
        </w:rPr>
        <w:t xml:space="preserve"> for long-term management and early diagnosis</w:t>
      </w:r>
      <w:r>
        <w:rPr>
          <w:rFonts w:ascii="Times New Roman" w:hAnsi="Times New Roman" w:cs="Times New Roman"/>
          <w:sz w:val="24"/>
        </w:rPr>
        <w:t xml:space="preserve"> of comorbid depression</w:t>
      </w:r>
      <w:r w:rsidR="00662E45">
        <w:rPr>
          <w:rFonts w:ascii="Times New Roman" w:hAnsi="Times New Roman" w:cs="Times New Roman"/>
          <w:sz w:val="24"/>
        </w:rPr>
        <w:t xml:space="preserve">. Especially, effective self-management is an major challenge among older adult DM patients of which many </w:t>
      </w:r>
      <w:r w:rsidR="00662E45" w:rsidRPr="00813760">
        <w:rPr>
          <w:rFonts w:ascii="Times New Roman" w:hAnsi="Times New Roman" w:cs="Times New Roman"/>
          <w:sz w:val="24"/>
        </w:rPr>
        <w:t>have difficulty adhering to guidelines</w:t>
      </w:r>
      <w:r w:rsidR="00662E45">
        <w:rPr>
          <w:rFonts w:ascii="Times New Roman" w:hAnsi="Times New Roman" w:cs="Times New Roman"/>
          <w:sz w:val="24"/>
        </w:rPr>
        <w:t xml:space="preserve">, where IoT and sensor-based home monitoring can predict the glucose level and improve the daily management, generating </w:t>
      </w:r>
      <w:r w:rsidR="00662E45" w:rsidRPr="005B2769">
        <w:rPr>
          <w:rFonts w:ascii="Times New Roman" w:hAnsi="Times New Roman" w:cs="Times New Roman"/>
          <w:sz w:val="24"/>
        </w:rPr>
        <w:t xml:space="preserve">a novel idea called “persuasive sensing” </w:t>
      </w:r>
      <w:r w:rsidR="00662E45">
        <w:rPr>
          <w:rFonts w:ascii="Times New Roman" w:hAnsi="Times New Roman" w:cs="Times New Roman"/>
          <w:sz w:val="24"/>
        </w:rPr>
        <w:fldChar w:fldCharType="begin"/>
      </w:r>
      <w:r w:rsidR="00ED4A65">
        <w:rPr>
          <w:rFonts w:ascii="Times New Roman" w:hAnsi="Times New Roman" w:cs="Times New Roman"/>
          <w:sz w:val="24"/>
        </w:rPr>
        <w:instrText xml:space="preserve"> ADDIN EN.CITE &lt;EndNote&gt;&lt;Cite&gt;&lt;Author&gt;Chatterjee&lt;/Author&gt;&lt;Year&gt;2018&lt;/Year&gt;&lt;RecNum&gt;31&lt;/RecNum&gt;&lt;DisplayText&gt;(36)&lt;/DisplayText&gt;&lt;record&gt;&lt;rec-number&gt;31&lt;/rec-number&gt;&lt;foreign-keys&gt;&lt;key app="EN" db-id="ve50e5axe0wx25e0fe6xtz9zav25e2eevvpr" timestamp="1674777631"&gt;31&lt;/key&gt;&lt;/foreign-keys&gt;&lt;ref-type name="Journal Article"&gt;17&lt;/ref-type&gt;&lt;contributors&gt;&lt;authors&gt;&lt;author&gt;Chatterjee, Samir&lt;/author&gt;&lt;author&gt;Byun, Jongbok&lt;/author&gt;&lt;author&gt;Dutta, Kaushik&lt;/author&gt;&lt;author&gt;Pedersen, Rasmus Ulslev&lt;/author&gt;&lt;author&gt;Pottathil, Akshay&lt;/author&gt;&lt;author&gt;Xie, Harry&lt;/author&gt;&lt;/authors&gt;&lt;/contributors&gt;&lt;titles&gt;&lt;title&gt;Designing an Internet-of-Things (IoT) and sensor-based in-home monitoring system for assisting diabetes patients: iterative learning from two case studies&lt;/title&gt;&lt;secondary-title&gt;European Journal of Information Systems&lt;/secondary-title&gt;&lt;/titles&gt;&lt;periodical&gt;&lt;full-title&gt;European Journal of Information Systems&lt;/full-title&gt;&lt;/periodical&gt;&lt;pages&gt;670-685&lt;/pages&gt;&lt;volume&gt;27&lt;/volume&gt;&lt;number&gt;6&lt;/number&gt;&lt;dates&gt;&lt;year&gt;2018&lt;/year&gt;&lt;pub-dates&gt;&lt;date&gt;2018/11/02&lt;/date&gt;&lt;/pub-dates&gt;&lt;/dates&gt;&lt;publisher&gt;Taylor &amp;amp; Francis&lt;/publisher&gt;&lt;isbn&gt;0960-085X&lt;/isbn&gt;&lt;urls&gt;&lt;related-urls&gt;&lt;url&gt;https://doi.org/10.1080/0960085X.2018.1485619&lt;/url&gt;&lt;/related-urls&gt;&lt;/urls&gt;&lt;electronic-resource-num&gt;10.1080/0960085X.2018.1485619&lt;/electronic-resource-num&gt;&lt;/record&gt;&lt;/Cite&gt;&lt;/EndNote&gt;</w:instrText>
      </w:r>
      <w:r w:rsidR="00662E45">
        <w:rPr>
          <w:rFonts w:ascii="Times New Roman" w:hAnsi="Times New Roman" w:cs="Times New Roman"/>
          <w:sz w:val="24"/>
        </w:rPr>
        <w:fldChar w:fldCharType="separate"/>
      </w:r>
      <w:r w:rsidR="00ED4A65">
        <w:rPr>
          <w:rFonts w:ascii="Times New Roman" w:hAnsi="Times New Roman" w:cs="Times New Roman"/>
          <w:noProof/>
          <w:sz w:val="24"/>
        </w:rPr>
        <w:t>(36)</w:t>
      </w:r>
      <w:r w:rsidR="00662E45">
        <w:rPr>
          <w:rFonts w:ascii="Times New Roman" w:hAnsi="Times New Roman" w:cs="Times New Roman"/>
          <w:sz w:val="24"/>
        </w:rPr>
        <w:fldChar w:fldCharType="end"/>
      </w:r>
      <w:r w:rsidR="00662E45" w:rsidRPr="00813760">
        <w:rPr>
          <w:rFonts w:ascii="Times New Roman" w:hAnsi="Times New Roman" w:cs="Times New Roman"/>
          <w:sz w:val="24"/>
        </w:rPr>
        <w:t>.</w:t>
      </w:r>
      <w:r w:rsidR="00662E45">
        <w:rPr>
          <w:rFonts w:ascii="Times New Roman" w:hAnsi="Times New Roman" w:cs="Times New Roman"/>
          <w:sz w:val="24"/>
        </w:rPr>
        <w:t xml:space="preserve"> Some wearable devices</w:t>
      </w:r>
      <w:r w:rsidR="006268E2">
        <w:rPr>
          <w:rFonts w:ascii="Times New Roman" w:hAnsi="Times New Roman" w:cs="Times New Roman"/>
          <w:sz w:val="24"/>
        </w:rPr>
        <w:t xml:space="preserve"> (Figure 2)</w:t>
      </w:r>
      <w:r w:rsidR="00662E45">
        <w:rPr>
          <w:rFonts w:ascii="Times New Roman" w:hAnsi="Times New Roman" w:cs="Times New Roman"/>
          <w:sz w:val="24"/>
        </w:rPr>
        <w:t>, e.g., s</w:t>
      </w:r>
      <w:r w:rsidR="00662E45" w:rsidRPr="00813760">
        <w:rPr>
          <w:rFonts w:ascii="Times New Roman" w:hAnsi="Times New Roman" w:cs="Times New Roman"/>
          <w:sz w:val="24"/>
        </w:rPr>
        <w:t>martwatches</w:t>
      </w:r>
      <w:r w:rsidR="00662E45">
        <w:rPr>
          <w:rFonts w:ascii="Times New Roman" w:hAnsi="Times New Roman" w:cs="Times New Roman"/>
          <w:sz w:val="24"/>
        </w:rPr>
        <w:t>,</w:t>
      </w:r>
      <w:r w:rsidR="00662E45" w:rsidRPr="00813760">
        <w:rPr>
          <w:rFonts w:ascii="Times New Roman" w:hAnsi="Times New Roman" w:cs="Times New Roman"/>
          <w:sz w:val="24"/>
        </w:rPr>
        <w:t xml:space="preserve"> </w:t>
      </w:r>
      <w:r w:rsidR="00662E45">
        <w:rPr>
          <w:rFonts w:ascii="Times New Roman" w:hAnsi="Times New Roman" w:cs="Times New Roman"/>
          <w:sz w:val="24"/>
        </w:rPr>
        <w:t xml:space="preserve">enable the daily monitoring of the users’ </w:t>
      </w:r>
      <w:r w:rsidR="00662E45" w:rsidRPr="00813760">
        <w:rPr>
          <w:rFonts w:ascii="Times New Roman" w:hAnsi="Times New Roman" w:cs="Times New Roman"/>
          <w:sz w:val="24"/>
        </w:rPr>
        <w:t>mental health</w:t>
      </w:r>
      <w:r w:rsidR="00662E45">
        <w:rPr>
          <w:rFonts w:ascii="Times New Roman" w:hAnsi="Times New Roman" w:cs="Times New Roman"/>
          <w:sz w:val="24"/>
        </w:rPr>
        <w:t xml:space="preserve"> status especially in low-resources areas, where the </w:t>
      </w:r>
      <w:r w:rsidR="00662E45">
        <w:rPr>
          <w:rFonts w:ascii="Times New Roman" w:hAnsi="Times New Roman" w:cs="Times New Roman"/>
          <w:sz w:val="24"/>
        </w:rPr>
        <w:lastRenderedPageBreak/>
        <w:t xml:space="preserve">IoT-based solutions provide the possibilities of real-time monitoring and efficient distribution of limited medical resources </w:t>
      </w:r>
      <w:r w:rsidR="00662E45">
        <w:rPr>
          <w:rFonts w:ascii="Times New Roman" w:hAnsi="Times New Roman" w:cs="Times New Roman"/>
          <w:sz w:val="24"/>
        </w:rPr>
        <w:fldChar w:fldCharType="begin"/>
      </w:r>
      <w:r w:rsidR="00ED4A65">
        <w:rPr>
          <w:rFonts w:ascii="Times New Roman" w:hAnsi="Times New Roman" w:cs="Times New Roman"/>
          <w:sz w:val="24"/>
        </w:rPr>
        <w:instrText xml:space="preserve"> ADDIN EN.CITE &lt;EndNote&gt;&lt;Cite&gt;&lt;Author&gt;Kumar&lt;/Author&gt;&lt;Year&gt;2021&lt;/Year&gt;&lt;RecNum&gt;33&lt;/RecNum&gt;&lt;DisplayText&gt;(53)&lt;/DisplayText&gt;&lt;record&gt;&lt;rec-number&gt;33&lt;/rec-number&gt;&lt;foreign-keys&gt;&lt;key app="EN" db-id="ve50e5axe0wx25e0fe6xtz9zav25e2eevvpr" timestamp="1674782339"&gt;33&lt;/key&gt;&lt;/foreign-keys&gt;&lt;ref-type name="Conference Proceedings"&gt;10&lt;/ref-type&gt;&lt;contributors&gt;&lt;authors&gt;&lt;author&gt;Kumar, Piyush&lt;/author&gt;&lt;author&gt;Chauhan, Rishi&lt;/author&gt;&lt;author&gt;Stephan, Thompson&lt;/author&gt;&lt;author&gt;Shankar, Achyut&lt;/author&gt;&lt;author&gt;Thakur, Sanjeev&lt;/author&gt;&lt;/authors&gt;&lt;/contributors&gt;&lt;titles&gt;&lt;title&gt;A machine learning implementation for mental health care. Application: smart watch for depression detection&lt;/title&gt;&lt;secondary-title&gt;2021 11th International Conference on Cloud Computing, Data Science &amp;amp; Engineering (Confluence)&lt;/secondary-title&gt;&lt;/titles&gt;&lt;pages&gt;568-574&lt;/pages&gt;&lt;dates&gt;&lt;year&gt;2021&lt;/year&gt;&lt;/dates&gt;&lt;pub-location&gt;Noida, India&lt;/pub-location&gt;&lt;publisher&gt;IEEE&lt;/publisher&gt;&lt;isbn&gt;1665414510&lt;/isbn&gt;&lt;urls&gt;&lt;/urls&gt;&lt;/record&gt;&lt;/Cite&gt;&lt;/EndNote&gt;</w:instrText>
      </w:r>
      <w:r w:rsidR="00662E45">
        <w:rPr>
          <w:rFonts w:ascii="Times New Roman" w:hAnsi="Times New Roman" w:cs="Times New Roman"/>
          <w:sz w:val="24"/>
        </w:rPr>
        <w:fldChar w:fldCharType="separate"/>
      </w:r>
      <w:r w:rsidR="00ED4A65">
        <w:rPr>
          <w:rFonts w:ascii="Times New Roman" w:hAnsi="Times New Roman" w:cs="Times New Roman"/>
          <w:noProof/>
          <w:sz w:val="24"/>
        </w:rPr>
        <w:t>(53)</w:t>
      </w:r>
      <w:r w:rsidR="00662E45">
        <w:rPr>
          <w:rFonts w:ascii="Times New Roman" w:hAnsi="Times New Roman" w:cs="Times New Roman"/>
          <w:sz w:val="24"/>
        </w:rPr>
        <w:fldChar w:fldCharType="end"/>
      </w:r>
      <w:r w:rsidR="00662E45">
        <w:rPr>
          <w:rFonts w:ascii="Times New Roman" w:hAnsi="Times New Roman" w:cs="Times New Roman"/>
          <w:sz w:val="24"/>
        </w:rPr>
        <w:t>.</w:t>
      </w:r>
      <w:r w:rsidR="00662E45" w:rsidRPr="00C84DD0">
        <w:rPr>
          <w:rFonts w:ascii="Times New Roman" w:hAnsi="Times New Roman" w:cs="Times New Roman"/>
          <w:sz w:val="24"/>
        </w:rPr>
        <w:t xml:space="preserve"> </w:t>
      </w:r>
      <w:r w:rsidR="00EC330D">
        <w:rPr>
          <w:rFonts w:ascii="Times New Roman" w:hAnsi="Times New Roman" w:cs="Times New Roman"/>
          <w:sz w:val="24"/>
        </w:rPr>
        <w:t>S</w:t>
      </w:r>
      <w:r w:rsidR="002A6809">
        <w:rPr>
          <w:rFonts w:ascii="Times New Roman" w:hAnsi="Times New Roman" w:cs="Times New Roman"/>
          <w:sz w:val="24"/>
        </w:rPr>
        <w:t>ome biomarkers extracted from the signals</w:t>
      </w:r>
      <w:r w:rsidR="00BE771B" w:rsidRPr="00BE771B">
        <w:rPr>
          <w:rFonts w:ascii="Times New Roman" w:hAnsi="Times New Roman" w:cs="Times New Roman"/>
          <w:sz w:val="24"/>
        </w:rPr>
        <w:t xml:space="preserve"> </w:t>
      </w:r>
      <w:r w:rsidR="00BE771B">
        <w:rPr>
          <w:rFonts w:ascii="Times New Roman" w:hAnsi="Times New Roman" w:cs="Times New Roman"/>
          <w:sz w:val="24"/>
        </w:rPr>
        <w:t>can reflect neural activities</w:t>
      </w:r>
      <w:r w:rsidR="002A6809">
        <w:rPr>
          <w:rFonts w:ascii="Times New Roman" w:hAnsi="Times New Roman" w:cs="Times New Roman"/>
          <w:sz w:val="24"/>
        </w:rPr>
        <w:t xml:space="preserve">, e.g., </w:t>
      </w:r>
      <w:proofErr w:type="spellStart"/>
      <w:r w:rsidR="002A6809">
        <w:rPr>
          <w:rFonts w:ascii="Times New Roman" w:hAnsi="Times New Roman" w:cs="Times New Roman"/>
          <w:sz w:val="24"/>
        </w:rPr>
        <w:t>photoplethysmographic</w:t>
      </w:r>
      <w:proofErr w:type="spellEnd"/>
      <w:r w:rsidR="002A6809">
        <w:rPr>
          <w:rFonts w:ascii="Times New Roman" w:hAnsi="Times New Roman" w:cs="Times New Roman"/>
          <w:sz w:val="24"/>
        </w:rPr>
        <w:t xml:space="preserve"> pulse waveform</w:t>
      </w:r>
      <w:r w:rsidR="00D12C87">
        <w:rPr>
          <w:rFonts w:ascii="Times New Roman" w:hAnsi="Times New Roman" w:cs="Times New Roman"/>
          <w:sz w:val="24"/>
        </w:rPr>
        <w:t xml:space="preserve"> </w:t>
      </w:r>
      <w:r w:rsidR="00D12C87">
        <w:rPr>
          <w:rFonts w:ascii="Times New Roman" w:hAnsi="Times New Roman" w:cs="Times New Roman"/>
          <w:sz w:val="24"/>
        </w:rPr>
        <w:fldChar w:fldCharType="begin">
          <w:fldData xml:space="preserve">PEVuZE5vdGU+PENpdGU+PEF1dGhvcj5LaGFsaWQ8L0F1dGhvcj48WWVhcj4yMDIyPC9ZZWFyPjxS
ZWNOdW0+NTc8L1JlY051bT48RGlzcGxheVRleHQ+KDU0LCA1NSk8L0Rpc3BsYXlUZXh0PjxyZWNv
cmQ+PHJlYy1udW1iZXI+NTc8L3JlYy1udW1iZXI+PGZvcmVpZ24ta2V5cz48a2V5IGFwcD0iRU4i
IGRiLWlkPSJ2ZTUwZTVheGUwd3gyNWUwZmU2eHR6OXphdjI1ZTJlZXZ2cHIiIHRpbWVzdGFtcD0i
MTY3NTEzMjcyMyI+NTc8L2tleT48L2ZvcmVpZ24ta2V5cz48cmVmLXR5cGUgbmFtZT0iSm91cm5h
bCBBcnRpY2xlIj4xNzwvcmVmLXR5cGU+PGNvbnRyaWJ1dG9ycz48YXV0aG9ycz48YXV0aG9yPkto
YWxpZCwgU3llZCBHaHVmcmFuPC9hdXRob3I+PGF1dGhvcj5BbGksIFN5ZWQgTWVobW9vZDwvYXV0
aG9yPjxhdXRob3I+TGl1LCBIYWlwZW5nPC9hdXRob3I+PGF1dGhvcj5RdXJhc2hpLCBBaXNoYSBH
aGF6YWw8L2F1dGhvcj48YXV0aG9yPkFsaSwgVXptYTwvYXV0aG9yPjwvYXV0aG9ycz48L2NvbnRy
aWJ1dG9ycz48dGl0bGVzPjx0aXRsZT5QaG90b3BsZXRoeXNtb2dyYXBoeSB0ZW1wb3JhbCBtYXJr
ZXItYmFzZWQgbWFjaGluZSBsZWFybmluZyBjbGFzc2lmaWVyIGZvciBhbmVzdGhlc2lhIGRydWcg
ZGV0ZWN0aW9uPC90aXRsZT48c2Vjb25kYXJ5LXRpdGxlPk1lZGljYWwgJmFtcDsgQmlvbG9naWNh
bCBFbmdpbmVlcmluZyAmYW1wOyBDb21wdXRpbmc8L3NlY29uZGFyeS10aXRsZT48L3RpdGxlcz48
cGVyaW9kaWNhbD48ZnVsbC10aXRsZT5NZWRpY2FsICZhbXA7IEJpb2xvZ2ljYWwgRW5naW5lZXJp
bmcgJmFtcDsgQ29tcHV0aW5nPC9mdWxsLXRpdGxlPjwvcGVyaW9kaWNhbD48cGFnZXM+MzA1Ny0z
MDY4PC9wYWdlcz48dm9sdW1lPjYwPC92b2x1bWU+PG51bWJlcj4xMTwvbnVtYmVyPjxkYXRlcz48
eWVhcj4yMDIyPC95ZWFyPjxwdWItZGF0ZXM+PGRhdGU+MjAyMi8xMS8wMTwvZGF0ZT48L3B1Yi1k
YXRlcz48L2RhdGVzPjxpc2JuPjE3NDEtMDQ0NDwvaXNibj48dXJscz48cmVsYXRlZC11cmxzPjx1
cmw+aHR0cHM6Ly9kb2kub3JnLzEwLjEwMDcvczExNTE3LTAyMi0wMjY1OC0xPC91cmw+PC9yZWxh
dGVkLXVybHM+PC91cmxzPjxlbGVjdHJvbmljLXJlc291cmNlLW51bT4xMC4xMDA3L3MxMTUxNy0w
MjItMDI2NTgtMTwvZWxlY3Ryb25pYy1yZXNvdXJjZS1udW0+PC9yZWNvcmQ+PC9DaXRlPjxDaXRl
PjxBdXRob3I+S29udGF4aXM8L0F1dGhvcj48WWVhcj4yMDIwPC9ZZWFyPjxSZWNOdW0+NTg8L1Jl
Y051bT48cmVjb3JkPjxyZWMtbnVtYmVyPjU4PC9yZWMtbnVtYmVyPjxmb3JlaWduLWtleXM+PGtl
eSBhcHA9IkVOIiBkYi1pZD0idmU1MGU1YXhlMHd4MjVlMGZlNnh0ejl6YXYyNWUyZWV2dnByIiB0
aW1lc3RhbXA9IjE2NzUxMzI4MDkiPjU4PC9rZXk+PC9mb3JlaWduLWtleXM+PHJlZi10eXBlIG5h
bWU9IkpvdXJuYWwgQXJ0aWNsZSI+MTc8L3JlZi10eXBlPjxjb250cmlidXRvcnM+PGF1dGhvcnM+
PGF1dGhvcj5Lb250YXhpcywgU3B5cmlkb248L2F1dGhvcj48YXV0aG9yPkdpbCwgRWR1YXJkbzwv
YXV0aG9yPjxhdXRob3I+TWFyb3phcywgVmFpZG90YXM8L2F1dGhvcj48YXV0aG9yPkxhemFybywg
SmVzdXM8L2F1dGhvcj48YXV0aG9yPkdhcmNpYSwgRXN0aGVyPC9hdXRob3I+PGF1dGhvcj5Qb3Nh
ZGFzLWRlIE1pZ3VlbCwgTWFyPC9hdXRob3I+PGF1dGhvcj5TaWRkaSwgU2FyYTwvYXV0aG9yPjxh
dXRob3I+QmVybmFsLCBNYXJpYSBMdWlzYTwvYXV0aG9yPjxhdXRob3I+QWd1aWxvLCBKb3JkaTwv
YXV0aG9yPjxhdXRob3I+SGFybywgSm9zZXAgTWFyaWE8L2F1dGhvcj48L2F1dGhvcnM+PC9jb250
cmlidXRvcnM+PHRpdGxlcz48dGl0bGU+UGhvdG9wbGV0aHlzbW9ncmFwaGljIHdhdmVmb3JtIGFu
YWx5c2lzIGZvciBhdXRvbm9taWMgcmVhY3Rpdml0eSBhc3Nlc3NtZW50IGluIGRlcHJlc3Npb248
L3RpdGxlPjxzZWNvbmRhcnktdGl0bGU+SUVFRSBUcmFuc2FjdGlvbnMgb24gQmlvbWVkaWNhbCBF
bmdpbmVlcmluZzwvc2Vjb25kYXJ5LXRpdGxlPjwvdGl0bGVzPjxwZXJpb2RpY2FsPjxmdWxsLXRp
dGxlPklFRUUgVHJhbnNhY3Rpb25zIG9uIEJpb21lZGljYWwgRW5naW5lZXJpbmc8L2Z1bGwtdGl0
bGU+PC9wZXJpb2RpY2FsPjxwYWdlcz4xMjczLTEyODE8L3BhZ2VzPjx2b2x1bWU+Njg8L3ZvbHVt
ZT48bnVtYmVyPjQ8L251bWJlcj48ZGF0ZXM+PHllYXI+MjAyMDwveWVhcj48L2RhdGVzPjxpc2Ju
PjAwMTgtOTI5NDwvaXNibj48dXJscz48L3VybHM+PC9yZWNvcmQ+PC9DaXRlPjwvRW5kTm90ZT4A
</w:fldData>
        </w:fldChar>
      </w:r>
      <w:r w:rsidR="00D12C87">
        <w:rPr>
          <w:rFonts w:ascii="Times New Roman" w:hAnsi="Times New Roman" w:cs="Times New Roman"/>
          <w:sz w:val="24"/>
        </w:rPr>
        <w:instrText xml:space="preserve"> ADDIN EN.CITE </w:instrText>
      </w:r>
      <w:r w:rsidR="00D12C87">
        <w:rPr>
          <w:rFonts w:ascii="Times New Roman" w:hAnsi="Times New Roman" w:cs="Times New Roman"/>
          <w:sz w:val="24"/>
        </w:rPr>
        <w:fldChar w:fldCharType="begin">
          <w:fldData xml:space="preserve">PEVuZE5vdGU+PENpdGU+PEF1dGhvcj5LaGFsaWQ8L0F1dGhvcj48WWVhcj4yMDIyPC9ZZWFyPjxS
ZWNOdW0+NTc8L1JlY051bT48RGlzcGxheVRleHQ+KDU0LCA1NSk8L0Rpc3BsYXlUZXh0PjxyZWNv
cmQ+PHJlYy1udW1iZXI+NTc8L3JlYy1udW1iZXI+PGZvcmVpZ24ta2V5cz48a2V5IGFwcD0iRU4i
IGRiLWlkPSJ2ZTUwZTVheGUwd3gyNWUwZmU2eHR6OXphdjI1ZTJlZXZ2cHIiIHRpbWVzdGFtcD0i
MTY3NTEzMjcyMyI+NTc8L2tleT48L2ZvcmVpZ24ta2V5cz48cmVmLXR5cGUgbmFtZT0iSm91cm5h
bCBBcnRpY2xlIj4xNzwvcmVmLXR5cGU+PGNvbnRyaWJ1dG9ycz48YXV0aG9ycz48YXV0aG9yPkto
YWxpZCwgU3llZCBHaHVmcmFuPC9hdXRob3I+PGF1dGhvcj5BbGksIFN5ZWQgTWVobW9vZDwvYXV0
aG9yPjxhdXRob3I+TGl1LCBIYWlwZW5nPC9hdXRob3I+PGF1dGhvcj5RdXJhc2hpLCBBaXNoYSBH
aGF6YWw8L2F1dGhvcj48YXV0aG9yPkFsaSwgVXptYTwvYXV0aG9yPjwvYXV0aG9ycz48L2NvbnRy
aWJ1dG9ycz48dGl0bGVzPjx0aXRsZT5QaG90b3BsZXRoeXNtb2dyYXBoeSB0ZW1wb3JhbCBtYXJr
ZXItYmFzZWQgbWFjaGluZSBsZWFybmluZyBjbGFzc2lmaWVyIGZvciBhbmVzdGhlc2lhIGRydWcg
ZGV0ZWN0aW9uPC90aXRsZT48c2Vjb25kYXJ5LXRpdGxlPk1lZGljYWwgJmFtcDsgQmlvbG9naWNh
bCBFbmdpbmVlcmluZyAmYW1wOyBDb21wdXRpbmc8L3NlY29uZGFyeS10aXRsZT48L3RpdGxlcz48
cGVyaW9kaWNhbD48ZnVsbC10aXRsZT5NZWRpY2FsICZhbXA7IEJpb2xvZ2ljYWwgRW5naW5lZXJp
bmcgJmFtcDsgQ29tcHV0aW5nPC9mdWxsLXRpdGxlPjwvcGVyaW9kaWNhbD48cGFnZXM+MzA1Ny0z
MDY4PC9wYWdlcz48dm9sdW1lPjYwPC92b2x1bWU+PG51bWJlcj4xMTwvbnVtYmVyPjxkYXRlcz48
eWVhcj4yMDIyPC95ZWFyPjxwdWItZGF0ZXM+PGRhdGU+MjAyMi8xMS8wMTwvZGF0ZT48L3B1Yi1k
YXRlcz48L2RhdGVzPjxpc2JuPjE3NDEtMDQ0NDwvaXNibj48dXJscz48cmVsYXRlZC11cmxzPjx1
cmw+aHR0cHM6Ly9kb2kub3JnLzEwLjEwMDcvczExNTE3LTAyMi0wMjY1OC0xPC91cmw+PC9yZWxh
dGVkLXVybHM+PC91cmxzPjxlbGVjdHJvbmljLXJlc291cmNlLW51bT4xMC4xMDA3L3MxMTUxNy0w
MjItMDI2NTgtMTwvZWxlY3Ryb25pYy1yZXNvdXJjZS1udW0+PC9yZWNvcmQ+PC9DaXRlPjxDaXRl
PjxBdXRob3I+S29udGF4aXM8L0F1dGhvcj48WWVhcj4yMDIwPC9ZZWFyPjxSZWNOdW0+NTg8L1Jl
Y051bT48cmVjb3JkPjxyZWMtbnVtYmVyPjU4PC9yZWMtbnVtYmVyPjxmb3JlaWduLWtleXM+PGtl
eSBhcHA9IkVOIiBkYi1pZD0idmU1MGU1YXhlMHd4MjVlMGZlNnh0ejl6YXYyNWUyZWV2dnByIiB0
aW1lc3RhbXA9IjE2NzUxMzI4MDkiPjU4PC9rZXk+PC9mb3JlaWduLWtleXM+PHJlZi10eXBlIG5h
bWU9IkpvdXJuYWwgQXJ0aWNsZSI+MTc8L3JlZi10eXBlPjxjb250cmlidXRvcnM+PGF1dGhvcnM+
PGF1dGhvcj5Lb250YXhpcywgU3B5cmlkb248L2F1dGhvcj48YXV0aG9yPkdpbCwgRWR1YXJkbzwv
YXV0aG9yPjxhdXRob3I+TWFyb3phcywgVmFpZG90YXM8L2F1dGhvcj48YXV0aG9yPkxhemFybywg
SmVzdXM8L2F1dGhvcj48YXV0aG9yPkdhcmNpYSwgRXN0aGVyPC9hdXRob3I+PGF1dGhvcj5Qb3Nh
ZGFzLWRlIE1pZ3VlbCwgTWFyPC9hdXRob3I+PGF1dGhvcj5TaWRkaSwgU2FyYTwvYXV0aG9yPjxh
dXRob3I+QmVybmFsLCBNYXJpYSBMdWlzYTwvYXV0aG9yPjxhdXRob3I+QWd1aWxvLCBKb3JkaTwv
YXV0aG9yPjxhdXRob3I+SGFybywgSm9zZXAgTWFyaWE8L2F1dGhvcj48L2F1dGhvcnM+PC9jb250
cmlidXRvcnM+PHRpdGxlcz48dGl0bGU+UGhvdG9wbGV0aHlzbW9ncmFwaGljIHdhdmVmb3JtIGFu
YWx5c2lzIGZvciBhdXRvbm9taWMgcmVhY3Rpdml0eSBhc3Nlc3NtZW50IGluIGRlcHJlc3Npb248
L3RpdGxlPjxzZWNvbmRhcnktdGl0bGU+SUVFRSBUcmFuc2FjdGlvbnMgb24gQmlvbWVkaWNhbCBF
bmdpbmVlcmluZzwvc2Vjb25kYXJ5LXRpdGxlPjwvdGl0bGVzPjxwZXJpb2RpY2FsPjxmdWxsLXRp
dGxlPklFRUUgVHJhbnNhY3Rpb25zIG9uIEJpb21lZGljYWwgRW5naW5lZXJpbmc8L2Z1bGwtdGl0
bGU+PC9wZXJpb2RpY2FsPjxwYWdlcz4xMjczLTEyODE8L3BhZ2VzPjx2b2x1bWU+Njg8L3ZvbHVt
ZT48bnVtYmVyPjQ8L251bWJlcj48ZGF0ZXM+PHllYXI+MjAyMDwveWVhcj48L2RhdGVzPjxpc2Ju
PjAwMTgtOTI5NDwvaXNibj48dXJscz48L3VybHM+PC9yZWNvcmQ+PC9DaXRlPjwvRW5kTm90ZT4A
</w:fldData>
        </w:fldChar>
      </w:r>
      <w:r w:rsidR="00D12C87">
        <w:rPr>
          <w:rFonts w:ascii="Times New Roman" w:hAnsi="Times New Roman" w:cs="Times New Roman"/>
          <w:sz w:val="24"/>
        </w:rPr>
        <w:instrText xml:space="preserve"> ADDIN EN.CITE.DATA </w:instrText>
      </w:r>
      <w:r w:rsidR="00D12C87">
        <w:rPr>
          <w:rFonts w:ascii="Times New Roman" w:hAnsi="Times New Roman" w:cs="Times New Roman"/>
          <w:sz w:val="24"/>
        </w:rPr>
      </w:r>
      <w:r w:rsidR="00D12C87">
        <w:rPr>
          <w:rFonts w:ascii="Times New Roman" w:hAnsi="Times New Roman" w:cs="Times New Roman"/>
          <w:sz w:val="24"/>
        </w:rPr>
        <w:fldChar w:fldCharType="end"/>
      </w:r>
      <w:r w:rsidR="00D12C87">
        <w:rPr>
          <w:rFonts w:ascii="Times New Roman" w:hAnsi="Times New Roman" w:cs="Times New Roman"/>
          <w:sz w:val="24"/>
        </w:rPr>
      </w:r>
      <w:r w:rsidR="00D12C87">
        <w:rPr>
          <w:rFonts w:ascii="Times New Roman" w:hAnsi="Times New Roman" w:cs="Times New Roman"/>
          <w:sz w:val="24"/>
        </w:rPr>
        <w:fldChar w:fldCharType="separate"/>
      </w:r>
      <w:r w:rsidR="00D12C87">
        <w:rPr>
          <w:rFonts w:ascii="Times New Roman" w:hAnsi="Times New Roman" w:cs="Times New Roman"/>
          <w:noProof/>
          <w:sz w:val="24"/>
        </w:rPr>
        <w:t>(54, 55)</w:t>
      </w:r>
      <w:r w:rsidR="00D12C87">
        <w:rPr>
          <w:rFonts w:ascii="Times New Roman" w:hAnsi="Times New Roman" w:cs="Times New Roman"/>
          <w:sz w:val="24"/>
        </w:rPr>
        <w:fldChar w:fldCharType="end"/>
      </w:r>
      <w:r w:rsidR="002A6809">
        <w:rPr>
          <w:rFonts w:ascii="Times New Roman" w:hAnsi="Times New Roman" w:cs="Times New Roman"/>
          <w:sz w:val="24"/>
        </w:rPr>
        <w:t xml:space="preserve">, </w:t>
      </w:r>
      <w:r w:rsidR="00D12C87">
        <w:rPr>
          <w:rFonts w:ascii="Times New Roman" w:hAnsi="Times New Roman" w:cs="Times New Roman"/>
          <w:sz w:val="24"/>
        </w:rPr>
        <w:t xml:space="preserve">heart rate variability </w:t>
      </w:r>
      <w:r w:rsidR="00BE771B">
        <w:rPr>
          <w:rFonts w:ascii="Times New Roman" w:hAnsi="Times New Roman" w:cs="Times New Roman"/>
          <w:sz w:val="24"/>
        </w:rPr>
        <w:t xml:space="preserve">derived </w:t>
      </w:r>
      <w:r w:rsidR="00D12C87">
        <w:rPr>
          <w:rFonts w:ascii="Times New Roman" w:hAnsi="Times New Roman" w:cs="Times New Roman"/>
          <w:sz w:val="24"/>
        </w:rPr>
        <w:t xml:space="preserve">from electrocardiogram </w:t>
      </w:r>
      <w:r w:rsidR="00BE771B">
        <w:rPr>
          <w:rFonts w:ascii="Times New Roman" w:hAnsi="Times New Roman" w:cs="Times New Roman"/>
          <w:sz w:val="24"/>
        </w:rPr>
        <w:fldChar w:fldCharType="begin"/>
      </w:r>
      <w:r w:rsidR="00BE771B">
        <w:rPr>
          <w:rFonts w:ascii="Times New Roman" w:hAnsi="Times New Roman" w:cs="Times New Roman"/>
          <w:sz w:val="24"/>
        </w:rPr>
        <w:instrText xml:space="preserve"> ADDIN EN.CITE &lt;EndNote&gt;&lt;Cite&gt;&lt;Author&gt;Schiweck&lt;/Author&gt;&lt;Year&gt;2019&lt;/Year&gt;&lt;RecNum&gt;60&lt;/RecNum&gt;&lt;DisplayText&gt;(56)&lt;/DisplayText&gt;&lt;record&gt;&lt;rec-number&gt;60&lt;/rec-number&gt;&lt;foreign-keys&gt;&lt;key app="EN" db-id="ve50e5axe0wx25e0fe6xtz9zav25e2eevvpr" timestamp="1675765605"&gt;60&lt;/key&gt;&lt;/foreign-keys&gt;&lt;ref-type name="Journal Article"&gt;17&lt;/ref-type&gt;&lt;contributors&gt;&lt;authors&gt;&lt;author&gt;Schiweck, Carmen&lt;/author&gt;&lt;author&gt;Piette, Deborah&lt;/author&gt;&lt;author&gt;Berckmans, Daniel&lt;/author&gt;&lt;author&gt;Claes, Stephan&lt;/author&gt;&lt;author&gt;Vrieze, Elske&lt;/author&gt;&lt;/authors&gt;&lt;/contributors&gt;&lt;titles&gt;&lt;title&gt;Heart rate and high frequency heart rate variability during stress as biomarker for clinical depression. A systematic review&lt;/title&gt;&lt;secondary-title&gt;Psychological Medicine&lt;/secondary-title&gt;&lt;/titles&gt;&lt;periodical&gt;&lt;full-title&gt;Psychological Medicine&lt;/full-title&gt;&lt;/periodical&gt;&lt;pages&gt;200-211&lt;/pages&gt;&lt;volume&gt;49&lt;/volume&gt;&lt;number&gt;2&lt;/number&gt;&lt;edition&gt;2018/08/23&lt;/edition&gt;&lt;keywords&gt;&lt;keyword&gt;Anxiety disorder&lt;/keyword&gt;&lt;keyword&gt;depression&lt;/keyword&gt;&lt;keyword&gt;heart rate variability&lt;/keyword&gt;&lt;keyword&gt;psychophysiology&lt;/keyword&gt;&lt;keyword&gt;respiratory sinus arrhythmia&lt;/keyword&gt;&lt;keyword&gt;stress reactivity&lt;/keyword&gt;&lt;/keywords&gt;&lt;dates&gt;&lt;year&gt;2019&lt;/year&gt;&lt;/dates&gt;&lt;publisher&gt;Cambridge University Press&lt;/publisher&gt;&lt;isbn&gt;0033-2917&lt;/isbn&gt;&lt;urls&gt;&lt;related-urls&gt;&lt;url&gt;https://www.cambridge.org/core/article/heart-rate-and-high-frequency-heart-rate-variability-during-stress-as-biomarker-for-clinical-depression-a-systematic-review/FA90B43DA846B6F88AC14EFBFD7EB01A&lt;/url&gt;&lt;/related-urls&gt;&lt;/urls&gt;&lt;electronic-resource-num&gt;10.1017/S0033291718001988&lt;/electronic-resource-num&gt;&lt;remote-database-name&gt;Cambridge Core&lt;/remote-database-name&gt;&lt;remote-database-provider&gt;Cambridge University Press&lt;/remote-database-provider&gt;&lt;/record&gt;&lt;/Cite&gt;&lt;/EndNote&gt;</w:instrText>
      </w:r>
      <w:r w:rsidR="00BE771B">
        <w:rPr>
          <w:rFonts w:ascii="Times New Roman" w:hAnsi="Times New Roman" w:cs="Times New Roman"/>
          <w:sz w:val="24"/>
        </w:rPr>
        <w:fldChar w:fldCharType="separate"/>
      </w:r>
      <w:r w:rsidR="00BE771B">
        <w:rPr>
          <w:rFonts w:ascii="Times New Roman" w:hAnsi="Times New Roman" w:cs="Times New Roman"/>
          <w:noProof/>
          <w:sz w:val="24"/>
        </w:rPr>
        <w:t>(56)</w:t>
      </w:r>
      <w:r w:rsidR="00BE771B">
        <w:rPr>
          <w:rFonts w:ascii="Times New Roman" w:hAnsi="Times New Roman" w:cs="Times New Roman"/>
          <w:sz w:val="24"/>
        </w:rPr>
        <w:fldChar w:fldCharType="end"/>
      </w:r>
      <w:r w:rsidR="00D12C87">
        <w:rPr>
          <w:rFonts w:ascii="Times New Roman" w:hAnsi="Times New Roman" w:cs="Times New Roman"/>
          <w:sz w:val="24"/>
        </w:rPr>
        <w:t xml:space="preserve">, </w:t>
      </w:r>
      <w:r w:rsidR="002A6809">
        <w:rPr>
          <w:rFonts w:ascii="Times New Roman" w:hAnsi="Times New Roman" w:cs="Times New Roman"/>
          <w:sz w:val="24"/>
        </w:rPr>
        <w:t xml:space="preserve">therefore, might provide useful information of depression. </w:t>
      </w:r>
      <w:r w:rsidR="00662E45" w:rsidRPr="00813760">
        <w:rPr>
          <w:rFonts w:ascii="Times New Roman" w:hAnsi="Times New Roman" w:cs="Times New Roman"/>
          <w:sz w:val="24"/>
        </w:rPr>
        <w:t xml:space="preserve">Big </w:t>
      </w:r>
      <w:r w:rsidR="00662E45">
        <w:rPr>
          <w:rFonts w:ascii="Times New Roman" w:hAnsi="Times New Roman" w:cs="Times New Roman"/>
          <w:sz w:val="24"/>
        </w:rPr>
        <w:t>d</w:t>
      </w:r>
      <w:r w:rsidR="00662E45" w:rsidRPr="00813760">
        <w:rPr>
          <w:rFonts w:ascii="Times New Roman" w:hAnsi="Times New Roman" w:cs="Times New Roman"/>
          <w:sz w:val="24"/>
        </w:rPr>
        <w:t xml:space="preserve">ata </w:t>
      </w:r>
      <w:r w:rsidR="00662E45">
        <w:rPr>
          <w:rFonts w:ascii="Times New Roman" w:hAnsi="Times New Roman" w:cs="Times New Roman"/>
          <w:sz w:val="24"/>
        </w:rPr>
        <w:t>a</w:t>
      </w:r>
      <w:r w:rsidR="00662E45" w:rsidRPr="00813760">
        <w:rPr>
          <w:rFonts w:ascii="Times New Roman" w:hAnsi="Times New Roman" w:cs="Times New Roman"/>
          <w:sz w:val="24"/>
        </w:rPr>
        <w:t xml:space="preserve">nalytics, </w:t>
      </w:r>
      <w:r w:rsidR="00662E45">
        <w:rPr>
          <w:rFonts w:ascii="Times New Roman" w:hAnsi="Times New Roman" w:cs="Times New Roman"/>
          <w:sz w:val="24"/>
        </w:rPr>
        <w:t xml:space="preserve">e.g., streaming analytics, enables the cloud-based real-time data analysis for early detection, feedback, and intervention for </w:t>
      </w:r>
      <w:r>
        <w:rPr>
          <w:rFonts w:ascii="Times New Roman" w:hAnsi="Times New Roman" w:cs="Times New Roman"/>
          <w:sz w:val="24"/>
        </w:rPr>
        <w:t>comorbid depression</w:t>
      </w:r>
      <w:r w:rsidR="00662E45">
        <w:rPr>
          <w:rFonts w:ascii="Times New Roman" w:hAnsi="Times New Roman" w:cs="Times New Roman"/>
          <w:sz w:val="24"/>
        </w:rPr>
        <w:t xml:space="preserve"> </w:t>
      </w:r>
      <w:r w:rsidR="00662E45">
        <w:rPr>
          <w:rFonts w:ascii="Times New Roman" w:hAnsi="Times New Roman" w:cs="Times New Roman"/>
          <w:sz w:val="24"/>
        </w:rPr>
        <w:fldChar w:fldCharType="begin"/>
      </w:r>
      <w:r w:rsidR="00BE771B">
        <w:rPr>
          <w:rFonts w:ascii="Times New Roman" w:hAnsi="Times New Roman" w:cs="Times New Roman"/>
          <w:sz w:val="24"/>
        </w:rPr>
        <w:instrText xml:space="preserve"> ADDIN EN.CITE &lt;EndNote&gt;&lt;Cite&gt;&lt;Author&gt;Ara&lt;/Author&gt;&lt;Year&gt;2017&lt;/Year&gt;&lt;RecNum&gt;32&lt;/RecNum&gt;&lt;DisplayText&gt;(57)&lt;/DisplayText&gt;&lt;record&gt;&lt;rec-number&gt;32&lt;/rec-number&gt;&lt;foreign-keys&gt;&lt;key app="EN" db-id="ve50e5axe0wx25e0fe6xtz9zav25e2eevvpr" timestamp="1674781930"&gt;32&lt;/key&gt;&lt;/foreign-keys&gt;&lt;ref-type name="Conference Proceedings"&gt;10&lt;/ref-type&gt;&lt;contributors&gt;&lt;authors&gt;&lt;author&gt;Ara, Affreen&lt;/author&gt;&lt;author&gt;Ara, Aftab&lt;/author&gt;&lt;/authors&gt;&lt;/contributors&gt;&lt;titles&gt;&lt;title&gt;Case study: Integrating IoT, streaming analytics and machine learning to improve intelligent diabetes management system&lt;/title&gt;&lt;secondary-title&gt;2017 International conference on energy, communication, data analytics and soft computing (ICECDS)&lt;/secondary-title&gt;&lt;/titles&gt;&lt;pages&gt;3179-3182&lt;/pages&gt;&lt;dates&gt;&lt;year&gt;2017&lt;/year&gt;&lt;/dates&gt;&lt;pub-location&gt;Chennai, India&lt;/pub-location&gt;&lt;publisher&gt;IEEE&lt;/publisher&gt;&lt;isbn&gt;1538618877&lt;/isbn&gt;&lt;urls&gt;&lt;/urls&gt;&lt;/record&gt;&lt;/Cite&gt;&lt;/EndNote&gt;</w:instrText>
      </w:r>
      <w:r w:rsidR="00662E45">
        <w:rPr>
          <w:rFonts w:ascii="Times New Roman" w:hAnsi="Times New Roman" w:cs="Times New Roman"/>
          <w:sz w:val="24"/>
        </w:rPr>
        <w:fldChar w:fldCharType="separate"/>
      </w:r>
      <w:r w:rsidR="00BE771B">
        <w:rPr>
          <w:rFonts w:ascii="Times New Roman" w:hAnsi="Times New Roman" w:cs="Times New Roman"/>
          <w:noProof/>
          <w:sz w:val="24"/>
        </w:rPr>
        <w:t>(57)</w:t>
      </w:r>
      <w:r w:rsidR="00662E45">
        <w:rPr>
          <w:rFonts w:ascii="Times New Roman" w:hAnsi="Times New Roman" w:cs="Times New Roman"/>
          <w:sz w:val="24"/>
        </w:rPr>
        <w:fldChar w:fldCharType="end"/>
      </w:r>
      <w:r w:rsidR="00662E45">
        <w:rPr>
          <w:rFonts w:ascii="Times New Roman" w:hAnsi="Times New Roman" w:cs="Times New Roman"/>
          <w:sz w:val="24"/>
        </w:rPr>
        <w:t>.</w:t>
      </w:r>
      <w:r w:rsidR="00662E45" w:rsidRPr="00813760">
        <w:rPr>
          <w:rFonts w:ascii="Times New Roman" w:hAnsi="Times New Roman" w:cs="Times New Roman"/>
          <w:sz w:val="24"/>
        </w:rPr>
        <w:t xml:space="preserve"> </w:t>
      </w:r>
    </w:p>
    <w:p w14:paraId="07A8C51E" w14:textId="2FAA6AEA" w:rsidR="00165F77" w:rsidRDefault="00165F77" w:rsidP="00165F77">
      <w:pPr>
        <w:tabs>
          <w:tab w:val="left" w:pos="1728"/>
        </w:tabs>
        <w:spacing w:line="276" w:lineRule="auto"/>
        <w:jc w:val="both"/>
        <w:rPr>
          <w:rFonts w:ascii="Times New Roman" w:eastAsia="Microsoft JhengHei" w:hAnsi="Times New Roman" w:cs="Times New Roman"/>
          <w:sz w:val="24"/>
          <w:szCs w:val="24"/>
        </w:rPr>
      </w:pPr>
      <w:r>
        <w:rPr>
          <w:rFonts w:ascii="Times New Roman" w:eastAsia="Microsoft JhengHei" w:hAnsi="Times New Roman" w:cs="Times New Roman"/>
          <w:noProof/>
          <w:sz w:val="24"/>
          <w:szCs w:val="24"/>
          <w:lang w:val="en-US" w:eastAsia="zh-CN"/>
        </w:rPr>
        <w:drawing>
          <wp:inline distT="0" distB="0" distL="0" distR="0" wp14:anchorId="55E5EB96" wp14:editId="708BBFD7">
            <wp:extent cx="5727700" cy="3372485"/>
            <wp:effectExtent l="0" t="0" r="6350" b="0"/>
            <wp:docPr id="1" name="Picture 1" descr="C:\Users\ad4828\AppData\Local\Microsoft\Windows\INetCache\Content.Word\illustr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4828\AppData\Local\Microsoft\Windows\INetCache\Content.Word\illustrati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3372485"/>
                    </a:xfrm>
                    <a:prstGeom prst="rect">
                      <a:avLst/>
                    </a:prstGeom>
                    <a:noFill/>
                    <a:ln>
                      <a:noFill/>
                    </a:ln>
                  </pic:spPr>
                </pic:pic>
              </a:graphicData>
            </a:graphic>
          </wp:inline>
        </w:drawing>
      </w:r>
      <w:r w:rsidRPr="00165F77">
        <w:rPr>
          <w:rFonts w:ascii="Times New Roman" w:eastAsia="Microsoft JhengHei" w:hAnsi="Times New Roman" w:cs="Times New Roman"/>
          <w:sz w:val="24"/>
          <w:szCs w:val="24"/>
        </w:rPr>
        <w:t xml:space="preserve"> </w:t>
      </w:r>
      <w:r>
        <w:rPr>
          <w:rFonts w:ascii="Times New Roman" w:eastAsia="Microsoft JhengHei" w:hAnsi="Times New Roman" w:cs="Times New Roman"/>
          <w:sz w:val="24"/>
          <w:szCs w:val="24"/>
        </w:rPr>
        <w:t>Figure 1. Workflow of Internet-of-Things (IoT) and machine learning in diabetes-</w:t>
      </w:r>
      <w:r w:rsidRPr="00C74876">
        <w:rPr>
          <w:rFonts w:ascii="Times New Roman" w:eastAsia="Microsoft JhengHei" w:hAnsi="Times New Roman" w:cs="Times New Roman"/>
          <w:sz w:val="24"/>
          <w:szCs w:val="24"/>
        </w:rPr>
        <w:t>depression comorbidity</w:t>
      </w:r>
      <w:r>
        <w:rPr>
          <w:rFonts w:ascii="Times New Roman" w:eastAsia="Microsoft JhengHei" w:hAnsi="Times New Roman" w:cs="Times New Roman"/>
          <w:sz w:val="24"/>
          <w:szCs w:val="24"/>
        </w:rPr>
        <w:t>.</w:t>
      </w:r>
    </w:p>
    <w:p w14:paraId="37D459F7" w14:textId="5EEE5898" w:rsidR="006268E2" w:rsidRDefault="006268E2" w:rsidP="00165F77">
      <w:pPr>
        <w:tabs>
          <w:tab w:val="left" w:pos="1728"/>
        </w:tabs>
        <w:spacing w:line="276" w:lineRule="auto"/>
        <w:jc w:val="both"/>
        <w:rPr>
          <w:rFonts w:ascii="Times New Roman" w:eastAsia="Microsoft JhengHei" w:hAnsi="Times New Roman" w:cs="Times New Roman"/>
          <w:sz w:val="24"/>
          <w:szCs w:val="24"/>
        </w:rPr>
      </w:pPr>
      <w:r>
        <w:rPr>
          <w:noProof/>
          <w:lang w:val="en-US" w:eastAsia="zh-CN"/>
        </w:rPr>
        <w:lastRenderedPageBreak/>
        <w:drawing>
          <wp:inline distT="0" distB="0" distL="0" distR="0" wp14:anchorId="4605D996" wp14:editId="1BAD359C">
            <wp:extent cx="5731510" cy="7989770"/>
            <wp:effectExtent l="0" t="0" r="2540" b="0"/>
            <wp:docPr id="3" name="Picture 3" descr="https://www.mdpi.com/sensors/sensors-22-01843/article_deploy/html/images/sensors-22-01843-g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mdpi.com/sensors/sensors-22-01843/article_deploy/html/images/sensors-22-01843-g00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7989770"/>
                    </a:xfrm>
                    <a:prstGeom prst="rect">
                      <a:avLst/>
                    </a:prstGeom>
                    <a:noFill/>
                    <a:ln>
                      <a:noFill/>
                    </a:ln>
                  </pic:spPr>
                </pic:pic>
              </a:graphicData>
            </a:graphic>
          </wp:inline>
        </w:drawing>
      </w:r>
    </w:p>
    <w:p w14:paraId="78C99E86" w14:textId="35B461AC" w:rsidR="006268E2" w:rsidRPr="007165A7" w:rsidRDefault="006268E2" w:rsidP="00165F77">
      <w:pPr>
        <w:tabs>
          <w:tab w:val="left" w:pos="1728"/>
        </w:tabs>
        <w:spacing w:line="276" w:lineRule="auto"/>
        <w:jc w:val="both"/>
        <w:rPr>
          <w:rFonts w:ascii="Times New Roman" w:eastAsia="Microsoft JhengHei" w:hAnsi="Times New Roman" w:cs="Times New Roman"/>
          <w:sz w:val="24"/>
          <w:szCs w:val="24"/>
        </w:rPr>
      </w:pPr>
      <w:r>
        <w:rPr>
          <w:rFonts w:ascii="Times New Roman" w:eastAsia="Microsoft JhengHei" w:hAnsi="Times New Roman" w:cs="Times New Roman"/>
          <w:sz w:val="24"/>
          <w:szCs w:val="24"/>
        </w:rPr>
        <w:t xml:space="preserve">Figure 2. </w:t>
      </w:r>
      <w:r w:rsidRPr="006268E2">
        <w:rPr>
          <w:rFonts w:ascii="Times New Roman" w:eastAsia="Microsoft JhengHei" w:hAnsi="Times New Roman" w:cs="Times New Roman"/>
          <w:sz w:val="24"/>
          <w:szCs w:val="24"/>
        </w:rPr>
        <w:t>Wearable devices used to support patients with diabetes</w:t>
      </w:r>
      <w:r>
        <w:rPr>
          <w:rFonts w:ascii="Times New Roman" w:eastAsia="Microsoft JhengHei" w:hAnsi="Times New Roman" w:cs="Times New Roman"/>
          <w:sz w:val="24"/>
          <w:szCs w:val="24"/>
        </w:rPr>
        <w:t xml:space="preserve">, </w:t>
      </w:r>
      <w:r w:rsidR="002A6809">
        <w:rPr>
          <w:rFonts w:ascii="Times New Roman" w:eastAsia="Microsoft JhengHei" w:hAnsi="Times New Roman" w:cs="Times New Roman"/>
          <w:sz w:val="24"/>
          <w:szCs w:val="24"/>
        </w:rPr>
        <w:t>by</w:t>
      </w:r>
      <w:r>
        <w:rPr>
          <w:rFonts w:ascii="Times New Roman" w:eastAsia="Microsoft JhengHei" w:hAnsi="Times New Roman" w:cs="Times New Roman"/>
          <w:sz w:val="24"/>
          <w:szCs w:val="24"/>
        </w:rPr>
        <w:t xml:space="preserve"> </w:t>
      </w:r>
      <w:proofErr w:type="spellStart"/>
      <w:r w:rsidRPr="006268E2">
        <w:rPr>
          <w:rFonts w:ascii="Times New Roman" w:eastAsia="Microsoft JhengHei" w:hAnsi="Times New Roman" w:cs="Times New Roman"/>
          <w:sz w:val="24"/>
          <w:szCs w:val="24"/>
        </w:rPr>
        <w:t>Makroum</w:t>
      </w:r>
      <w:proofErr w:type="spellEnd"/>
      <w:r>
        <w:rPr>
          <w:rFonts w:ascii="Times New Roman" w:eastAsia="Microsoft JhengHei" w:hAnsi="Times New Roman" w:cs="Times New Roman"/>
          <w:sz w:val="24"/>
          <w:szCs w:val="24"/>
        </w:rPr>
        <w:t xml:space="preserve"> et al., 2020 </w:t>
      </w:r>
      <w:r>
        <w:rPr>
          <w:rFonts w:ascii="Times New Roman" w:eastAsia="Microsoft JhengHei" w:hAnsi="Times New Roman" w:cs="Times New Roman"/>
          <w:sz w:val="24"/>
          <w:szCs w:val="24"/>
        </w:rPr>
        <w:fldChar w:fldCharType="begin"/>
      </w:r>
      <w:r w:rsidR="00BE771B">
        <w:rPr>
          <w:rFonts w:ascii="Times New Roman" w:eastAsia="Microsoft JhengHei" w:hAnsi="Times New Roman" w:cs="Times New Roman"/>
          <w:sz w:val="24"/>
          <w:szCs w:val="24"/>
        </w:rPr>
        <w:instrText xml:space="preserve"> ADDIN EN.CITE &lt;EndNote&gt;&lt;Cite&gt;&lt;Author&gt;Makroum&lt;/Author&gt;&lt;Year&gt;2022&lt;/Year&gt;&lt;RecNum&gt;56&lt;/RecNum&gt;&lt;DisplayText&gt;(58)&lt;/DisplayText&gt;&lt;record&gt;&lt;rec-number&gt;56&lt;/rec-number&gt;&lt;foreign-keys&gt;&lt;key app="EN" db-id="ve50e5axe0wx25e0fe6xtz9zav25e2eevvpr" timestamp="1675132212"&gt;56&lt;/key&gt;&lt;/foreign-keys&gt;&lt;ref-type name="Electronic Article"&gt;43&lt;/ref-type&gt;&lt;contributors&gt;&lt;authors&gt;&lt;author&gt;Makroum, Mohammed A.&lt;/author&gt;&lt;author&gt;Adda, Mehdi&lt;/author&gt;&lt;author&gt;Bouzouane, Abdenour&lt;/author&gt;&lt;author&gt;Ibrahim, Hussein&lt;/author&gt;&lt;/authors&gt;&lt;/contributors&gt;&lt;titles&gt;&lt;title&gt;Machine Learning and Smart Devices for Diabetes Management: Systematic Review&lt;/title&gt;&lt;secondary-title&gt;Sensors&lt;/secondary-title&gt;&lt;/titles&gt;&lt;periodical&gt;&lt;full-title&gt;Sensors&lt;/full-title&gt;&lt;/periodical&gt;&lt;volume&gt;22&lt;/volume&gt;&lt;number&gt;5&lt;/number&gt;&lt;keywords&gt;&lt;keyword&gt;diabetes&lt;/keyword&gt;&lt;keyword&gt;wearables&lt;/keyword&gt;&lt;keyword&gt;digital health&lt;/keyword&gt;&lt;keyword&gt;glucose monitoring&lt;/keyword&gt;&lt;keyword&gt;artificial intelligence&lt;/keyword&gt;&lt;keyword&gt;machine learning&lt;/keyword&gt;&lt;/keywords&gt;&lt;dates&gt;&lt;year&gt;2022&lt;/year&gt;&lt;/dates&gt;&lt;isbn&gt;1424-8220&lt;/isbn&gt;&lt;urls&gt;&lt;/urls&gt;&lt;electronic-resource-num&gt;10.3390/s22051843&lt;/electronic-resource-num&gt;&lt;/record&gt;&lt;/Cite&gt;&lt;/EndNote&gt;</w:instrText>
      </w:r>
      <w:r>
        <w:rPr>
          <w:rFonts w:ascii="Times New Roman" w:eastAsia="Microsoft JhengHei" w:hAnsi="Times New Roman" w:cs="Times New Roman"/>
          <w:sz w:val="24"/>
          <w:szCs w:val="24"/>
        </w:rPr>
        <w:fldChar w:fldCharType="separate"/>
      </w:r>
      <w:r w:rsidR="00BE771B">
        <w:rPr>
          <w:rFonts w:ascii="Times New Roman" w:eastAsia="Microsoft JhengHei" w:hAnsi="Times New Roman" w:cs="Times New Roman"/>
          <w:noProof/>
          <w:sz w:val="24"/>
          <w:szCs w:val="24"/>
        </w:rPr>
        <w:t>(58)</w:t>
      </w:r>
      <w:r>
        <w:rPr>
          <w:rFonts w:ascii="Times New Roman" w:eastAsia="Microsoft JhengHei" w:hAnsi="Times New Roman" w:cs="Times New Roman"/>
          <w:sz w:val="24"/>
          <w:szCs w:val="24"/>
        </w:rPr>
        <w:fldChar w:fldCharType="end"/>
      </w:r>
      <w:r>
        <w:rPr>
          <w:rFonts w:ascii="Times New Roman" w:eastAsia="Microsoft JhengHei" w:hAnsi="Times New Roman" w:cs="Times New Roman"/>
          <w:sz w:val="24"/>
          <w:szCs w:val="24"/>
        </w:rPr>
        <w:t xml:space="preserve">. </w:t>
      </w:r>
    </w:p>
    <w:p w14:paraId="65B88494" w14:textId="5EEFDCCA" w:rsidR="00A84024" w:rsidRDefault="00A84024" w:rsidP="00A84024">
      <w:pPr>
        <w:tabs>
          <w:tab w:val="left" w:pos="1728"/>
        </w:tabs>
        <w:spacing w:line="276" w:lineRule="auto"/>
        <w:jc w:val="both"/>
        <w:rPr>
          <w:rFonts w:ascii="Times New Roman" w:hAnsi="Times New Roman" w:cs="Times New Roman"/>
          <w:sz w:val="24"/>
        </w:rPr>
      </w:pPr>
      <w:r>
        <w:rPr>
          <w:rFonts w:ascii="Times New Roman" w:hAnsi="Times New Roman" w:cs="Times New Roman"/>
          <w:sz w:val="24"/>
        </w:rPr>
        <w:lastRenderedPageBreak/>
        <w:t xml:space="preserve">As </w:t>
      </w:r>
      <w:r w:rsidR="001A0608">
        <w:rPr>
          <w:rFonts w:ascii="Times New Roman" w:hAnsi="Times New Roman" w:cs="Times New Roman"/>
          <w:sz w:val="24"/>
        </w:rPr>
        <w:t xml:space="preserve">reported </w:t>
      </w:r>
      <w:r>
        <w:rPr>
          <w:rFonts w:ascii="Times New Roman" w:hAnsi="Times New Roman" w:cs="Times New Roman"/>
          <w:sz w:val="24"/>
        </w:rPr>
        <w:t>i</w:t>
      </w:r>
      <w:r w:rsidR="00C50E14">
        <w:rPr>
          <w:rFonts w:ascii="Times New Roman" w:hAnsi="Times New Roman" w:cs="Times New Roman"/>
          <w:sz w:val="24"/>
        </w:rPr>
        <w:t>n recent studies, m</w:t>
      </w:r>
      <w:r w:rsidR="00EC330D">
        <w:rPr>
          <w:rFonts w:ascii="Times New Roman" w:hAnsi="Times New Roman" w:cs="Times New Roman"/>
          <w:sz w:val="24"/>
        </w:rPr>
        <w:t xml:space="preserve">achine learning has been widely applied in </w:t>
      </w:r>
      <w:r w:rsidR="00C50E14">
        <w:rPr>
          <w:rFonts w:ascii="Times New Roman" w:hAnsi="Times New Roman" w:cs="Times New Roman"/>
          <w:sz w:val="24"/>
        </w:rPr>
        <w:t xml:space="preserve">early detection/diagnosis of depression in patients with diabetes, with the results used as reference for </w:t>
      </w:r>
      <w:r w:rsidR="00C50E14" w:rsidRPr="00C50E14">
        <w:rPr>
          <w:rFonts w:ascii="Times New Roman" w:hAnsi="Times New Roman" w:cs="Times New Roman"/>
          <w:sz w:val="24"/>
        </w:rPr>
        <w:t>individualized treatment</w:t>
      </w:r>
      <w:r w:rsidR="00C50E14">
        <w:rPr>
          <w:rFonts w:ascii="Times New Roman" w:hAnsi="Times New Roman" w:cs="Times New Roman"/>
          <w:sz w:val="24"/>
        </w:rPr>
        <w:t xml:space="preserve"> and</w:t>
      </w:r>
      <w:r w:rsidR="00C50E14" w:rsidRPr="00C50E14">
        <w:rPr>
          <w:rFonts w:ascii="Times New Roman" w:hAnsi="Times New Roman" w:cs="Times New Roman"/>
          <w:sz w:val="24"/>
        </w:rPr>
        <w:t xml:space="preserve"> management</w:t>
      </w:r>
      <w:r w:rsidR="00B022E0">
        <w:rPr>
          <w:rFonts w:ascii="Times New Roman" w:hAnsi="Times New Roman" w:cs="Times New Roman"/>
          <w:sz w:val="24"/>
        </w:rPr>
        <w:t>, wh</w:t>
      </w:r>
      <w:r w:rsidR="008D2C8E">
        <w:rPr>
          <w:rFonts w:ascii="Times New Roman" w:hAnsi="Times New Roman" w:cs="Times New Roman"/>
          <w:sz w:val="24"/>
        </w:rPr>
        <w:t>ereas,</w:t>
      </w:r>
      <w:r w:rsidR="00B022E0">
        <w:rPr>
          <w:rFonts w:ascii="Times New Roman" w:hAnsi="Times New Roman" w:cs="Times New Roman"/>
          <w:sz w:val="24"/>
        </w:rPr>
        <w:t xml:space="preserve"> </w:t>
      </w:r>
      <w:r>
        <w:rPr>
          <w:rFonts w:ascii="Times New Roman" w:hAnsi="Times New Roman" w:cs="Times New Roman"/>
          <w:sz w:val="24"/>
        </w:rPr>
        <w:t>there is</w:t>
      </w:r>
      <w:r w:rsidR="00B022E0">
        <w:rPr>
          <w:rFonts w:ascii="Times New Roman" w:hAnsi="Times New Roman" w:cs="Times New Roman"/>
          <w:sz w:val="24"/>
        </w:rPr>
        <w:t xml:space="preserve"> a scarce of studies in predicting/evaluating the treatment efficacy. </w:t>
      </w:r>
      <w:r>
        <w:rPr>
          <w:rFonts w:ascii="Times New Roman" w:hAnsi="Times New Roman" w:cs="Times New Roman"/>
          <w:sz w:val="24"/>
        </w:rPr>
        <w:t xml:space="preserve">On </w:t>
      </w:r>
      <w:r w:rsidR="00D51FC7">
        <w:rPr>
          <w:rFonts w:ascii="Times New Roman" w:hAnsi="Times New Roman" w:cs="Times New Roman"/>
          <w:sz w:val="24"/>
        </w:rPr>
        <w:t xml:space="preserve">the </w:t>
      </w:r>
      <w:r>
        <w:rPr>
          <w:rFonts w:ascii="Times New Roman" w:hAnsi="Times New Roman" w:cs="Times New Roman"/>
          <w:sz w:val="24"/>
        </w:rPr>
        <w:t>one hand, patient-tailored</w:t>
      </w:r>
      <w:r w:rsidRPr="00813760">
        <w:rPr>
          <w:rFonts w:ascii="Times New Roman" w:hAnsi="Times New Roman" w:cs="Times New Roman"/>
          <w:sz w:val="24"/>
        </w:rPr>
        <w:t xml:space="preserve"> </w:t>
      </w:r>
      <w:r>
        <w:rPr>
          <w:rFonts w:ascii="Times New Roman" w:hAnsi="Times New Roman" w:cs="Times New Roman"/>
          <w:sz w:val="24"/>
        </w:rPr>
        <w:t xml:space="preserve">treatment </w:t>
      </w:r>
      <w:r w:rsidR="008D2C8E">
        <w:rPr>
          <w:rFonts w:ascii="Times New Roman" w:hAnsi="Times New Roman" w:cs="Times New Roman"/>
          <w:sz w:val="24"/>
        </w:rPr>
        <w:t xml:space="preserve">has </w:t>
      </w:r>
      <w:r>
        <w:rPr>
          <w:rFonts w:ascii="Times New Roman" w:hAnsi="Times New Roman" w:cs="Times New Roman"/>
          <w:sz w:val="24"/>
        </w:rPr>
        <w:t xml:space="preserve">been recommended by recent guidelines of DM treatment </w:t>
      </w:r>
      <w:r>
        <w:rPr>
          <w:rFonts w:ascii="Times New Roman" w:hAnsi="Times New Roman" w:cs="Times New Roman"/>
          <w:sz w:val="24"/>
        </w:rPr>
        <w:fldChar w:fldCharType="begin"/>
      </w:r>
      <w:r w:rsidR="00ED4A65">
        <w:rPr>
          <w:rFonts w:ascii="Times New Roman" w:hAnsi="Times New Roman" w:cs="Times New Roman"/>
          <w:sz w:val="24"/>
        </w:rPr>
        <w:instrText xml:space="preserve"> ADDIN EN.CITE &lt;EndNote&gt;&lt;Cite&gt;&lt;Author&gt;Huang&lt;/Author&gt;&lt;Year&gt;2016&lt;/Year&gt;&lt;RecNum&gt;23&lt;/RecNum&gt;&lt;DisplayText&gt;(28)&lt;/DisplayText&gt;&lt;record&gt;&lt;rec-number&gt;23&lt;/rec-number&gt;&lt;foreign-keys&gt;&lt;key app="EN" db-id="ve50e5axe0wx25e0fe6xtz9zav25e2eevvpr" timestamp="1674693910"&gt;23&lt;/key&gt;&lt;/foreign-keys&gt;&lt;ref-type name="Journal Article"&gt;17&lt;/ref-type&gt;&lt;contributors&gt;&lt;authors&gt;&lt;author&gt;Huang, Elbert S.&lt;/author&gt;&lt;/authors&gt;&lt;/contributors&gt;&lt;titles&gt;&lt;title&gt;Management of diabetes mellitus in older people with comorbidities&lt;/title&gt;&lt;secondary-title&gt;BMJ&lt;/secondary-title&gt;&lt;/titles&gt;&lt;periodical&gt;&lt;full-title&gt;BMJ&lt;/full-title&gt;&lt;/periodical&gt;&lt;pages&gt;i2200&lt;/pages&gt;&lt;volume&gt;353&lt;/volume&gt;&lt;dates&gt;&lt;year&gt;2016&lt;/year&gt;&lt;/dates&gt;&lt;urls&gt;&lt;related-urls&gt;&lt;url&gt;http://www.bmj.com/content/353/bmj.i2200.abstract&lt;/url&gt;&lt;/related-urls&gt;&lt;/urls&gt;&lt;electronic-resource-num&gt;10.1136/bmj.i2200&lt;/electronic-resource-num&gt;&lt;/record&gt;&lt;/Cite&gt;&lt;/EndNote&gt;</w:instrText>
      </w:r>
      <w:r>
        <w:rPr>
          <w:rFonts w:ascii="Times New Roman" w:hAnsi="Times New Roman" w:cs="Times New Roman"/>
          <w:sz w:val="24"/>
        </w:rPr>
        <w:fldChar w:fldCharType="separate"/>
      </w:r>
      <w:r w:rsidR="00ED4A65">
        <w:rPr>
          <w:rFonts w:ascii="Times New Roman" w:hAnsi="Times New Roman" w:cs="Times New Roman"/>
          <w:noProof/>
          <w:sz w:val="24"/>
        </w:rPr>
        <w:t>(28)</w:t>
      </w:r>
      <w:r>
        <w:rPr>
          <w:rFonts w:ascii="Times New Roman" w:hAnsi="Times New Roman" w:cs="Times New Roman"/>
          <w:sz w:val="24"/>
        </w:rPr>
        <w:fldChar w:fldCharType="end"/>
      </w:r>
      <w:r w:rsidRPr="00813760">
        <w:rPr>
          <w:rFonts w:ascii="Times New Roman" w:hAnsi="Times New Roman" w:cs="Times New Roman"/>
          <w:sz w:val="24"/>
        </w:rPr>
        <w:t>.</w:t>
      </w:r>
      <w:r>
        <w:rPr>
          <w:rFonts w:ascii="Times New Roman" w:hAnsi="Times New Roman" w:cs="Times New Roman"/>
          <w:sz w:val="24"/>
        </w:rPr>
        <w:t xml:space="preserve"> </w:t>
      </w:r>
      <w:r w:rsidR="00B26A1B">
        <w:rPr>
          <w:rFonts w:ascii="Times New Roman" w:hAnsi="Times New Roman" w:cs="Times New Roman"/>
          <w:sz w:val="24"/>
        </w:rPr>
        <w:t>Machine learning can accurately predict blood glucose level</w:t>
      </w:r>
      <w:r w:rsidR="00081F19">
        <w:rPr>
          <w:rFonts w:ascii="Times New Roman" w:hAnsi="Times New Roman" w:cs="Times New Roman"/>
          <w:sz w:val="24"/>
        </w:rPr>
        <w:t>s</w:t>
      </w:r>
      <w:r w:rsidR="00B26A1B">
        <w:rPr>
          <w:rFonts w:ascii="Times New Roman" w:hAnsi="Times New Roman" w:cs="Times New Roman"/>
          <w:sz w:val="24"/>
        </w:rPr>
        <w:t xml:space="preserve"> even </w:t>
      </w:r>
      <w:r w:rsidR="008D2C8E">
        <w:rPr>
          <w:rFonts w:ascii="Times New Roman" w:hAnsi="Times New Roman" w:cs="Times New Roman"/>
          <w:sz w:val="24"/>
        </w:rPr>
        <w:t xml:space="preserve">in </w:t>
      </w:r>
      <w:r w:rsidR="00B26A1B" w:rsidRPr="00B26A1B">
        <w:rPr>
          <w:rFonts w:ascii="Times New Roman" w:hAnsi="Times New Roman" w:cs="Times New Roman"/>
          <w:sz w:val="24"/>
        </w:rPr>
        <w:t>non-standard diabetic patients</w:t>
      </w:r>
      <w:r w:rsidR="00DE7EAD">
        <w:rPr>
          <w:rFonts w:ascii="Times New Roman" w:hAnsi="Times New Roman" w:cs="Times New Roman"/>
          <w:sz w:val="24"/>
        </w:rPr>
        <w:t xml:space="preserve"> or those with rarer types of diabetes</w:t>
      </w:r>
      <w:r w:rsidR="008D2C8E">
        <w:rPr>
          <w:rFonts w:ascii="Times New Roman" w:hAnsi="Times New Roman" w:cs="Times New Roman"/>
          <w:sz w:val="24"/>
        </w:rPr>
        <w:t>, providing</w:t>
      </w:r>
      <w:r w:rsidR="00B26A1B">
        <w:rPr>
          <w:rFonts w:ascii="Times New Roman" w:hAnsi="Times New Roman" w:cs="Times New Roman"/>
          <w:sz w:val="24"/>
        </w:rPr>
        <w:t xml:space="preserve"> </w:t>
      </w:r>
      <w:r w:rsidR="008D2C8E">
        <w:rPr>
          <w:rFonts w:ascii="Times New Roman" w:hAnsi="Times New Roman" w:cs="Times New Roman"/>
          <w:sz w:val="24"/>
        </w:rPr>
        <w:t xml:space="preserve">direct </w:t>
      </w:r>
      <w:r w:rsidR="00B26A1B">
        <w:rPr>
          <w:rFonts w:ascii="Times New Roman" w:hAnsi="Times New Roman" w:cs="Times New Roman"/>
          <w:sz w:val="24"/>
        </w:rPr>
        <w:t xml:space="preserve">reference for individualized insulin treatment </w:t>
      </w:r>
      <w:r w:rsidR="00B26A1B">
        <w:rPr>
          <w:rFonts w:ascii="Times New Roman" w:hAnsi="Times New Roman" w:cs="Times New Roman"/>
          <w:sz w:val="24"/>
        </w:rPr>
        <w:fldChar w:fldCharType="begin"/>
      </w:r>
      <w:r w:rsidR="00BE771B">
        <w:rPr>
          <w:rFonts w:ascii="Times New Roman" w:hAnsi="Times New Roman" w:cs="Times New Roman"/>
          <w:sz w:val="24"/>
        </w:rPr>
        <w:instrText xml:space="preserve"> ADDIN EN.CITE &lt;EndNote&gt;&lt;Cite&gt;&lt;Author&gt;Shifrin&lt;/Author&gt;&lt;Year&gt;2020&lt;/Year&gt;&lt;RecNum&gt;59&lt;/RecNum&gt;&lt;DisplayText&gt;(59)&lt;/DisplayText&gt;&lt;record&gt;&lt;rec-number&gt;59&lt;/rec-number&gt;&lt;foreign-keys&gt;&lt;key app="EN" db-id="ve50e5axe0wx25e0fe6xtz9zav25e2eevvpr" timestamp="1675133196"&gt;59&lt;/key&gt;&lt;/foreign-keys&gt;&lt;ref-type name="Journal Article"&gt;17&lt;/ref-type&gt;&lt;contributors&gt;&lt;authors&gt;&lt;author&gt;Shifrin, Mark&lt;/author&gt;&lt;author&gt;Siegelmann, Hava&lt;/author&gt;&lt;/authors&gt;&lt;/contributors&gt;&lt;titles&gt;&lt;title&gt;Near-optimal insulin treatment for diabetes patients: A machine learning approach&lt;/title&gt;&lt;secondary-title&gt;Artificial Intelligence in Medicine&lt;/secondary-title&gt;&lt;/titles&gt;&lt;periodical&gt;&lt;full-title&gt;Artificial Intelligence in Medicine&lt;/full-title&gt;&lt;/periodical&gt;&lt;pages&gt;101917&lt;/pages&gt;&lt;volume&gt;107&lt;/volume&gt;&lt;dates&gt;&lt;year&gt;2020&lt;/year&gt;&lt;pub-dates&gt;&lt;date&gt;2020/07/01/&lt;/date&gt;&lt;/pub-dates&gt;&lt;/dates&gt;&lt;isbn&gt;0933-3657&lt;/isbn&gt;&lt;urls&gt;&lt;related-urls&gt;&lt;url&gt;https://www.sciencedirect.com/science/article/pii/S0933365719305640&lt;/url&gt;&lt;/related-urls&gt;&lt;/urls&gt;&lt;electronic-resource-num&gt;https://doi.org/10.1016/j.artmed.2020.101917&lt;/electronic-resource-num&gt;&lt;/record&gt;&lt;/Cite&gt;&lt;/EndNote&gt;</w:instrText>
      </w:r>
      <w:r w:rsidR="00B26A1B">
        <w:rPr>
          <w:rFonts w:ascii="Times New Roman" w:hAnsi="Times New Roman" w:cs="Times New Roman"/>
          <w:sz w:val="24"/>
        </w:rPr>
        <w:fldChar w:fldCharType="separate"/>
      </w:r>
      <w:r w:rsidR="00BE771B">
        <w:rPr>
          <w:rFonts w:ascii="Times New Roman" w:hAnsi="Times New Roman" w:cs="Times New Roman"/>
          <w:noProof/>
          <w:sz w:val="24"/>
        </w:rPr>
        <w:t>(59)</w:t>
      </w:r>
      <w:r w:rsidR="00B26A1B">
        <w:rPr>
          <w:rFonts w:ascii="Times New Roman" w:hAnsi="Times New Roman" w:cs="Times New Roman"/>
          <w:sz w:val="24"/>
        </w:rPr>
        <w:fldChar w:fldCharType="end"/>
      </w:r>
      <w:r w:rsidR="00B26A1B">
        <w:rPr>
          <w:rFonts w:ascii="Times New Roman" w:hAnsi="Times New Roman" w:cs="Times New Roman"/>
          <w:sz w:val="24"/>
        </w:rPr>
        <w:t>. Furthermore, r</w:t>
      </w:r>
      <w:r w:rsidR="002A6809">
        <w:rPr>
          <w:rFonts w:ascii="Times New Roman" w:hAnsi="Times New Roman" w:cs="Times New Roman"/>
          <w:sz w:val="24"/>
        </w:rPr>
        <w:t xml:space="preserve">ecently improvement in wearable sensors enables more multi-dimensional and multimodal data </w:t>
      </w:r>
      <w:r w:rsidR="00B26A1B">
        <w:rPr>
          <w:rFonts w:ascii="Times New Roman" w:hAnsi="Times New Roman" w:cs="Times New Roman"/>
          <w:sz w:val="24"/>
        </w:rPr>
        <w:t xml:space="preserve">that could enrich DM-related physiological information and improve the performance of machine learning algorithms in guiding individualized treatment and management of diabetes </w:t>
      </w:r>
      <w:r w:rsidR="00B26A1B">
        <w:rPr>
          <w:rFonts w:ascii="Times New Roman" w:hAnsi="Times New Roman" w:cs="Times New Roman"/>
          <w:sz w:val="24"/>
        </w:rPr>
        <w:fldChar w:fldCharType="begin"/>
      </w:r>
      <w:r w:rsidR="00BE771B">
        <w:rPr>
          <w:rFonts w:ascii="Times New Roman" w:hAnsi="Times New Roman" w:cs="Times New Roman"/>
          <w:sz w:val="24"/>
        </w:rPr>
        <w:instrText xml:space="preserve"> ADDIN EN.CITE &lt;EndNote&gt;&lt;Cite&gt;&lt;Author&gt;Makroum&lt;/Author&gt;&lt;Year&gt;2022&lt;/Year&gt;&lt;RecNum&gt;56&lt;/RecNum&gt;&lt;DisplayText&gt;(58)&lt;/DisplayText&gt;&lt;record&gt;&lt;rec-number&gt;56&lt;/rec-number&gt;&lt;foreign-keys&gt;&lt;key app="EN" db-id="ve50e5axe0wx25e0fe6xtz9zav25e2eevvpr" timestamp="1675132212"&gt;56&lt;/key&gt;&lt;/foreign-keys&gt;&lt;ref-type name="Electronic Article"&gt;43&lt;/ref-type&gt;&lt;contributors&gt;&lt;authors&gt;&lt;author&gt;Makroum, Mohammed A.&lt;/author&gt;&lt;author&gt;Adda, Mehdi&lt;/author&gt;&lt;author&gt;Bouzouane, Abdenour&lt;/author&gt;&lt;author&gt;Ibrahim, Hussein&lt;/author&gt;&lt;/authors&gt;&lt;/contributors&gt;&lt;titles&gt;&lt;title&gt;Machine Learning and Smart Devices for Diabetes Management: Systematic Review&lt;/title&gt;&lt;secondary-title&gt;Sensors&lt;/secondary-title&gt;&lt;/titles&gt;&lt;periodical&gt;&lt;full-title&gt;Sensors&lt;/full-title&gt;&lt;/periodical&gt;&lt;volume&gt;22&lt;/volume&gt;&lt;number&gt;5&lt;/number&gt;&lt;keywords&gt;&lt;keyword&gt;diabetes&lt;/keyword&gt;&lt;keyword&gt;wearables&lt;/keyword&gt;&lt;keyword&gt;digital health&lt;/keyword&gt;&lt;keyword&gt;glucose monitoring&lt;/keyword&gt;&lt;keyword&gt;artificial intelligence&lt;/keyword&gt;&lt;keyword&gt;machine learning&lt;/keyword&gt;&lt;/keywords&gt;&lt;dates&gt;&lt;year&gt;2022&lt;/year&gt;&lt;/dates&gt;&lt;isbn&gt;1424-8220&lt;/isbn&gt;&lt;urls&gt;&lt;/urls&gt;&lt;electronic-resource-num&gt;10.3390/s22051843&lt;/electronic-resource-num&gt;&lt;/record&gt;&lt;/Cite&gt;&lt;/EndNote&gt;</w:instrText>
      </w:r>
      <w:r w:rsidR="00B26A1B">
        <w:rPr>
          <w:rFonts w:ascii="Times New Roman" w:hAnsi="Times New Roman" w:cs="Times New Roman"/>
          <w:sz w:val="24"/>
        </w:rPr>
        <w:fldChar w:fldCharType="separate"/>
      </w:r>
      <w:r w:rsidR="00BE771B">
        <w:rPr>
          <w:rFonts w:ascii="Times New Roman" w:hAnsi="Times New Roman" w:cs="Times New Roman"/>
          <w:noProof/>
          <w:sz w:val="24"/>
        </w:rPr>
        <w:t>(58)</w:t>
      </w:r>
      <w:r w:rsidR="00B26A1B">
        <w:rPr>
          <w:rFonts w:ascii="Times New Roman" w:hAnsi="Times New Roman" w:cs="Times New Roman"/>
          <w:sz w:val="24"/>
        </w:rPr>
        <w:fldChar w:fldCharType="end"/>
      </w:r>
      <w:r w:rsidR="00B26A1B">
        <w:rPr>
          <w:rFonts w:ascii="Times New Roman" w:hAnsi="Times New Roman" w:cs="Times New Roman"/>
          <w:sz w:val="24"/>
        </w:rPr>
        <w:t>. The application of m</w:t>
      </w:r>
      <w:r w:rsidR="006268E2">
        <w:rPr>
          <w:rFonts w:ascii="Times New Roman" w:hAnsi="Times New Roman" w:cs="Times New Roman"/>
          <w:sz w:val="24"/>
        </w:rPr>
        <w:t xml:space="preserve">achine learning </w:t>
      </w:r>
      <w:r w:rsidR="00B26A1B">
        <w:rPr>
          <w:rFonts w:ascii="Times New Roman" w:hAnsi="Times New Roman" w:cs="Times New Roman"/>
          <w:sz w:val="24"/>
        </w:rPr>
        <w:t xml:space="preserve">in relevant areas, e.g., food identification and classification, </w:t>
      </w:r>
      <w:r w:rsidR="006268E2">
        <w:rPr>
          <w:rFonts w:ascii="Times New Roman" w:hAnsi="Times New Roman" w:cs="Times New Roman"/>
          <w:sz w:val="24"/>
        </w:rPr>
        <w:t xml:space="preserve">can provide reference for </w:t>
      </w:r>
      <w:r w:rsidR="00B26A1B">
        <w:rPr>
          <w:rFonts w:ascii="Times New Roman" w:hAnsi="Times New Roman" w:cs="Times New Roman"/>
          <w:sz w:val="24"/>
        </w:rPr>
        <w:t xml:space="preserve">different aspects of </w:t>
      </w:r>
      <w:r w:rsidR="006268E2">
        <w:rPr>
          <w:rFonts w:ascii="Times New Roman" w:hAnsi="Times New Roman" w:cs="Times New Roman"/>
          <w:sz w:val="24"/>
        </w:rPr>
        <w:t xml:space="preserve">daily management </w:t>
      </w:r>
      <w:r w:rsidR="00A37B53">
        <w:rPr>
          <w:rFonts w:ascii="Times New Roman" w:hAnsi="Times New Roman" w:cs="Times New Roman"/>
          <w:sz w:val="24"/>
        </w:rPr>
        <w:t xml:space="preserve">for patients with DM </w:t>
      </w:r>
      <w:r w:rsidR="006268E2">
        <w:rPr>
          <w:rFonts w:ascii="Times New Roman" w:hAnsi="Times New Roman" w:cs="Times New Roman"/>
          <w:sz w:val="24"/>
        </w:rPr>
        <w:fldChar w:fldCharType="begin"/>
      </w:r>
      <w:r w:rsidR="00BE771B">
        <w:rPr>
          <w:rFonts w:ascii="Times New Roman" w:hAnsi="Times New Roman" w:cs="Times New Roman"/>
          <w:sz w:val="24"/>
        </w:rPr>
        <w:instrText xml:space="preserve"> ADDIN EN.CITE &lt;EndNote&gt;&lt;Cite&gt;&lt;Author&gt;Sowah&lt;/Author&gt;&lt;Year&gt;2020&lt;/Year&gt;&lt;RecNum&gt;55&lt;/RecNum&gt;&lt;DisplayText&gt;(60)&lt;/DisplayText&gt;&lt;record&gt;&lt;rec-number&gt;55&lt;/rec-number&gt;&lt;foreign-keys&gt;&lt;key app="EN" db-id="ve50e5axe0wx25e0fe6xtz9zav25e2eevvpr" timestamp="1675131902"&gt;55&lt;/key&gt;&lt;/foreign-keys&gt;&lt;ref-type name="Journal Article"&gt;17&lt;/ref-type&gt;&lt;contributors&gt;&lt;authors&gt;&lt;author&gt;Sowah, Robert A.&lt;/author&gt;&lt;author&gt;Bampoe-Addo, Adelaide A.&lt;/author&gt;&lt;author&gt;Armoo, Stephen K.&lt;/author&gt;&lt;author&gt;Saalia, Firibu K.&lt;/author&gt;&lt;author&gt;Gatsi, Francis&lt;/author&gt;&lt;author&gt;Sarkodie-Mensah, Baffour&lt;/author&gt;&lt;/authors&gt;&lt;secondary-authors&gt;&lt;author&gt;Macellari, Velio&lt;/author&gt;&lt;/secondary-authors&gt;&lt;/contributors&gt;&lt;titles&gt;&lt;title&gt;Design and Development of Diabetes Management System Using Machine Learning&lt;/title&gt;&lt;secondary-title&gt;International Journal of Telemedicine and Applications&lt;/secondary-title&gt;&lt;/titles&gt;&lt;periodical&gt;&lt;full-title&gt;International Journal of Telemedicine and Applications&lt;/full-title&gt;&lt;/periodical&gt;&lt;pages&gt;8870141&lt;/pages&gt;&lt;volume&gt;2020&lt;/volume&gt;&lt;dates&gt;&lt;year&gt;2020&lt;/year&gt;&lt;pub-dates&gt;&lt;date&gt;2020/07/16&lt;/date&gt;&lt;/pub-dates&gt;&lt;/dates&gt;&lt;publisher&gt;Hindawi&lt;/publisher&gt;&lt;isbn&gt;1687-6415&lt;/isbn&gt;&lt;urls&gt;&lt;related-urls&gt;&lt;url&gt;https://doi.org/10.1155/2020/8870141&lt;/url&gt;&lt;/related-urls&gt;&lt;/urls&gt;&lt;electronic-resource-num&gt;10.1155/2020/8870141&lt;/electronic-resource-num&gt;&lt;/record&gt;&lt;/Cite&gt;&lt;/EndNote&gt;</w:instrText>
      </w:r>
      <w:r w:rsidR="006268E2">
        <w:rPr>
          <w:rFonts w:ascii="Times New Roman" w:hAnsi="Times New Roman" w:cs="Times New Roman"/>
          <w:sz w:val="24"/>
        </w:rPr>
        <w:fldChar w:fldCharType="separate"/>
      </w:r>
      <w:r w:rsidR="00BE771B">
        <w:rPr>
          <w:rFonts w:ascii="Times New Roman" w:hAnsi="Times New Roman" w:cs="Times New Roman"/>
          <w:noProof/>
          <w:sz w:val="24"/>
        </w:rPr>
        <w:t>(60)</w:t>
      </w:r>
      <w:r w:rsidR="006268E2">
        <w:rPr>
          <w:rFonts w:ascii="Times New Roman" w:hAnsi="Times New Roman" w:cs="Times New Roman"/>
          <w:sz w:val="24"/>
        </w:rPr>
        <w:fldChar w:fldCharType="end"/>
      </w:r>
      <w:r w:rsidR="006268E2">
        <w:rPr>
          <w:rFonts w:ascii="Times New Roman" w:hAnsi="Times New Roman" w:cs="Times New Roman"/>
          <w:sz w:val="24"/>
        </w:rPr>
        <w:t>.</w:t>
      </w:r>
      <w:r w:rsidR="00A37B53">
        <w:rPr>
          <w:rFonts w:ascii="Times New Roman" w:hAnsi="Times New Roman" w:cs="Times New Roman"/>
          <w:sz w:val="24"/>
        </w:rPr>
        <w:t xml:space="preserve"> </w:t>
      </w:r>
      <w:r>
        <w:rPr>
          <w:rFonts w:ascii="Times New Roman" w:hAnsi="Times New Roman" w:cs="Times New Roman"/>
          <w:sz w:val="24"/>
        </w:rPr>
        <w:t>On the other hand, i</w:t>
      </w:r>
      <w:r w:rsidR="00B022E0">
        <w:rPr>
          <w:rFonts w:ascii="Times New Roman" w:hAnsi="Times New Roman" w:cs="Times New Roman"/>
          <w:sz w:val="24"/>
        </w:rPr>
        <w:t xml:space="preserve">n a recent systematic review on the </w:t>
      </w:r>
      <w:r w:rsidR="00B022E0" w:rsidRPr="00B022E0">
        <w:rPr>
          <w:rFonts w:ascii="Times New Roman" w:hAnsi="Times New Roman" w:cs="Times New Roman"/>
          <w:sz w:val="24"/>
        </w:rPr>
        <w:t>prediction of depression treatment outcomes</w:t>
      </w:r>
      <w:r w:rsidR="00B022E0">
        <w:rPr>
          <w:rFonts w:ascii="Times New Roman" w:hAnsi="Times New Roman" w:cs="Times New Roman"/>
          <w:sz w:val="24"/>
        </w:rPr>
        <w:t xml:space="preserve"> using machine learning, </w:t>
      </w:r>
      <w:proofErr w:type="spellStart"/>
      <w:r w:rsidR="00B022E0">
        <w:rPr>
          <w:rFonts w:ascii="Times New Roman" w:hAnsi="Times New Roman" w:cs="Times New Roman"/>
          <w:sz w:val="24"/>
        </w:rPr>
        <w:t>Sajjadian</w:t>
      </w:r>
      <w:proofErr w:type="spellEnd"/>
      <w:r w:rsidR="00B022E0">
        <w:rPr>
          <w:rFonts w:ascii="Times New Roman" w:hAnsi="Times New Roman" w:cs="Times New Roman"/>
          <w:sz w:val="24"/>
        </w:rPr>
        <w:t xml:space="preserve"> et al. found a</w:t>
      </w:r>
      <w:r w:rsidR="00B022E0" w:rsidRPr="00B022E0">
        <w:rPr>
          <w:rFonts w:ascii="Times New Roman" w:hAnsi="Times New Roman" w:cs="Times New Roman"/>
          <w:sz w:val="24"/>
        </w:rPr>
        <w:t xml:space="preserve"> negative relationship between study quality and prediction accuracy, combined with a lack of independent replication</w:t>
      </w:r>
      <w:r w:rsidR="00B022E0">
        <w:rPr>
          <w:rFonts w:ascii="Times New Roman" w:hAnsi="Times New Roman" w:cs="Times New Roman"/>
          <w:sz w:val="24"/>
        </w:rPr>
        <w:t xml:space="preserve"> </w:t>
      </w:r>
      <w:r w:rsidR="00B022E0">
        <w:rPr>
          <w:rFonts w:ascii="Times New Roman" w:hAnsi="Times New Roman" w:cs="Times New Roman"/>
          <w:sz w:val="24"/>
        </w:rPr>
        <w:fldChar w:fldCharType="begin"/>
      </w:r>
      <w:r w:rsidR="00BE771B">
        <w:rPr>
          <w:rFonts w:ascii="Times New Roman" w:hAnsi="Times New Roman" w:cs="Times New Roman"/>
          <w:sz w:val="24"/>
        </w:rPr>
        <w:instrText xml:space="preserve"> ADDIN EN.CITE &lt;EndNote&gt;&lt;Cite&gt;&lt;Author&gt;Sajjadian&lt;/Author&gt;&lt;Year&gt;2021&lt;/Year&gt;&lt;RecNum&gt;53&lt;/RecNum&gt;&lt;DisplayText&gt;(61)&lt;/DisplayText&gt;&lt;record&gt;&lt;rec-number&gt;53&lt;/rec-number&gt;&lt;foreign-keys&gt;&lt;key app="EN" db-id="ve50e5axe0wx25e0fe6xtz9zav25e2eevvpr" timestamp="1675128002"&gt;53&lt;/key&gt;&lt;/foreign-keys&gt;&lt;ref-type name="Journal Article"&gt;17&lt;/ref-type&gt;&lt;contributors&gt;&lt;authors&gt;&lt;author&gt;Sajjadian, Mehri&lt;/author&gt;&lt;author&gt;Lam, Raymond W.&lt;/author&gt;&lt;author&gt;Milev, Roumen&lt;/author&gt;&lt;author&gt;Rotzinger, Susan&lt;/author&gt;&lt;author&gt;Frey, Benicio N.&lt;/author&gt;&lt;author&gt;Soares, Claudio N.&lt;/author&gt;&lt;author&gt;Parikh, Sagar V.&lt;/author&gt;&lt;author&gt;Foster, Jane A.&lt;/author&gt;&lt;author&gt;Turecki, Gustavo&lt;/author&gt;&lt;author&gt;Müller, Daniel J.&lt;/author&gt;&lt;author&gt;Strother, Stephen C.&lt;/author&gt;&lt;author&gt;Farzan, Faranak&lt;/author&gt;&lt;author&gt;Kennedy, Sidney H.&lt;/author&gt;&lt;author&gt;Uher, Rudolf&lt;/author&gt;&lt;/authors&gt;&lt;/contributors&gt;&lt;titles&gt;&lt;title&gt;Machine learning in the prediction of depression treatment outcomes: a systematic review and meta-analysis&lt;/title&gt;&lt;secondary-title&gt;Psychological Medicine&lt;/secondary-title&gt;&lt;/titles&gt;&lt;periodical&gt;&lt;full-title&gt;Psychological Medicine&lt;/full-title&gt;&lt;/periodical&gt;&lt;pages&gt;2742-2751&lt;/pages&gt;&lt;volume&gt;51&lt;/volume&gt;&lt;number&gt;16&lt;/number&gt;&lt;edition&gt;2021/10/12&lt;/edition&gt;&lt;keywords&gt;&lt;keyword&gt;Machine learning&lt;/keyword&gt;&lt;keyword&gt;MDD&lt;/keyword&gt;&lt;keyword&gt;meta-analysis&lt;/keyword&gt;&lt;keyword&gt;predictive analysis&lt;/keyword&gt;&lt;keyword&gt;systematic review&lt;/keyword&gt;&lt;keyword&gt;treatment outcome&lt;/keyword&gt;&lt;/keywords&gt;&lt;dates&gt;&lt;year&gt;2021&lt;/year&gt;&lt;/dates&gt;&lt;publisher&gt;Cambridge University Press&lt;/publisher&gt;&lt;isbn&gt;0033-2917&lt;/isbn&gt;&lt;urls&gt;&lt;related-urls&gt;&lt;url&gt;https://www.cambridge.org/core/article/machine-learning-in-the-prediction-of-depression-treatment-outcomes-a-systematic-review-and-metaanalysis/67ABC7660B0DE4E0C83C5B946D0A74DB&lt;/url&gt;&lt;/related-urls&gt;&lt;/urls&gt;&lt;electronic-resource-num&gt;10.1017/S0033291721003871&lt;/electronic-resource-num&gt;&lt;remote-database-name&gt;Cambridge Core&lt;/remote-database-name&gt;&lt;remote-database-provider&gt;Cambridge University Press&lt;/remote-database-provider&gt;&lt;/record&gt;&lt;/Cite&gt;&lt;/EndNote&gt;</w:instrText>
      </w:r>
      <w:r w:rsidR="00B022E0">
        <w:rPr>
          <w:rFonts w:ascii="Times New Roman" w:hAnsi="Times New Roman" w:cs="Times New Roman"/>
          <w:sz w:val="24"/>
        </w:rPr>
        <w:fldChar w:fldCharType="separate"/>
      </w:r>
      <w:r w:rsidR="00BE771B">
        <w:rPr>
          <w:rFonts w:ascii="Times New Roman" w:hAnsi="Times New Roman" w:cs="Times New Roman"/>
          <w:noProof/>
          <w:sz w:val="24"/>
        </w:rPr>
        <w:t>(61)</w:t>
      </w:r>
      <w:r w:rsidR="00B022E0">
        <w:rPr>
          <w:rFonts w:ascii="Times New Roman" w:hAnsi="Times New Roman" w:cs="Times New Roman"/>
          <w:sz w:val="24"/>
        </w:rPr>
        <w:fldChar w:fldCharType="end"/>
      </w:r>
      <w:r w:rsidR="00B022E0">
        <w:rPr>
          <w:rFonts w:ascii="Times New Roman" w:hAnsi="Times New Roman" w:cs="Times New Roman"/>
          <w:sz w:val="24"/>
        </w:rPr>
        <w:t xml:space="preserve">. </w:t>
      </w:r>
      <w:r>
        <w:rPr>
          <w:rFonts w:ascii="Times New Roman" w:hAnsi="Times New Roman" w:cs="Times New Roman"/>
          <w:sz w:val="24"/>
        </w:rPr>
        <w:t>Therefore, the</w:t>
      </w:r>
      <w:r w:rsidRPr="00B022E0">
        <w:rPr>
          <w:rFonts w:ascii="Times New Roman" w:hAnsi="Times New Roman" w:cs="Times New Roman"/>
          <w:sz w:val="24"/>
        </w:rPr>
        <w:t xml:space="preserve"> potential of machine learning applications for personalizing the treatment of depression</w:t>
      </w:r>
      <w:r>
        <w:rPr>
          <w:rFonts w:ascii="Times New Roman" w:hAnsi="Times New Roman" w:cs="Times New Roman"/>
          <w:sz w:val="24"/>
        </w:rPr>
        <w:t xml:space="preserve"> deserve further exploration</w:t>
      </w:r>
      <w:r w:rsidRPr="00B022E0">
        <w:rPr>
          <w:rFonts w:ascii="Times New Roman" w:hAnsi="Times New Roman" w:cs="Times New Roman"/>
          <w:sz w:val="24"/>
        </w:rPr>
        <w:t>.</w:t>
      </w:r>
      <w:r>
        <w:rPr>
          <w:rFonts w:ascii="Times New Roman" w:hAnsi="Times New Roman" w:cs="Times New Roman"/>
          <w:sz w:val="24"/>
        </w:rPr>
        <w:t xml:space="preserve"> </w:t>
      </w:r>
    </w:p>
    <w:p w14:paraId="5F8283D7" w14:textId="54B586E9" w:rsidR="00A84024" w:rsidRDefault="00165F77" w:rsidP="00A84024">
      <w:pPr>
        <w:tabs>
          <w:tab w:val="left" w:pos="1728"/>
        </w:tabs>
        <w:spacing w:line="276" w:lineRule="auto"/>
        <w:jc w:val="both"/>
        <w:rPr>
          <w:rFonts w:ascii="Times New Roman" w:hAnsi="Times New Roman" w:cs="Times New Roman"/>
          <w:sz w:val="24"/>
        </w:rPr>
      </w:pPr>
      <w:r>
        <w:rPr>
          <w:rFonts w:ascii="Times New Roman" w:hAnsi="Times New Roman" w:cs="Times New Roman"/>
          <w:noProof/>
          <w:sz w:val="24"/>
          <w:lang w:val="en-US" w:eastAsia="zh-CN"/>
        </w:rPr>
        <w:drawing>
          <wp:inline distT="0" distB="0" distL="0" distR="0" wp14:anchorId="1B431C05" wp14:editId="01237EDB">
            <wp:extent cx="5720715" cy="26555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0715" cy="2655570"/>
                    </a:xfrm>
                    <a:prstGeom prst="rect">
                      <a:avLst/>
                    </a:prstGeom>
                    <a:noFill/>
                    <a:ln>
                      <a:noFill/>
                    </a:ln>
                  </pic:spPr>
                </pic:pic>
              </a:graphicData>
            </a:graphic>
          </wp:inline>
        </w:drawing>
      </w:r>
    </w:p>
    <w:p w14:paraId="2D634F81" w14:textId="1565E7EC" w:rsidR="00D945CE" w:rsidRPr="009A451F" w:rsidRDefault="00165F77" w:rsidP="00D945CE">
      <w:pPr>
        <w:tabs>
          <w:tab w:val="left" w:pos="1728"/>
        </w:tabs>
        <w:spacing w:line="276" w:lineRule="auto"/>
        <w:jc w:val="both"/>
        <w:rPr>
          <w:rFonts w:ascii="Times New Roman" w:hAnsi="Times New Roman" w:cs="Times New Roman"/>
          <w:sz w:val="24"/>
        </w:rPr>
      </w:pPr>
      <w:r>
        <w:rPr>
          <w:rFonts w:ascii="Times New Roman" w:hAnsi="Times New Roman" w:cs="Times New Roman"/>
          <w:sz w:val="24"/>
        </w:rPr>
        <w:t xml:space="preserve">Figure </w:t>
      </w:r>
      <w:r w:rsidR="00B26A1B">
        <w:rPr>
          <w:rFonts w:ascii="Times New Roman" w:hAnsi="Times New Roman" w:cs="Times New Roman"/>
          <w:sz w:val="24"/>
        </w:rPr>
        <w:t>3</w:t>
      </w:r>
      <w:r>
        <w:rPr>
          <w:rFonts w:ascii="Times New Roman" w:hAnsi="Times New Roman" w:cs="Times New Roman"/>
          <w:sz w:val="24"/>
        </w:rPr>
        <w:t xml:space="preserve">. Application of machine learning in predicting individualized treatment effect of diabetes-depression comorbidity, adapted from </w:t>
      </w:r>
      <w:proofErr w:type="spellStart"/>
      <w:r>
        <w:rPr>
          <w:rFonts w:ascii="Times New Roman" w:hAnsi="Times New Roman" w:cs="Times New Roman"/>
          <w:sz w:val="24"/>
        </w:rPr>
        <w:t>Bica</w:t>
      </w:r>
      <w:proofErr w:type="spellEnd"/>
      <w:r>
        <w:rPr>
          <w:rFonts w:ascii="Times New Roman" w:hAnsi="Times New Roman" w:cs="Times New Roman"/>
          <w:sz w:val="24"/>
        </w:rPr>
        <w:t xml:space="preserve"> et al., 2020 </w:t>
      </w:r>
      <w:r>
        <w:rPr>
          <w:rFonts w:ascii="Times New Roman" w:hAnsi="Times New Roman" w:cs="Times New Roman"/>
          <w:sz w:val="24"/>
        </w:rPr>
        <w:fldChar w:fldCharType="begin"/>
      </w:r>
      <w:r w:rsidR="00BE771B">
        <w:rPr>
          <w:rFonts w:ascii="Times New Roman" w:hAnsi="Times New Roman" w:cs="Times New Roman"/>
          <w:sz w:val="24"/>
        </w:rPr>
        <w:instrText xml:space="preserve"> ADDIN EN.CITE &lt;EndNote&gt;&lt;Cite&gt;&lt;Author&gt;Bica&lt;/Author&gt;&lt;Year&gt;2021&lt;/Year&gt;&lt;RecNum&gt;54&lt;/RecNum&gt;&lt;DisplayText&gt;(62)&lt;/DisplayText&gt;&lt;record&gt;&lt;rec-number&gt;54&lt;/rec-number&gt;&lt;foreign-keys&gt;&lt;key app="EN" db-id="ve50e5axe0wx25e0fe6xtz9zav25e2eevvpr" timestamp="1675131398"&gt;54&lt;/key&gt;&lt;/foreign-keys&gt;&lt;ref-type name="Journal Article"&gt;17&lt;/ref-type&gt;&lt;contributors&gt;&lt;authors&gt;&lt;author&gt;Bica, Ioana&lt;/author&gt;&lt;author&gt;Alaa, Ahmed M.&lt;/author&gt;&lt;author&gt;Lambert, Craig&lt;/author&gt;&lt;author&gt;van der Schaar, Mihaela&lt;/author&gt;&lt;/authors&gt;&lt;/contributors&gt;&lt;titles&gt;&lt;title&gt;From Real-World Patient Data to Individualized Treatment Effects Using Machine Learning: Current and Future Methods to Address Underlying Challenges&lt;/title&gt;&lt;secondary-title&gt;Clinical Pharmacology &amp;amp; Therapeutics&lt;/secondary-title&gt;&lt;/titles&gt;&lt;periodical&gt;&lt;full-title&gt;Clinical Pharmacology &amp;amp; Therapeutics&lt;/full-title&gt;&lt;/periodical&gt;&lt;pages&gt;87-100&lt;/pages&gt;&lt;volume&gt;109&lt;/volume&gt;&lt;number&gt;1&lt;/number&gt;&lt;dates&gt;&lt;year&gt;2021&lt;/year&gt;&lt;pub-dates&gt;&lt;date&gt;2021/01/01&lt;/date&gt;&lt;/pub-dates&gt;&lt;/dates&gt;&lt;publisher&gt;John Wiley &amp;amp; Sons, Ltd&lt;/publisher&gt;&lt;isbn&gt;0009-9236&lt;/isbn&gt;&lt;work-type&gt;https://doi.org/10.1002/cpt.1907&lt;/work-type&gt;&lt;urls&gt;&lt;related-urls&gt;&lt;url&gt;https://doi.org/10.1002/cpt.1907&lt;/url&gt;&lt;/related-urls&gt;&lt;/urls&gt;&lt;electronic-resource-num&gt;https://doi.org/10.1002/cpt.1907&lt;/electronic-resource-num&gt;&lt;access-date&gt;2023/01/30&lt;/access-date&gt;&lt;/record&gt;&lt;/Cite&gt;&lt;/EndNote&gt;</w:instrText>
      </w:r>
      <w:r>
        <w:rPr>
          <w:rFonts w:ascii="Times New Roman" w:hAnsi="Times New Roman" w:cs="Times New Roman"/>
          <w:sz w:val="24"/>
        </w:rPr>
        <w:fldChar w:fldCharType="separate"/>
      </w:r>
      <w:r w:rsidR="00BE771B">
        <w:rPr>
          <w:rFonts w:ascii="Times New Roman" w:hAnsi="Times New Roman" w:cs="Times New Roman"/>
          <w:noProof/>
          <w:sz w:val="24"/>
        </w:rPr>
        <w:t>(62)</w:t>
      </w:r>
      <w:r>
        <w:rPr>
          <w:rFonts w:ascii="Times New Roman" w:hAnsi="Times New Roman" w:cs="Times New Roman"/>
          <w:sz w:val="24"/>
        </w:rPr>
        <w:fldChar w:fldCharType="end"/>
      </w:r>
      <w:r>
        <w:rPr>
          <w:rFonts w:ascii="Times New Roman" w:hAnsi="Times New Roman" w:cs="Times New Roman"/>
          <w:sz w:val="24"/>
        </w:rPr>
        <w:t>.</w:t>
      </w:r>
    </w:p>
    <w:p w14:paraId="24BAF4BE" w14:textId="63A2D350" w:rsidR="00C84DD0" w:rsidRDefault="005F1E8C" w:rsidP="00C84DD0">
      <w:pPr>
        <w:pStyle w:val="Heading2"/>
        <w:spacing w:line="276" w:lineRule="auto"/>
      </w:pPr>
      <w:r>
        <w:t>L</w:t>
      </w:r>
      <w:r w:rsidR="00C84DD0" w:rsidRPr="00492F35">
        <w:t>imitations and future directions</w:t>
      </w:r>
    </w:p>
    <w:p w14:paraId="7526F18F" w14:textId="6C032DCA" w:rsidR="008D2C8E" w:rsidRDefault="008D2C8E" w:rsidP="009A451F">
      <w:pPr>
        <w:rPr>
          <w:rFonts w:ascii="Times New Roman" w:hAnsi="Times New Roman" w:cs="Times New Roman"/>
          <w:sz w:val="24"/>
          <w:lang w:eastAsia="zh-CN"/>
        </w:rPr>
      </w:pPr>
      <w:r>
        <w:rPr>
          <w:rFonts w:ascii="Times New Roman" w:hAnsi="Times New Roman" w:cs="Times New Roman"/>
          <w:sz w:val="24"/>
          <w:lang w:eastAsia="zh-CN"/>
        </w:rPr>
        <w:t xml:space="preserve">There are some limitations in current studies. First, the proposed methods are highly heterogeneous and not standardized especially in data pre-processing. This leads to the difference in data quality and low </w:t>
      </w:r>
      <w:r w:rsidRPr="008D2C8E">
        <w:rPr>
          <w:rFonts w:ascii="Times New Roman" w:hAnsi="Times New Roman" w:cs="Times New Roman"/>
          <w:sz w:val="24"/>
          <w:lang w:eastAsia="zh-CN"/>
        </w:rPr>
        <w:t>portability</w:t>
      </w:r>
      <w:r>
        <w:rPr>
          <w:rFonts w:ascii="Times New Roman" w:hAnsi="Times New Roman" w:cs="Times New Roman"/>
          <w:sz w:val="24"/>
          <w:lang w:eastAsia="zh-CN"/>
        </w:rPr>
        <w:t xml:space="preserve"> of the proposed algorithms to other cohorts. Second, as aforementioned, the exploration on individualized treatment and management of depression is limited. In addition, currently studies focus on the clinical application, </w:t>
      </w:r>
      <w:r w:rsidR="005433C0">
        <w:rPr>
          <w:rFonts w:ascii="Times New Roman" w:hAnsi="Times New Roman" w:cs="Times New Roman"/>
          <w:sz w:val="24"/>
          <w:lang w:eastAsia="zh-CN"/>
        </w:rPr>
        <w:t xml:space="preserve">with the in-depth investigation on the pathophysiology of comorbid depression being neglected. Finally, with limited hardware development, the proposed algorithms have not been integrated into an intact device that enables large-scale production and application. </w:t>
      </w:r>
    </w:p>
    <w:p w14:paraId="599662BB" w14:textId="32F621B4" w:rsidR="005433C0" w:rsidRDefault="005433C0" w:rsidP="009A451F">
      <w:pPr>
        <w:rPr>
          <w:rFonts w:ascii="Times New Roman" w:hAnsi="Times New Roman" w:cs="Times New Roman"/>
          <w:sz w:val="24"/>
          <w:lang w:eastAsia="zh-CN"/>
        </w:rPr>
      </w:pPr>
      <w:r>
        <w:rPr>
          <w:rFonts w:ascii="Times New Roman" w:hAnsi="Times New Roman" w:cs="Times New Roman"/>
          <w:sz w:val="24"/>
          <w:lang w:eastAsia="zh-CN"/>
        </w:rPr>
        <w:lastRenderedPageBreak/>
        <w:t xml:space="preserve">In future studies, </w:t>
      </w:r>
      <w:r w:rsidR="00F5304C">
        <w:rPr>
          <w:rFonts w:ascii="Times New Roman" w:hAnsi="Times New Roman" w:cs="Times New Roman"/>
          <w:sz w:val="24"/>
          <w:lang w:eastAsia="zh-CN"/>
        </w:rPr>
        <w:t xml:space="preserve">some standardized modules can be developed to ease the pre-processing of data from wearable sensors (e.g., filtering of </w:t>
      </w:r>
      <w:proofErr w:type="spellStart"/>
      <w:r w:rsidR="00F5304C">
        <w:rPr>
          <w:rFonts w:ascii="Times New Roman" w:hAnsi="Times New Roman" w:cs="Times New Roman"/>
          <w:sz w:val="24"/>
          <w:lang w:eastAsia="zh-CN"/>
        </w:rPr>
        <w:t>electrocardiaogram</w:t>
      </w:r>
      <w:proofErr w:type="spellEnd"/>
      <w:r w:rsidR="00F5304C">
        <w:rPr>
          <w:rFonts w:ascii="Times New Roman" w:hAnsi="Times New Roman" w:cs="Times New Roman"/>
          <w:sz w:val="24"/>
          <w:lang w:eastAsia="zh-CN"/>
        </w:rPr>
        <w:t xml:space="preserve"> and photoplethysmography) and EHRs (e.g., automatic data cleansing). Secondly, the prediction of individualized treatment efficacy can be explored by utilizing different data types to train </w:t>
      </w:r>
      <w:r w:rsidR="00A10711">
        <w:rPr>
          <w:rFonts w:ascii="Times New Roman" w:hAnsi="Times New Roman" w:cs="Times New Roman"/>
          <w:sz w:val="24"/>
          <w:lang w:eastAsia="zh-CN"/>
        </w:rPr>
        <w:t xml:space="preserve">and individualize </w:t>
      </w:r>
      <w:r w:rsidR="00F5304C">
        <w:rPr>
          <w:rFonts w:ascii="Times New Roman" w:hAnsi="Times New Roman" w:cs="Times New Roman"/>
          <w:sz w:val="24"/>
          <w:lang w:eastAsia="zh-CN"/>
        </w:rPr>
        <w:t>the machine learning models</w:t>
      </w:r>
      <w:r w:rsidR="006A7186">
        <w:rPr>
          <w:rFonts w:ascii="Times New Roman" w:hAnsi="Times New Roman" w:cs="Times New Roman"/>
          <w:sz w:val="24"/>
          <w:lang w:eastAsia="zh-CN"/>
        </w:rPr>
        <w:t xml:space="preserve"> (Figure 3)</w:t>
      </w:r>
      <w:r w:rsidR="00F5304C">
        <w:rPr>
          <w:rFonts w:ascii="Times New Roman" w:hAnsi="Times New Roman" w:cs="Times New Roman"/>
          <w:sz w:val="24"/>
          <w:lang w:eastAsia="zh-CN"/>
        </w:rPr>
        <w:t>. In addition, based on the multidimensional and multimodal healthcare and medical data, the pathology of diabetes-depression can be investigated.</w:t>
      </w:r>
      <w:r>
        <w:rPr>
          <w:rFonts w:ascii="Times New Roman" w:hAnsi="Times New Roman" w:cs="Times New Roman"/>
          <w:sz w:val="24"/>
          <w:lang w:eastAsia="zh-CN"/>
        </w:rPr>
        <w:t xml:space="preserve"> </w:t>
      </w:r>
      <w:r w:rsidR="00F5304C">
        <w:rPr>
          <w:rFonts w:ascii="Times New Roman" w:hAnsi="Times New Roman" w:cs="Times New Roman"/>
          <w:sz w:val="24"/>
          <w:lang w:eastAsia="zh-CN"/>
        </w:rPr>
        <w:t>Finally, a hardware system with wireless data transmission function can be developed where machine learning, IoT, and cloud computing can be integrated for real-world application.</w:t>
      </w:r>
    </w:p>
    <w:p w14:paraId="1F927D23" w14:textId="27F6A99C" w:rsidR="005433C0" w:rsidRDefault="005433C0">
      <w:pPr>
        <w:pStyle w:val="Heading2"/>
        <w:spacing w:line="276" w:lineRule="auto"/>
      </w:pPr>
      <w:r w:rsidRPr="009A451F">
        <w:t>Conclusion</w:t>
      </w:r>
      <w:r w:rsidR="00274E5E">
        <w:t>s</w:t>
      </w:r>
    </w:p>
    <w:p w14:paraId="501D00A7" w14:textId="0D34C4B5" w:rsidR="00F5304C" w:rsidRPr="009A451F" w:rsidRDefault="00A10711" w:rsidP="009A451F">
      <w:pPr>
        <w:rPr>
          <w:rFonts w:ascii="Times New Roman" w:hAnsi="Times New Roman" w:cs="Times New Roman"/>
          <w:sz w:val="24"/>
          <w:lang w:eastAsia="zh-CN"/>
        </w:rPr>
      </w:pPr>
      <w:r w:rsidRPr="009A451F">
        <w:rPr>
          <w:rFonts w:ascii="Times New Roman" w:hAnsi="Times New Roman" w:cs="Times New Roman"/>
          <w:sz w:val="24"/>
          <w:lang w:eastAsia="zh-CN"/>
        </w:rPr>
        <w:t xml:space="preserve">Based on wearable sensing technology, IoT and </w:t>
      </w:r>
      <w:r>
        <w:rPr>
          <w:rFonts w:ascii="Times New Roman" w:hAnsi="Times New Roman" w:cs="Times New Roman"/>
          <w:sz w:val="24"/>
          <w:lang w:eastAsia="zh-CN"/>
        </w:rPr>
        <w:t>ML</w:t>
      </w:r>
      <w:r w:rsidRPr="009A451F">
        <w:rPr>
          <w:rFonts w:ascii="Times New Roman" w:hAnsi="Times New Roman" w:cs="Times New Roman"/>
          <w:sz w:val="24"/>
          <w:lang w:eastAsia="zh-CN"/>
        </w:rPr>
        <w:t xml:space="preserve"> are playing an increasingly important role in the diagnosis, treatment, and management of diabetes-depression comorbidity. The </w:t>
      </w:r>
      <w:proofErr w:type="spellStart"/>
      <w:r>
        <w:rPr>
          <w:rFonts w:ascii="Times New Roman" w:hAnsi="Times New Roman" w:cs="Times New Roman"/>
          <w:sz w:val="24"/>
          <w:lang w:eastAsia="zh-CN"/>
        </w:rPr>
        <w:t>IoT+ML</w:t>
      </w:r>
      <w:proofErr w:type="spellEnd"/>
      <w:r>
        <w:rPr>
          <w:rFonts w:ascii="Times New Roman" w:hAnsi="Times New Roman" w:cs="Times New Roman"/>
          <w:sz w:val="24"/>
          <w:lang w:eastAsia="zh-CN"/>
        </w:rPr>
        <w:t xml:space="preserve"> solutions provide important reference for clinical practice, while the applications in </w:t>
      </w:r>
      <w:r w:rsidRPr="009A451F">
        <w:rPr>
          <w:rFonts w:ascii="Times New Roman" w:hAnsi="Times New Roman" w:cs="Times New Roman"/>
          <w:sz w:val="24"/>
          <w:lang w:eastAsia="zh-CN"/>
        </w:rPr>
        <w:t>individualized treatment and pathological</w:t>
      </w:r>
      <w:r>
        <w:rPr>
          <w:rFonts w:ascii="Times New Roman" w:hAnsi="Times New Roman" w:cs="Times New Roman"/>
          <w:sz w:val="24"/>
          <w:lang w:eastAsia="zh-CN"/>
        </w:rPr>
        <w:t xml:space="preserve"> investigation deserve</w:t>
      </w:r>
      <w:r w:rsidR="006F7EA3">
        <w:rPr>
          <w:rFonts w:ascii="Times New Roman" w:hAnsi="Times New Roman" w:cs="Times New Roman"/>
          <w:sz w:val="24"/>
          <w:lang w:eastAsia="zh-CN"/>
        </w:rPr>
        <w:t xml:space="preserve"> </w:t>
      </w:r>
      <w:r>
        <w:rPr>
          <w:rFonts w:ascii="Times New Roman" w:hAnsi="Times New Roman" w:cs="Times New Roman"/>
          <w:sz w:val="24"/>
          <w:lang w:eastAsia="zh-CN"/>
        </w:rPr>
        <w:t>more investigation</w:t>
      </w:r>
      <w:r w:rsidRPr="009A451F">
        <w:rPr>
          <w:rFonts w:ascii="Times New Roman" w:hAnsi="Times New Roman" w:cs="Times New Roman"/>
          <w:sz w:val="24"/>
          <w:lang w:eastAsia="zh-CN"/>
        </w:rPr>
        <w:t xml:space="preserve">. </w:t>
      </w:r>
    </w:p>
    <w:p w14:paraId="0FF3F851" w14:textId="77777777" w:rsidR="00C84DD0" w:rsidRPr="0003089F" w:rsidRDefault="00760814" w:rsidP="00760814">
      <w:pPr>
        <w:pStyle w:val="Heading2"/>
        <w:spacing w:line="276" w:lineRule="auto"/>
        <w:rPr>
          <w:lang w:val="nl-NL"/>
        </w:rPr>
      </w:pPr>
      <w:proofErr w:type="spellStart"/>
      <w:r w:rsidRPr="0003089F">
        <w:rPr>
          <w:lang w:val="nl-NL"/>
        </w:rPr>
        <w:t>References</w:t>
      </w:r>
      <w:proofErr w:type="spellEnd"/>
    </w:p>
    <w:p w14:paraId="0BF8638E" w14:textId="77777777" w:rsidR="0003089F" w:rsidRPr="0003089F" w:rsidRDefault="00B7483A" w:rsidP="0003089F">
      <w:pPr>
        <w:pStyle w:val="EndNoteBibliography"/>
        <w:spacing w:after="0"/>
      </w:pPr>
      <w:r>
        <w:rPr>
          <w:rFonts w:ascii="Microsoft JhengHei" w:eastAsia="Microsoft JhengHei" w:hAnsi="Microsoft JhengHei" w:cs="Microsoft JhengHei"/>
        </w:rPr>
        <w:fldChar w:fldCharType="begin"/>
      </w:r>
      <w:r w:rsidRPr="0003089F">
        <w:rPr>
          <w:rFonts w:ascii="Microsoft JhengHei" w:eastAsia="Microsoft JhengHei" w:hAnsi="Microsoft JhengHei" w:cs="Microsoft JhengHei"/>
          <w:lang w:val="nl-NL"/>
        </w:rPr>
        <w:instrText xml:space="preserve"> ADDIN EN.REFLIST </w:instrText>
      </w:r>
      <w:r>
        <w:rPr>
          <w:rFonts w:ascii="Microsoft JhengHei" w:eastAsia="Microsoft JhengHei" w:hAnsi="Microsoft JhengHei" w:cs="Microsoft JhengHei"/>
        </w:rPr>
        <w:fldChar w:fldCharType="separate"/>
      </w:r>
      <w:r w:rsidR="0003089F" w:rsidRPr="009C57A3">
        <w:rPr>
          <w:lang w:val="nl-NL"/>
        </w:rPr>
        <w:t>1.</w:t>
      </w:r>
      <w:r w:rsidR="0003089F" w:rsidRPr="009C57A3">
        <w:rPr>
          <w:lang w:val="nl-NL"/>
        </w:rPr>
        <w:tab/>
        <w:t xml:space="preserve">Lee S, Zhou J, Wong WT, Liu T, Wu WKK, Wong ICK, et al. </w:t>
      </w:r>
      <w:r w:rsidR="0003089F" w:rsidRPr="0003089F">
        <w:t>Glycemic and lipid variability for predicting complications and mortality in diabetes mellitus using machine learning. BMC Endocrine Disorders. 2021;21(1):94.</w:t>
      </w:r>
    </w:p>
    <w:p w14:paraId="5898CD2F" w14:textId="77777777" w:rsidR="0003089F" w:rsidRPr="0003089F" w:rsidRDefault="0003089F" w:rsidP="0003089F">
      <w:pPr>
        <w:pStyle w:val="EndNoteBibliography"/>
        <w:spacing w:after="0"/>
      </w:pPr>
      <w:r w:rsidRPr="0003089F">
        <w:t>2.</w:t>
      </w:r>
      <w:r w:rsidRPr="0003089F">
        <w:tab/>
        <w:t>Lee S, Zhou J, Guo CL, Wong WT, Liu T, Wong ICK, et al. Predictive scores for identifying patients with type 2 diabetes mellitus at risk of acute myocardial infarction and sudden cardiac death. Endocrinology, Diabetes &amp; Metabolism. 2021;4(3):e00240.</w:t>
      </w:r>
    </w:p>
    <w:p w14:paraId="095E9F65" w14:textId="77777777" w:rsidR="0003089F" w:rsidRPr="0003089F" w:rsidRDefault="0003089F" w:rsidP="0003089F">
      <w:pPr>
        <w:pStyle w:val="EndNoteBibliography"/>
        <w:spacing w:after="0"/>
      </w:pPr>
      <w:r w:rsidRPr="0003089F">
        <w:t>3.</w:t>
      </w:r>
      <w:r w:rsidRPr="0003089F">
        <w:tab/>
        <w:t>Lee S, Zhou J, Leung KSK, Wu WKK, Wong WT, Liu T, et al. Development of a predictive risk model for all-cause mortality in patients with diabetes in Hong Kong. BMJ Open Diabetes Research &amp;amp; Care. 2021;9(1):e001950.</w:t>
      </w:r>
    </w:p>
    <w:p w14:paraId="345D73ED" w14:textId="77777777" w:rsidR="0003089F" w:rsidRPr="0003089F" w:rsidRDefault="0003089F" w:rsidP="0003089F">
      <w:pPr>
        <w:pStyle w:val="EndNoteBibliography"/>
        <w:spacing w:after="0"/>
      </w:pPr>
      <w:r w:rsidRPr="0003089F">
        <w:t>4.</w:t>
      </w:r>
      <w:r w:rsidRPr="0003089F">
        <w:tab/>
        <w:t>Kerr EA, Heisler M, Krein SL, Kabeto M, Langa KM, Weir D, et al. Beyond Comorbidity Counts: How Do Comorbidity Type and Severity Influence Diabetes Patients’ Treatment Priorities and Self-Management? Journal of General Internal Medicine. 2007;22(12):1635-40.</w:t>
      </w:r>
    </w:p>
    <w:p w14:paraId="0CFAAABF" w14:textId="77777777" w:rsidR="0003089F" w:rsidRPr="0003089F" w:rsidRDefault="0003089F" w:rsidP="0003089F">
      <w:pPr>
        <w:pStyle w:val="EndNoteBibliography"/>
        <w:spacing w:after="0"/>
      </w:pPr>
      <w:r w:rsidRPr="0003089F">
        <w:t>5.</w:t>
      </w:r>
      <w:r w:rsidRPr="0003089F">
        <w:tab/>
        <w:t>Hutter N, Schnurr A, Baumeister H. Healthcare costs in patients with diabetes mellitus and comorbid mental disorders—a systematic review. Diabetologia. 2010;53(12):2470-9.</w:t>
      </w:r>
    </w:p>
    <w:p w14:paraId="32965184" w14:textId="77777777" w:rsidR="0003089F" w:rsidRPr="0003089F" w:rsidRDefault="0003089F" w:rsidP="0003089F">
      <w:pPr>
        <w:pStyle w:val="EndNoteBibliography"/>
        <w:spacing w:after="0"/>
      </w:pPr>
      <w:r w:rsidRPr="0003089F">
        <w:t>6.</w:t>
      </w:r>
      <w:r w:rsidRPr="0003089F">
        <w:tab/>
        <w:t>Ducat L, Philipson LH, Anderson BJ. The Mental Health Comorbidities of Diabetes. JAMA. 2014;312(7):691-2.</w:t>
      </w:r>
    </w:p>
    <w:p w14:paraId="6BABE923" w14:textId="77777777" w:rsidR="0003089F" w:rsidRPr="0003089F" w:rsidRDefault="0003089F" w:rsidP="0003089F">
      <w:pPr>
        <w:pStyle w:val="EndNoteBibliography"/>
        <w:spacing w:after="0"/>
      </w:pPr>
      <w:r w:rsidRPr="0003089F">
        <w:t>7.</w:t>
      </w:r>
      <w:r w:rsidRPr="0003089F">
        <w:tab/>
        <w:t>Robinson DJ, Coons M, Haensel H, Vallis M, Yale J-F. Diabetes and Mental Health. Canadian Journal of Diabetes. 2018;42:S130-S41.</w:t>
      </w:r>
    </w:p>
    <w:p w14:paraId="6DA8324B" w14:textId="77777777" w:rsidR="0003089F" w:rsidRPr="0003089F" w:rsidRDefault="0003089F" w:rsidP="0003089F">
      <w:pPr>
        <w:pStyle w:val="EndNoteBibliography"/>
        <w:spacing w:after="0"/>
      </w:pPr>
      <w:r w:rsidRPr="0003089F">
        <w:t>8.</w:t>
      </w:r>
      <w:r w:rsidRPr="0003089F">
        <w:tab/>
        <w:t>Roy T, Lloyd CE. Epidemiology of depression and diabetes: A systematic review. Journal of Affective Disorders. 2012;142:S8-S21.</w:t>
      </w:r>
    </w:p>
    <w:p w14:paraId="2F389354" w14:textId="77777777" w:rsidR="0003089F" w:rsidRPr="0003089F" w:rsidRDefault="0003089F" w:rsidP="0003089F">
      <w:pPr>
        <w:pStyle w:val="EndNoteBibliography"/>
        <w:spacing w:after="0"/>
      </w:pPr>
      <w:r w:rsidRPr="0003089F">
        <w:t>9.</w:t>
      </w:r>
      <w:r w:rsidRPr="0003089F">
        <w:tab/>
        <w:t>Organization WH. Depression and other common mental disorders: global health estimates. World Health Organization; 2017.</w:t>
      </w:r>
    </w:p>
    <w:p w14:paraId="3D5DE194" w14:textId="77777777" w:rsidR="0003089F" w:rsidRPr="009C57A3" w:rsidRDefault="0003089F" w:rsidP="0003089F">
      <w:pPr>
        <w:pStyle w:val="EndNoteBibliography"/>
        <w:spacing w:after="0"/>
        <w:rPr>
          <w:lang w:val="fr-FR"/>
        </w:rPr>
      </w:pPr>
      <w:r w:rsidRPr="0003089F">
        <w:t>10.</w:t>
      </w:r>
      <w:r w:rsidRPr="0003089F">
        <w:tab/>
        <w:t xml:space="preserve">Andreoulakis E, Hyphantis T, Kandylis D, Iacovides A. Depression in diabetes mellitus: a comprehensive review. </w:t>
      </w:r>
      <w:r w:rsidRPr="009C57A3">
        <w:rPr>
          <w:lang w:val="fr-FR"/>
        </w:rPr>
        <w:t>Hippokratia. 2012;16(3):205-14.</w:t>
      </w:r>
    </w:p>
    <w:p w14:paraId="57CDA411" w14:textId="77777777" w:rsidR="0003089F" w:rsidRPr="0003089F" w:rsidRDefault="0003089F" w:rsidP="0003089F">
      <w:pPr>
        <w:pStyle w:val="EndNoteBibliography"/>
        <w:spacing w:after="0"/>
      </w:pPr>
      <w:r w:rsidRPr="009C57A3">
        <w:rPr>
          <w:lang w:val="fr-FR"/>
        </w:rPr>
        <w:t>11.</w:t>
      </w:r>
      <w:r w:rsidRPr="009C57A3">
        <w:rPr>
          <w:lang w:val="fr-FR"/>
        </w:rPr>
        <w:tab/>
        <w:t xml:space="preserve">Sartorius N. Depression and diabetes. Dialogues in Clinical Neuroscience. </w:t>
      </w:r>
      <w:r w:rsidRPr="0003089F">
        <w:t>2018;20(1):47-52.</w:t>
      </w:r>
    </w:p>
    <w:p w14:paraId="405BB57C" w14:textId="77777777" w:rsidR="0003089F" w:rsidRPr="0003089F" w:rsidRDefault="0003089F" w:rsidP="0003089F">
      <w:pPr>
        <w:pStyle w:val="EndNoteBibliography"/>
        <w:spacing w:after="0"/>
      </w:pPr>
      <w:r w:rsidRPr="0003089F">
        <w:t>12.</w:t>
      </w:r>
      <w:r w:rsidRPr="0003089F">
        <w:tab/>
        <w:t>Lloyd CE, Roy T, Nouwen A, Chauhan AM. Epidemiology of depression in diabetes: International and cross-cultural issues. Journal of Affective Disorders. 2012;142:S22-S9.</w:t>
      </w:r>
    </w:p>
    <w:p w14:paraId="64AA4A80" w14:textId="77777777" w:rsidR="0003089F" w:rsidRPr="0003089F" w:rsidRDefault="0003089F" w:rsidP="0003089F">
      <w:pPr>
        <w:pStyle w:val="EndNoteBibliography"/>
        <w:spacing w:after="0"/>
      </w:pPr>
      <w:r w:rsidRPr="0003089F">
        <w:t>13.</w:t>
      </w:r>
      <w:r w:rsidRPr="0003089F">
        <w:tab/>
        <w:t>Katon WJ. The Comorbidity of Diabetes Mellitus and Depression. The American Journal of Medicine. 2008;121(11, Supplement 2):S8-S15.</w:t>
      </w:r>
    </w:p>
    <w:p w14:paraId="4634AEF9" w14:textId="77777777" w:rsidR="0003089F" w:rsidRPr="0003089F" w:rsidRDefault="0003089F" w:rsidP="0003089F">
      <w:pPr>
        <w:pStyle w:val="EndNoteBibliography"/>
        <w:spacing w:after="0"/>
      </w:pPr>
      <w:r w:rsidRPr="0003089F">
        <w:lastRenderedPageBreak/>
        <w:t>14.</w:t>
      </w:r>
      <w:r w:rsidRPr="0003089F">
        <w:tab/>
        <w:t>Blazer DG, Moody-Ayers S, Craft-Morgan J, Burchett B. Depression in diabetes and obesity: Racial/ethnic/gender issues in older adults. Journal of Psychosomatic Research. 2002;53(4):913-6.</w:t>
      </w:r>
    </w:p>
    <w:p w14:paraId="3B6D8259" w14:textId="77777777" w:rsidR="0003089F" w:rsidRPr="0003089F" w:rsidRDefault="0003089F" w:rsidP="0003089F">
      <w:pPr>
        <w:pStyle w:val="EndNoteBibliography"/>
        <w:spacing w:after="0"/>
      </w:pPr>
      <w:r w:rsidRPr="0003089F">
        <w:t>15.</w:t>
      </w:r>
      <w:r w:rsidRPr="0003089F">
        <w:tab/>
        <w:t>Parikh R, Bhargava Y, editors. Lower Socio-Economic Position Associated With Higher Odds Of Diabetes-Depression Comorbidity. 2021 43rd Annual International Conference of the IEEE Engineering in Medicine &amp; Biology Society (EMBC); 2021: IEEE.</w:t>
      </w:r>
    </w:p>
    <w:p w14:paraId="554A5B90" w14:textId="77777777" w:rsidR="0003089F" w:rsidRPr="0003089F" w:rsidRDefault="0003089F" w:rsidP="0003089F">
      <w:pPr>
        <w:pStyle w:val="EndNoteBibliography"/>
        <w:spacing w:after="0"/>
      </w:pPr>
      <w:r w:rsidRPr="0003089F">
        <w:t>16.</w:t>
      </w:r>
      <w:r w:rsidRPr="0003089F">
        <w:tab/>
        <w:t>Kim H, An S-Y, Han S, Kim D, Hong C, Kim Y, et al. The association of diabetes duration and glycemic control with depression in elderly men with type 2 diabetes mellitus. 2019;24(1):17-.</w:t>
      </w:r>
    </w:p>
    <w:p w14:paraId="55A40564" w14:textId="77777777" w:rsidR="0003089F" w:rsidRPr="0003089F" w:rsidRDefault="0003089F" w:rsidP="0003089F">
      <w:pPr>
        <w:pStyle w:val="EndNoteBibliography"/>
        <w:spacing w:after="0"/>
      </w:pPr>
      <w:r w:rsidRPr="0003089F">
        <w:t>17.</w:t>
      </w:r>
      <w:r w:rsidRPr="0003089F">
        <w:tab/>
        <w:t>Fung AC, Tse G, Cheng HL, Lau ES, Luk A, Ozaki R, et al. Depressive symptoms, co-morbidities, and glycemic control in Hong Kong Chinese elderly patients with type 2 diabetes mellitus. Frontiers in Endocrinology. 2018;9:261.</w:t>
      </w:r>
    </w:p>
    <w:p w14:paraId="3E23AAEA" w14:textId="77777777" w:rsidR="0003089F" w:rsidRPr="0003089F" w:rsidRDefault="0003089F" w:rsidP="0003089F">
      <w:pPr>
        <w:pStyle w:val="EndNoteBibliography"/>
        <w:spacing w:after="0"/>
      </w:pPr>
      <w:r w:rsidRPr="0003089F">
        <w:t>18.</w:t>
      </w:r>
      <w:r w:rsidRPr="0003089F">
        <w:tab/>
        <w:t>Fung ACH, Tse G, Cheng HL, Lau ESH, Luk A, Ozaki R, et al. Depressive Symptoms, Co-Morbidities, and Glycemic Control in Hong Kong Chinese Elderly Patients With Type 2 Diabetes Mellitus. Front Endocrinol (Lausanne). 2018;9:261.</w:t>
      </w:r>
    </w:p>
    <w:p w14:paraId="082ABAB0" w14:textId="77777777" w:rsidR="0003089F" w:rsidRPr="0003089F" w:rsidRDefault="0003089F" w:rsidP="0003089F">
      <w:pPr>
        <w:pStyle w:val="EndNoteBibliography"/>
        <w:spacing w:after="0"/>
      </w:pPr>
      <w:r w:rsidRPr="0003089F">
        <w:t>19.</w:t>
      </w:r>
      <w:r w:rsidRPr="0003089F">
        <w:tab/>
        <w:t>Farooqi A, Khunti K, Abner S, Gillies C, Morriss R, Seidu S. Comorbid depression and risk of cardiac events and cardiac mortality in people with diabetes: A systematic review and meta-analysis. Diabetes Research and Clinical Practice. 2019;156:107816.</w:t>
      </w:r>
    </w:p>
    <w:p w14:paraId="5D721DAC" w14:textId="77777777" w:rsidR="0003089F" w:rsidRPr="0003089F" w:rsidRDefault="0003089F" w:rsidP="0003089F">
      <w:pPr>
        <w:pStyle w:val="EndNoteBibliography"/>
        <w:spacing w:after="0"/>
      </w:pPr>
      <w:r w:rsidRPr="0003089F">
        <w:t>20.</w:t>
      </w:r>
      <w:r w:rsidRPr="0003089F">
        <w:tab/>
        <w:t>Jing X, Chen J, Dong Y, Han D, Zhao H, Wang X, et al. Related factors of quality of life of type 2 diabetes patients: a systematic review and meta-analysis. Health and Quality of Life Outcomes. 2018;16(1):189.</w:t>
      </w:r>
    </w:p>
    <w:p w14:paraId="4ABFB5D4" w14:textId="77777777" w:rsidR="0003089F" w:rsidRPr="0003089F" w:rsidRDefault="0003089F" w:rsidP="0003089F">
      <w:pPr>
        <w:pStyle w:val="EndNoteBibliography"/>
        <w:spacing w:after="0"/>
      </w:pPr>
      <w:r w:rsidRPr="0003089F">
        <w:t>21.</w:t>
      </w:r>
      <w:r w:rsidRPr="0003089F">
        <w:tab/>
        <w:t>Sullivan MD, Katon WJ, Lovato LC, Miller ME, Murray AM, Horowitz KR, et al. Association of Depression With Accelerated Cognitive Decline Among Patients With Type 2 Diabetes in the ACCORD-MIND Trial. JAMA Psychiatry. 2013;70(10):1041-7.</w:t>
      </w:r>
    </w:p>
    <w:p w14:paraId="7D169172" w14:textId="77777777" w:rsidR="0003089F" w:rsidRPr="0003089F" w:rsidRDefault="0003089F" w:rsidP="0003089F">
      <w:pPr>
        <w:pStyle w:val="EndNoteBibliography"/>
        <w:spacing w:after="0"/>
      </w:pPr>
      <w:r w:rsidRPr="0003089F">
        <w:t>22.</w:t>
      </w:r>
      <w:r w:rsidRPr="0003089F">
        <w:tab/>
        <w:t>Khamseh ME, Baradaran HR, Javanbakht A, Mirghorbani M, Yadollahi Z, Malek M. Comparison of the CES-D and PHQ-9 depression scales in people with type 2 diabetes in Tehran, Iran. BMC Psychiatry. 2011;11(1):61.</w:t>
      </w:r>
    </w:p>
    <w:p w14:paraId="2D6040FF" w14:textId="77777777" w:rsidR="0003089F" w:rsidRPr="0003089F" w:rsidRDefault="0003089F" w:rsidP="0003089F">
      <w:pPr>
        <w:pStyle w:val="EndNoteBibliography"/>
        <w:spacing w:after="0"/>
      </w:pPr>
      <w:r w:rsidRPr="0003089F">
        <w:t>23.</w:t>
      </w:r>
      <w:r w:rsidRPr="0003089F">
        <w:tab/>
        <w:t>de Jonge P, Alonso J, Stein DJ, Kiejna A, Aguilar-Gaxiola S, Viana MC, et al. Associations between DSM-IV mental disorders and diabetes mellitus: a role for impulse control disorders and depression. Diabetologia. 2014;57(4):699-709.</w:t>
      </w:r>
    </w:p>
    <w:p w14:paraId="58311DC9" w14:textId="77777777" w:rsidR="0003089F" w:rsidRPr="0003089F" w:rsidRDefault="0003089F" w:rsidP="0003089F">
      <w:pPr>
        <w:pStyle w:val="EndNoteBibliography"/>
        <w:spacing w:after="0"/>
      </w:pPr>
      <w:r w:rsidRPr="0003089F">
        <w:t>24.</w:t>
      </w:r>
      <w:r w:rsidRPr="0003089F">
        <w:tab/>
        <w:t>Leone T, Coast E, Narayanan S, de Graft Aikins A. Diabetes and depression comorbidity and socio-economic status in low and middle income countries (LMICs): a mapping of the evidence. Globalization and Health. 2012;8(1):39.</w:t>
      </w:r>
    </w:p>
    <w:p w14:paraId="0307DEB8" w14:textId="77777777" w:rsidR="0003089F" w:rsidRPr="0003089F" w:rsidRDefault="0003089F" w:rsidP="0003089F">
      <w:pPr>
        <w:pStyle w:val="EndNoteBibliography"/>
        <w:spacing w:after="0"/>
      </w:pPr>
      <w:r w:rsidRPr="0003089F">
        <w:t>25.</w:t>
      </w:r>
      <w:r w:rsidRPr="0003089F">
        <w:tab/>
        <w:t>Oladeji BD, Gureje O. The Comorbidity between Depression and Diabetes. Current Psychiatry Reports. 2013;15(9):390.</w:t>
      </w:r>
    </w:p>
    <w:p w14:paraId="6ED7DAD2" w14:textId="77777777" w:rsidR="0003089F" w:rsidRPr="0003089F" w:rsidRDefault="0003089F" w:rsidP="0003089F">
      <w:pPr>
        <w:pStyle w:val="EndNoteBibliography"/>
        <w:spacing w:after="0"/>
      </w:pPr>
      <w:r w:rsidRPr="0003089F">
        <w:t>26.</w:t>
      </w:r>
      <w:r w:rsidRPr="0003089F">
        <w:tab/>
        <w:t>Atlantis E, Fahey P, Foster J. Collaborative care for comorbid depression and diabetes: a systematic review and meta-analysis. BMJ Open. 2014;4(4):e004706.</w:t>
      </w:r>
    </w:p>
    <w:p w14:paraId="68DAC8AD" w14:textId="77777777" w:rsidR="0003089F" w:rsidRPr="0003089F" w:rsidRDefault="0003089F" w:rsidP="0003089F">
      <w:pPr>
        <w:pStyle w:val="EndNoteBibliography"/>
        <w:spacing w:after="0"/>
      </w:pPr>
      <w:r w:rsidRPr="0003089F">
        <w:t>27.</w:t>
      </w:r>
      <w:r w:rsidRPr="0003089F">
        <w:tab/>
        <w:t>de Groot M, Doyle T, Kushnick M, Shubrook J, Merrill J, Rabideau E, et al. Can Lifestyle Interventions Do More Than Reduce Diabetes Risk? Treating Depression in Adults With Type 2 Diabetes With Exercise and Cognitive Behavioral Therapy. Current Diabetes Reports. 2012;12(2):157-66.</w:t>
      </w:r>
    </w:p>
    <w:p w14:paraId="4C4C5962" w14:textId="77777777" w:rsidR="0003089F" w:rsidRPr="0003089F" w:rsidRDefault="0003089F" w:rsidP="0003089F">
      <w:pPr>
        <w:pStyle w:val="EndNoteBibliography"/>
        <w:spacing w:after="0"/>
      </w:pPr>
      <w:r w:rsidRPr="0003089F">
        <w:t>28.</w:t>
      </w:r>
      <w:r w:rsidRPr="0003089F">
        <w:tab/>
        <w:t>Huang ES. Management of diabetes mellitus in older people with comorbidities. BMJ. 2016;353:i2200.</w:t>
      </w:r>
    </w:p>
    <w:p w14:paraId="197506FA" w14:textId="77777777" w:rsidR="0003089F" w:rsidRPr="0003089F" w:rsidRDefault="0003089F" w:rsidP="0003089F">
      <w:pPr>
        <w:pStyle w:val="EndNoteBibliography"/>
        <w:spacing w:after="0"/>
      </w:pPr>
      <w:r w:rsidRPr="0003089F">
        <w:t>29.</w:t>
      </w:r>
      <w:r w:rsidRPr="0003089F">
        <w:tab/>
        <w:t>Kelly JT, Campbell KL, Gong E, Scuffham P. The Internet of Things: Impact and Implications for Health Care Delivery. J Med Internet Res. 2020;22(11):e20135.</w:t>
      </w:r>
    </w:p>
    <w:p w14:paraId="6682DF62" w14:textId="77777777" w:rsidR="0003089F" w:rsidRPr="0003089F" w:rsidRDefault="0003089F" w:rsidP="0003089F">
      <w:pPr>
        <w:pStyle w:val="EndNoteBibliography"/>
        <w:spacing w:after="0"/>
      </w:pPr>
      <w:r w:rsidRPr="0003089F">
        <w:t>30.</w:t>
      </w:r>
      <w:r w:rsidRPr="0003089F">
        <w:tab/>
        <w:t>Aldahiri A, Alrashed B, Hussain W. Trends in Using IoT with Machine Learning in Health Prediction System. Forecasting [Internet]. 2021; 3(1):[181-206 pp.].</w:t>
      </w:r>
    </w:p>
    <w:p w14:paraId="36AAFFB3" w14:textId="77777777" w:rsidR="0003089F" w:rsidRPr="0003089F" w:rsidRDefault="0003089F" w:rsidP="0003089F">
      <w:pPr>
        <w:pStyle w:val="EndNoteBibliography"/>
        <w:spacing w:after="0"/>
      </w:pPr>
      <w:r w:rsidRPr="0003089F">
        <w:t>31.</w:t>
      </w:r>
      <w:r w:rsidRPr="0003089F">
        <w:tab/>
        <w:t>Ahamed F, Farid F, editors. Applying internet of things and machine-learning for personalized healthcare: Issues and challenges. 2018 International Conference on Machine Learning and Data Engineering (iCMLDE); 2018; Sydney, Australia IEEE.</w:t>
      </w:r>
    </w:p>
    <w:p w14:paraId="483762B9" w14:textId="77777777" w:rsidR="0003089F" w:rsidRPr="009C57A3" w:rsidRDefault="0003089F" w:rsidP="0003089F">
      <w:pPr>
        <w:pStyle w:val="EndNoteBibliography"/>
        <w:spacing w:after="0"/>
        <w:rPr>
          <w:lang w:val="it-IT"/>
        </w:rPr>
      </w:pPr>
      <w:r w:rsidRPr="0003089F">
        <w:t>32.</w:t>
      </w:r>
      <w:r w:rsidRPr="0003089F">
        <w:tab/>
        <w:t xml:space="preserve">Bhatia M, Kaur S, Sood SK, Behal V. Internet of things-inspired healthcare system for urine-based diabetes prediction. </w:t>
      </w:r>
      <w:r w:rsidRPr="009C57A3">
        <w:rPr>
          <w:lang w:val="it-IT"/>
        </w:rPr>
        <w:t>Artificial Intelligence in Medicine. 2020;107:101913.</w:t>
      </w:r>
    </w:p>
    <w:p w14:paraId="70A2BCC2" w14:textId="77777777" w:rsidR="0003089F" w:rsidRPr="0003089F" w:rsidRDefault="0003089F" w:rsidP="0003089F">
      <w:pPr>
        <w:pStyle w:val="EndNoteBibliography"/>
        <w:spacing w:after="0"/>
      </w:pPr>
      <w:r w:rsidRPr="009C57A3">
        <w:rPr>
          <w:lang w:val="it-IT"/>
        </w:rPr>
        <w:lastRenderedPageBreak/>
        <w:t>33.</w:t>
      </w:r>
      <w:r w:rsidRPr="009C57A3">
        <w:rPr>
          <w:lang w:val="it-IT"/>
        </w:rPr>
        <w:tab/>
        <w:t xml:space="preserve">Al-Taee MA, Al-Nuaimy W, Al-Ataby A, Muhsin ZJ, Abood SN, editors. </w:t>
      </w:r>
      <w:r w:rsidRPr="0003089F">
        <w:t>Mobile health platform for diabetes management based on the Internet-of-Things. 2015 IEEE Jordan conference on applied electrical engineering and computing technologies (AEECT); 2015; Amman, Jordan: IEEE.</w:t>
      </w:r>
    </w:p>
    <w:p w14:paraId="135E8F92" w14:textId="77777777" w:rsidR="0003089F" w:rsidRPr="0003089F" w:rsidRDefault="0003089F" w:rsidP="0003089F">
      <w:pPr>
        <w:pStyle w:val="EndNoteBibliography"/>
        <w:spacing w:after="0"/>
      </w:pPr>
      <w:r w:rsidRPr="0003089F">
        <w:t>34.</w:t>
      </w:r>
      <w:r w:rsidRPr="0003089F">
        <w:tab/>
        <w:t>Barata JJR, Munoz R, Silva RDDC, Rodrigues JJ, De Albuquerque VHC. Internet of Things based on electronic and mobile health systems for blood glucose continuous monitoring and management. IEEE Access. 2019;7:175116-25.</w:t>
      </w:r>
    </w:p>
    <w:p w14:paraId="0A5F5994" w14:textId="77777777" w:rsidR="0003089F" w:rsidRPr="0003089F" w:rsidRDefault="0003089F" w:rsidP="0003089F">
      <w:pPr>
        <w:pStyle w:val="EndNoteBibliography"/>
        <w:spacing w:after="0"/>
      </w:pPr>
      <w:r w:rsidRPr="0003089F">
        <w:t>35.</w:t>
      </w:r>
      <w:r w:rsidRPr="0003089F">
        <w:tab/>
        <w:t>Rodríguez-Rodríguez I, Rodríguez J-V, Molina-García-Pardo J-M, Zamora-Izquierdo M-Á, Martínez-Inglés M-TM. A Comparison of Different Models of Glycemia Dynamics for Improved Type 1 Diabetes Mellitus Management with Advanced Intelligent Analysis in an Internet of Things Context. Applied Sciences [Internet]. 2020; 10(12).</w:t>
      </w:r>
    </w:p>
    <w:p w14:paraId="55D44ED0" w14:textId="77777777" w:rsidR="0003089F" w:rsidRPr="0003089F" w:rsidRDefault="0003089F" w:rsidP="0003089F">
      <w:pPr>
        <w:pStyle w:val="EndNoteBibliography"/>
        <w:spacing w:after="0"/>
      </w:pPr>
      <w:r w:rsidRPr="0003089F">
        <w:t>36.</w:t>
      </w:r>
      <w:r w:rsidRPr="0003089F">
        <w:tab/>
        <w:t>Chatterjee S, Byun J, Dutta K, Pedersen RU, Pottathil A, Xie H. Designing an Internet-of-Things (IoT) and sensor-based in-home monitoring system for assisting diabetes patients: iterative learning from two case studies. European Journal of Information Systems. 2018;27(6):670-85.</w:t>
      </w:r>
    </w:p>
    <w:p w14:paraId="07AEC90B" w14:textId="77777777" w:rsidR="0003089F" w:rsidRPr="0003089F" w:rsidRDefault="0003089F" w:rsidP="0003089F">
      <w:pPr>
        <w:pStyle w:val="EndNoteBibliography"/>
        <w:spacing w:after="0"/>
      </w:pPr>
      <w:r w:rsidRPr="0003089F">
        <w:t>37.</w:t>
      </w:r>
      <w:r w:rsidRPr="0003089F">
        <w:tab/>
        <w:t>Jin H, Wu S, editors. Developing depression symptoms prediction models to improve depression care outcomes: preliminary results. Proceedings of the 2nd International Conference on Big Data and Analytics in Healthcare; 2014; Singapore.</w:t>
      </w:r>
    </w:p>
    <w:p w14:paraId="309ABC3E" w14:textId="77777777" w:rsidR="0003089F" w:rsidRPr="0003089F" w:rsidRDefault="0003089F" w:rsidP="0003089F">
      <w:pPr>
        <w:pStyle w:val="EndNoteBibliography"/>
        <w:spacing w:after="0"/>
      </w:pPr>
      <w:r w:rsidRPr="0003089F">
        <w:t>38.</w:t>
      </w:r>
      <w:r w:rsidRPr="0003089F">
        <w:tab/>
        <w:t>Wu S, Ell K, Gross-Schulman SG, Sklaroff LM, Katon WJ, Nezu AM, et al. Technology-facilitated depression care management among predominantly Latino diabetes patients within a public safety net care system: Comparative effectiveness trial design. Contemporary Clinical Trials. 2014;37(2):342-54.</w:t>
      </w:r>
    </w:p>
    <w:p w14:paraId="0487ECA3" w14:textId="77777777" w:rsidR="0003089F" w:rsidRPr="0003089F" w:rsidRDefault="0003089F" w:rsidP="0003089F">
      <w:pPr>
        <w:pStyle w:val="EndNoteBibliography"/>
        <w:spacing w:after="0"/>
      </w:pPr>
      <w:r w:rsidRPr="0003089F">
        <w:t>39.</w:t>
      </w:r>
      <w:r w:rsidRPr="0003089F">
        <w:tab/>
        <w:t>Wu S, Vidyanti I, Liu P, Hawkins C, Ramirez M, Guterman J, et al. Patient-Centered Technological Assessment and Monitoring of Depression for Low-Income Patients. The Journal of Ambulatory Care Management. 2014;37(2).</w:t>
      </w:r>
    </w:p>
    <w:p w14:paraId="7694A141" w14:textId="77777777" w:rsidR="0003089F" w:rsidRPr="0003089F" w:rsidRDefault="0003089F" w:rsidP="0003089F">
      <w:pPr>
        <w:pStyle w:val="EndNoteBibliography"/>
        <w:spacing w:after="0"/>
      </w:pPr>
      <w:r w:rsidRPr="0003089F">
        <w:t>40.</w:t>
      </w:r>
      <w:r w:rsidRPr="0003089F">
        <w:tab/>
        <w:t>Jin H, Wu S, Vidyanti I, Di Capua P, Wu B. Predicting Depression among Patients with Diabetes Using Longitudinal Data: A Multilevel Regression Model. Methods of Information in Medicine. 2015;54(06):553-9.</w:t>
      </w:r>
    </w:p>
    <w:p w14:paraId="250BA6B7" w14:textId="77777777" w:rsidR="0003089F" w:rsidRPr="0003089F" w:rsidRDefault="0003089F" w:rsidP="0003089F">
      <w:pPr>
        <w:pStyle w:val="EndNoteBibliography"/>
        <w:spacing w:after="0"/>
      </w:pPr>
      <w:r w:rsidRPr="0003089F">
        <w:t>41.</w:t>
      </w:r>
      <w:r w:rsidRPr="0003089F">
        <w:tab/>
        <w:t>Jin H, Wu S. Use of Patient-Reported Data to Match Depression Screening Intervals With Depression Risk Profiles in Primary Care Patients With Diabetes: Development and Validation of Prediction Models for Major Depression. JMIR Form Res. 2019;3(4):e13610.</w:t>
      </w:r>
    </w:p>
    <w:p w14:paraId="467E3096" w14:textId="77777777" w:rsidR="0003089F" w:rsidRPr="0003089F" w:rsidRDefault="0003089F" w:rsidP="0003089F">
      <w:pPr>
        <w:pStyle w:val="EndNoteBibliography"/>
        <w:spacing w:after="0"/>
      </w:pPr>
      <w:r w:rsidRPr="0003089F">
        <w:t>42.</w:t>
      </w:r>
      <w:r w:rsidRPr="0003089F">
        <w:tab/>
        <w:t>Meng Y, Speier W, Ong MK, Arnold CW. Bidirectional representation learning from transformers using multimodal electronic health record data to predict depression. IEEE Journal of Biomedical and Health Informatics. 2021;25(8):3121-9.</w:t>
      </w:r>
    </w:p>
    <w:p w14:paraId="0D501C54" w14:textId="77777777" w:rsidR="0003089F" w:rsidRPr="0003089F" w:rsidRDefault="0003089F" w:rsidP="0003089F">
      <w:pPr>
        <w:pStyle w:val="EndNoteBibliography"/>
        <w:spacing w:after="0"/>
      </w:pPr>
      <w:r w:rsidRPr="0003089F">
        <w:t>43.</w:t>
      </w:r>
      <w:r w:rsidRPr="0003089F">
        <w:tab/>
        <w:t>Jin H, Wu S, Di Capua P. Development of a Clinical Forecasting Model to Predict Comorbid Depression Among Diabetes Patients and an Application in Depression Screening Policy Making. Preventing chronic disease. 2015;12:E142.</w:t>
      </w:r>
    </w:p>
    <w:p w14:paraId="5749CFBA" w14:textId="77777777" w:rsidR="0003089F" w:rsidRPr="0003089F" w:rsidRDefault="0003089F" w:rsidP="0003089F">
      <w:pPr>
        <w:pStyle w:val="EndNoteBibliography"/>
        <w:spacing w:after="0"/>
      </w:pPr>
      <w:r w:rsidRPr="0003089F">
        <w:t>44.</w:t>
      </w:r>
      <w:r w:rsidRPr="0003089F">
        <w:tab/>
        <w:t>Huang C-J, Hsieh H-M, Chiu H-C, Wang P-W, Lee M-H, Li C-Y, et al. Health Care Utilization and Expenditures of Patients with Diabetes Comorbid with Depression Disorder: A National Population-Based Cohort Study. Psychiatry Investigation. 2017;14(6):770-8.</w:t>
      </w:r>
    </w:p>
    <w:p w14:paraId="2AB20D62" w14:textId="77777777" w:rsidR="0003089F" w:rsidRPr="0003089F" w:rsidRDefault="0003089F" w:rsidP="0003089F">
      <w:pPr>
        <w:pStyle w:val="EndNoteBibliography"/>
        <w:spacing w:after="0"/>
      </w:pPr>
      <w:r w:rsidRPr="0003089F">
        <w:t>45.</w:t>
      </w:r>
      <w:r w:rsidRPr="0003089F">
        <w:tab/>
        <w:t>Nowakowska M, Zghebi SS, Ashcroft DM, Buchan I, Chew-Graham C, Holt T, et al. The comorbidity burden of type 2 diabetes mellitus: patterns, clusters and predictions from a large English primary care cohort. BMC Medicine. 2019;17(1):145.</w:t>
      </w:r>
    </w:p>
    <w:p w14:paraId="58347ABF" w14:textId="77777777" w:rsidR="0003089F" w:rsidRPr="0003089F" w:rsidRDefault="0003089F" w:rsidP="0003089F">
      <w:pPr>
        <w:pStyle w:val="EndNoteBibliography"/>
        <w:spacing w:after="0"/>
      </w:pPr>
      <w:r w:rsidRPr="0003089F">
        <w:t>46.</w:t>
      </w:r>
      <w:r w:rsidRPr="0003089F">
        <w:tab/>
        <w:t>Brüne M, Linnenkamp U, Andrich S, Jaffan-Kolb L, Claessen H, Dintsios C-M, et al. Health Care Use and Costs in Individuals With Diabetes With and Without Comorbid Depression in Germany: Results of the Cross-sectional DiaDec Study. Diabetes Care. 2020;44(2):407-15.</w:t>
      </w:r>
    </w:p>
    <w:p w14:paraId="6F3B1139" w14:textId="77777777" w:rsidR="0003089F" w:rsidRPr="0003089F" w:rsidRDefault="0003089F" w:rsidP="0003089F">
      <w:pPr>
        <w:pStyle w:val="EndNoteBibliography"/>
        <w:spacing w:after="0"/>
      </w:pPr>
      <w:r w:rsidRPr="0003089F">
        <w:t>47.</w:t>
      </w:r>
      <w:r w:rsidRPr="0003089F">
        <w:tab/>
        <w:t>Sarda A, Munuswamy S, Sarda S, Subramanian V. Using Passive Smartphone Sensing for Improved Risk Stratification of Patients With Depression and Diabetes: Cross-Sectional Observational Study. JMIR Mhealth Uhealth. 2019;7(1):e11041.</w:t>
      </w:r>
    </w:p>
    <w:p w14:paraId="44543341" w14:textId="77777777" w:rsidR="0003089F" w:rsidRPr="0003089F" w:rsidRDefault="0003089F" w:rsidP="0003089F">
      <w:pPr>
        <w:pStyle w:val="EndNoteBibliography"/>
        <w:spacing w:after="0"/>
      </w:pPr>
      <w:r w:rsidRPr="0003089F">
        <w:t>48.</w:t>
      </w:r>
      <w:r w:rsidRPr="0003089F">
        <w:tab/>
        <w:t>Egede LE, Bishu KG, Walker RJ, Dismuke CE. Impact of diagnosed depression on healthcare costs in adults with and without diabetes: United States, 2004–2011. Journal of Affective Disorders. 2016;195:119-26.</w:t>
      </w:r>
    </w:p>
    <w:p w14:paraId="55DE462B" w14:textId="77777777" w:rsidR="0003089F" w:rsidRPr="0003089F" w:rsidRDefault="0003089F" w:rsidP="0003089F">
      <w:pPr>
        <w:pStyle w:val="EndNoteBibliography"/>
        <w:spacing w:after="0"/>
      </w:pPr>
      <w:r w:rsidRPr="0003089F">
        <w:lastRenderedPageBreak/>
        <w:t>49.</w:t>
      </w:r>
      <w:r w:rsidRPr="0003089F">
        <w:tab/>
        <w:t>Hay JW, Lee P-J, Jin H, Guterman JJ, Gross-Schulman S, Ell K, et al. Cost-Effectiveness of a Technology-Facilitated Depression Care Management Adoption Model in Safety-Net Primary Care Patients with Type 2 Diabetes. Value in Health. 2018;21(5):561-8.</w:t>
      </w:r>
    </w:p>
    <w:p w14:paraId="7133D094" w14:textId="77777777" w:rsidR="0003089F" w:rsidRPr="0003089F" w:rsidRDefault="0003089F" w:rsidP="0003089F">
      <w:pPr>
        <w:pStyle w:val="EndNoteBibliography"/>
        <w:spacing w:after="0"/>
      </w:pPr>
      <w:r w:rsidRPr="0003089F">
        <w:t>50.</w:t>
      </w:r>
      <w:r w:rsidRPr="0003089F">
        <w:tab/>
        <w:t>Cummings DM, Lutes LD, Littlewood K, Solar C, Carraway M, Kirian K, et al. Randomized Trial of a Tailored Cognitive Behavioral Intervention in Type 2 Diabetes With Comorbid Depressive and/or Regimen-Related Distress Symptoms: 12-Month Outcomes From COMRADE. Diabetes Care. 2019;42(5):841-8.</w:t>
      </w:r>
    </w:p>
    <w:p w14:paraId="560BDFBA" w14:textId="77777777" w:rsidR="0003089F" w:rsidRPr="0003089F" w:rsidRDefault="0003089F" w:rsidP="0003089F">
      <w:pPr>
        <w:pStyle w:val="EndNoteBibliography"/>
        <w:spacing w:after="0"/>
      </w:pPr>
      <w:r w:rsidRPr="0003089F">
        <w:t>51.</w:t>
      </w:r>
      <w:r w:rsidRPr="0003089F">
        <w:tab/>
        <w:t>Prigge R, Wild SH, Jackson CA. Depression, diabetes, comorbid depression and diabetes and risk of all-cause and cause-specific mortality: a prospective cohort study. Diabetologia. 2022;65(9):1450-60.</w:t>
      </w:r>
    </w:p>
    <w:p w14:paraId="3F42135A" w14:textId="77777777" w:rsidR="0003089F" w:rsidRPr="0003089F" w:rsidRDefault="0003089F" w:rsidP="0003089F">
      <w:pPr>
        <w:pStyle w:val="EndNoteBibliography"/>
        <w:spacing w:after="0"/>
      </w:pPr>
      <w:r w:rsidRPr="0003089F">
        <w:t>52.</w:t>
      </w:r>
      <w:r w:rsidRPr="0003089F">
        <w:tab/>
        <w:t>Albahri AS, Alwan JK, Taha ZK, Ismail SF, Hamid RA, Zaidan AA, et al. IoT-based telemedicine for disease prevention and health promotion: State-of-the-Art. Journal of Network and Computer Applications. 2021;173:102873.</w:t>
      </w:r>
    </w:p>
    <w:p w14:paraId="13F6AFDC" w14:textId="77777777" w:rsidR="0003089F" w:rsidRPr="0003089F" w:rsidRDefault="0003089F" w:rsidP="0003089F">
      <w:pPr>
        <w:pStyle w:val="EndNoteBibliography"/>
        <w:spacing w:after="0"/>
      </w:pPr>
      <w:r w:rsidRPr="0003089F">
        <w:t>53.</w:t>
      </w:r>
      <w:r w:rsidRPr="0003089F">
        <w:tab/>
        <w:t>Kumar P, Chauhan R, Stephan T, Shankar A, Thakur S, editors. A machine learning implementation for mental health care. Application: smart watch for depression detection. 2021 11th International Conference on Cloud Computing, Data Science &amp; Engineering (Confluence); 2021; Noida, India: IEEE.</w:t>
      </w:r>
    </w:p>
    <w:p w14:paraId="41F9AF2E" w14:textId="77777777" w:rsidR="0003089F" w:rsidRPr="0003089F" w:rsidRDefault="0003089F" w:rsidP="0003089F">
      <w:pPr>
        <w:pStyle w:val="EndNoteBibliography"/>
        <w:spacing w:after="0"/>
      </w:pPr>
      <w:r w:rsidRPr="0003089F">
        <w:t>54.</w:t>
      </w:r>
      <w:r w:rsidRPr="0003089F">
        <w:tab/>
        <w:t>Khalid SG, Ali SM, Liu H, Qurashi AG, Ali U. Photoplethysmography temporal marker-based machine learning classifier for anesthesia drug detection. Medical &amp; Biological Engineering &amp; Computing. 2022;60(11):3057-68.</w:t>
      </w:r>
    </w:p>
    <w:p w14:paraId="2A391E7F" w14:textId="77777777" w:rsidR="0003089F" w:rsidRPr="0003089F" w:rsidRDefault="0003089F" w:rsidP="0003089F">
      <w:pPr>
        <w:pStyle w:val="EndNoteBibliography"/>
        <w:spacing w:after="0"/>
      </w:pPr>
      <w:r w:rsidRPr="0003089F">
        <w:t>55.</w:t>
      </w:r>
      <w:r w:rsidRPr="0003089F">
        <w:tab/>
        <w:t>Kontaxis S, Gil E, Marozas V, Lazaro J, Garcia E, Posadas-de Miguel M, et al. Photoplethysmographic waveform analysis for autonomic reactivity assessment in depression. IEEE Transactions on Biomedical Engineering. 2020;68(4):1273-81.</w:t>
      </w:r>
    </w:p>
    <w:p w14:paraId="0CDFC9E1" w14:textId="77777777" w:rsidR="0003089F" w:rsidRPr="0003089F" w:rsidRDefault="0003089F" w:rsidP="0003089F">
      <w:pPr>
        <w:pStyle w:val="EndNoteBibliography"/>
        <w:spacing w:after="0"/>
      </w:pPr>
      <w:r w:rsidRPr="0003089F">
        <w:t>56.</w:t>
      </w:r>
      <w:r w:rsidRPr="0003089F">
        <w:tab/>
        <w:t>Schiweck C, Piette D, Berckmans D, Claes S, Vrieze E. Heart rate and high frequency heart rate variability during stress as biomarker for clinical depression. A systematic review. Psychological Medicine. 2019;49(2):200-11.</w:t>
      </w:r>
    </w:p>
    <w:p w14:paraId="3BE55B7C" w14:textId="77777777" w:rsidR="0003089F" w:rsidRPr="0003089F" w:rsidRDefault="0003089F" w:rsidP="0003089F">
      <w:pPr>
        <w:pStyle w:val="EndNoteBibliography"/>
        <w:spacing w:after="0"/>
      </w:pPr>
      <w:r w:rsidRPr="0003089F">
        <w:t>57.</w:t>
      </w:r>
      <w:r w:rsidRPr="0003089F">
        <w:tab/>
        <w:t>Ara A, Ara A, editors. Case study: Integrating IoT, streaming analytics and machine learning to improve intelligent diabetes management system. 2017 International conference on energy, communication, data analytics and soft computing (ICECDS); 2017; Chennai, India: IEEE.</w:t>
      </w:r>
    </w:p>
    <w:p w14:paraId="5DB8DB96" w14:textId="77777777" w:rsidR="0003089F" w:rsidRPr="0003089F" w:rsidRDefault="0003089F" w:rsidP="0003089F">
      <w:pPr>
        <w:pStyle w:val="EndNoteBibliography"/>
        <w:spacing w:after="0"/>
      </w:pPr>
      <w:r w:rsidRPr="0003089F">
        <w:t>58.</w:t>
      </w:r>
      <w:r w:rsidRPr="0003089F">
        <w:tab/>
        <w:t>Makroum MA, Adda M, Bouzouane A, Ibrahim H. Machine Learning and Smart Devices for Diabetes Management: Systematic Review. Sensors [Internet]. 2022; 22(5).</w:t>
      </w:r>
    </w:p>
    <w:p w14:paraId="0A6B54D9" w14:textId="77777777" w:rsidR="0003089F" w:rsidRPr="0003089F" w:rsidRDefault="0003089F" w:rsidP="0003089F">
      <w:pPr>
        <w:pStyle w:val="EndNoteBibliography"/>
        <w:spacing w:after="0"/>
      </w:pPr>
      <w:r w:rsidRPr="0003089F">
        <w:t>59.</w:t>
      </w:r>
      <w:r w:rsidRPr="0003089F">
        <w:tab/>
        <w:t>Shifrin M, Siegelmann H. Near-optimal insulin treatment for diabetes patients: A machine learning approach. Artificial Intelligence in Medicine. 2020;107:101917.</w:t>
      </w:r>
    </w:p>
    <w:p w14:paraId="64C9F2F1" w14:textId="77777777" w:rsidR="0003089F" w:rsidRPr="0003089F" w:rsidRDefault="0003089F" w:rsidP="0003089F">
      <w:pPr>
        <w:pStyle w:val="EndNoteBibliography"/>
        <w:spacing w:after="0"/>
      </w:pPr>
      <w:r w:rsidRPr="0003089F">
        <w:t>60.</w:t>
      </w:r>
      <w:r w:rsidRPr="0003089F">
        <w:tab/>
        <w:t>Sowah RA, Bampoe-Addo AA, Armoo SK, Saalia FK, Gatsi F, Sarkodie-Mensah B. Design and Development of Diabetes Management System Using Machine Learning. International Journal of Telemedicine and Applications. 2020;2020:8870141.</w:t>
      </w:r>
    </w:p>
    <w:p w14:paraId="5CA7E897" w14:textId="77777777" w:rsidR="0003089F" w:rsidRPr="0003089F" w:rsidRDefault="0003089F" w:rsidP="0003089F">
      <w:pPr>
        <w:pStyle w:val="EndNoteBibliography"/>
        <w:spacing w:after="0"/>
      </w:pPr>
      <w:r w:rsidRPr="0003089F">
        <w:t>61.</w:t>
      </w:r>
      <w:r w:rsidRPr="0003089F">
        <w:tab/>
        <w:t>Sajjadian M, Lam RW, Milev R, Rotzinger S, Frey BN, Soares CN, et al. Machine learning in the prediction of depression treatment outcomes: a systematic review and meta-analysis. Psychological Medicine. 2021;51(16):2742-51.</w:t>
      </w:r>
    </w:p>
    <w:p w14:paraId="21163088" w14:textId="77777777" w:rsidR="0003089F" w:rsidRPr="0003089F" w:rsidRDefault="0003089F" w:rsidP="0003089F">
      <w:pPr>
        <w:pStyle w:val="EndNoteBibliography"/>
      </w:pPr>
      <w:r w:rsidRPr="0003089F">
        <w:t>62.</w:t>
      </w:r>
      <w:r w:rsidRPr="0003089F">
        <w:tab/>
        <w:t>Bica I, Alaa AM, Lambert C, van der Schaar M. From Real-World Patient Data to Individualized Treatment Effects Using Machine Learning: Current and Future Methods to Address Underlying Challenges. Clinical Pharmacology &amp; Therapeutics. 2021;109(1):87-100.</w:t>
      </w:r>
    </w:p>
    <w:p w14:paraId="7D2EE157" w14:textId="1EE96E97" w:rsidR="001563C8" w:rsidRPr="00447321" w:rsidRDefault="00B7483A" w:rsidP="00813760">
      <w:pPr>
        <w:tabs>
          <w:tab w:val="left" w:pos="1728"/>
        </w:tabs>
        <w:spacing w:line="276" w:lineRule="auto"/>
        <w:jc w:val="both"/>
        <w:rPr>
          <w:rFonts w:ascii="Microsoft JhengHei" w:eastAsia="Microsoft JhengHei" w:hAnsi="Microsoft JhengHei" w:cs="Microsoft JhengHei"/>
        </w:rPr>
      </w:pPr>
      <w:r>
        <w:rPr>
          <w:rFonts w:ascii="Microsoft JhengHei" w:eastAsia="Microsoft JhengHei" w:hAnsi="Microsoft JhengHei" w:cs="Microsoft JhengHei"/>
        </w:rPr>
        <w:fldChar w:fldCharType="end"/>
      </w:r>
    </w:p>
    <w:sectPr w:rsidR="001563C8" w:rsidRPr="004473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2C6E6" w14:textId="77777777" w:rsidR="009D24B8" w:rsidRDefault="009D24B8" w:rsidP="00813760">
      <w:pPr>
        <w:spacing w:after="0" w:line="240" w:lineRule="auto"/>
      </w:pPr>
      <w:r>
        <w:separator/>
      </w:r>
    </w:p>
  </w:endnote>
  <w:endnote w:type="continuationSeparator" w:id="0">
    <w:p w14:paraId="293DB202" w14:textId="77777777" w:rsidR="009D24B8" w:rsidRDefault="009D24B8" w:rsidP="00813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B81EE" w14:textId="77777777" w:rsidR="009D24B8" w:rsidRDefault="009D24B8" w:rsidP="00813760">
      <w:pPr>
        <w:spacing w:after="0" w:line="240" w:lineRule="auto"/>
      </w:pPr>
      <w:r>
        <w:separator/>
      </w:r>
    </w:p>
  </w:footnote>
  <w:footnote w:type="continuationSeparator" w:id="0">
    <w:p w14:paraId="5BFDC647" w14:textId="77777777" w:rsidR="009D24B8" w:rsidRDefault="009D24B8" w:rsidP="008137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85A2D"/>
    <w:multiLevelType w:val="hybridMultilevel"/>
    <w:tmpl w:val="11DA37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4B92744"/>
    <w:multiLevelType w:val="hybridMultilevel"/>
    <w:tmpl w:val="496C09E4"/>
    <w:lvl w:ilvl="0" w:tplc="799CBF08">
      <w:start w:val="1"/>
      <w:numFmt w:val="decimal"/>
      <w:lvlText w:val="%1."/>
      <w:lvlJc w:val="left"/>
      <w:pPr>
        <w:ind w:left="720" w:hanging="360"/>
      </w:pPr>
      <w:rPr>
        <w:rFonts w:ascii="Microsoft JhengHei" w:eastAsia="Microsoft JhengHei" w:hAnsi="Microsoft JhengHei" w:cs="Microsoft JhengHe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51D2FBF"/>
    <w:multiLevelType w:val="hybridMultilevel"/>
    <w:tmpl w:val="E2EE65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6774535">
    <w:abstractNumId w:val="1"/>
  </w:num>
  <w:num w:numId="2" w16cid:durableId="1765808474">
    <w:abstractNumId w:val="0"/>
  </w:num>
  <w:num w:numId="3" w16cid:durableId="9517141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A91FB7"/>
    <w:rsid w:val="00015D76"/>
    <w:rsid w:val="0003089F"/>
    <w:rsid w:val="000332FD"/>
    <w:rsid w:val="00042906"/>
    <w:rsid w:val="00047A4A"/>
    <w:rsid w:val="00052FCC"/>
    <w:rsid w:val="00081F19"/>
    <w:rsid w:val="00086EA0"/>
    <w:rsid w:val="00096712"/>
    <w:rsid w:val="000A089A"/>
    <w:rsid w:val="000D2FFA"/>
    <w:rsid w:val="000F00BC"/>
    <w:rsid w:val="001113B5"/>
    <w:rsid w:val="001221EE"/>
    <w:rsid w:val="00146046"/>
    <w:rsid w:val="001563C8"/>
    <w:rsid w:val="00157749"/>
    <w:rsid w:val="00165F77"/>
    <w:rsid w:val="001A0608"/>
    <w:rsid w:val="001F5502"/>
    <w:rsid w:val="00204725"/>
    <w:rsid w:val="00244A9F"/>
    <w:rsid w:val="00245302"/>
    <w:rsid w:val="00256709"/>
    <w:rsid w:val="00262AD7"/>
    <w:rsid w:val="00274E5E"/>
    <w:rsid w:val="00275661"/>
    <w:rsid w:val="0029320C"/>
    <w:rsid w:val="002A6809"/>
    <w:rsid w:val="002B3468"/>
    <w:rsid w:val="002C09F0"/>
    <w:rsid w:val="002C62A5"/>
    <w:rsid w:val="002F2102"/>
    <w:rsid w:val="002F30B0"/>
    <w:rsid w:val="003010D4"/>
    <w:rsid w:val="00311285"/>
    <w:rsid w:val="003536DC"/>
    <w:rsid w:val="003643D3"/>
    <w:rsid w:val="0037116B"/>
    <w:rsid w:val="00373F40"/>
    <w:rsid w:val="00381705"/>
    <w:rsid w:val="003872BC"/>
    <w:rsid w:val="00391018"/>
    <w:rsid w:val="00394879"/>
    <w:rsid w:val="0039714C"/>
    <w:rsid w:val="003A45D9"/>
    <w:rsid w:val="003B67AB"/>
    <w:rsid w:val="003B7761"/>
    <w:rsid w:val="003D4DB5"/>
    <w:rsid w:val="003D7469"/>
    <w:rsid w:val="003F5B18"/>
    <w:rsid w:val="0040484A"/>
    <w:rsid w:val="00416D5B"/>
    <w:rsid w:val="00425B23"/>
    <w:rsid w:val="00426212"/>
    <w:rsid w:val="00434C50"/>
    <w:rsid w:val="00447321"/>
    <w:rsid w:val="00456006"/>
    <w:rsid w:val="00492F35"/>
    <w:rsid w:val="00493B4F"/>
    <w:rsid w:val="004C17AC"/>
    <w:rsid w:val="004C2171"/>
    <w:rsid w:val="004C4F46"/>
    <w:rsid w:val="005075B5"/>
    <w:rsid w:val="00523316"/>
    <w:rsid w:val="00530B68"/>
    <w:rsid w:val="005427AD"/>
    <w:rsid w:val="005433C0"/>
    <w:rsid w:val="00545E12"/>
    <w:rsid w:val="00546F5E"/>
    <w:rsid w:val="00551667"/>
    <w:rsid w:val="005652B1"/>
    <w:rsid w:val="00583344"/>
    <w:rsid w:val="005860DA"/>
    <w:rsid w:val="005863B8"/>
    <w:rsid w:val="00595314"/>
    <w:rsid w:val="005A435B"/>
    <w:rsid w:val="005A68A7"/>
    <w:rsid w:val="005B2769"/>
    <w:rsid w:val="005B2786"/>
    <w:rsid w:val="005B3932"/>
    <w:rsid w:val="005C0A68"/>
    <w:rsid w:val="005D015D"/>
    <w:rsid w:val="005D3297"/>
    <w:rsid w:val="005F1E8C"/>
    <w:rsid w:val="00602F99"/>
    <w:rsid w:val="006268E2"/>
    <w:rsid w:val="006533FC"/>
    <w:rsid w:val="00657C48"/>
    <w:rsid w:val="00662E45"/>
    <w:rsid w:val="00672A8D"/>
    <w:rsid w:val="00682B48"/>
    <w:rsid w:val="0068574F"/>
    <w:rsid w:val="00687DAD"/>
    <w:rsid w:val="00693608"/>
    <w:rsid w:val="00695956"/>
    <w:rsid w:val="006A7186"/>
    <w:rsid w:val="006B076F"/>
    <w:rsid w:val="006B4630"/>
    <w:rsid w:val="006E273C"/>
    <w:rsid w:val="006F7EA3"/>
    <w:rsid w:val="0070260D"/>
    <w:rsid w:val="00703A0F"/>
    <w:rsid w:val="007049A0"/>
    <w:rsid w:val="00712225"/>
    <w:rsid w:val="007210BC"/>
    <w:rsid w:val="00760814"/>
    <w:rsid w:val="00763622"/>
    <w:rsid w:val="00770CEA"/>
    <w:rsid w:val="007956F1"/>
    <w:rsid w:val="00797083"/>
    <w:rsid w:val="007A07A1"/>
    <w:rsid w:val="007A4171"/>
    <w:rsid w:val="007B5F14"/>
    <w:rsid w:val="00812CDF"/>
    <w:rsid w:val="00813760"/>
    <w:rsid w:val="008201BB"/>
    <w:rsid w:val="008230E6"/>
    <w:rsid w:val="008331D7"/>
    <w:rsid w:val="00837DDC"/>
    <w:rsid w:val="008744F8"/>
    <w:rsid w:val="00884143"/>
    <w:rsid w:val="00891214"/>
    <w:rsid w:val="00893DA9"/>
    <w:rsid w:val="008B3610"/>
    <w:rsid w:val="008B4A3A"/>
    <w:rsid w:val="008C1BF1"/>
    <w:rsid w:val="008D2C8E"/>
    <w:rsid w:val="008D559B"/>
    <w:rsid w:val="008F4DFE"/>
    <w:rsid w:val="00917DBE"/>
    <w:rsid w:val="0092739C"/>
    <w:rsid w:val="009338E4"/>
    <w:rsid w:val="009426E8"/>
    <w:rsid w:val="00960A17"/>
    <w:rsid w:val="00986DB3"/>
    <w:rsid w:val="009A451F"/>
    <w:rsid w:val="009B2F3E"/>
    <w:rsid w:val="009C4002"/>
    <w:rsid w:val="009C57A3"/>
    <w:rsid w:val="009C7AA1"/>
    <w:rsid w:val="009D24B8"/>
    <w:rsid w:val="009F2A5D"/>
    <w:rsid w:val="00A10711"/>
    <w:rsid w:val="00A14FFA"/>
    <w:rsid w:val="00A24EAF"/>
    <w:rsid w:val="00A26E18"/>
    <w:rsid w:val="00A37B53"/>
    <w:rsid w:val="00A409BF"/>
    <w:rsid w:val="00A46DA5"/>
    <w:rsid w:val="00A51174"/>
    <w:rsid w:val="00A565C5"/>
    <w:rsid w:val="00A61A3B"/>
    <w:rsid w:val="00A74D4A"/>
    <w:rsid w:val="00A77E97"/>
    <w:rsid w:val="00A84024"/>
    <w:rsid w:val="00A8677E"/>
    <w:rsid w:val="00A91FB7"/>
    <w:rsid w:val="00AA3436"/>
    <w:rsid w:val="00AC1545"/>
    <w:rsid w:val="00AC59B0"/>
    <w:rsid w:val="00AF09AD"/>
    <w:rsid w:val="00AF3D0C"/>
    <w:rsid w:val="00B02145"/>
    <w:rsid w:val="00B022E0"/>
    <w:rsid w:val="00B04785"/>
    <w:rsid w:val="00B26A1B"/>
    <w:rsid w:val="00B26C8A"/>
    <w:rsid w:val="00B303C7"/>
    <w:rsid w:val="00B34E2B"/>
    <w:rsid w:val="00B6531D"/>
    <w:rsid w:val="00B7306F"/>
    <w:rsid w:val="00B7483A"/>
    <w:rsid w:val="00B818B9"/>
    <w:rsid w:val="00B83138"/>
    <w:rsid w:val="00B83E18"/>
    <w:rsid w:val="00B86483"/>
    <w:rsid w:val="00B91E4E"/>
    <w:rsid w:val="00B93ABA"/>
    <w:rsid w:val="00BA750E"/>
    <w:rsid w:val="00BB11BE"/>
    <w:rsid w:val="00BE771B"/>
    <w:rsid w:val="00BF0140"/>
    <w:rsid w:val="00BF3731"/>
    <w:rsid w:val="00BF62BB"/>
    <w:rsid w:val="00BF69D5"/>
    <w:rsid w:val="00BF6A5A"/>
    <w:rsid w:val="00BF7674"/>
    <w:rsid w:val="00C4250F"/>
    <w:rsid w:val="00C50E14"/>
    <w:rsid w:val="00C56FBC"/>
    <w:rsid w:val="00C615D6"/>
    <w:rsid w:val="00C74876"/>
    <w:rsid w:val="00C8243D"/>
    <w:rsid w:val="00C84505"/>
    <w:rsid w:val="00C84DD0"/>
    <w:rsid w:val="00C90348"/>
    <w:rsid w:val="00C93888"/>
    <w:rsid w:val="00CA2611"/>
    <w:rsid w:val="00CA4376"/>
    <w:rsid w:val="00D07EB0"/>
    <w:rsid w:val="00D07FAC"/>
    <w:rsid w:val="00D12C87"/>
    <w:rsid w:val="00D3165B"/>
    <w:rsid w:val="00D33718"/>
    <w:rsid w:val="00D350FF"/>
    <w:rsid w:val="00D35788"/>
    <w:rsid w:val="00D401AF"/>
    <w:rsid w:val="00D45E7D"/>
    <w:rsid w:val="00D51FC7"/>
    <w:rsid w:val="00D54914"/>
    <w:rsid w:val="00D65E4B"/>
    <w:rsid w:val="00D91B1E"/>
    <w:rsid w:val="00D945CE"/>
    <w:rsid w:val="00DA35EB"/>
    <w:rsid w:val="00DB08BB"/>
    <w:rsid w:val="00DB60DF"/>
    <w:rsid w:val="00DB7D0C"/>
    <w:rsid w:val="00DC3A42"/>
    <w:rsid w:val="00DC7335"/>
    <w:rsid w:val="00DD5078"/>
    <w:rsid w:val="00DE7EAD"/>
    <w:rsid w:val="00E071A5"/>
    <w:rsid w:val="00E11870"/>
    <w:rsid w:val="00E37CE4"/>
    <w:rsid w:val="00E44B03"/>
    <w:rsid w:val="00E62082"/>
    <w:rsid w:val="00E711C9"/>
    <w:rsid w:val="00E7513A"/>
    <w:rsid w:val="00E943BC"/>
    <w:rsid w:val="00EA1300"/>
    <w:rsid w:val="00EA2D3F"/>
    <w:rsid w:val="00EA5A48"/>
    <w:rsid w:val="00EA63E8"/>
    <w:rsid w:val="00EA6989"/>
    <w:rsid w:val="00EC330D"/>
    <w:rsid w:val="00ED2676"/>
    <w:rsid w:val="00ED4A65"/>
    <w:rsid w:val="00EE1338"/>
    <w:rsid w:val="00EF2FBF"/>
    <w:rsid w:val="00F5304C"/>
    <w:rsid w:val="00F6665A"/>
    <w:rsid w:val="00F77E98"/>
    <w:rsid w:val="00F958E4"/>
    <w:rsid w:val="00F97C78"/>
    <w:rsid w:val="00FB5E32"/>
    <w:rsid w:val="00FB6E64"/>
    <w:rsid w:val="00FD43AC"/>
    <w:rsid w:val="00FE1277"/>
    <w:rsid w:val="00FE6C45"/>
    <w:rsid w:val="00FF350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8D718"/>
  <w15:chartTrackingRefBased/>
  <w15:docId w15:val="{0967A590-5C1D-4FC9-9415-8EB3DB2AA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15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9388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rsid w:val="00C93888"/>
    <w:pPr>
      <w:keepNext/>
      <w:keepLines/>
      <w:spacing w:before="260" w:after="260" w:line="416" w:lineRule="auto"/>
      <w:outlineLvl w:val="2"/>
    </w:pPr>
    <w:rPr>
      <w:b/>
      <w:bCs/>
      <w:sz w:val="32"/>
      <w:szCs w:val="32"/>
    </w:rPr>
  </w:style>
  <w:style w:type="paragraph" w:styleId="Heading4">
    <w:name w:val="heading 4"/>
    <w:basedOn w:val="Normal"/>
    <w:next w:val="Normal"/>
    <w:link w:val="Heading4Char"/>
    <w:uiPriority w:val="9"/>
    <w:unhideWhenUsed/>
    <w:qFormat/>
    <w:rsid w:val="00C93888"/>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513A"/>
    <w:pPr>
      <w:ind w:left="720"/>
      <w:contextualSpacing/>
    </w:pPr>
  </w:style>
  <w:style w:type="character" w:styleId="Hyperlink">
    <w:name w:val="Hyperlink"/>
    <w:basedOn w:val="DefaultParagraphFont"/>
    <w:uiPriority w:val="99"/>
    <w:unhideWhenUsed/>
    <w:rsid w:val="003B67AB"/>
    <w:rPr>
      <w:color w:val="0563C1" w:themeColor="hyperlink"/>
      <w:u w:val="single"/>
    </w:rPr>
  </w:style>
  <w:style w:type="character" w:styleId="FollowedHyperlink">
    <w:name w:val="FollowedHyperlink"/>
    <w:basedOn w:val="DefaultParagraphFont"/>
    <w:uiPriority w:val="99"/>
    <w:semiHidden/>
    <w:unhideWhenUsed/>
    <w:rsid w:val="003B67AB"/>
    <w:rPr>
      <w:color w:val="954F72" w:themeColor="followedHyperlink"/>
      <w:u w:val="single"/>
    </w:rPr>
  </w:style>
  <w:style w:type="character" w:customStyle="1" w:styleId="Heading2Char">
    <w:name w:val="Heading 2 Char"/>
    <w:basedOn w:val="DefaultParagraphFont"/>
    <w:link w:val="Heading2"/>
    <w:uiPriority w:val="9"/>
    <w:rsid w:val="00C93888"/>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rsid w:val="00C93888"/>
    <w:rPr>
      <w:b/>
      <w:bCs/>
      <w:sz w:val="32"/>
      <w:szCs w:val="32"/>
    </w:rPr>
  </w:style>
  <w:style w:type="character" w:customStyle="1" w:styleId="Heading4Char">
    <w:name w:val="Heading 4 Char"/>
    <w:basedOn w:val="DefaultParagraphFont"/>
    <w:link w:val="Heading4"/>
    <w:uiPriority w:val="9"/>
    <w:rsid w:val="00C93888"/>
    <w:rPr>
      <w:rFonts w:asciiTheme="majorHAnsi" w:eastAsiaTheme="majorEastAsia" w:hAnsiTheme="majorHAnsi" w:cstheme="majorBidi"/>
      <w:b/>
      <w:bCs/>
      <w:sz w:val="28"/>
      <w:szCs w:val="28"/>
    </w:rPr>
  </w:style>
  <w:style w:type="paragraph" w:styleId="Header">
    <w:name w:val="header"/>
    <w:basedOn w:val="Normal"/>
    <w:link w:val="HeaderChar"/>
    <w:uiPriority w:val="99"/>
    <w:unhideWhenUsed/>
    <w:rsid w:val="00813760"/>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813760"/>
    <w:rPr>
      <w:sz w:val="18"/>
      <w:szCs w:val="18"/>
    </w:rPr>
  </w:style>
  <w:style w:type="paragraph" w:styleId="Footer">
    <w:name w:val="footer"/>
    <w:basedOn w:val="Normal"/>
    <w:link w:val="FooterChar"/>
    <w:uiPriority w:val="99"/>
    <w:unhideWhenUsed/>
    <w:rsid w:val="00813760"/>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813760"/>
    <w:rPr>
      <w:sz w:val="18"/>
      <w:szCs w:val="18"/>
    </w:rPr>
  </w:style>
  <w:style w:type="paragraph" w:customStyle="1" w:styleId="EndNoteBibliographyTitle">
    <w:name w:val="EndNote Bibliography Title"/>
    <w:basedOn w:val="Normal"/>
    <w:link w:val="EndNoteBibliographyTitleChar"/>
    <w:rsid w:val="00B7483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7483A"/>
    <w:rPr>
      <w:rFonts w:ascii="Calibri" w:hAnsi="Calibri" w:cs="Calibri"/>
      <w:noProof/>
      <w:lang w:val="en-US"/>
    </w:rPr>
  </w:style>
  <w:style w:type="paragraph" w:customStyle="1" w:styleId="EndNoteBibliography">
    <w:name w:val="EndNote Bibliography"/>
    <w:basedOn w:val="Normal"/>
    <w:link w:val="EndNoteBibliographyChar"/>
    <w:rsid w:val="00B7483A"/>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B7483A"/>
    <w:rPr>
      <w:rFonts w:ascii="Calibri" w:hAnsi="Calibri" w:cs="Calibri"/>
      <w:noProof/>
      <w:lang w:val="en-US"/>
    </w:rPr>
  </w:style>
  <w:style w:type="character" w:customStyle="1" w:styleId="Heading1Char">
    <w:name w:val="Heading 1 Char"/>
    <w:basedOn w:val="DefaultParagraphFont"/>
    <w:link w:val="Heading1"/>
    <w:uiPriority w:val="9"/>
    <w:rsid w:val="00C615D6"/>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426212"/>
    <w:rPr>
      <w:sz w:val="16"/>
      <w:szCs w:val="16"/>
    </w:rPr>
  </w:style>
  <w:style w:type="paragraph" w:styleId="CommentText">
    <w:name w:val="annotation text"/>
    <w:basedOn w:val="Normal"/>
    <w:link w:val="CommentTextChar"/>
    <w:uiPriority w:val="99"/>
    <w:unhideWhenUsed/>
    <w:rsid w:val="00426212"/>
    <w:pPr>
      <w:spacing w:line="240" w:lineRule="auto"/>
    </w:pPr>
    <w:rPr>
      <w:sz w:val="20"/>
      <w:szCs w:val="20"/>
    </w:rPr>
  </w:style>
  <w:style w:type="character" w:customStyle="1" w:styleId="CommentTextChar">
    <w:name w:val="Comment Text Char"/>
    <w:basedOn w:val="DefaultParagraphFont"/>
    <w:link w:val="CommentText"/>
    <w:uiPriority w:val="99"/>
    <w:rsid w:val="00426212"/>
    <w:rPr>
      <w:sz w:val="20"/>
      <w:szCs w:val="20"/>
    </w:rPr>
  </w:style>
  <w:style w:type="paragraph" w:styleId="CommentSubject">
    <w:name w:val="annotation subject"/>
    <w:basedOn w:val="CommentText"/>
    <w:next w:val="CommentText"/>
    <w:link w:val="CommentSubjectChar"/>
    <w:uiPriority w:val="99"/>
    <w:semiHidden/>
    <w:unhideWhenUsed/>
    <w:rsid w:val="00426212"/>
    <w:rPr>
      <w:b/>
      <w:bCs/>
    </w:rPr>
  </w:style>
  <w:style w:type="character" w:customStyle="1" w:styleId="CommentSubjectChar">
    <w:name w:val="Comment Subject Char"/>
    <w:basedOn w:val="CommentTextChar"/>
    <w:link w:val="CommentSubject"/>
    <w:uiPriority w:val="99"/>
    <w:semiHidden/>
    <w:rsid w:val="00426212"/>
    <w:rPr>
      <w:b/>
      <w:bCs/>
      <w:sz w:val="20"/>
      <w:szCs w:val="20"/>
    </w:rPr>
  </w:style>
  <w:style w:type="paragraph" w:styleId="BalloonText">
    <w:name w:val="Balloon Text"/>
    <w:basedOn w:val="Normal"/>
    <w:link w:val="BalloonTextChar"/>
    <w:uiPriority w:val="99"/>
    <w:semiHidden/>
    <w:unhideWhenUsed/>
    <w:rsid w:val="004262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6212"/>
    <w:rPr>
      <w:rFonts w:ascii="Segoe UI" w:hAnsi="Segoe UI" w:cs="Segoe UI"/>
      <w:sz w:val="18"/>
      <w:szCs w:val="18"/>
    </w:rPr>
  </w:style>
  <w:style w:type="paragraph" w:styleId="Revision">
    <w:name w:val="Revision"/>
    <w:hidden/>
    <w:uiPriority w:val="99"/>
    <w:semiHidden/>
    <w:rsid w:val="001113B5"/>
    <w:pPr>
      <w:spacing w:after="0" w:line="240" w:lineRule="auto"/>
    </w:pPr>
  </w:style>
  <w:style w:type="character" w:customStyle="1" w:styleId="UnresolvedMention1">
    <w:name w:val="Unresolved Mention1"/>
    <w:basedOn w:val="DefaultParagraphFont"/>
    <w:uiPriority w:val="99"/>
    <w:semiHidden/>
    <w:unhideWhenUsed/>
    <w:rsid w:val="002C62A5"/>
    <w:rPr>
      <w:color w:val="605E5C"/>
      <w:shd w:val="clear" w:color="auto" w:fill="E1DFDD"/>
    </w:rPr>
  </w:style>
  <w:style w:type="character" w:styleId="Emphasis">
    <w:name w:val="Emphasis"/>
    <w:basedOn w:val="DefaultParagraphFont"/>
    <w:uiPriority w:val="20"/>
    <w:qFormat/>
    <w:rsid w:val="00A565C5"/>
    <w:rPr>
      <w:i/>
      <w:iCs/>
    </w:rPr>
  </w:style>
  <w:style w:type="character" w:customStyle="1" w:styleId="UnresolvedMention2">
    <w:name w:val="Unresolved Mention2"/>
    <w:basedOn w:val="DefaultParagraphFont"/>
    <w:uiPriority w:val="99"/>
    <w:semiHidden/>
    <w:unhideWhenUsed/>
    <w:rsid w:val="005F1E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05571">
      <w:bodyDiv w:val="1"/>
      <w:marLeft w:val="0"/>
      <w:marRight w:val="0"/>
      <w:marTop w:val="0"/>
      <w:marBottom w:val="0"/>
      <w:divBdr>
        <w:top w:val="none" w:sz="0" w:space="0" w:color="auto"/>
        <w:left w:val="none" w:sz="0" w:space="0" w:color="auto"/>
        <w:bottom w:val="none" w:sz="0" w:space="0" w:color="auto"/>
        <w:right w:val="none" w:sz="0" w:space="0" w:color="auto"/>
      </w:divBdr>
      <w:divsChild>
        <w:div w:id="1370254968">
          <w:marLeft w:val="0"/>
          <w:marRight w:val="0"/>
          <w:marTop w:val="0"/>
          <w:marBottom w:val="0"/>
          <w:divBdr>
            <w:top w:val="none" w:sz="0" w:space="0" w:color="auto"/>
            <w:left w:val="none" w:sz="0" w:space="0" w:color="auto"/>
            <w:bottom w:val="none" w:sz="0" w:space="0" w:color="auto"/>
            <w:right w:val="none" w:sz="0" w:space="0" w:color="auto"/>
          </w:divBdr>
        </w:div>
        <w:div w:id="441918583">
          <w:marLeft w:val="0"/>
          <w:marRight w:val="0"/>
          <w:marTop w:val="0"/>
          <w:marBottom w:val="0"/>
          <w:divBdr>
            <w:top w:val="none" w:sz="0" w:space="0" w:color="auto"/>
            <w:left w:val="none" w:sz="0" w:space="0" w:color="auto"/>
            <w:bottom w:val="none" w:sz="0" w:space="0" w:color="auto"/>
            <w:right w:val="none" w:sz="0" w:space="0" w:color="auto"/>
          </w:divBdr>
        </w:div>
      </w:divsChild>
    </w:div>
    <w:div w:id="285551559">
      <w:bodyDiv w:val="1"/>
      <w:marLeft w:val="0"/>
      <w:marRight w:val="0"/>
      <w:marTop w:val="0"/>
      <w:marBottom w:val="0"/>
      <w:divBdr>
        <w:top w:val="none" w:sz="0" w:space="0" w:color="auto"/>
        <w:left w:val="none" w:sz="0" w:space="0" w:color="auto"/>
        <w:bottom w:val="none" w:sz="0" w:space="0" w:color="auto"/>
        <w:right w:val="none" w:sz="0" w:space="0" w:color="auto"/>
      </w:divBdr>
    </w:div>
    <w:div w:id="774908791">
      <w:bodyDiv w:val="1"/>
      <w:marLeft w:val="0"/>
      <w:marRight w:val="0"/>
      <w:marTop w:val="0"/>
      <w:marBottom w:val="0"/>
      <w:divBdr>
        <w:top w:val="none" w:sz="0" w:space="0" w:color="auto"/>
        <w:left w:val="none" w:sz="0" w:space="0" w:color="auto"/>
        <w:bottom w:val="none" w:sz="0" w:space="0" w:color="auto"/>
        <w:right w:val="none" w:sz="0" w:space="0" w:color="auto"/>
      </w:divBdr>
    </w:div>
    <w:div w:id="866677136">
      <w:bodyDiv w:val="1"/>
      <w:marLeft w:val="0"/>
      <w:marRight w:val="0"/>
      <w:marTop w:val="0"/>
      <w:marBottom w:val="0"/>
      <w:divBdr>
        <w:top w:val="none" w:sz="0" w:space="0" w:color="auto"/>
        <w:left w:val="none" w:sz="0" w:space="0" w:color="auto"/>
        <w:bottom w:val="none" w:sz="0" w:space="0" w:color="auto"/>
        <w:right w:val="none" w:sz="0" w:space="0" w:color="auto"/>
      </w:divBdr>
    </w:div>
    <w:div w:id="1199048492">
      <w:bodyDiv w:val="1"/>
      <w:marLeft w:val="0"/>
      <w:marRight w:val="0"/>
      <w:marTop w:val="0"/>
      <w:marBottom w:val="0"/>
      <w:divBdr>
        <w:top w:val="none" w:sz="0" w:space="0" w:color="auto"/>
        <w:left w:val="none" w:sz="0" w:space="0" w:color="auto"/>
        <w:bottom w:val="none" w:sz="0" w:space="0" w:color="auto"/>
        <w:right w:val="none" w:sz="0" w:space="0" w:color="auto"/>
      </w:divBdr>
    </w:div>
    <w:div w:id="1426417827">
      <w:bodyDiv w:val="1"/>
      <w:marLeft w:val="0"/>
      <w:marRight w:val="0"/>
      <w:marTop w:val="0"/>
      <w:marBottom w:val="0"/>
      <w:divBdr>
        <w:top w:val="none" w:sz="0" w:space="0" w:color="auto"/>
        <w:left w:val="none" w:sz="0" w:space="0" w:color="auto"/>
        <w:bottom w:val="none" w:sz="0" w:space="0" w:color="auto"/>
        <w:right w:val="none" w:sz="0" w:space="0" w:color="auto"/>
      </w:divBdr>
    </w:div>
    <w:div w:id="1507553084">
      <w:bodyDiv w:val="1"/>
      <w:marLeft w:val="0"/>
      <w:marRight w:val="0"/>
      <w:marTop w:val="0"/>
      <w:marBottom w:val="0"/>
      <w:divBdr>
        <w:top w:val="none" w:sz="0" w:space="0" w:color="auto"/>
        <w:left w:val="none" w:sz="0" w:space="0" w:color="auto"/>
        <w:bottom w:val="none" w:sz="0" w:space="0" w:color="auto"/>
        <w:right w:val="none" w:sz="0" w:space="0" w:color="auto"/>
      </w:divBdr>
    </w:div>
    <w:div w:id="1764061875">
      <w:bodyDiv w:val="1"/>
      <w:marLeft w:val="0"/>
      <w:marRight w:val="0"/>
      <w:marTop w:val="0"/>
      <w:marBottom w:val="0"/>
      <w:divBdr>
        <w:top w:val="none" w:sz="0" w:space="0" w:color="auto"/>
        <w:left w:val="none" w:sz="0" w:space="0" w:color="auto"/>
        <w:bottom w:val="none" w:sz="0" w:space="0" w:color="auto"/>
        <w:right w:val="none" w:sz="0" w:space="0" w:color="auto"/>
      </w:divBdr>
    </w:div>
    <w:div w:id="185199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8C86F-CA5D-49E0-83AD-99ECC2150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17148</Words>
  <Characters>97745</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Coventry University</Company>
  <LinksUpToDate>false</LinksUpToDate>
  <CharactersWithSpaces>114664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Haipeng Liu</dc:creator>
  <cp:keywords/>
  <dc:description/>
  <cp:lastModifiedBy>Haipeng Liu</cp:lastModifiedBy>
  <cp:revision>49</cp:revision>
  <dcterms:created xsi:type="dcterms:W3CDTF">2023-02-03T02:46:00Z</dcterms:created>
  <dcterms:modified xsi:type="dcterms:W3CDTF">2023-02-10T12:21:00Z</dcterms:modified>
</cp:coreProperties>
</file>