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3" w:rsidRDefault="00BA53AA" w:rsidP="00C8443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84104328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The Economic</w:t>
      </w:r>
      <w:r w:rsidRPr="00BA53AA">
        <w:rPr>
          <w:rFonts w:ascii="Times New Roman" w:hAnsi="Times New Roman" w:cs="Times New Roman"/>
          <w:b/>
          <w:sz w:val="24"/>
          <w:szCs w:val="24"/>
        </w:rPr>
        <w:t xml:space="preserve"> Toll of Animal Industry and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A53AA">
        <w:rPr>
          <w:rFonts w:ascii="Times New Roman" w:hAnsi="Times New Roman" w:cs="Times New Roman"/>
          <w:b/>
          <w:sz w:val="24"/>
          <w:szCs w:val="24"/>
        </w:rPr>
        <w:t xml:space="preserve"> Meat Tax to </w:t>
      </w:r>
      <w:r>
        <w:rPr>
          <w:rFonts w:ascii="Times New Roman" w:hAnsi="Times New Roman" w:cs="Times New Roman"/>
          <w:b/>
          <w:sz w:val="24"/>
          <w:szCs w:val="24"/>
        </w:rPr>
        <w:t>Combat</w:t>
      </w:r>
      <w:r w:rsidRPr="00BA53AA">
        <w:rPr>
          <w:rFonts w:ascii="Times New Roman" w:hAnsi="Times New Roman" w:cs="Times New Roman"/>
          <w:b/>
          <w:sz w:val="24"/>
          <w:szCs w:val="24"/>
        </w:rPr>
        <w:t xml:space="preserve"> It: A Review of </w:t>
      </w:r>
      <w:r w:rsidRPr="00BA53AA">
        <w:rPr>
          <w:rFonts w:ascii="Times New Roman" w:hAnsi="Times New Roman" w:cs="Times New Roman"/>
          <w:b/>
          <w:i/>
          <w:sz w:val="24"/>
          <w:szCs w:val="24"/>
        </w:rPr>
        <w:t>Meatonomics</w:t>
      </w:r>
    </w:p>
    <w:bookmarkEnd w:id="0"/>
    <w:bookmarkEnd w:id="1"/>
    <w:p w:rsidR="00831AF6" w:rsidRPr="00637C33" w:rsidRDefault="00831AF6" w:rsidP="00C8443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334D6" w:rsidRDefault="00B334D6" w:rsidP="00C844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7C33">
        <w:rPr>
          <w:rFonts w:ascii="Times New Roman" w:hAnsi="Times New Roman" w:cs="Times New Roman"/>
          <w:sz w:val="24"/>
          <w:szCs w:val="24"/>
        </w:rPr>
        <w:t xml:space="preserve">David Robinson Simon. 2013. </w:t>
      </w:r>
      <w:r w:rsidRPr="00637C33">
        <w:rPr>
          <w:rFonts w:ascii="Times New Roman" w:hAnsi="Times New Roman" w:cs="Times New Roman"/>
          <w:i/>
          <w:sz w:val="24"/>
          <w:szCs w:val="24"/>
        </w:rPr>
        <w:t>Meatonomics: How the Rigged Economics of Meat and Dairy Make You Consume Too Much--and How to Eat Better, Live Longer, and Spend Smarter</w:t>
      </w:r>
      <w:r w:rsidRPr="00637C33">
        <w:rPr>
          <w:rFonts w:ascii="Times New Roman" w:hAnsi="Times New Roman" w:cs="Times New Roman"/>
          <w:sz w:val="24"/>
          <w:szCs w:val="24"/>
        </w:rPr>
        <w:t>. San Francisco, CA: Conari Press.</w:t>
      </w:r>
    </w:p>
    <w:p w:rsidR="00B07C13" w:rsidRPr="00637C33" w:rsidRDefault="00B07C13" w:rsidP="00C844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10596" w:rsidRDefault="00AE01DD" w:rsidP="00C84435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334D6" w:rsidRPr="00637C33">
        <w:rPr>
          <w:rFonts w:ascii="Times New Roman" w:hAnsi="Times New Roman" w:cs="Times New Roman"/>
          <w:sz w:val="24"/>
          <w:szCs w:val="24"/>
        </w:rPr>
        <w:t>egan a</w:t>
      </w:r>
      <w:r>
        <w:rPr>
          <w:rFonts w:ascii="Times New Roman" w:hAnsi="Times New Roman" w:cs="Times New Roman"/>
          <w:sz w:val="24"/>
          <w:szCs w:val="24"/>
        </w:rPr>
        <w:t xml:space="preserve">ctivists </w:t>
      </w:r>
      <w:r w:rsidR="00BC2353">
        <w:rPr>
          <w:rFonts w:ascii="Times New Roman" w:hAnsi="Times New Roman" w:cs="Times New Roman"/>
          <w:sz w:val="24"/>
          <w:szCs w:val="24"/>
        </w:rPr>
        <w:t>typically</w:t>
      </w:r>
      <w:r>
        <w:rPr>
          <w:rFonts w:ascii="Times New Roman" w:hAnsi="Times New Roman" w:cs="Times New Roman"/>
          <w:sz w:val="24"/>
          <w:szCs w:val="24"/>
        </w:rPr>
        <w:t xml:space="preserve"> position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 speciesism as a matte</w:t>
      </w:r>
      <w:r w:rsidR="00D009D5">
        <w:rPr>
          <w:rFonts w:ascii="Times New Roman" w:hAnsi="Times New Roman" w:cs="Times New Roman"/>
          <w:sz w:val="24"/>
          <w:szCs w:val="24"/>
        </w:rPr>
        <w:t xml:space="preserve">r of supply and demand, </w:t>
      </w:r>
      <w:r w:rsidR="00BC2353">
        <w:rPr>
          <w:rFonts w:ascii="Times New Roman" w:hAnsi="Times New Roman" w:cs="Times New Roman"/>
          <w:sz w:val="24"/>
          <w:szCs w:val="24"/>
        </w:rPr>
        <w:t>yet</w:t>
      </w:r>
      <w:r w:rsidR="00D009D5">
        <w:rPr>
          <w:rFonts w:ascii="Times New Roman" w:hAnsi="Times New Roman" w:cs="Times New Roman"/>
          <w:sz w:val="24"/>
          <w:szCs w:val="24"/>
        </w:rPr>
        <w:t xml:space="preserve"> 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elite control over both our food supply and our government makes </w:t>
      </w:r>
      <w:r w:rsidR="00D009D5">
        <w:rPr>
          <w:rFonts w:ascii="Times New Roman" w:hAnsi="Times New Roman" w:cs="Times New Roman"/>
          <w:sz w:val="24"/>
          <w:szCs w:val="24"/>
        </w:rPr>
        <w:t>“</w:t>
      </w:r>
      <w:r w:rsidR="00B334D6" w:rsidRPr="00637C33">
        <w:rPr>
          <w:rFonts w:ascii="Times New Roman" w:hAnsi="Times New Roman" w:cs="Times New Roman"/>
          <w:sz w:val="24"/>
          <w:szCs w:val="24"/>
        </w:rPr>
        <w:t>voting with your dollar</w:t>
      </w:r>
      <w:r w:rsidR="00D009D5">
        <w:rPr>
          <w:rFonts w:ascii="Times New Roman" w:hAnsi="Times New Roman" w:cs="Times New Roman"/>
          <w:sz w:val="24"/>
          <w:szCs w:val="24"/>
        </w:rPr>
        <w:t>” a relatively impotent tactic.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010596">
        <w:rPr>
          <w:rFonts w:ascii="Times New Roman" w:hAnsi="Times New Roman" w:cs="Times New Roman"/>
          <w:sz w:val="24"/>
          <w:szCs w:val="24"/>
        </w:rPr>
        <w:t xml:space="preserve">The problem is considerably more structural. In </w:t>
      </w:r>
      <w:r w:rsidR="00010596" w:rsidRPr="00214C32">
        <w:rPr>
          <w:rFonts w:ascii="Times New Roman" w:hAnsi="Times New Roman" w:cs="Times New Roman"/>
          <w:i/>
          <w:sz w:val="24"/>
          <w:szCs w:val="24"/>
        </w:rPr>
        <w:t>Meatonomics</w:t>
      </w:r>
      <w:r w:rsidR="00010596">
        <w:rPr>
          <w:rFonts w:ascii="Times New Roman" w:hAnsi="Times New Roman" w:cs="Times New Roman"/>
          <w:sz w:val="24"/>
          <w:szCs w:val="24"/>
        </w:rPr>
        <w:t xml:space="preserve"> (2013),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010596">
        <w:rPr>
          <w:rFonts w:ascii="Times New Roman" w:hAnsi="Times New Roman" w:cs="Times New Roman"/>
          <w:sz w:val="24"/>
          <w:szCs w:val="24"/>
        </w:rPr>
        <w:t>author David Simon illustrates how “meat”</w:t>
      </w:r>
      <w:r w:rsidR="00F0789D" w:rsidRPr="00F078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0596">
        <w:rPr>
          <w:rFonts w:ascii="Times New Roman" w:hAnsi="Times New Roman" w:cs="Times New Roman"/>
          <w:sz w:val="24"/>
          <w:szCs w:val="24"/>
        </w:rPr>
        <w:t xml:space="preserve"> and dairy industries have become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hugely subsidized </w:t>
      </w:r>
      <w:r w:rsidR="00010596">
        <w:rPr>
          <w:rFonts w:ascii="Times New Roman" w:hAnsi="Times New Roman" w:cs="Times New Roman"/>
          <w:sz w:val="24"/>
          <w:szCs w:val="24"/>
        </w:rPr>
        <w:t>by the American government, and how these industries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BC2353">
        <w:rPr>
          <w:rFonts w:ascii="Times New Roman" w:hAnsi="Times New Roman" w:cs="Times New Roman"/>
          <w:sz w:val="24"/>
          <w:szCs w:val="24"/>
        </w:rPr>
        <w:t>flex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their strength to </w:t>
      </w:r>
      <w:r w:rsidR="00010596">
        <w:rPr>
          <w:rFonts w:ascii="Times New Roman" w:hAnsi="Times New Roman" w:cs="Times New Roman"/>
          <w:sz w:val="24"/>
          <w:szCs w:val="24"/>
        </w:rPr>
        <w:t>manifest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increas</w:t>
      </w:r>
      <w:r w:rsidR="002759A7">
        <w:rPr>
          <w:rFonts w:ascii="Times New Roman" w:hAnsi="Times New Roman" w:cs="Times New Roman"/>
          <w:sz w:val="24"/>
          <w:szCs w:val="24"/>
        </w:rPr>
        <w:t>ing demands for their products while simultaneously stifling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alternatives to them. </w:t>
      </w:r>
      <w:r w:rsidR="002759A7">
        <w:rPr>
          <w:rFonts w:ascii="Times New Roman" w:hAnsi="Times New Roman" w:cs="Times New Roman"/>
          <w:sz w:val="24"/>
          <w:szCs w:val="24"/>
        </w:rPr>
        <w:t>This distortion is such</w:t>
      </w:r>
      <w:r w:rsidR="00010596">
        <w:rPr>
          <w:rFonts w:ascii="Times New Roman" w:hAnsi="Times New Roman" w:cs="Times New Roman"/>
          <w:sz w:val="24"/>
          <w:szCs w:val="24"/>
        </w:rPr>
        <w:t xml:space="preserve"> that, for each dollar a consumer spends on Nonhuman Animal</w:t>
      </w:r>
      <w:r w:rsidR="00F078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0596">
        <w:rPr>
          <w:rFonts w:ascii="Times New Roman" w:hAnsi="Times New Roman" w:cs="Times New Roman"/>
          <w:sz w:val="24"/>
          <w:szCs w:val="24"/>
        </w:rPr>
        <w:t xml:space="preserve"> products, an additional 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$1.70 </w:t>
      </w:r>
      <w:r w:rsidR="00010596">
        <w:rPr>
          <w:rFonts w:ascii="Times New Roman" w:hAnsi="Times New Roman" w:cs="Times New Roman"/>
          <w:sz w:val="24"/>
          <w:szCs w:val="24"/>
        </w:rPr>
        <w:t xml:space="preserve">in </w:t>
      </w:r>
      <w:r w:rsidR="00BC2353">
        <w:rPr>
          <w:rFonts w:ascii="Times New Roman" w:hAnsi="Times New Roman" w:cs="Times New Roman"/>
          <w:sz w:val="24"/>
          <w:szCs w:val="24"/>
        </w:rPr>
        <w:t>external cost</w:t>
      </w:r>
      <w:r w:rsidR="00010596">
        <w:rPr>
          <w:rFonts w:ascii="Times New Roman" w:hAnsi="Times New Roman" w:cs="Times New Roman"/>
          <w:sz w:val="24"/>
          <w:szCs w:val="24"/>
        </w:rPr>
        <w:t xml:space="preserve"> is</w:t>
      </w:r>
      <w:r w:rsidR="00010596" w:rsidRPr="00637C33">
        <w:rPr>
          <w:rFonts w:ascii="Times New Roman" w:hAnsi="Times New Roman" w:cs="Times New Roman"/>
          <w:sz w:val="24"/>
          <w:szCs w:val="24"/>
        </w:rPr>
        <w:t xml:space="preserve"> placed on society. </w:t>
      </w:r>
      <w:r w:rsidR="00010596">
        <w:rPr>
          <w:rFonts w:ascii="Times New Roman" w:hAnsi="Times New Roman" w:cs="Times New Roman"/>
          <w:sz w:val="24"/>
          <w:szCs w:val="24"/>
        </w:rPr>
        <w:t>In addition to subsidies supported by tax dollars, c</w:t>
      </w:r>
      <w:r w:rsidR="00CC0090">
        <w:rPr>
          <w:rFonts w:ascii="Times New Roman" w:hAnsi="Times New Roman" w:cs="Times New Roman"/>
          <w:sz w:val="24"/>
          <w:szCs w:val="24"/>
        </w:rPr>
        <w:t>onsumers</w:t>
      </w:r>
      <w:r w:rsidR="00FF5EA8"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CC0090">
        <w:rPr>
          <w:rFonts w:ascii="Times New Roman" w:hAnsi="Times New Roman" w:cs="Times New Roman"/>
          <w:sz w:val="24"/>
          <w:szCs w:val="24"/>
        </w:rPr>
        <w:t xml:space="preserve">also </w:t>
      </w:r>
      <w:r w:rsidR="00010596">
        <w:rPr>
          <w:rFonts w:ascii="Times New Roman" w:hAnsi="Times New Roman" w:cs="Times New Roman"/>
          <w:sz w:val="24"/>
          <w:szCs w:val="24"/>
        </w:rPr>
        <w:t>absorb the consequences of</w:t>
      </w:r>
      <w:r w:rsidR="00FF5EA8" w:rsidRPr="00637C33">
        <w:rPr>
          <w:rFonts w:ascii="Times New Roman" w:hAnsi="Times New Roman" w:cs="Times New Roman"/>
          <w:sz w:val="24"/>
          <w:szCs w:val="24"/>
        </w:rPr>
        <w:t xml:space="preserve"> skyrocketing healthcare costs, environmental damage, and inefficient food production. Nonhuman Animals pay the dearest price of all, as their lives are commodified for corporate gain</w:t>
      </w:r>
      <w:r w:rsidR="00010596">
        <w:rPr>
          <w:rFonts w:ascii="Times New Roman" w:hAnsi="Times New Roman" w:cs="Times New Roman"/>
          <w:sz w:val="24"/>
          <w:szCs w:val="24"/>
        </w:rPr>
        <w:t xml:space="preserve"> </w:t>
      </w:r>
      <w:r w:rsidR="00BC2353">
        <w:rPr>
          <w:rFonts w:ascii="Times New Roman" w:hAnsi="Times New Roman" w:cs="Times New Roman"/>
          <w:sz w:val="24"/>
          <w:szCs w:val="24"/>
        </w:rPr>
        <w:t>under the ideological guise of</w:t>
      </w:r>
      <w:r w:rsidR="00010596">
        <w:rPr>
          <w:rFonts w:ascii="Times New Roman" w:hAnsi="Times New Roman" w:cs="Times New Roman"/>
          <w:sz w:val="24"/>
          <w:szCs w:val="24"/>
        </w:rPr>
        <w:t xml:space="preserve"> human necessity</w:t>
      </w:r>
      <w:r w:rsidR="00FF5EA8" w:rsidRPr="00637C33">
        <w:rPr>
          <w:rFonts w:ascii="Times New Roman" w:hAnsi="Times New Roman" w:cs="Times New Roman"/>
          <w:sz w:val="24"/>
          <w:szCs w:val="24"/>
        </w:rPr>
        <w:t>.</w:t>
      </w:r>
      <w:r w:rsidR="00CC0090" w:rsidRPr="00CC0090">
        <w:rPr>
          <w:rFonts w:ascii="Times New Roman" w:hAnsi="Times New Roman" w:cs="Times New Roman"/>
          <w:sz w:val="24"/>
          <w:szCs w:val="24"/>
        </w:rPr>
        <w:t xml:space="preserve"> </w:t>
      </w:r>
      <w:r w:rsidR="00BC2353">
        <w:rPr>
          <w:rFonts w:ascii="Times New Roman" w:hAnsi="Times New Roman" w:cs="Times New Roman"/>
          <w:sz w:val="24"/>
          <w:szCs w:val="24"/>
        </w:rPr>
        <w:t xml:space="preserve">Society spends, or rather, </w:t>
      </w:r>
      <w:r w:rsidR="00BC2353" w:rsidRPr="00BC2353">
        <w:rPr>
          <w:rFonts w:ascii="Times New Roman" w:hAnsi="Times New Roman" w:cs="Times New Roman"/>
          <w:i/>
          <w:sz w:val="24"/>
          <w:szCs w:val="24"/>
        </w:rPr>
        <w:t>industries save</w:t>
      </w:r>
      <w:r w:rsidR="00BC2353">
        <w:rPr>
          <w:rFonts w:ascii="Times New Roman" w:hAnsi="Times New Roman" w:cs="Times New Roman"/>
          <w:sz w:val="24"/>
          <w:szCs w:val="24"/>
        </w:rPr>
        <w:t>, over $400 billion each year</w:t>
      </w:r>
      <w:r w:rsidR="002759A7">
        <w:rPr>
          <w:rFonts w:ascii="Times New Roman" w:hAnsi="Times New Roman" w:cs="Times New Roman"/>
          <w:sz w:val="24"/>
          <w:szCs w:val="24"/>
        </w:rPr>
        <w:t xml:space="preserve"> in outsourced costs</w:t>
      </w:r>
      <w:r w:rsidR="00BC2353">
        <w:rPr>
          <w:rFonts w:ascii="Times New Roman" w:hAnsi="Times New Roman" w:cs="Times New Roman"/>
          <w:sz w:val="24"/>
          <w:szCs w:val="24"/>
        </w:rPr>
        <w:t xml:space="preserve"> as a result.</w:t>
      </w:r>
    </w:p>
    <w:p w:rsidR="00BE0450" w:rsidRDefault="00010596" w:rsidP="00C84435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thus problematic to presume that nonvegan consumption is simply a matter of preference, taste, or desire. Sociologists who research food</w:t>
      </w:r>
      <w:r w:rsidR="00AE0AA8">
        <w:rPr>
          <w:rFonts w:ascii="Times New Roman" w:hAnsi="Times New Roman" w:cs="Times New Roman"/>
          <w:sz w:val="24"/>
          <w:szCs w:val="24"/>
        </w:rPr>
        <w:t xml:space="preserve"> systems support this premise: </w:t>
      </w:r>
      <w:r>
        <w:rPr>
          <w:rFonts w:ascii="Times New Roman" w:hAnsi="Times New Roman" w:cs="Times New Roman"/>
          <w:sz w:val="24"/>
          <w:szCs w:val="24"/>
        </w:rPr>
        <w:t xml:space="preserve">industry works to </w:t>
      </w:r>
      <w:r w:rsidRPr="00214C32">
        <w:rPr>
          <w:rFonts w:ascii="Times New Roman" w:hAnsi="Times New Roman" w:cs="Times New Roman"/>
          <w:i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desire where there was none before and eliminate the convenience or availability of alternatives</w:t>
      </w:r>
      <w:r w:rsidR="00214C32">
        <w:rPr>
          <w:rFonts w:ascii="Times New Roman" w:hAnsi="Times New Roman" w:cs="Times New Roman"/>
          <w:sz w:val="24"/>
          <w:szCs w:val="24"/>
        </w:rPr>
        <w:t xml:space="preserve"> (Carolan 2017</w:t>
      </w:r>
      <w:r w:rsidR="00706EAC">
        <w:rPr>
          <w:rFonts w:ascii="Times New Roman" w:hAnsi="Times New Roman" w:cs="Times New Roman"/>
          <w:sz w:val="24"/>
          <w:szCs w:val="24"/>
        </w:rPr>
        <w:t>, McMichael 1998</w:t>
      </w:r>
      <w:r w:rsidR="00214C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4C32">
        <w:rPr>
          <w:rFonts w:ascii="Times New Roman" w:hAnsi="Times New Roman" w:cs="Times New Roman"/>
          <w:sz w:val="24"/>
          <w:szCs w:val="24"/>
        </w:rPr>
        <w:t xml:space="preserve">Consumption is coerced. </w:t>
      </w:r>
      <w:r w:rsidR="00BE0450">
        <w:rPr>
          <w:rFonts w:ascii="Times New Roman" w:hAnsi="Times New Roman" w:cs="Times New Roman"/>
          <w:sz w:val="24"/>
          <w:szCs w:val="24"/>
        </w:rPr>
        <w:t xml:space="preserve">It is not </w:t>
      </w:r>
      <w:r w:rsidR="00BE0450">
        <w:rPr>
          <w:rFonts w:ascii="Times New Roman" w:hAnsi="Times New Roman" w:cs="Times New Roman"/>
          <w:sz w:val="24"/>
          <w:szCs w:val="24"/>
        </w:rPr>
        <w:lastRenderedPageBreak/>
        <w:t xml:space="preserve">simply low prices that </w:t>
      </w:r>
      <w:r w:rsidR="00BC2353">
        <w:rPr>
          <w:rFonts w:ascii="Times New Roman" w:hAnsi="Times New Roman" w:cs="Times New Roman"/>
          <w:sz w:val="24"/>
          <w:szCs w:val="24"/>
        </w:rPr>
        <w:t>force</w:t>
      </w:r>
      <w:r w:rsidR="00BE0450">
        <w:rPr>
          <w:rFonts w:ascii="Times New Roman" w:hAnsi="Times New Roman" w:cs="Times New Roman"/>
          <w:sz w:val="24"/>
          <w:szCs w:val="24"/>
        </w:rPr>
        <w:t xml:space="preserve"> “meat” and milk on America, but also a sophisticated utilization of government monies and influence </w:t>
      </w:r>
      <w:r w:rsidR="00BC2353">
        <w:rPr>
          <w:rFonts w:ascii="Times New Roman" w:hAnsi="Times New Roman" w:cs="Times New Roman"/>
          <w:sz w:val="24"/>
          <w:szCs w:val="24"/>
        </w:rPr>
        <w:t>to successfully</w:t>
      </w:r>
      <w:r w:rsidR="00BE0450">
        <w:rPr>
          <w:rFonts w:ascii="Times New Roman" w:hAnsi="Times New Roman" w:cs="Times New Roman"/>
          <w:sz w:val="24"/>
          <w:szCs w:val="24"/>
        </w:rPr>
        <w:t xml:space="preserve"> m</w:t>
      </w:r>
      <w:r w:rsidR="00BC2353">
        <w:rPr>
          <w:rFonts w:ascii="Times New Roman" w:hAnsi="Times New Roman" w:cs="Times New Roman"/>
          <w:sz w:val="24"/>
          <w:szCs w:val="24"/>
        </w:rPr>
        <w:t>anipulate knowledge production. This is accomplished by infiltrating academic journals and exploiting</w:t>
      </w:r>
      <w:r w:rsidR="00BE0450">
        <w:rPr>
          <w:rFonts w:ascii="Times New Roman" w:hAnsi="Times New Roman" w:cs="Times New Roman"/>
          <w:sz w:val="24"/>
          <w:szCs w:val="24"/>
        </w:rPr>
        <w:t xml:space="preserve"> the USDA’s control over nutritional advice. This relationship with the government also helps industries to stave off regulations, mask disease and health crises (</w:t>
      </w:r>
      <w:r w:rsidR="00BC2353">
        <w:rPr>
          <w:rFonts w:ascii="Times New Roman" w:hAnsi="Times New Roman" w:cs="Times New Roman"/>
          <w:sz w:val="24"/>
          <w:szCs w:val="24"/>
        </w:rPr>
        <w:t>think “swine flu” turned “H1N1”),</w:t>
      </w:r>
      <w:r w:rsidR="00BE0450">
        <w:rPr>
          <w:rFonts w:ascii="Times New Roman" w:hAnsi="Times New Roman" w:cs="Times New Roman"/>
          <w:sz w:val="24"/>
          <w:szCs w:val="24"/>
        </w:rPr>
        <w:t xml:space="preserve"> and criminalize critics, all of which might otherwise </w:t>
      </w:r>
      <w:r w:rsidR="00AE0AA8">
        <w:rPr>
          <w:rFonts w:ascii="Times New Roman" w:hAnsi="Times New Roman" w:cs="Times New Roman"/>
          <w:sz w:val="24"/>
          <w:szCs w:val="24"/>
        </w:rPr>
        <w:t>threaten</w:t>
      </w:r>
      <w:r w:rsidR="00BE0450">
        <w:rPr>
          <w:rFonts w:ascii="Times New Roman" w:hAnsi="Times New Roman" w:cs="Times New Roman"/>
          <w:sz w:val="24"/>
          <w:szCs w:val="24"/>
        </w:rPr>
        <w:t xml:space="preserve"> profit.</w:t>
      </w:r>
      <w:r>
        <w:rPr>
          <w:rFonts w:ascii="Times New Roman" w:hAnsi="Times New Roman" w:cs="Times New Roman"/>
          <w:sz w:val="24"/>
          <w:szCs w:val="24"/>
        </w:rPr>
        <w:t xml:space="preserve"> Writes Simon: </w:t>
      </w:r>
    </w:p>
    <w:p w:rsidR="00010596" w:rsidRPr="00637C33" w:rsidRDefault="00010596" w:rsidP="00C84435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7C33">
        <w:rPr>
          <w:rFonts w:ascii="Times New Roman" w:hAnsi="Times New Roman" w:cs="Times New Roman"/>
          <w:sz w:val="24"/>
          <w:szCs w:val="24"/>
        </w:rPr>
        <w:t xml:space="preserve">The trifecta of lopsided lawmaking, regulatory failure, and industry doublespeak has </w:t>
      </w:r>
      <w:r w:rsidR="00BE0450">
        <w:rPr>
          <w:rFonts w:ascii="Times New Roman" w:hAnsi="Times New Roman" w:cs="Times New Roman"/>
          <w:sz w:val="24"/>
          <w:szCs w:val="24"/>
        </w:rPr>
        <w:tab/>
      </w:r>
      <w:r w:rsidRPr="00637C33">
        <w:rPr>
          <w:rFonts w:ascii="Times New Roman" w:hAnsi="Times New Roman" w:cs="Times New Roman"/>
          <w:sz w:val="24"/>
          <w:szCs w:val="24"/>
        </w:rPr>
        <w:t xml:space="preserve"> America with a set of massive, far-reaching problems in many categories. Americans are caught under the thumb of the supply-driven forces of meatonomics, and our ability to make informed, healt</w:t>
      </w:r>
      <w:r w:rsidR="00BE0450">
        <w:rPr>
          <w:rFonts w:ascii="Times New Roman" w:hAnsi="Times New Roman" w:cs="Times New Roman"/>
          <w:sz w:val="24"/>
          <w:szCs w:val="24"/>
        </w:rPr>
        <w:t>h</w:t>
      </w:r>
      <w:r w:rsidRPr="00637C33">
        <w:rPr>
          <w:rFonts w:ascii="Times New Roman" w:hAnsi="Times New Roman" w:cs="Times New Roman"/>
          <w:sz w:val="24"/>
          <w:szCs w:val="24"/>
        </w:rPr>
        <w:t xml:space="preserve">y choices about what we eat is heavily impaired. This combination of misinformation and </w:t>
      </w:r>
      <w:r w:rsidR="00BE0450" w:rsidRPr="00637C33">
        <w:rPr>
          <w:rFonts w:ascii="Times New Roman" w:hAnsi="Times New Roman" w:cs="Times New Roman"/>
          <w:sz w:val="24"/>
          <w:szCs w:val="24"/>
        </w:rPr>
        <w:t>artificially</w:t>
      </w:r>
      <w:r w:rsidRPr="00637C33">
        <w:rPr>
          <w:rFonts w:ascii="Times New Roman" w:hAnsi="Times New Roman" w:cs="Times New Roman"/>
          <w:sz w:val="24"/>
          <w:szCs w:val="24"/>
        </w:rPr>
        <w:t xml:space="preserve"> low prices fosters unnatural and </w:t>
      </w:r>
      <w:r w:rsidR="00BE0450" w:rsidRPr="00637C33">
        <w:rPr>
          <w:rFonts w:ascii="Times New Roman" w:hAnsi="Times New Roman" w:cs="Times New Roman"/>
          <w:sz w:val="24"/>
          <w:szCs w:val="24"/>
        </w:rPr>
        <w:t>undesirable</w:t>
      </w:r>
      <w:r w:rsidRPr="00637C33">
        <w:rPr>
          <w:rFonts w:ascii="Times New Roman" w:hAnsi="Times New Roman" w:cs="Times New Roman"/>
          <w:sz w:val="24"/>
          <w:szCs w:val="24"/>
        </w:rPr>
        <w:t xml:space="preserve"> levels of consumption. (164)</w:t>
      </w:r>
    </w:p>
    <w:p w:rsidR="00BE0450" w:rsidRDefault="00BE0450" w:rsidP="00C844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0450">
        <w:rPr>
          <w:rFonts w:ascii="Times New Roman" w:hAnsi="Times New Roman" w:cs="Times New Roman"/>
          <w:i/>
          <w:sz w:val="24"/>
          <w:szCs w:val="24"/>
        </w:rPr>
        <w:t>Meatonomics</w:t>
      </w:r>
      <w:r>
        <w:rPr>
          <w:rFonts w:ascii="Times New Roman" w:hAnsi="Times New Roman" w:cs="Times New Roman"/>
          <w:sz w:val="24"/>
          <w:szCs w:val="24"/>
        </w:rPr>
        <w:t xml:space="preserve"> documents what </w:t>
      </w:r>
      <w:r w:rsidR="00FF7658">
        <w:rPr>
          <w:rFonts w:ascii="Times New Roman" w:hAnsi="Times New Roman" w:cs="Times New Roman"/>
          <w:sz w:val="24"/>
          <w:szCs w:val="24"/>
        </w:rPr>
        <w:t xml:space="preserve">Marxian </w:t>
      </w:r>
      <w:r>
        <w:rPr>
          <w:rFonts w:ascii="Times New Roman" w:hAnsi="Times New Roman" w:cs="Times New Roman"/>
          <w:sz w:val="24"/>
          <w:szCs w:val="24"/>
        </w:rPr>
        <w:t xml:space="preserve">sociologists have argued </w:t>
      </w:r>
      <w:r w:rsidR="00FF7658">
        <w:rPr>
          <w:rFonts w:ascii="Times New Roman" w:hAnsi="Times New Roman" w:cs="Times New Roman"/>
          <w:sz w:val="24"/>
          <w:szCs w:val="24"/>
        </w:rPr>
        <w:t>for decades</w:t>
      </w:r>
      <w:r>
        <w:rPr>
          <w:rFonts w:ascii="Times New Roman" w:hAnsi="Times New Roman" w:cs="Times New Roman"/>
          <w:sz w:val="24"/>
          <w:szCs w:val="24"/>
        </w:rPr>
        <w:t>: the state exists to support the economy, not public welfare</w:t>
      </w:r>
      <w:r w:rsidR="00FF7658">
        <w:rPr>
          <w:rFonts w:ascii="Times New Roman" w:hAnsi="Times New Roman" w:cs="Times New Roman"/>
          <w:sz w:val="24"/>
          <w:szCs w:val="24"/>
        </w:rPr>
        <w:t xml:space="preserve"> (Oppenheimer 1914)</w:t>
      </w:r>
      <w:r>
        <w:rPr>
          <w:rFonts w:ascii="Times New Roman" w:hAnsi="Times New Roman" w:cs="Times New Roman"/>
          <w:sz w:val="24"/>
          <w:szCs w:val="24"/>
        </w:rPr>
        <w:t>. Federal su</w:t>
      </w:r>
      <w:r w:rsidR="00BC2353">
        <w:rPr>
          <w:rFonts w:ascii="Times New Roman" w:hAnsi="Times New Roman" w:cs="Times New Roman"/>
          <w:sz w:val="24"/>
          <w:szCs w:val="24"/>
        </w:rPr>
        <w:t>pport not only boosts industry through subsidies and tax breaks</w:t>
      </w:r>
      <w:r>
        <w:rPr>
          <w:rFonts w:ascii="Times New Roman" w:hAnsi="Times New Roman" w:cs="Times New Roman"/>
          <w:sz w:val="24"/>
          <w:szCs w:val="24"/>
        </w:rPr>
        <w:t xml:space="preserve">, but also by granting it </w:t>
      </w:r>
      <w:r w:rsidR="00AE0AA8">
        <w:rPr>
          <w:rFonts w:ascii="Times New Roman" w:hAnsi="Times New Roman" w:cs="Times New Roman"/>
          <w:sz w:val="24"/>
          <w:szCs w:val="24"/>
        </w:rPr>
        <w:t xml:space="preserve">precious </w:t>
      </w:r>
      <w:r>
        <w:rPr>
          <w:rFonts w:ascii="Times New Roman" w:hAnsi="Times New Roman" w:cs="Times New Roman"/>
          <w:sz w:val="24"/>
          <w:szCs w:val="24"/>
        </w:rPr>
        <w:t>credibility and legitimacy.</w:t>
      </w:r>
    </w:p>
    <w:p w:rsidR="00B5568D" w:rsidRDefault="00B07C13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7C13">
        <w:rPr>
          <w:rFonts w:ascii="Times New Roman" w:hAnsi="Times New Roman" w:cs="Times New Roman"/>
          <w:i/>
          <w:sz w:val="24"/>
          <w:szCs w:val="24"/>
        </w:rPr>
        <w:t>Meatonomics</w:t>
      </w:r>
      <w:r w:rsidRPr="00B07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published in 2013 with l</w:t>
      </w:r>
      <w:r w:rsidR="0017655F">
        <w:rPr>
          <w:rFonts w:ascii="Times New Roman" w:hAnsi="Times New Roman" w:cs="Times New Roman"/>
          <w:sz w:val="24"/>
          <w:szCs w:val="24"/>
        </w:rPr>
        <w:t>ittle</w:t>
      </w:r>
      <w:r>
        <w:rPr>
          <w:rFonts w:ascii="Times New Roman" w:hAnsi="Times New Roman" w:cs="Times New Roman"/>
          <w:sz w:val="24"/>
          <w:szCs w:val="24"/>
        </w:rPr>
        <w:t xml:space="preserve"> fanfare</w:t>
      </w:r>
      <w:r w:rsidR="0017655F">
        <w:rPr>
          <w:rFonts w:ascii="Times New Roman" w:hAnsi="Times New Roman" w:cs="Times New Roman"/>
          <w:sz w:val="24"/>
          <w:szCs w:val="24"/>
        </w:rPr>
        <w:t xml:space="preserve"> in the Nonhuman Animal rights movement</w:t>
      </w:r>
      <w:r w:rsidR="00530734">
        <w:rPr>
          <w:rFonts w:ascii="Times New Roman" w:hAnsi="Times New Roman" w:cs="Times New Roman"/>
          <w:sz w:val="24"/>
          <w:szCs w:val="24"/>
        </w:rPr>
        <w:t>. This is</w:t>
      </w:r>
      <w:r>
        <w:rPr>
          <w:rFonts w:ascii="Times New Roman" w:hAnsi="Times New Roman" w:cs="Times New Roman"/>
          <w:sz w:val="24"/>
          <w:szCs w:val="24"/>
        </w:rPr>
        <w:t xml:space="preserve"> unfortunate given its novel </w:t>
      </w:r>
      <w:r w:rsidR="00DE4C2B">
        <w:rPr>
          <w:rFonts w:ascii="Times New Roman" w:hAnsi="Times New Roman" w:cs="Times New Roman"/>
          <w:sz w:val="24"/>
          <w:szCs w:val="24"/>
        </w:rPr>
        <w:t>and sophisticated contributions. First,</w:t>
      </w:r>
      <w:r w:rsidR="00BC2353">
        <w:rPr>
          <w:rFonts w:ascii="Times New Roman" w:hAnsi="Times New Roman" w:cs="Times New Roman"/>
          <w:sz w:val="24"/>
          <w:szCs w:val="24"/>
        </w:rPr>
        <w:t xml:space="preserve"> as explored above,</w:t>
      </w:r>
      <w:r w:rsidR="00DE4C2B">
        <w:rPr>
          <w:rFonts w:ascii="Times New Roman" w:hAnsi="Times New Roman" w:cs="Times New Roman"/>
          <w:sz w:val="24"/>
          <w:szCs w:val="24"/>
        </w:rPr>
        <w:t xml:space="preserve"> </w:t>
      </w:r>
      <w:r w:rsidR="00BC2353">
        <w:rPr>
          <w:rFonts w:ascii="Times New Roman" w:hAnsi="Times New Roman" w:cs="Times New Roman"/>
          <w:sz w:val="24"/>
          <w:szCs w:val="24"/>
        </w:rPr>
        <w:t xml:space="preserve">it </w:t>
      </w:r>
      <w:r w:rsidR="00530734">
        <w:rPr>
          <w:rFonts w:ascii="Times New Roman" w:hAnsi="Times New Roman" w:cs="Times New Roman"/>
          <w:sz w:val="24"/>
          <w:szCs w:val="24"/>
        </w:rPr>
        <w:t>c</w:t>
      </w:r>
      <w:r w:rsidRPr="00B07C13">
        <w:rPr>
          <w:rFonts w:ascii="Times New Roman" w:hAnsi="Times New Roman" w:cs="Times New Roman"/>
          <w:sz w:val="24"/>
          <w:szCs w:val="24"/>
        </w:rPr>
        <w:t xml:space="preserve">hallenges the </w:t>
      </w:r>
      <w:r w:rsidR="00530734">
        <w:rPr>
          <w:rFonts w:ascii="Times New Roman" w:hAnsi="Times New Roman" w:cs="Times New Roman"/>
          <w:sz w:val="24"/>
          <w:szCs w:val="24"/>
        </w:rPr>
        <w:t xml:space="preserve">movement’s </w:t>
      </w:r>
      <w:r w:rsidRPr="00B07C13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530734">
        <w:rPr>
          <w:rFonts w:ascii="Times New Roman" w:hAnsi="Times New Roman" w:cs="Times New Roman"/>
          <w:sz w:val="24"/>
          <w:szCs w:val="24"/>
        </w:rPr>
        <w:t>approach of</w:t>
      </w:r>
      <w:r w:rsidRPr="00B07C13">
        <w:rPr>
          <w:rFonts w:ascii="Times New Roman" w:hAnsi="Times New Roman" w:cs="Times New Roman"/>
          <w:sz w:val="24"/>
          <w:szCs w:val="24"/>
        </w:rPr>
        <w:t xml:space="preserve"> attacking the demand side</w:t>
      </w:r>
      <w:r w:rsidR="00530734">
        <w:rPr>
          <w:rFonts w:ascii="Times New Roman" w:hAnsi="Times New Roman" w:cs="Times New Roman"/>
          <w:sz w:val="24"/>
          <w:szCs w:val="24"/>
        </w:rPr>
        <w:t xml:space="preserve"> of speciesism. This demand, </w:t>
      </w:r>
      <w:r w:rsidR="00BC2353">
        <w:rPr>
          <w:rFonts w:ascii="Times New Roman" w:hAnsi="Times New Roman" w:cs="Times New Roman"/>
          <w:sz w:val="24"/>
          <w:szCs w:val="24"/>
        </w:rPr>
        <w:t>Simon</w:t>
      </w:r>
      <w:r w:rsidR="00530734">
        <w:rPr>
          <w:rFonts w:ascii="Times New Roman" w:hAnsi="Times New Roman" w:cs="Times New Roman"/>
          <w:sz w:val="24"/>
          <w:szCs w:val="24"/>
        </w:rPr>
        <w:t xml:space="preserve"> </w:t>
      </w:r>
      <w:r w:rsidR="0017655F">
        <w:rPr>
          <w:rFonts w:ascii="Times New Roman" w:hAnsi="Times New Roman" w:cs="Times New Roman"/>
          <w:sz w:val="24"/>
          <w:szCs w:val="24"/>
        </w:rPr>
        <w:t>emphasize</w:t>
      </w:r>
      <w:r w:rsidR="00530734">
        <w:rPr>
          <w:rFonts w:ascii="Times New Roman" w:hAnsi="Times New Roman" w:cs="Times New Roman"/>
          <w:sz w:val="24"/>
          <w:szCs w:val="24"/>
        </w:rPr>
        <w:t xml:space="preserve">s, </w:t>
      </w:r>
      <w:r w:rsidRPr="00B07C13">
        <w:rPr>
          <w:rFonts w:ascii="Times New Roman" w:hAnsi="Times New Roman" w:cs="Times New Roman"/>
          <w:sz w:val="24"/>
          <w:szCs w:val="24"/>
        </w:rPr>
        <w:t>is artificially created</w:t>
      </w:r>
      <w:r w:rsidR="00530734">
        <w:rPr>
          <w:rFonts w:ascii="Times New Roman" w:hAnsi="Times New Roman" w:cs="Times New Roman"/>
          <w:sz w:val="24"/>
          <w:szCs w:val="24"/>
        </w:rPr>
        <w:t xml:space="preserve"> by industry with the assistance of the state, not </w:t>
      </w:r>
      <w:r w:rsidR="00AE0AA8">
        <w:rPr>
          <w:rFonts w:ascii="Times New Roman" w:hAnsi="Times New Roman" w:cs="Times New Roman"/>
          <w:sz w:val="24"/>
          <w:szCs w:val="24"/>
        </w:rPr>
        <w:t xml:space="preserve">necessarily </w:t>
      </w:r>
      <w:r w:rsidR="00530734">
        <w:rPr>
          <w:rFonts w:ascii="Times New Roman" w:hAnsi="Times New Roman" w:cs="Times New Roman"/>
          <w:sz w:val="24"/>
          <w:szCs w:val="24"/>
        </w:rPr>
        <w:t xml:space="preserve">by consumer </w:t>
      </w:r>
      <w:r w:rsidR="00B5568D">
        <w:rPr>
          <w:rFonts w:ascii="Times New Roman" w:hAnsi="Times New Roman" w:cs="Times New Roman"/>
          <w:sz w:val="24"/>
          <w:szCs w:val="24"/>
        </w:rPr>
        <w:t>preference</w:t>
      </w:r>
      <w:r w:rsidR="00530734">
        <w:rPr>
          <w:rFonts w:ascii="Times New Roman" w:hAnsi="Times New Roman" w:cs="Times New Roman"/>
          <w:sz w:val="24"/>
          <w:szCs w:val="24"/>
        </w:rPr>
        <w:t xml:space="preserve">. </w:t>
      </w:r>
      <w:r w:rsidR="00B5568D">
        <w:rPr>
          <w:rFonts w:ascii="Times New Roman" w:hAnsi="Times New Roman" w:cs="Times New Roman"/>
          <w:sz w:val="24"/>
          <w:szCs w:val="24"/>
        </w:rPr>
        <w:t>D</w:t>
      </w:r>
      <w:r w:rsidR="00530734">
        <w:rPr>
          <w:rFonts w:ascii="Times New Roman" w:hAnsi="Times New Roman" w:cs="Times New Roman"/>
          <w:sz w:val="24"/>
          <w:szCs w:val="24"/>
        </w:rPr>
        <w:t xml:space="preserve">esires and tastes are </w:t>
      </w:r>
      <w:r w:rsidR="00AE0AA8">
        <w:rPr>
          <w:rFonts w:ascii="Times New Roman" w:hAnsi="Times New Roman" w:cs="Times New Roman"/>
          <w:sz w:val="24"/>
          <w:szCs w:val="24"/>
        </w:rPr>
        <w:t>socially constructed</w:t>
      </w:r>
      <w:r w:rsidR="00530734">
        <w:rPr>
          <w:rFonts w:ascii="Times New Roman" w:hAnsi="Times New Roman" w:cs="Times New Roman"/>
          <w:sz w:val="24"/>
          <w:szCs w:val="24"/>
        </w:rPr>
        <w:t xml:space="preserve"> and catered to by superficially depressed prices and heavy advertising. </w:t>
      </w:r>
      <w:r w:rsidR="00B5568D">
        <w:rPr>
          <w:rFonts w:ascii="Times New Roman" w:hAnsi="Times New Roman" w:cs="Times New Roman"/>
          <w:sz w:val="24"/>
          <w:szCs w:val="24"/>
        </w:rPr>
        <w:t xml:space="preserve">Under America’s food regime, healthier and ethical foods are </w:t>
      </w:r>
      <w:r w:rsidR="00AE0AA8">
        <w:rPr>
          <w:rFonts w:ascii="Times New Roman" w:hAnsi="Times New Roman" w:cs="Times New Roman"/>
          <w:sz w:val="24"/>
          <w:szCs w:val="24"/>
        </w:rPr>
        <w:t>simply not given</w:t>
      </w:r>
      <w:r w:rsidR="00B5568D">
        <w:rPr>
          <w:rFonts w:ascii="Times New Roman" w:hAnsi="Times New Roman" w:cs="Times New Roman"/>
          <w:sz w:val="24"/>
          <w:szCs w:val="24"/>
        </w:rPr>
        <w:t xml:space="preserve"> a fair chance. </w:t>
      </w:r>
    </w:p>
    <w:p w:rsidR="00B5568D" w:rsidRDefault="00530734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Second, Simon presents a fourth</w:t>
      </w:r>
      <w:r w:rsidR="00B07C13" w:rsidRPr="00B07C13">
        <w:rPr>
          <w:rFonts w:ascii="Times New Roman" w:hAnsi="Times New Roman" w:cs="Times New Roman"/>
          <w:sz w:val="24"/>
          <w:szCs w:val="24"/>
        </w:rPr>
        <w:t xml:space="preserve"> dimension to the </w:t>
      </w:r>
      <w:r>
        <w:rPr>
          <w:rFonts w:ascii="Times New Roman" w:hAnsi="Times New Roman" w:cs="Times New Roman"/>
          <w:sz w:val="24"/>
          <w:szCs w:val="24"/>
        </w:rPr>
        <w:t>movement’s time-honored three-</w:t>
      </w:r>
      <w:r w:rsidR="00B07C13" w:rsidRPr="00B07C13">
        <w:rPr>
          <w:rFonts w:ascii="Times New Roman" w:hAnsi="Times New Roman" w:cs="Times New Roman"/>
          <w:sz w:val="24"/>
          <w:szCs w:val="24"/>
        </w:rPr>
        <w:t>prong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90667">
        <w:rPr>
          <w:rFonts w:ascii="Times New Roman" w:hAnsi="Times New Roman" w:cs="Times New Roman"/>
          <w:sz w:val="24"/>
          <w:szCs w:val="24"/>
        </w:rPr>
        <w:t xml:space="preserve"> attack by espousing the gravity of this cost analysis</w:t>
      </w:r>
      <w:r>
        <w:rPr>
          <w:rFonts w:ascii="Times New Roman" w:hAnsi="Times New Roman" w:cs="Times New Roman"/>
          <w:sz w:val="24"/>
          <w:szCs w:val="24"/>
        </w:rPr>
        <w:t>. Speciesism is not only an ethical, environmental, and health problem, but also an economic one.</w:t>
      </w:r>
      <w:r w:rsidR="00B5568D">
        <w:rPr>
          <w:rFonts w:ascii="Times New Roman" w:hAnsi="Times New Roman" w:cs="Times New Roman"/>
          <w:sz w:val="24"/>
          <w:szCs w:val="24"/>
        </w:rPr>
        <w:t xml:space="preserve"> In the post-recession era, this fourth argument is well positioned to resonate.</w:t>
      </w:r>
    </w:p>
    <w:p w:rsidR="00B07C13" w:rsidRDefault="00B5568D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</w:t>
      </w:r>
      <w:r w:rsidR="00530734">
        <w:rPr>
          <w:rFonts w:ascii="Times New Roman" w:hAnsi="Times New Roman" w:cs="Times New Roman"/>
          <w:sz w:val="24"/>
          <w:szCs w:val="24"/>
        </w:rPr>
        <w:t xml:space="preserve">, </w:t>
      </w:r>
      <w:r w:rsidR="00530734" w:rsidRPr="00113C7F">
        <w:rPr>
          <w:rFonts w:ascii="Times New Roman" w:hAnsi="Times New Roman" w:cs="Times New Roman"/>
          <w:i/>
          <w:sz w:val="24"/>
          <w:szCs w:val="24"/>
        </w:rPr>
        <w:t>Meatonomics</w:t>
      </w:r>
      <w:r w:rsidR="00530734">
        <w:rPr>
          <w:rFonts w:ascii="Times New Roman" w:hAnsi="Times New Roman" w:cs="Times New Roman"/>
          <w:sz w:val="24"/>
          <w:szCs w:val="24"/>
        </w:rPr>
        <w:t xml:space="preserve"> entreats the reader to consider the plight o</w:t>
      </w:r>
      <w:r w:rsidR="00113C7F">
        <w:rPr>
          <w:rFonts w:ascii="Times New Roman" w:hAnsi="Times New Roman" w:cs="Times New Roman"/>
          <w:sz w:val="24"/>
          <w:szCs w:val="24"/>
        </w:rPr>
        <w:t>f fishes,</w:t>
      </w:r>
      <w:r w:rsidR="00F0789D" w:rsidRPr="00F078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13C7F">
        <w:rPr>
          <w:rFonts w:ascii="Times New Roman" w:hAnsi="Times New Roman" w:cs="Times New Roman"/>
          <w:sz w:val="24"/>
          <w:szCs w:val="24"/>
        </w:rPr>
        <w:t xml:space="preserve"> both free-living and factory farmed. Two of its </w:t>
      </w:r>
      <w:r w:rsidR="00A80A17">
        <w:rPr>
          <w:rFonts w:ascii="Times New Roman" w:hAnsi="Times New Roman" w:cs="Times New Roman"/>
          <w:sz w:val="24"/>
          <w:szCs w:val="24"/>
        </w:rPr>
        <w:t>ten</w:t>
      </w:r>
      <w:r w:rsidR="00113C7F">
        <w:rPr>
          <w:rFonts w:ascii="Times New Roman" w:hAnsi="Times New Roman" w:cs="Times New Roman"/>
          <w:sz w:val="24"/>
          <w:szCs w:val="24"/>
        </w:rPr>
        <w:t xml:space="preserve"> chapters</w:t>
      </w:r>
      <w:r w:rsidR="00A80A17">
        <w:rPr>
          <w:rFonts w:ascii="Times New Roman" w:hAnsi="Times New Roman" w:cs="Times New Roman"/>
          <w:sz w:val="24"/>
          <w:szCs w:val="24"/>
        </w:rPr>
        <w:t>, in fact,</w:t>
      </w:r>
      <w:r w:rsidR="00113C7F">
        <w:rPr>
          <w:rFonts w:ascii="Times New Roman" w:hAnsi="Times New Roman" w:cs="Times New Roman"/>
          <w:sz w:val="24"/>
          <w:szCs w:val="24"/>
        </w:rPr>
        <w:t xml:space="preserve"> </w:t>
      </w:r>
      <w:r w:rsidR="00A80A17">
        <w:rPr>
          <w:rFonts w:ascii="Times New Roman" w:hAnsi="Times New Roman" w:cs="Times New Roman"/>
          <w:sz w:val="24"/>
          <w:szCs w:val="24"/>
        </w:rPr>
        <w:t xml:space="preserve">spotlight </w:t>
      </w:r>
      <w:r w:rsidR="00113C7F">
        <w:rPr>
          <w:rFonts w:ascii="Times New Roman" w:hAnsi="Times New Roman" w:cs="Times New Roman"/>
          <w:sz w:val="24"/>
          <w:szCs w:val="24"/>
        </w:rPr>
        <w:t>the suffering of fish</w:t>
      </w:r>
      <w:r w:rsidR="00A80A17">
        <w:rPr>
          <w:rFonts w:ascii="Times New Roman" w:hAnsi="Times New Roman" w:cs="Times New Roman"/>
          <w:sz w:val="24"/>
          <w:szCs w:val="24"/>
        </w:rPr>
        <w:t xml:space="preserve"> species</w:t>
      </w:r>
      <w:r w:rsidR="00113C7F">
        <w:rPr>
          <w:rFonts w:ascii="Times New Roman" w:hAnsi="Times New Roman" w:cs="Times New Roman"/>
          <w:sz w:val="24"/>
          <w:szCs w:val="24"/>
        </w:rPr>
        <w:t xml:space="preserve">. In a </w:t>
      </w:r>
      <w:r w:rsidR="00A80A17">
        <w:rPr>
          <w:rFonts w:ascii="Times New Roman" w:hAnsi="Times New Roman" w:cs="Times New Roman"/>
          <w:sz w:val="24"/>
          <w:szCs w:val="24"/>
        </w:rPr>
        <w:t>surprising</w:t>
      </w:r>
      <w:r w:rsidR="00113C7F">
        <w:rPr>
          <w:rFonts w:ascii="Times New Roman" w:hAnsi="Times New Roman" w:cs="Times New Roman"/>
          <w:sz w:val="24"/>
          <w:szCs w:val="24"/>
        </w:rPr>
        <w:t xml:space="preserve"> move, </w:t>
      </w:r>
      <w:r w:rsidR="00A80A17">
        <w:rPr>
          <w:rFonts w:ascii="Times New Roman" w:hAnsi="Times New Roman" w:cs="Times New Roman"/>
          <w:sz w:val="24"/>
          <w:szCs w:val="24"/>
        </w:rPr>
        <w:t>fishes</w:t>
      </w:r>
      <w:r w:rsidR="00113C7F">
        <w:rPr>
          <w:rFonts w:ascii="Times New Roman" w:hAnsi="Times New Roman" w:cs="Times New Roman"/>
          <w:sz w:val="24"/>
          <w:szCs w:val="24"/>
        </w:rPr>
        <w:t xml:space="preserve">, generally ignored in anti-speciesist </w:t>
      </w:r>
      <w:r w:rsidR="00A80A17">
        <w:rPr>
          <w:rFonts w:ascii="Times New Roman" w:hAnsi="Times New Roman" w:cs="Times New Roman"/>
          <w:sz w:val="24"/>
          <w:szCs w:val="24"/>
        </w:rPr>
        <w:t>treatises</w:t>
      </w:r>
      <w:r w:rsidR="00113C7F">
        <w:rPr>
          <w:rFonts w:ascii="Times New Roman" w:hAnsi="Times New Roman" w:cs="Times New Roman"/>
          <w:sz w:val="24"/>
          <w:szCs w:val="24"/>
        </w:rPr>
        <w:t xml:space="preserve"> </w:t>
      </w:r>
      <w:r w:rsidR="00C90667">
        <w:rPr>
          <w:rFonts w:ascii="Times New Roman" w:hAnsi="Times New Roman" w:cs="Times New Roman"/>
          <w:sz w:val="24"/>
          <w:szCs w:val="24"/>
        </w:rPr>
        <w:t>given popular perception that they are</w:t>
      </w:r>
      <w:r w:rsidR="00113C7F">
        <w:rPr>
          <w:rFonts w:ascii="Times New Roman" w:hAnsi="Times New Roman" w:cs="Times New Roman"/>
          <w:sz w:val="24"/>
          <w:szCs w:val="24"/>
        </w:rPr>
        <w:t xml:space="preserve"> the lowest denominator</w:t>
      </w:r>
      <w:r w:rsidR="00A80A17">
        <w:rPr>
          <w:rFonts w:ascii="Times New Roman" w:hAnsi="Times New Roman" w:cs="Times New Roman"/>
          <w:sz w:val="24"/>
          <w:szCs w:val="24"/>
        </w:rPr>
        <w:t xml:space="preserve"> in human systems of violence, are granted primary coverage </w:t>
      </w:r>
      <w:r w:rsidR="00B07C13" w:rsidRPr="00B07C13">
        <w:rPr>
          <w:rFonts w:ascii="Times New Roman" w:hAnsi="Times New Roman" w:cs="Times New Roman"/>
          <w:sz w:val="24"/>
          <w:szCs w:val="24"/>
        </w:rPr>
        <w:t xml:space="preserve">over that of </w:t>
      </w:r>
      <w:r w:rsidR="0017655F">
        <w:rPr>
          <w:rFonts w:ascii="Times New Roman" w:hAnsi="Times New Roman" w:cs="Times New Roman"/>
          <w:sz w:val="24"/>
          <w:szCs w:val="24"/>
        </w:rPr>
        <w:t>the classically</w:t>
      </w:r>
      <w:r w:rsidR="00B07C13" w:rsidRPr="00B07C13">
        <w:rPr>
          <w:rFonts w:ascii="Times New Roman" w:hAnsi="Times New Roman" w:cs="Times New Roman"/>
          <w:sz w:val="24"/>
          <w:szCs w:val="24"/>
        </w:rPr>
        <w:t xml:space="preserve"> highlighted species killed for food</w:t>
      </w:r>
      <w:r w:rsidR="00C90667">
        <w:rPr>
          <w:rFonts w:ascii="Times New Roman" w:hAnsi="Times New Roman" w:cs="Times New Roman"/>
          <w:sz w:val="24"/>
          <w:szCs w:val="24"/>
        </w:rPr>
        <w:t xml:space="preserve">, namely </w:t>
      </w:r>
      <w:r w:rsidR="0017655F">
        <w:rPr>
          <w:rFonts w:ascii="Times New Roman" w:hAnsi="Times New Roman" w:cs="Times New Roman"/>
          <w:sz w:val="24"/>
          <w:szCs w:val="24"/>
        </w:rPr>
        <w:t>cows, pigs, and chickens</w:t>
      </w:r>
      <w:r w:rsidR="00A80A17">
        <w:rPr>
          <w:rFonts w:ascii="Times New Roman" w:hAnsi="Times New Roman" w:cs="Times New Roman"/>
          <w:sz w:val="24"/>
          <w:szCs w:val="24"/>
        </w:rPr>
        <w:t xml:space="preserve">. It is possible that Simon </w:t>
      </w:r>
      <w:r>
        <w:rPr>
          <w:rFonts w:ascii="Times New Roman" w:hAnsi="Times New Roman" w:cs="Times New Roman"/>
          <w:sz w:val="24"/>
          <w:szCs w:val="24"/>
        </w:rPr>
        <w:t xml:space="preserve">strategizes </w:t>
      </w:r>
      <w:r w:rsidR="00A80A1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80A17">
        <w:rPr>
          <w:rFonts w:ascii="Times New Roman" w:hAnsi="Times New Roman" w:cs="Times New Roman"/>
          <w:sz w:val="24"/>
          <w:szCs w:val="24"/>
        </w:rPr>
        <w:t xml:space="preserve"> reader persuaded to empathize with fish will</w:t>
      </w:r>
      <w:r>
        <w:rPr>
          <w:rFonts w:ascii="Times New Roman" w:hAnsi="Times New Roman" w:cs="Times New Roman"/>
          <w:sz w:val="24"/>
          <w:szCs w:val="24"/>
        </w:rPr>
        <w:t xml:space="preserve"> easily</w:t>
      </w:r>
      <w:r w:rsidR="00A80A17">
        <w:rPr>
          <w:rFonts w:ascii="Times New Roman" w:hAnsi="Times New Roman" w:cs="Times New Roman"/>
          <w:sz w:val="24"/>
          <w:szCs w:val="24"/>
        </w:rPr>
        <w:t xml:space="preserve"> empathize with more familiar species. Perhaps there is also the hope of </w:t>
      </w:r>
      <w:r w:rsidR="00C90667">
        <w:rPr>
          <w:rFonts w:ascii="Times New Roman" w:hAnsi="Times New Roman" w:cs="Times New Roman"/>
          <w:sz w:val="24"/>
          <w:szCs w:val="24"/>
        </w:rPr>
        <w:t>preventing a pescetarian reader’s</w:t>
      </w:r>
      <w:r w:rsidR="00A80A17">
        <w:rPr>
          <w:rFonts w:ascii="Times New Roman" w:hAnsi="Times New Roman" w:cs="Times New Roman"/>
          <w:sz w:val="24"/>
          <w:szCs w:val="24"/>
        </w:rPr>
        <w:t xml:space="preserve"> response</w:t>
      </w:r>
      <w:r>
        <w:rPr>
          <w:rFonts w:ascii="Times New Roman" w:hAnsi="Times New Roman" w:cs="Times New Roman"/>
          <w:sz w:val="24"/>
          <w:szCs w:val="24"/>
        </w:rPr>
        <w:t xml:space="preserve"> to the meatonomics crisis</w:t>
      </w:r>
      <w:r w:rsidR="00A80A17">
        <w:rPr>
          <w:rFonts w:ascii="Times New Roman" w:hAnsi="Times New Roman" w:cs="Times New Roman"/>
          <w:sz w:val="24"/>
          <w:szCs w:val="24"/>
        </w:rPr>
        <w:t>.</w:t>
      </w:r>
    </w:p>
    <w:p w:rsidR="00F0789D" w:rsidRDefault="0017655F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limited reach of</w:t>
      </w:r>
      <w:r w:rsidR="00B07C13">
        <w:rPr>
          <w:rFonts w:ascii="Times New Roman" w:hAnsi="Times New Roman" w:cs="Times New Roman"/>
          <w:sz w:val="24"/>
          <w:szCs w:val="24"/>
        </w:rPr>
        <w:t xml:space="preserve"> </w:t>
      </w:r>
      <w:r w:rsidR="00B07C13" w:rsidRPr="00DE4C2B">
        <w:rPr>
          <w:rFonts w:ascii="Times New Roman" w:hAnsi="Times New Roman" w:cs="Times New Roman"/>
          <w:i/>
          <w:sz w:val="24"/>
          <w:szCs w:val="24"/>
        </w:rPr>
        <w:t>Meatonomics</w:t>
      </w:r>
      <w:r w:rsidR="00B07C13">
        <w:rPr>
          <w:rFonts w:ascii="Times New Roman" w:hAnsi="Times New Roman" w:cs="Times New Roman"/>
          <w:sz w:val="24"/>
          <w:szCs w:val="24"/>
        </w:rPr>
        <w:t xml:space="preserve"> in the activist 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667">
        <w:rPr>
          <w:rFonts w:ascii="Times New Roman" w:hAnsi="Times New Roman" w:cs="Times New Roman"/>
          <w:sz w:val="24"/>
          <w:szCs w:val="24"/>
        </w:rPr>
        <w:t>is not just bad luck. I</w:t>
      </w:r>
      <w:r>
        <w:rPr>
          <w:rFonts w:ascii="Times New Roman" w:hAnsi="Times New Roman" w:cs="Times New Roman"/>
          <w:sz w:val="24"/>
          <w:szCs w:val="24"/>
        </w:rPr>
        <w:t>n all likelihood</w:t>
      </w:r>
      <w:r w:rsidR="00C90667">
        <w:rPr>
          <w:rFonts w:ascii="Times New Roman" w:hAnsi="Times New Roman" w:cs="Times New Roman"/>
          <w:sz w:val="24"/>
          <w:szCs w:val="24"/>
        </w:rPr>
        <w:t xml:space="preserve">, this </w:t>
      </w:r>
      <w:r w:rsidR="00B07C13">
        <w:rPr>
          <w:rFonts w:ascii="Times New Roman" w:hAnsi="Times New Roman" w:cs="Times New Roman"/>
          <w:sz w:val="24"/>
          <w:szCs w:val="24"/>
        </w:rPr>
        <w:t>relates to its direct challenge</w:t>
      </w:r>
      <w:r w:rsidR="00DE4C2B">
        <w:rPr>
          <w:rFonts w:ascii="Times New Roman" w:hAnsi="Times New Roman" w:cs="Times New Roman"/>
          <w:sz w:val="24"/>
          <w:szCs w:val="24"/>
        </w:rPr>
        <w:t xml:space="preserve"> to status</w:t>
      </w:r>
      <w:r w:rsidR="00B5568D">
        <w:rPr>
          <w:rFonts w:ascii="Times New Roman" w:hAnsi="Times New Roman" w:cs="Times New Roman"/>
          <w:sz w:val="24"/>
          <w:szCs w:val="24"/>
        </w:rPr>
        <w:t xml:space="preserve"> quo tactics that, first, </w:t>
      </w:r>
      <w:r w:rsidR="00B07C13">
        <w:rPr>
          <w:rFonts w:ascii="Times New Roman" w:hAnsi="Times New Roman" w:cs="Times New Roman"/>
          <w:sz w:val="24"/>
          <w:szCs w:val="24"/>
        </w:rPr>
        <w:t>target the “low hanging fruit” of unnecessary or especially heinous welfare violations</w:t>
      </w:r>
      <w:r w:rsidR="00C90667">
        <w:rPr>
          <w:rFonts w:ascii="Times New Roman" w:hAnsi="Times New Roman" w:cs="Times New Roman"/>
          <w:sz w:val="24"/>
          <w:szCs w:val="24"/>
        </w:rPr>
        <w:t>,</w:t>
      </w:r>
      <w:r w:rsidR="00B07C13">
        <w:rPr>
          <w:rFonts w:ascii="Times New Roman" w:hAnsi="Times New Roman" w:cs="Times New Roman"/>
          <w:sz w:val="24"/>
          <w:szCs w:val="24"/>
        </w:rPr>
        <w:t xml:space="preserve"> and</w:t>
      </w:r>
      <w:r w:rsidR="00B5568D">
        <w:rPr>
          <w:rFonts w:ascii="Times New Roman" w:hAnsi="Times New Roman" w:cs="Times New Roman"/>
          <w:sz w:val="24"/>
          <w:szCs w:val="24"/>
        </w:rPr>
        <w:t>, second,</w:t>
      </w:r>
      <w:r w:rsidR="00B07C13">
        <w:rPr>
          <w:rFonts w:ascii="Times New Roman" w:hAnsi="Times New Roman" w:cs="Times New Roman"/>
          <w:sz w:val="24"/>
          <w:szCs w:val="24"/>
        </w:rPr>
        <w:t xml:space="preserve"> blame individuals for their consumer support. The </w:t>
      </w:r>
      <w:r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B07C13">
        <w:rPr>
          <w:rFonts w:ascii="Times New Roman" w:hAnsi="Times New Roman" w:cs="Times New Roman"/>
          <w:sz w:val="24"/>
          <w:szCs w:val="24"/>
        </w:rPr>
        <w:t>focus on violations and individuals abscond</w:t>
      </w:r>
      <w:r w:rsidR="00B5568D">
        <w:rPr>
          <w:rFonts w:ascii="Times New Roman" w:hAnsi="Times New Roman" w:cs="Times New Roman"/>
          <w:sz w:val="24"/>
          <w:szCs w:val="24"/>
        </w:rPr>
        <w:t>s industry</w:t>
      </w:r>
      <w:r w:rsidR="00B07C13">
        <w:rPr>
          <w:rFonts w:ascii="Times New Roman" w:hAnsi="Times New Roman" w:cs="Times New Roman"/>
          <w:sz w:val="24"/>
          <w:szCs w:val="24"/>
        </w:rPr>
        <w:t xml:space="preserve"> and state from responsibility.</w:t>
      </w:r>
      <w:r w:rsidR="00BE0450">
        <w:rPr>
          <w:rFonts w:ascii="Times New Roman" w:hAnsi="Times New Roman" w:cs="Times New Roman"/>
          <w:sz w:val="24"/>
          <w:szCs w:val="24"/>
        </w:rPr>
        <w:t xml:space="preserve"> </w:t>
      </w:r>
      <w:r w:rsidR="00B5568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 favored framework</w:t>
      </w:r>
      <w:r w:rsidR="00B5568D">
        <w:rPr>
          <w:rFonts w:ascii="Times New Roman" w:hAnsi="Times New Roman" w:cs="Times New Roman"/>
          <w:sz w:val="24"/>
          <w:szCs w:val="24"/>
        </w:rPr>
        <w:t xml:space="preserve"> dictates that </w:t>
      </w:r>
      <w:r>
        <w:rPr>
          <w:rFonts w:ascii="Times New Roman" w:hAnsi="Times New Roman" w:cs="Times New Roman"/>
          <w:sz w:val="24"/>
          <w:szCs w:val="24"/>
        </w:rPr>
        <w:t>business may continue as usual so long as it is done within the law and consumers continue to support the practice through their purchasing. What constitutes a “violation” is contestable</w:t>
      </w:r>
      <w:r w:rsidR="00B5568D">
        <w:rPr>
          <w:rFonts w:ascii="Times New Roman" w:hAnsi="Times New Roman" w:cs="Times New Roman"/>
          <w:sz w:val="24"/>
          <w:szCs w:val="24"/>
        </w:rPr>
        <w:t>, however,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5568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often trivial in the grand scheme of systematic </w:t>
      </w:r>
      <w:r w:rsidR="00B5568D">
        <w:rPr>
          <w:rFonts w:ascii="Times New Roman" w:hAnsi="Times New Roman" w:cs="Times New Roman"/>
          <w:sz w:val="24"/>
          <w:szCs w:val="24"/>
        </w:rPr>
        <w:t xml:space="preserve">mass </w:t>
      </w:r>
      <w:r>
        <w:rPr>
          <w:rFonts w:ascii="Times New Roman" w:hAnsi="Times New Roman" w:cs="Times New Roman"/>
          <w:sz w:val="24"/>
          <w:szCs w:val="24"/>
        </w:rPr>
        <w:t xml:space="preserve">killing. </w:t>
      </w:r>
      <w:r w:rsidR="00C90667">
        <w:rPr>
          <w:rFonts w:ascii="Times New Roman" w:hAnsi="Times New Roman" w:cs="Times New Roman"/>
          <w:sz w:val="24"/>
          <w:szCs w:val="24"/>
        </w:rPr>
        <w:t>“H</w:t>
      </w:r>
      <w:r w:rsidR="00BE0450">
        <w:rPr>
          <w:rFonts w:ascii="Times New Roman" w:hAnsi="Times New Roman" w:cs="Times New Roman"/>
          <w:sz w:val="24"/>
          <w:szCs w:val="24"/>
        </w:rPr>
        <w:t>umane” regulations work within the government system and do not interfere with speciesist industries</w:t>
      </w:r>
      <w:r w:rsidR="00C90667">
        <w:rPr>
          <w:rFonts w:ascii="Times New Roman" w:hAnsi="Times New Roman" w:cs="Times New Roman"/>
          <w:sz w:val="24"/>
          <w:szCs w:val="24"/>
        </w:rPr>
        <w:t xml:space="preserve"> as they are almost always framed as a means of economic efficiency and increased productivity.</w:t>
      </w:r>
      <w:r w:rsidR="00BE0450">
        <w:rPr>
          <w:rFonts w:ascii="Times New Roman" w:hAnsi="Times New Roman" w:cs="Times New Roman"/>
          <w:sz w:val="24"/>
          <w:szCs w:val="24"/>
        </w:rPr>
        <w:t xml:space="preserve"> </w:t>
      </w:r>
      <w:r w:rsidR="00C90667">
        <w:rPr>
          <w:rFonts w:ascii="Times New Roman" w:hAnsi="Times New Roman" w:cs="Times New Roman"/>
          <w:sz w:val="24"/>
          <w:szCs w:val="24"/>
        </w:rPr>
        <w:t>They also</w:t>
      </w:r>
      <w:r w:rsidR="00BE0450">
        <w:rPr>
          <w:rFonts w:ascii="Times New Roman" w:hAnsi="Times New Roman" w:cs="Times New Roman"/>
          <w:sz w:val="24"/>
          <w:szCs w:val="24"/>
        </w:rPr>
        <w:t xml:space="preserve"> rely</w:t>
      </w:r>
      <w:r w:rsidR="00F0789D">
        <w:rPr>
          <w:rFonts w:ascii="Times New Roman" w:hAnsi="Times New Roman" w:cs="Times New Roman"/>
          <w:sz w:val="24"/>
          <w:szCs w:val="24"/>
        </w:rPr>
        <w:t xml:space="preserve"> on the state and industries for enforcement. As </w:t>
      </w:r>
      <w:r w:rsidR="00F0789D" w:rsidRPr="00F0789D">
        <w:rPr>
          <w:rFonts w:ascii="Times New Roman" w:hAnsi="Times New Roman" w:cs="Times New Roman"/>
          <w:i/>
          <w:sz w:val="24"/>
          <w:szCs w:val="24"/>
        </w:rPr>
        <w:t>Meatonomics</w:t>
      </w:r>
      <w:r w:rsidR="00F0789D">
        <w:rPr>
          <w:rFonts w:ascii="Times New Roman" w:hAnsi="Times New Roman" w:cs="Times New Roman"/>
          <w:sz w:val="24"/>
          <w:szCs w:val="24"/>
        </w:rPr>
        <w:t xml:space="preserve"> makes clear in its coverage of </w:t>
      </w:r>
      <w:r w:rsidR="00B5568D">
        <w:rPr>
          <w:rFonts w:ascii="Times New Roman" w:hAnsi="Times New Roman" w:cs="Times New Roman"/>
          <w:sz w:val="24"/>
          <w:szCs w:val="24"/>
        </w:rPr>
        <w:t xml:space="preserve">failed </w:t>
      </w:r>
      <w:r w:rsidR="00F0789D">
        <w:rPr>
          <w:rFonts w:ascii="Times New Roman" w:hAnsi="Times New Roman" w:cs="Times New Roman"/>
          <w:sz w:val="24"/>
          <w:szCs w:val="24"/>
        </w:rPr>
        <w:t xml:space="preserve">“humane” </w:t>
      </w:r>
      <w:r w:rsidR="00F0789D">
        <w:rPr>
          <w:rFonts w:ascii="Times New Roman" w:hAnsi="Times New Roman" w:cs="Times New Roman"/>
          <w:sz w:val="24"/>
          <w:szCs w:val="24"/>
        </w:rPr>
        <w:lastRenderedPageBreak/>
        <w:t>legislation over the centuries, the state serves industry</w:t>
      </w:r>
      <w:r w:rsidR="00B5568D">
        <w:rPr>
          <w:rFonts w:ascii="Times New Roman" w:hAnsi="Times New Roman" w:cs="Times New Roman"/>
          <w:sz w:val="24"/>
          <w:szCs w:val="24"/>
        </w:rPr>
        <w:t xml:space="preserve"> and</w:t>
      </w:r>
      <w:r w:rsidR="00F0789D">
        <w:rPr>
          <w:rFonts w:ascii="Times New Roman" w:hAnsi="Times New Roman" w:cs="Times New Roman"/>
          <w:sz w:val="24"/>
          <w:szCs w:val="24"/>
        </w:rPr>
        <w:t xml:space="preserve"> industry serves itself. There is an element of futility in relying on </w:t>
      </w:r>
      <w:r w:rsidR="00B5568D">
        <w:rPr>
          <w:rFonts w:ascii="Times New Roman" w:hAnsi="Times New Roman" w:cs="Times New Roman"/>
          <w:sz w:val="24"/>
          <w:szCs w:val="24"/>
        </w:rPr>
        <w:t xml:space="preserve">inherently </w:t>
      </w:r>
      <w:r w:rsidR="00F0789D">
        <w:rPr>
          <w:rFonts w:ascii="Times New Roman" w:hAnsi="Times New Roman" w:cs="Times New Roman"/>
          <w:sz w:val="24"/>
          <w:szCs w:val="24"/>
        </w:rPr>
        <w:t>oppressive structures to self-regulate. Likewise, the rise of “organic”-style labeling</w:t>
      </w:r>
      <w:r w:rsidR="00B5568D">
        <w:rPr>
          <w:rFonts w:ascii="Times New Roman" w:hAnsi="Times New Roman" w:cs="Times New Roman"/>
          <w:sz w:val="24"/>
          <w:szCs w:val="24"/>
        </w:rPr>
        <w:t xml:space="preserve"> as a means of regulation</w:t>
      </w:r>
      <w:r w:rsidR="00F0789D">
        <w:rPr>
          <w:rFonts w:ascii="Times New Roman" w:hAnsi="Times New Roman" w:cs="Times New Roman"/>
          <w:sz w:val="24"/>
          <w:szCs w:val="24"/>
        </w:rPr>
        <w:t xml:space="preserve"> is shown to be largely </w:t>
      </w:r>
      <w:r w:rsidR="00B5568D">
        <w:rPr>
          <w:rFonts w:ascii="Times New Roman" w:hAnsi="Times New Roman" w:cs="Times New Roman"/>
          <w:sz w:val="24"/>
          <w:szCs w:val="24"/>
        </w:rPr>
        <w:t xml:space="preserve">impractical. Labels are, in general, void in meaning as </w:t>
      </w:r>
      <w:r w:rsidR="00F0789D">
        <w:rPr>
          <w:rFonts w:ascii="Times New Roman" w:hAnsi="Times New Roman" w:cs="Times New Roman"/>
          <w:sz w:val="24"/>
          <w:szCs w:val="24"/>
        </w:rPr>
        <w:t xml:space="preserve">industries </w:t>
      </w:r>
      <w:r w:rsidR="00B5568D">
        <w:rPr>
          <w:rFonts w:ascii="Times New Roman" w:hAnsi="Times New Roman" w:cs="Times New Roman"/>
          <w:sz w:val="24"/>
          <w:szCs w:val="24"/>
        </w:rPr>
        <w:t>predictably push for loopholes. T</w:t>
      </w:r>
      <w:r w:rsidR="00F0789D">
        <w:rPr>
          <w:rFonts w:ascii="Times New Roman" w:hAnsi="Times New Roman" w:cs="Times New Roman"/>
          <w:sz w:val="24"/>
          <w:szCs w:val="24"/>
        </w:rPr>
        <w:t>he state is not in a position to enforce rigor</w:t>
      </w:r>
      <w:r w:rsidR="00B5568D">
        <w:rPr>
          <w:rFonts w:ascii="Times New Roman" w:hAnsi="Times New Roman" w:cs="Times New Roman"/>
          <w:sz w:val="24"/>
          <w:szCs w:val="24"/>
        </w:rPr>
        <w:t xml:space="preserve"> in its duty to corporate interests</w:t>
      </w:r>
      <w:r w:rsidR="00F0789D">
        <w:rPr>
          <w:rFonts w:ascii="Times New Roman" w:hAnsi="Times New Roman" w:cs="Times New Roman"/>
          <w:sz w:val="24"/>
          <w:szCs w:val="24"/>
        </w:rPr>
        <w:t>. Well-meaning consumer</w:t>
      </w:r>
      <w:r w:rsidR="00B5568D">
        <w:rPr>
          <w:rFonts w:ascii="Times New Roman" w:hAnsi="Times New Roman" w:cs="Times New Roman"/>
          <w:sz w:val="24"/>
          <w:szCs w:val="24"/>
        </w:rPr>
        <w:t>s</w:t>
      </w:r>
      <w:r w:rsidR="00F0789D">
        <w:rPr>
          <w:rFonts w:ascii="Times New Roman" w:hAnsi="Times New Roman" w:cs="Times New Roman"/>
          <w:sz w:val="24"/>
          <w:szCs w:val="24"/>
        </w:rPr>
        <w:t>, theref</w:t>
      </w:r>
      <w:r w:rsidR="00B5568D">
        <w:rPr>
          <w:rFonts w:ascii="Times New Roman" w:hAnsi="Times New Roman" w:cs="Times New Roman"/>
          <w:sz w:val="24"/>
          <w:szCs w:val="24"/>
        </w:rPr>
        <w:t>ore, simply pay a premium for an essentially similar product. Indeed, i</w:t>
      </w:r>
      <w:r w:rsidR="00F0789D">
        <w:rPr>
          <w:rFonts w:ascii="Times New Roman" w:hAnsi="Times New Roman" w:cs="Times New Roman"/>
          <w:sz w:val="24"/>
          <w:szCs w:val="24"/>
        </w:rPr>
        <w:t>ndustries now embrace the language of welfare as added value to increase sales</w:t>
      </w:r>
      <w:r w:rsidR="00C90667">
        <w:rPr>
          <w:rFonts w:ascii="Times New Roman" w:hAnsi="Times New Roman" w:cs="Times New Roman"/>
          <w:sz w:val="24"/>
          <w:szCs w:val="24"/>
        </w:rPr>
        <w:t xml:space="preserve"> (Wrenn 2013)</w:t>
      </w:r>
      <w:r w:rsidR="00F0789D">
        <w:rPr>
          <w:rFonts w:ascii="Times New Roman" w:hAnsi="Times New Roman" w:cs="Times New Roman"/>
          <w:sz w:val="24"/>
          <w:szCs w:val="24"/>
        </w:rPr>
        <w:t>.</w:t>
      </w:r>
    </w:p>
    <w:p w:rsidR="003D20B3" w:rsidRDefault="009C0448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Contentious as this position may be to the public, industry, and affiliates of the Nonhuman Animal rights movement, </w:t>
      </w:r>
      <w:r w:rsidR="00A80A17">
        <w:rPr>
          <w:rFonts w:ascii="Times New Roman" w:hAnsi="Times New Roman" w:cs="Times New Roman"/>
          <w:sz w:val="24"/>
          <w:szCs w:val="24"/>
        </w:rPr>
        <w:t xml:space="preserve">Simon presents </w:t>
      </w:r>
      <w:r>
        <w:rPr>
          <w:rFonts w:ascii="Times New Roman" w:hAnsi="Times New Roman" w:cs="Times New Roman"/>
          <w:sz w:val="24"/>
          <w:szCs w:val="24"/>
        </w:rPr>
        <w:t>his arguments</w:t>
      </w:r>
      <w:r w:rsidR="00A80A17">
        <w:rPr>
          <w:rFonts w:ascii="Times New Roman" w:hAnsi="Times New Roman" w:cs="Times New Roman"/>
          <w:sz w:val="24"/>
          <w:szCs w:val="24"/>
        </w:rPr>
        <w:t xml:space="preserve"> in a</w:t>
      </w:r>
      <w:r>
        <w:rPr>
          <w:rFonts w:ascii="Times New Roman" w:hAnsi="Times New Roman" w:cs="Times New Roman"/>
          <w:sz w:val="24"/>
          <w:szCs w:val="24"/>
        </w:rPr>
        <w:t xml:space="preserve"> commendably</w:t>
      </w:r>
      <w:r w:rsidR="00A80A17">
        <w:rPr>
          <w:rFonts w:ascii="Times New Roman" w:hAnsi="Times New Roman" w:cs="Times New Roman"/>
          <w:sz w:val="24"/>
          <w:szCs w:val="24"/>
        </w:rPr>
        <w:t xml:space="preserve"> palatable fashion. The</w:t>
      </w:r>
      <w:r w:rsidR="00825394">
        <w:rPr>
          <w:rFonts w:ascii="Times New Roman" w:hAnsi="Times New Roman" w:cs="Times New Roman"/>
          <w:sz w:val="24"/>
          <w:szCs w:val="24"/>
        </w:rPr>
        <w:t xml:space="preserve"> writing style is colloquial,</w:t>
      </w:r>
      <w:r w:rsidR="00A80A17">
        <w:rPr>
          <w:rFonts w:ascii="Times New Roman" w:hAnsi="Times New Roman" w:cs="Times New Roman"/>
          <w:sz w:val="24"/>
          <w:szCs w:val="24"/>
        </w:rPr>
        <w:t xml:space="preserve"> yet evidence-based. There is a heavy </w:t>
      </w:r>
      <w:r w:rsidR="00825394">
        <w:rPr>
          <w:rFonts w:ascii="Times New Roman" w:hAnsi="Times New Roman" w:cs="Times New Roman"/>
          <w:sz w:val="24"/>
          <w:szCs w:val="24"/>
        </w:rPr>
        <w:t>application</w:t>
      </w:r>
      <w:r w:rsidR="00A80A17">
        <w:rPr>
          <w:rFonts w:ascii="Times New Roman" w:hAnsi="Times New Roman" w:cs="Times New Roman"/>
          <w:sz w:val="24"/>
          <w:szCs w:val="24"/>
        </w:rPr>
        <w:t xml:space="preserve"> of metaphors and analogies </w:t>
      </w:r>
      <w:r w:rsidR="00825394">
        <w:rPr>
          <w:rFonts w:ascii="Times New Roman" w:hAnsi="Times New Roman" w:cs="Times New Roman"/>
          <w:sz w:val="24"/>
          <w:szCs w:val="24"/>
        </w:rPr>
        <w:t>that</w:t>
      </w:r>
      <w:r w:rsidR="00A80A17">
        <w:rPr>
          <w:rFonts w:ascii="Times New Roman" w:hAnsi="Times New Roman" w:cs="Times New Roman"/>
          <w:sz w:val="24"/>
          <w:szCs w:val="24"/>
        </w:rPr>
        <w:t xml:space="preserve"> aid </w:t>
      </w:r>
      <w:r w:rsidR="00825394">
        <w:rPr>
          <w:rFonts w:ascii="Times New Roman" w:hAnsi="Times New Roman" w:cs="Times New Roman"/>
          <w:sz w:val="24"/>
          <w:szCs w:val="24"/>
        </w:rPr>
        <w:t xml:space="preserve">in </w:t>
      </w:r>
      <w:r w:rsidR="00A80A17">
        <w:rPr>
          <w:rFonts w:ascii="Times New Roman" w:hAnsi="Times New Roman" w:cs="Times New Roman"/>
          <w:sz w:val="24"/>
          <w:szCs w:val="24"/>
        </w:rPr>
        <w:t>the conceptualization of abstract notions and</w:t>
      </w:r>
      <w:r w:rsidR="00825394">
        <w:rPr>
          <w:rFonts w:ascii="Times New Roman" w:hAnsi="Times New Roman" w:cs="Times New Roman"/>
          <w:sz w:val="24"/>
          <w:szCs w:val="24"/>
        </w:rPr>
        <w:t xml:space="preserve"> nearly</w:t>
      </w:r>
      <w:r w:rsidR="00A80A17">
        <w:rPr>
          <w:rFonts w:ascii="Times New Roman" w:hAnsi="Times New Roman" w:cs="Times New Roman"/>
          <w:sz w:val="24"/>
          <w:szCs w:val="24"/>
        </w:rPr>
        <w:t xml:space="preserve"> unfathomable numbers. </w:t>
      </w:r>
      <w:r w:rsidR="003D20B3">
        <w:rPr>
          <w:rFonts w:ascii="Times New Roman" w:hAnsi="Times New Roman" w:cs="Times New Roman"/>
          <w:sz w:val="24"/>
          <w:szCs w:val="24"/>
        </w:rPr>
        <w:t>Just h</w:t>
      </w:r>
      <w:r w:rsidR="003D20B3" w:rsidRPr="003D20B3">
        <w:rPr>
          <w:rFonts w:ascii="Times New Roman" w:hAnsi="Times New Roman" w:cs="Times New Roman"/>
          <w:sz w:val="24"/>
          <w:szCs w:val="24"/>
        </w:rPr>
        <w:t xml:space="preserve">ow crowded </w:t>
      </w:r>
      <w:r w:rsidR="003D20B3">
        <w:rPr>
          <w:rFonts w:ascii="Times New Roman" w:hAnsi="Times New Roman" w:cs="Times New Roman"/>
          <w:sz w:val="24"/>
          <w:szCs w:val="24"/>
        </w:rPr>
        <w:t>are conditions for fishes oppressed in</w:t>
      </w:r>
      <w:r w:rsidR="003D20B3" w:rsidRPr="003D20B3">
        <w:rPr>
          <w:rFonts w:ascii="Times New Roman" w:hAnsi="Times New Roman" w:cs="Times New Roman"/>
          <w:sz w:val="24"/>
          <w:szCs w:val="24"/>
        </w:rPr>
        <w:t xml:space="preserve"> </w:t>
      </w:r>
      <w:r w:rsidR="003D20B3">
        <w:rPr>
          <w:rFonts w:ascii="Times New Roman" w:hAnsi="Times New Roman" w:cs="Times New Roman"/>
          <w:sz w:val="24"/>
          <w:szCs w:val="24"/>
        </w:rPr>
        <w:t>“</w:t>
      </w:r>
      <w:r w:rsidR="003D20B3" w:rsidRPr="003D20B3">
        <w:rPr>
          <w:rFonts w:ascii="Times New Roman" w:hAnsi="Times New Roman" w:cs="Times New Roman"/>
          <w:sz w:val="24"/>
          <w:szCs w:val="24"/>
        </w:rPr>
        <w:t>aquaculture?</w:t>
      </w:r>
      <w:r w:rsidR="003D20B3">
        <w:rPr>
          <w:rFonts w:ascii="Times New Roman" w:hAnsi="Times New Roman" w:cs="Times New Roman"/>
          <w:sz w:val="24"/>
          <w:szCs w:val="24"/>
        </w:rPr>
        <w:t>” Picture</w:t>
      </w:r>
      <w:r w:rsidR="003D20B3" w:rsidRPr="003D20B3">
        <w:rPr>
          <w:rFonts w:ascii="Times New Roman" w:hAnsi="Times New Roman" w:cs="Times New Roman"/>
          <w:sz w:val="24"/>
          <w:szCs w:val="24"/>
        </w:rPr>
        <w:t xml:space="preserve"> 27 foot</w:t>
      </w:r>
      <w:r w:rsidR="003D20B3">
        <w:rPr>
          <w:rFonts w:ascii="Times New Roman" w:hAnsi="Times New Roman" w:cs="Times New Roman"/>
          <w:sz w:val="24"/>
          <w:szCs w:val="24"/>
        </w:rPr>
        <w:t>-</w:t>
      </w:r>
      <w:r w:rsidR="003D20B3" w:rsidRPr="003D20B3">
        <w:rPr>
          <w:rFonts w:ascii="Times New Roman" w:hAnsi="Times New Roman" w:cs="Times New Roman"/>
          <w:sz w:val="24"/>
          <w:szCs w:val="24"/>
        </w:rPr>
        <w:t xml:space="preserve">long trouts crammed into </w:t>
      </w:r>
      <w:r w:rsidR="003D20B3">
        <w:rPr>
          <w:rFonts w:ascii="Times New Roman" w:hAnsi="Times New Roman" w:cs="Times New Roman"/>
          <w:sz w:val="24"/>
          <w:szCs w:val="24"/>
        </w:rPr>
        <w:t xml:space="preserve">a space the size of a bathtub. Tanks are comprised of many such bathtubs with thousands of fish, and they are highly prone to parasitic invasion and stress-related cannibalism. </w:t>
      </w:r>
      <w:r>
        <w:rPr>
          <w:rFonts w:ascii="Times New Roman" w:hAnsi="Times New Roman" w:cs="Times New Roman"/>
          <w:sz w:val="24"/>
          <w:szCs w:val="24"/>
        </w:rPr>
        <w:t>The generally invisible system of fish flesh production is made excruciatingly palpable. Yet, w</w:t>
      </w:r>
      <w:r w:rsidR="00825394">
        <w:rPr>
          <w:rFonts w:ascii="Times New Roman" w:hAnsi="Times New Roman" w:cs="Times New Roman"/>
          <w:sz w:val="24"/>
          <w:szCs w:val="24"/>
        </w:rPr>
        <w:t xml:space="preserve">hile some degree of suffering is described, it is minimal, utilitarian, and unlikely to repel the sensitive reader. </w:t>
      </w:r>
      <w:r w:rsidR="00CC0090">
        <w:rPr>
          <w:rFonts w:ascii="Times New Roman" w:hAnsi="Times New Roman" w:cs="Times New Roman"/>
          <w:sz w:val="24"/>
          <w:szCs w:val="24"/>
        </w:rPr>
        <w:t>I</w:t>
      </w:r>
      <w:r w:rsidR="003D20B3" w:rsidRPr="00637C33">
        <w:rPr>
          <w:rFonts w:ascii="Times New Roman" w:hAnsi="Times New Roman" w:cs="Times New Roman"/>
          <w:sz w:val="24"/>
          <w:szCs w:val="24"/>
        </w:rPr>
        <w:t xml:space="preserve">ts ease of readability and </w:t>
      </w:r>
      <w:r w:rsidR="00CC0090">
        <w:rPr>
          <w:rFonts w:ascii="Times New Roman" w:hAnsi="Times New Roman" w:cs="Times New Roman"/>
          <w:sz w:val="24"/>
          <w:szCs w:val="24"/>
        </w:rPr>
        <w:t>refreshing</w:t>
      </w:r>
      <w:r w:rsidR="003D20B3" w:rsidRPr="00637C33">
        <w:rPr>
          <w:rFonts w:ascii="Times New Roman" w:hAnsi="Times New Roman" w:cs="Times New Roman"/>
          <w:sz w:val="24"/>
          <w:szCs w:val="24"/>
        </w:rPr>
        <w:t xml:space="preserve"> conciseness</w:t>
      </w:r>
      <w:r w:rsidR="00CC0090">
        <w:rPr>
          <w:rFonts w:ascii="Times New Roman" w:hAnsi="Times New Roman" w:cs="Times New Roman"/>
          <w:sz w:val="24"/>
          <w:szCs w:val="24"/>
        </w:rPr>
        <w:t xml:space="preserve"> presents it as extremely accessible to the uninitiated consumer</w:t>
      </w:r>
      <w:r w:rsidR="00825394">
        <w:rPr>
          <w:rFonts w:ascii="Times New Roman" w:hAnsi="Times New Roman" w:cs="Times New Roman"/>
          <w:sz w:val="24"/>
          <w:szCs w:val="24"/>
        </w:rPr>
        <w:t>.</w:t>
      </w:r>
    </w:p>
    <w:p w:rsidR="009C0448" w:rsidRDefault="00CC0090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this general audience in mind, the naysayers are well-anticipated</w:t>
      </w:r>
      <w:r w:rsidR="00A80A17">
        <w:rPr>
          <w:rFonts w:ascii="Times New Roman" w:hAnsi="Times New Roman" w:cs="Times New Roman"/>
          <w:sz w:val="24"/>
          <w:szCs w:val="24"/>
        </w:rPr>
        <w:t xml:space="preserve"> as Simon carefully considers rationalizat</w:t>
      </w:r>
      <w:r w:rsidR="00825394">
        <w:rPr>
          <w:rFonts w:ascii="Times New Roman" w:hAnsi="Times New Roman" w:cs="Times New Roman"/>
          <w:sz w:val="24"/>
          <w:szCs w:val="24"/>
        </w:rPr>
        <w:t>i</w:t>
      </w:r>
      <w:r w:rsidR="00A80A17">
        <w:rPr>
          <w:rFonts w:ascii="Times New Roman" w:hAnsi="Times New Roman" w:cs="Times New Roman"/>
          <w:sz w:val="24"/>
          <w:szCs w:val="24"/>
        </w:rPr>
        <w:t xml:space="preserve">ons and avoidance techniques. For instance, eating organic, local, or “humane” is addressed and shown to be insufficient. </w:t>
      </w:r>
      <w:r w:rsidR="009C0448">
        <w:rPr>
          <w:rFonts w:ascii="Times New Roman" w:hAnsi="Times New Roman" w:cs="Times New Roman"/>
          <w:sz w:val="24"/>
          <w:szCs w:val="24"/>
        </w:rPr>
        <w:t xml:space="preserve">Research compiled in </w:t>
      </w:r>
      <w:r w:rsidR="009C0448" w:rsidRPr="009C0448">
        <w:rPr>
          <w:rFonts w:ascii="Times New Roman" w:hAnsi="Times New Roman" w:cs="Times New Roman"/>
          <w:i/>
          <w:sz w:val="24"/>
          <w:szCs w:val="24"/>
        </w:rPr>
        <w:t>Meatonomics</w:t>
      </w:r>
      <w:r w:rsidR="009C0448">
        <w:rPr>
          <w:rFonts w:ascii="Times New Roman" w:hAnsi="Times New Roman" w:cs="Times New Roman"/>
          <w:sz w:val="24"/>
          <w:szCs w:val="24"/>
        </w:rPr>
        <w:t xml:space="preserve"> demonstrates that p</w:t>
      </w:r>
      <w:r w:rsidR="003D20B3" w:rsidRPr="00637C33">
        <w:rPr>
          <w:rFonts w:ascii="Times New Roman" w:hAnsi="Times New Roman" w:cs="Times New Roman"/>
          <w:sz w:val="24"/>
          <w:szCs w:val="24"/>
        </w:rPr>
        <w:t xml:space="preserve">roducing Nonhuman Animals for food will </w:t>
      </w:r>
      <w:r w:rsidR="003D20B3" w:rsidRPr="00825394">
        <w:rPr>
          <w:rFonts w:ascii="Times New Roman" w:hAnsi="Times New Roman" w:cs="Times New Roman"/>
          <w:i/>
          <w:sz w:val="24"/>
          <w:szCs w:val="24"/>
        </w:rPr>
        <w:t>always</w:t>
      </w:r>
      <w:r w:rsidR="003D20B3" w:rsidRPr="00637C33">
        <w:rPr>
          <w:rFonts w:ascii="Times New Roman" w:hAnsi="Times New Roman" w:cs="Times New Roman"/>
          <w:sz w:val="24"/>
          <w:szCs w:val="24"/>
        </w:rPr>
        <w:t xml:space="preserve"> be polluting and resource intensive; it can never be </w:t>
      </w:r>
      <w:r w:rsidR="00825394">
        <w:rPr>
          <w:rFonts w:ascii="Times New Roman" w:hAnsi="Times New Roman" w:cs="Times New Roman"/>
          <w:sz w:val="24"/>
          <w:szCs w:val="24"/>
        </w:rPr>
        <w:t>reasonably</w:t>
      </w:r>
      <w:r w:rsidR="003D20B3" w:rsidRPr="00637C33">
        <w:rPr>
          <w:rFonts w:ascii="Times New Roman" w:hAnsi="Times New Roman" w:cs="Times New Roman"/>
          <w:sz w:val="24"/>
          <w:szCs w:val="24"/>
        </w:rPr>
        <w:t xml:space="preserve"> sustainable.</w:t>
      </w:r>
      <w:r w:rsidR="003D20B3">
        <w:rPr>
          <w:rFonts w:ascii="Times New Roman" w:hAnsi="Times New Roman" w:cs="Times New Roman"/>
          <w:sz w:val="24"/>
          <w:szCs w:val="24"/>
        </w:rPr>
        <w:t xml:space="preserve"> </w:t>
      </w:r>
      <w:r w:rsidR="00825394">
        <w:rPr>
          <w:rFonts w:ascii="Times New Roman" w:hAnsi="Times New Roman" w:cs="Times New Roman"/>
          <w:sz w:val="24"/>
          <w:szCs w:val="24"/>
        </w:rPr>
        <w:t>However, S</w:t>
      </w:r>
      <w:r w:rsidR="003D20B3">
        <w:rPr>
          <w:rFonts w:ascii="Times New Roman" w:hAnsi="Times New Roman" w:cs="Times New Roman"/>
          <w:sz w:val="24"/>
          <w:szCs w:val="24"/>
        </w:rPr>
        <w:t xml:space="preserve">imon also frames animal </w:t>
      </w:r>
      <w:r w:rsidR="003D20B3">
        <w:rPr>
          <w:rFonts w:ascii="Times New Roman" w:hAnsi="Times New Roman" w:cs="Times New Roman"/>
          <w:sz w:val="24"/>
          <w:szCs w:val="24"/>
        </w:rPr>
        <w:lastRenderedPageBreak/>
        <w:t xml:space="preserve">exploitation in such a way that normalizes </w:t>
      </w:r>
      <w:r w:rsidR="00825394">
        <w:rPr>
          <w:rFonts w:ascii="Times New Roman" w:hAnsi="Times New Roman" w:cs="Times New Roman"/>
          <w:sz w:val="24"/>
          <w:szCs w:val="24"/>
        </w:rPr>
        <w:t xml:space="preserve">it (employing speciesist language and treating “meat” and dairy consumption as </w:t>
      </w:r>
      <w:r w:rsidR="009C0448">
        <w:rPr>
          <w:rFonts w:ascii="Times New Roman" w:hAnsi="Times New Roman" w:cs="Times New Roman"/>
          <w:sz w:val="24"/>
          <w:szCs w:val="24"/>
        </w:rPr>
        <w:t>situationally appropriate behaviors</w:t>
      </w:r>
      <w:r w:rsidR="00825394">
        <w:rPr>
          <w:rFonts w:ascii="Times New Roman" w:hAnsi="Times New Roman" w:cs="Times New Roman"/>
          <w:sz w:val="24"/>
          <w:szCs w:val="24"/>
        </w:rPr>
        <w:t>, for example)</w:t>
      </w:r>
      <w:r w:rsidR="003D20B3">
        <w:rPr>
          <w:rFonts w:ascii="Times New Roman" w:hAnsi="Times New Roman" w:cs="Times New Roman"/>
          <w:sz w:val="24"/>
          <w:szCs w:val="24"/>
        </w:rPr>
        <w:t xml:space="preserve">, suggesting that his targeted audience is the nonvegan public, not activists. </w:t>
      </w:r>
      <w:r w:rsidR="00825394">
        <w:rPr>
          <w:rFonts w:ascii="Times New Roman" w:hAnsi="Times New Roman" w:cs="Times New Roman"/>
          <w:sz w:val="24"/>
          <w:szCs w:val="24"/>
        </w:rPr>
        <w:t>V</w:t>
      </w:r>
      <w:r w:rsidR="003D20B3">
        <w:rPr>
          <w:rFonts w:ascii="Times New Roman" w:hAnsi="Times New Roman" w:cs="Times New Roman"/>
          <w:sz w:val="24"/>
          <w:szCs w:val="24"/>
        </w:rPr>
        <w:t xml:space="preserve">eganism is championed, </w:t>
      </w:r>
      <w:r w:rsidR="00825394">
        <w:rPr>
          <w:rFonts w:ascii="Times New Roman" w:hAnsi="Times New Roman" w:cs="Times New Roman"/>
          <w:sz w:val="24"/>
          <w:szCs w:val="24"/>
        </w:rPr>
        <w:t xml:space="preserve">but </w:t>
      </w:r>
      <w:r w:rsidR="003D20B3">
        <w:rPr>
          <w:rFonts w:ascii="Times New Roman" w:hAnsi="Times New Roman" w:cs="Times New Roman"/>
          <w:sz w:val="24"/>
          <w:szCs w:val="24"/>
        </w:rPr>
        <w:t xml:space="preserve">he does not grant much attention </w:t>
      </w:r>
      <w:r w:rsidR="00825394">
        <w:rPr>
          <w:rFonts w:ascii="Times New Roman" w:hAnsi="Times New Roman" w:cs="Times New Roman"/>
          <w:sz w:val="24"/>
          <w:szCs w:val="24"/>
        </w:rPr>
        <w:t>to this preferable</w:t>
      </w:r>
      <w:r w:rsidR="003D20B3">
        <w:rPr>
          <w:rFonts w:ascii="Times New Roman" w:hAnsi="Times New Roman" w:cs="Times New Roman"/>
          <w:sz w:val="24"/>
          <w:szCs w:val="24"/>
        </w:rPr>
        <w:t xml:space="preserve"> alternative. This is due in part to his desire for redirecting attention to structural constraints over consumer behavior.</w:t>
      </w:r>
      <w:r w:rsidR="009C0448">
        <w:rPr>
          <w:rFonts w:ascii="Times New Roman" w:hAnsi="Times New Roman" w:cs="Times New Roman"/>
          <w:sz w:val="24"/>
          <w:szCs w:val="24"/>
        </w:rPr>
        <w:t xml:space="preserve"> The system is prioritized over the individual as the critical target for change.</w:t>
      </w:r>
      <w:r w:rsidR="003D2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13" w:rsidRPr="00637C33" w:rsidRDefault="003D20B3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any case, Simon denies that his approach is a conservative one. Instead, his proposed solution of a “meat” tax</w:t>
      </w:r>
      <w:r w:rsidR="00F0789D" w:rsidRPr="00F078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challenges traditional welfare approaches</w:t>
      </w:r>
      <w:r w:rsidR="009C0448">
        <w:rPr>
          <w:rFonts w:ascii="Times New Roman" w:hAnsi="Times New Roman" w:cs="Times New Roman"/>
          <w:sz w:val="24"/>
          <w:szCs w:val="24"/>
        </w:rPr>
        <w:t xml:space="preserve"> that have been the mainstay of anti-speciesist activism since its inception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4D6" w:rsidRPr="00637C33" w:rsidRDefault="003D20B3" w:rsidP="00C8443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. . . ]</w:t>
      </w:r>
      <w:r w:rsidR="00AE01DD" w:rsidRPr="00AE01DD">
        <w:rPr>
          <w:rFonts w:ascii="Times New Roman" w:hAnsi="Times New Roman" w:cs="Times New Roman"/>
          <w:sz w:val="24"/>
          <w:szCs w:val="24"/>
        </w:rPr>
        <w:t xml:space="preserve"> the proposed tax: (1) does not support the status quo--rather, it seeks to dismantle and repurpose nearly half of the animal food production system to plant-based foods; (2) would cause a massive change in consumer behavior, namely, a 44 percent drop in consumption of animal foods; (3) wou</w:t>
      </w:r>
      <w:r>
        <w:rPr>
          <w:rFonts w:ascii="Times New Roman" w:hAnsi="Times New Roman" w:cs="Times New Roman"/>
          <w:sz w:val="24"/>
          <w:szCs w:val="24"/>
        </w:rPr>
        <w:t xml:space="preserve">ld significantly reduce animal food producers’ </w:t>
      </w:r>
      <w:r w:rsidR="00AE01DD" w:rsidRPr="00AE01DD">
        <w:rPr>
          <w:rFonts w:ascii="Times New Roman" w:hAnsi="Times New Roman" w:cs="Times New Roman"/>
          <w:sz w:val="24"/>
          <w:szCs w:val="24"/>
        </w:rPr>
        <w:t xml:space="preserve">viability, forcing many to exit the business; and (4) would have a major, measurable effect on animal welfare by saving the lives of 26 billion land and marine animals yearly. </w:t>
      </w:r>
      <w:r w:rsidR="009C0448">
        <w:rPr>
          <w:rFonts w:ascii="Times New Roman" w:hAnsi="Times New Roman" w:cs="Times New Roman"/>
          <w:sz w:val="24"/>
          <w:szCs w:val="24"/>
        </w:rPr>
        <w:t>[ . . . ]</w:t>
      </w:r>
      <w:r w:rsidR="00AE01DD" w:rsidRPr="00AE01DD">
        <w:rPr>
          <w:rFonts w:ascii="Times New Roman" w:hAnsi="Times New Roman" w:cs="Times New Roman"/>
          <w:sz w:val="24"/>
          <w:szCs w:val="24"/>
        </w:rPr>
        <w:t xml:space="preserve"> this proposal will achieve major changes to the existing system and tangible, significant benefits for animals. (</w:t>
      </w:r>
      <w:r>
        <w:rPr>
          <w:rFonts w:ascii="Times New Roman" w:hAnsi="Times New Roman" w:cs="Times New Roman"/>
          <w:sz w:val="24"/>
          <w:szCs w:val="24"/>
        </w:rPr>
        <w:t>178-</w:t>
      </w:r>
      <w:r w:rsidR="00AE01DD" w:rsidRPr="00AE01DD">
        <w:rPr>
          <w:rFonts w:ascii="Times New Roman" w:hAnsi="Times New Roman" w:cs="Times New Roman"/>
          <w:sz w:val="24"/>
          <w:szCs w:val="24"/>
        </w:rPr>
        <w:t>179)</w:t>
      </w:r>
    </w:p>
    <w:p w:rsidR="00F0789D" w:rsidRDefault="00F0789D" w:rsidP="00C844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suggests a tax of</w:t>
      </w:r>
      <w:r w:rsidRPr="00637C33">
        <w:rPr>
          <w:rFonts w:ascii="Times New Roman" w:hAnsi="Times New Roman" w:cs="Times New Roman"/>
          <w:sz w:val="24"/>
          <w:szCs w:val="24"/>
        </w:rPr>
        <w:t xml:space="preserve"> least 50% which would </w:t>
      </w:r>
      <w:r>
        <w:rPr>
          <w:rFonts w:ascii="Times New Roman" w:hAnsi="Times New Roman" w:cs="Times New Roman"/>
          <w:sz w:val="24"/>
          <w:szCs w:val="24"/>
        </w:rPr>
        <w:t xml:space="preserve">“[ . . . ] </w:t>
      </w:r>
      <w:r w:rsidRPr="00637C33">
        <w:rPr>
          <w:rFonts w:ascii="Times New Roman" w:hAnsi="Times New Roman" w:cs="Times New Roman"/>
          <w:sz w:val="24"/>
          <w:szCs w:val="24"/>
        </w:rPr>
        <w:t>give consumers more accurate price signals and lead to an important shift in consumption patterns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637C33">
        <w:rPr>
          <w:rFonts w:ascii="Times New Roman" w:hAnsi="Times New Roman" w:cs="Times New Roman"/>
          <w:sz w:val="24"/>
          <w:szCs w:val="24"/>
        </w:rPr>
        <w:t>(166)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9C0448">
        <w:rPr>
          <w:rFonts w:ascii="Times New Roman" w:hAnsi="Times New Roman" w:cs="Times New Roman"/>
          <w:sz w:val="24"/>
          <w:szCs w:val="24"/>
        </w:rPr>
        <w:t xml:space="preserve">Such a substantial tax may elicit skepticism as to its </w:t>
      </w:r>
      <w:r w:rsidR="007603F6">
        <w:rPr>
          <w:rFonts w:ascii="Times New Roman" w:hAnsi="Times New Roman" w:cs="Times New Roman"/>
          <w:sz w:val="24"/>
          <w:szCs w:val="24"/>
        </w:rPr>
        <w:t xml:space="preserve">potentially classist impact in a society where taxes are known to escape the wealthy. </w:t>
      </w:r>
      <w:r w:rsidR="007603F6" w:rsidRPr="007603F6">
        <w:rPr>
          <w:rFonts w:ascii="Times New Roman" w:hAnsi="Times New Roman" w:cs="Times New Roman"/>
          <w:i/>
          <w:sz w:val="24"/>
          <w:szCs w:val="24"/>
        </w:rPr>
        <w:t>Meatonomics</w:t>
      </w:r>
      <w:r>
        <w:rPr>
          <w:rFonts w:ascii="Times New Roman" w:hAnsi="Times New Roman" w:cs="Times New Roman"/>
          <w:sz w:val="24"/>
          <w:szCs w:val="24"/>
        </w:rPr>
        <w:t xml:space="preserve"> does not suppose</w:t>
      </w:r>
      <w:r w:rsidRPr="00637C3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such a heavy penalty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would</w:t>
      </w:r>
      <w:r w:rsidRPr="00637C33">
        <w:rPr>
          <w:rFonts w:ascii="Times New Roman" w:hAnsi="Times New Roman" w:cs="Times New Roman"/>
          <w:sz w:val="24"/>
          <w:szCs w:val="24"/>
        </w:rPr>
        <w:t xml:space="preserve"> penalize </w:t>
      </w:r>
      <w:r>
        <w:rPr>
          <w:rFonts w:ascii="Times New Roman" w:hAnsi="Times New Roman" w:cs="Times New Roman"/>
          <w:sz w:val="24"/>
          <w:szCs w:val="24"/>
        </w:rPr>
        <w:t>persons of lower socioeconomic status</w:t>
      </w:r>
      <w:r w:rsidR="007603F6">
        <w:rPr>
          <w:rFonts w:ascii="Times New Roman" w:hAnsi="Times New Roman" w:cs="Times New Roman"/>
          <w:sz w:val="24"/>
          <w:szCs w:val="24"/>
        </w:rPr>
        <w:t>, however. Simon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optimistically hopes that it would instead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A21337">
        <w:rPr>
          <w:rFonts w:ascii="Times New Roman" w:hAnsi="Times New Roman" w:cs="Times New Roman"/>
          <w:sz w:val="24"/>
          <w:szCs w:val="24"/>
        </w:rPr>
        <w:t>ben</w:t>
      </w:r>
      <w:r w:rsidR="007603F6">
        <w:rPr>
          <w:rFonts w:ascii="Times New Roman" w:hAnsi="Times New Roman" w:cs="Times New Roman"/>
          <w:sz w:val="24"/>
          <w:szCs w:val="24"/>
        </w:rPr>
        <w:t>efit those in need</w:t>
      </w:r>
      <w:r>
        <w:rPr>
          <w:rFonts w:ascii="Times New Roman" w:hAnsi="Times New Roman" w:cs="Times New Roman"/>
          <w:sz w:val="24"/>
          <w:szCs w:val="24"/>
        </w:rPr>
        <w:t xml:space="preserve"> given that</w:t>
      </w:r>
      <w:r w:rsidR="00AA71F2">
        <w:rPr>
          <w:rFonts w:ascii="Times New Roman" w:hAnsi="Times New Roman" w:cs="Times New Roman"/>
          <w:sz w:val="24"/>
          <w:szCs w:val="24"/>
        </w:rPr>
        <w:t xml:space="preserve"> Nonhuman Animal agriculture’s</w:t>
      </w:r>
      <w:r w:rsidRPr="00637C33">
        <w:rPr>
          <w:rFonts w:ascii="Times New Roman" w:hAnsi="Times New Roman" w:cs="Times New Roman"/>
          <w:sz w:val="24"/>
          <w:szCs w:val="24"/>
        </w:rPr>
        <w:t xml:space="preserve"> outsourced expenses </w:t>
      </w:r>
      <w:r w:rsidR="00AA71F2" w:rsidRPr="00637C33">
        <w:rPr>
          <w:rFonts w:ascii="Times New Roman" w:hAnsi="Times New Roman" w:cs="Times New Roman"/>
          <w:sz w:val="24"/>
          <w:szCs w:val="24"/>
        </w:rPr>
        <w:t>disproportionately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Pr="00637C33">
        <w:rPr>
          <w:rFonts w:ascii="Times New Roman" w:hAnsi="Times New Roman" w:cs="Times New Roman"/>
          <w:sz w:val="24"/>
          <w:szCs w:val="24"/>
        </w:rPr>
        <w:lastRenderedPageBreak/>
        <w:t xml:space="preserve">hurt </w:t>
      </w:r>
      <w:r w:rsidR="00AA71F2">
        <w:rPr>
          <w:rFonts w:ascii="Times New Roman" w:hAnsi="Times New Roman" w:cs="Times New Roman"/>
          <w:sz w:val="24"/>
          <w:szCs w:val="24"/>
        </w:rPr>
        <w:t xml:space="preserve">poor communities. The “meat” tax </w:t>
      </w:r>
      <w:r w:rsidR="00A21337">
        <w:rPr>
          <w:rFonts w:ascii="Times New Roman" w:hAnsi="Times New Roman" w:cs="Times New Roman"/>
          <w:sz w:val="24"/>
          <w:szCs w:val="24"/>
        </w:rPr>
        <w:t xml:space="preserve">proposal </w:t>
      </w:r>
      <w:r w:rsidR="00AA71F2">
        <w:rPr>
          <w:rFonts w:ascii="Times New Roman" w:hAnsi="Times New Roman" w:cs="Times New Roman"/>
          <w:sz w:val="24"/>
          <w:szCs w:val="24"/>
        </w:rPr>
        <w:t>thus holds</w:t>
      </w:r>
      <w:r w:rsidR="00A21337">
        <w:rPr>
          <w:rFonts w:ascii="Times New Roman" w:hAnsi="Times New Roman" w:cs="Times New Roman"/>
          <w:sz w:val="24"/>
          <w:szCs w:val="24"/>
        </w:rPr>
        <w:t xml:space="preserve"> within it</w:t>
      </w:r>
      <w:r w:rsidR="00AA71F2">
        <w:rPr>
          <w:rFonts w:ascii="Times New Roman" w:hAnsi="Times New Roman" w:cs="Times New Roman"/>
          <w:sz w:val="24"/>
          <w:szCs w:val="24"/>
        </w:rPr>
        <w:t xml:space="preserve"> an element of human justice. E</w:t>
      </w:r>
      <w:r w:rsidRPr="00637C33">
        <w:rPr>
          <w:rFonts w:ascii="Times New Roman" w:hAnsi="Times New Roman" w:cs="Times New Roman"/>
          <w:sz w:val="24"/>
          <w:szCs w:val="24"/>
        </w:rPr>
        <w:t>liminating animal</w:t>
      </w:r>
      <w:r w:rsidR="007603F6">
        <w:rPr>
          <w:rFonts w:ascii="Times New Roman" w:hAnsi="Times New Roman" w:cs="Times New Roman"/>
          <w:sz w:val="24"/>
          <w:szCs w:val="24"/>
        </w:rPr>
        <w:t xml:space="preserve"> products from welfare programs would predictably </w:t>
      </w:r>
      <w:r w:rsidR="00AA71F2">
        <w:rPr>
          <w:rFonts w:ascii="Times New Roman" w:hAnsi="Times New Roman" w:cs="Times New Roman"/>
          <w:sz w:val="24"/>
          <w:szCs w:val="24"/>
        </w:rPr>
        <w:t>improve the</w:t>
      </w:r>
      <w:r w:rsidRPr="00637C33">
        <w:rPr>
          <w:rFonts w:ascii="Times New Roman" w:hAnsi="Times New Roman" w:cs="Times New Roman"/>
          <w:sz w:val="24"/>
          <w:szCs w:val="24"/>
        </w:rPr>
        <w:t xml:space="preserve"> health</w:t>
      </w:r>
      <w:r w:rsidR="00AA71F2">
        <w:rPr>
          <w:rFonts w:ascii="Times New Roman" w:hAnsi="Times New Roman" w:cs="Times New Roman"/>
          <w:sz w:val="24"/>
          <w:szCs w:val="24"/>
        </w:rPr>
        <w:t xml:space="preserve"> of America’s most vulnerable</w:t>
      </w:r>
      <w:r w:rsidRPr="00637C33">
        <w:rPr>
          <w:rFonts w:ascii="Times New Roman" w:hAnsi="Times New Roman" w:cs="Times New Roman"/>
          <w:sz w:val="24"/>
          <w:szCs w:val="24"/>
        </w:rPr>
        <w:t xml:space="preserve">, </w:t>
      </w:r>
      <w:r w:rsidR="00AA71F2">
        <w:rPr>
          <w:rFonts w:ascii="Times New Roman" w:hAnsi="Times New Roman" w:cs="Times New Roman"/>
          <w:sz w:val="24"/>
          <w:szCs w:val="24"/>
        </w:rPr>
        <w:t xml:space="preserve">while </w:t>
      </w:r>
      <w:r w:rsidR="00A21337">
        <w:rPr>
          <w:rFonts w:ascii="Times New Roman" w:hAnsi="Times New Roman" w:cs="Times New Roman"/>
          <w:sz w:val="24"/>
          <w:szCs w:val="24"/>
        </w:rPr>
        <w:t>simultaneously</w:t>
      </w:r>
      <w:r w:rsidR="00AA71F2">
        <w:rPr>
          <w:rFonts w:ascii="Times New Roman" w:hAnsi="Times New Roman" w:cs="Times New Roman"/>
          <w:sz w:val="24"/>
          <w:szCs w:val="24"/>
        </w:rPr>
        <w:t xml:space="preserve"> freeing up government funds</w:t>
      </w:r>
      <w:r w:rsidRPr="00637C33">
        <w:rPr>
          <w:rFonts w:ascii="Times New Roman" w:hAnsi="Times New Roman" w:cs="Times New Roman"/>
          <w:sz w:val="24"/>
          <w:szCs w:val="24"/>
        </w:rPr>
        <w:t xml:space="preserve"> to</w:t>
      </w:r>
      <w:r w:rsidR="00AA71F2">
        <w:rPr>
          <w:rFonts w:ascii="Times New Roman" w:hAnsi="Times New Roman" w:cs="Times New Roman"/>
          <w:sz w:val="24"/>
          <w:szCs w:val="24"/>
        </w:rPr>
        <w:t xml:space="preserve"> better</w:t>
      </w:r>
      <w:r w:rsidRPr="00637C33">
        <w:rPr>
          <w:rFonts w:ascii="Times New Roman" w:hAnsi="Times New Roman" w:cs="Times New Roman"/>
          <w:sz w:val="24"/>
          <w:szCs w:val="24"/>
        </w:rPr>
        <w:t xml:space="preserve"> support </w:t>
      </w:r>
      <w:r w:rsidR="00AA71F2">
        <w:rPr>
          <w:rFonts w:ascii="Times New Roman" w:hAnsi="Times New Roman" w:cs="Times New Roman"/>
          <w:sz w:val="24"/>
          <w:szCs w:val="24"/>
        </w:rPr>
        <w:t>them. As further pr</w:t>
      </w:r>
      <w:r w:rsidR="0017655F">
        <w:rPr>
          <w:rFonts w:ascii="Times New Roman" w:hAnsi="Times New Roman" w:cs="Times New Roman"/>
          <w:sz w:val="24"/>
          <w:szCs w:val="24"/>
        </w:rPr>
        <w:t>e</w:t>
      </w:r>
      <w:r w:rsidR="00AA71F2">
        <w:rPr>
          <w:rFonts w:ascii="Times New Roman" w:hAnsi="Times New Roman" w:cs="Times New Roman"/>
          <w:sz w:val="24"/>
          <w:szCs w:val="24"/>
        </w:rPr>
        <w:t>caution, he</w:t>
      </w:r>
      <w:r w:rsidRPr="00637C33">
        <w:rPr>
          <w:rFonts w:ascii="Times New Roman" w:hAnsi="Times New Roman" w:cs="Times New Roman"/>
          <w:sz w:val="24"/>
          <w:szCs w:val="24"/>
        </w:rPr>
        <w:t xml:space="preserve"> advocates a ta</w:t>
      </w:r>
      <w:r w:rsidR="00AA71F2">
        <w:rPr>
          <w:rFonts w:ascii="Times New Roman" w:hAnsi="Times New Roman" w:cs="Times New Roman"/>
          <w:sz w:val="24"/>
          <w:szCs w:val="24"/>
        </w:rPr>
        <w:t>x credit to lessen the blow</w:t>
      </w:r>
      <w:r w:rsidR="0017655F">
        <w:rPr>
          <w:rFonts w:ascii="Times New Roman" w:hAnsi="Times New Roman" w:cs="Times New Roman"/>
          <w:sz w:val="24"/>
          <w:szCs w:val="24"/>
        </w:rPr>
        <w:t xml:space="preserve"> and</w:t>
      </w:r>
      <w:r w:rsidR="00AA71F2">
        <w:rPr>
          <w:rFonts w:ascii="Times New Roman" w:hAnsi="Times New Roman" w:cs="Times New Roman"/>
          <w:sz w:val="24"/>
          <w:szCs w:val="24"/>
        </w:rPr>
        <w:t xml:space="preserve"> government funding to support farmers transitioning to new industries as was done for tobacco farmers. 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3D9" w:rsidRPr="00637C33" w:rsidRDefault="007603F6" w:rsidP="00C844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603F6">
        <w:rPr>
          <w:rFonts w:ascii="Times New Roman" w:hAnsi="Times New Roman" w:cs="Times New Roman"/>
          <w:i/>
          <w:sz w:val="24"/>
          <w:szCs w:val="24"/>
        </w:rPr>
        <w:t>Meatonomics</w:t>
      </w:r>
      <w:r>
        <w:rPr>
          <w:rFonts w:ascii="Times New Roman" w:hAnsi="Times New Roman" w:cs="Times New Roman"/>
          <w:sz w:val="24"/>
          <w:szCs w:val="24"/>
        </w:rPr>
        <w:t xml:space="preserve"> insists that,</w:t>
      </w:r>
      <w:r w:rsidRPr="00637C33">
        <w:rPr>
          <w:rFonts w:ascii="Times New Roman" w:hAnsi="Times New Roman" w:cs="Times New Roman"/>
          <w:sz w:val="24"/>
          <w:szCs w:val="24"/>
        </w:rPr>
        <w:t xml:space="preserve"> if a meat tax were instilled in tandem with some reconfiguring of governmental duties</w:t>
      </w:r>
      <w:r>
        <w:rPr>
          <w:rFonts w:ascii="Times New Roman" w:hAnsi="Times New Roman" w:cs="Times New Roman"/>
          <w:sz w:val="24"/>
          <w:szCs w:val="24"/>
        </w:rPr>
        <w:t xml:space="preserve"> (such as stripping the USDA of its nutritional advising role and bringing an end to the government checkoff program)</w:t>
      </w:r>
      <w:r w:rsidRPr="00637C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speciesism may finally be disrupted as prices rise to reflect their true cost and false advertising and false nutritional information diminishes</w:t>
      </w:r>
      <w:r w:rsidRPr="00637C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Simon, becoming vegan is important, but it will not be sufficient.</w:t>
      </w:r>
      <w:r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F0789D">
        <w:rPr>
          <w:rFonts w:ascii="Times New Roman" w:hAnsi="Times New Roman" w:cs="Times New Roman"/>
          <w:sz w:val="24"/>
          <w:szCs w:val="24"/>
        </w:rPr>
        <w:t xml:space="preserve">From a sociological perspective,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CC0090">
        <w:rPr>
          <w:rFonts w:ascii="Times New Roman" w:hAnsi="Times New Roman" w:cs="Times New Roman"/>
          <w:sz w:val="24"/>
          <w:szCs w:val="24"/>
        </w:rPr>
        <w:t xml:space="preserve"> proposed solution </w:t>
      </w:r>
      <w:r w:rsidR="00A21337">
        <w:rPr>
          <w:rFonts w:ascii="Times New Roman" w:hAnsi="Times New Roman" w:cs="Times New Roman"/>
          <w:sz w:val="24"/>
          <w:szCs w:val="24"/>
        </w:rPr>
        <w:t>reflects</w:t>
      </w:r>
      <w:r w:rsidR="00E00480">
        <w:rPr>
          <w:rFonts w:ascii="Times New Roman" w:hAnsi="Times New Roman" w:cs="Times New Roman"/>
          <w:sz w:val="24"/>
          <w:szCs w:val="24"/>
        </w:rPr>
        <w:t xml:space="preserve"> the age-old tension between top-down and bottom-up social change</w:t>
      </w:r>
      <w:r w:rsidR="00B334D6" w:rsidRPr="00637C33">
        <w:rPr>
          <w:rFonts w:ascii="Times New Roman" w:hAnsi="Times New Roman" w:cs="Times New Roman"/>
          <w:sz w:val="24"/>
          <w:szCs w:val="24"/>
        </w:rPr>
        <w:t>.</w:t>
      </w:r>
      <w:r w:rsidR="00CC0090">
        <w:rPr>
          <w:rFonts w:ascii="Times New Roman" w:hAnsi="Times New Roman" w:cs="Times New Roman"/>
          <w:sz w:val="24"/>
          <w:szCs w:val="24"/>
        </w:rPr>
        <w:t xml:space="preserve"> </w:t>
      </w:r>
      <w:r w:rsidR="00E00480">
        <w:rPr>
          <w:rFonts w:ascii="Times New Roman" w:hAnsi="Times New Roman" w:cs="Times New Roman"/>
          <w:sz w:val="24"/>
          <w:szCs w:val="24"/>
        </w:rPr>
        <w:t>Re</w:t>
      </w:r>
      <w:r w:rsidR="00A21337">
        <w:rPr>
          <w:rFonts w:ascii="Times New Roman" w:hAnsi="Times New Roman" w:cs="Times New Roman"/>
          <w:sz w:val="24"/>
          <w:szCs w:val="24"/>
        </w:rPr>
        <w:t xml:space="preserve">lying </w:t>
      </w:r>
      <w:r w:rsidR="00E00480">
        <w:rPr>
          <w:rFonts w:ascii="Times New Roman" w:hAnsi="Times New Roman" w:cs="Times New Roman"/>
          <w:sz w:val="24"/>
          <w:szCs w:val="24"/>
        </w:rPr>
        <w:t>on</w:t>
      </w:r>
      <w:r w:rsidR="0017655F">
        <w:rPr>
          <w:rFonts w:ascii="Times New Roman" w:hAnsi="Times New Roman" w:cs="Times New Roman"/>
          <w:sz w:val="24"/>
          <w:szCs w:val="24"/>
        </w:rPr>
        <w:t xml:space="preserve"> elites </w:t>
      </w:r>
      <w:r>
        <w:rPr>
          <w:rFonts w:ascii="Times New Roman" w:hAnsi="Times New Roman" w:cs="Times New Roman"/>
          <w:sz w:val="24"/>
          <w:szCs w:val="24"/>
        </w:rPr>
        <w:t xml:space="preserve">to accomplish this </w:t>
      </w:r>
      <w:r w:rsidR="0017655F">
        <w:rPr>
          <w:rFonts w:ascii="Times New Roman" w:hAnsi="Times New Roman" w:cs="Times New Roman"/>
          <w:sz w:val="24"/>
          <w:szCs w:val="24"/>
        </w:rPr>
        <w:t xml:space="preserve">is a risky </w:t>
      </w:r>
      <w:r w:rsidR="00E00480">
        <w:rPr>
          <w:rFonts w:ascii="Times New Roman" w:hAnsi="Times New Roman" w:cs="Times New Roman"/>
          <w:sz w:val="24"/>
          <w:szCs w:val="24"/>
        </w:rPr>
        <w:t>tactic for activists given elite allegiances to profit and other elites. The structural shift necessary to alleviate Nonhuman Animal oppression may have to begin from the</w:t>
      </w:r>
      <w:r w:rsidR="00CC0090">
        <w:rPr>
          <w:rFonts w:ascii="Times New Roman" w:hAnsi="Times New Roman" w:cs="Times New Roman"/>
          <w:sz w:val="24"/>
          <w:szCs w:val="24"/>
        </w:rPr>
        <w:t xml:space="preserve"> ground up, but there is no reason to presume that </w:t>
      </w:r>
      <w:r w:rsidR="00A21337">
        <w:rPr>
          <w:rFonts w:ascii="Times New Roman" w:hAnsi="Times New Roman" w:cs="Times New Roman"/>
          <w:sz w:val="24"/>
          <w:szCs w:val="24"/>
        </w:rPr>
        <w:t>an individual-level shift</w:t>
      </w:r>
      <w:r w:rsidR="00CC0090">
        <w:rPr>
          <w:rFonts w:ascii="Times New Roman" w:hAnsi="Times New Roman" w:cs="Times New Roman"/>
          <w:sz w:val="24"/>
          <w:szCs w:val="24"/>
        </w:rPr>
        <w:t xml:space="preserve"> in consumer behavior is the only means of </w:t>
      </w:r>
      <w:r w:rsidR="00A21337">
        <w:rPr>
          <w:rFonts w:ascii="Times New Roman" w:hAnsi="Times New Roman" w:cs="Times New Roman"/>
          <w:sz w:val="24"/>
          <w:szCs w:val="24"/>
        </w:rPr>
        <w:t>realizing</w:t>
      </w:r>
      <w:r w:rsidR="00CC0090">
        <w:rPr>
          <w:rFonts w:ascii="Times New Roman" w:hAnsi="Times New Roman" w:cs="Times New Roman"/>
          <w:sz w:val="24"/>
          <w:szCs w:val="24"/>
        </w:rPr>
        <w:t xml:space="preserve"> grassroots activism. Power is held in the hands of industry and state, and only by dismantling this power nexus will change be forthcoming.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 </w:t>
      </w:r>
      <w:r w:rsidR="00CC0090">
        <w:rPr>
          <w:rFonts w:ascii="Times New Roman" w:hAnsi="Times New Roman" w:cs="Times New Roman"/>
          <w:sz w:val="24"/>
          <w:szCs w:val="24"/>
        </w:rPr>
        <w:t>S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ocial change </w:t>
      </w:r>
      <w:r w:rsidR="00CC0090">
        <w:rPr>
          <w:rFonts w:ascii="Times New Roman" w:hAnsi="Times New Roman" w:cs="Times New Roman"/>
          <w:sz w:val="24"/>
          <w:szCs w:val="24"/>
        </w:rPr>
        <w:t>can</w:t>
      </w:r>
      <w:r w:rsidR="00B334D6" w:rsidRPr="00637C33">
        <w:rPr>
          <w:rFonts w:ascii="Times New Roman" w:hAnsi="Times New Roman" w:cs="Times New Roman"/>
          <w:sz w:val="24"/>
          <w:szCs w:val="24"/>
        </w:rPr>
        <w:t xml:space="preserve">not sustain without the </w:t>
      </w:r>
      <w:r w:rsidR="00A21337">
        <w:rPr>
          <w:rFonts w:ascii="Times New Roman" w:hAnsi="Times New Roman" w:cs="Times New Roman"/>
          <w:sz w:val="24"/>
          <w:szCs w:val="24"/>
        </w:rPr>
        <w:t xml:space="preserve">support of </w:t>
      </w:r>
      <w:r w:rsidR="00B334D6" w:rsidRPr="00637C33">
        <w:rPr>
          <w:rFonts w:ascii="Times New Roman" w:hAnsi="Times New Roman" w:cs="Times New Roman"/>
          <w:sz w:val="24"/>
          <w:szCs w:val="24"/>
        </w:rPr>
        <w:t>po</w:t>
      </w:r>
      <w:r w:rsidR="00CC0090">
        <w:rPr>
          <w:rFonts w:ascii="Times New Roman" w:hAnsi="Times New Roman" w:cs="Times New Roman"/>
          <w:sz w:val="24"/>
          <w:szCs w:val="24"/>
        </w:rPr>
        <w:t xml:space="preserve">litical structures,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A21337">
        <w:rPr>
          <w:rFonts w:ascii="Times New Roman" w:hAnsi="Times New Roman" w:cs="Times New Roman"/>
          <w:sz w:val="24"/>
          <w:szCs w:val="24"/>
        </w:rPr>
        <w:t xml:space="preserve">political structures cannot reconfigure without public pressure. </w:t>
      </w:r>
      <w:r>
        <w:rPr>
          <w:rFonts w:ascii="Times New Roman" w:hAnsi="Times New Roman" w:cs="Times New Roman"/>
          <w:sz w:val="24"/>
          <w:szCs w:val="24"/>
        </w:rPr>
        <w:t>To absolve this paradox</w:t>
      </w:r>
      <w:r w:rsidR="00CC0090">
        <w:rPr>
          <w:rFonts w:ascii="Times New Roman" w:hAnsi="Times New Roman" w:cs="Times New Roman"/>
          <w:sz w:val="24"/>
          <w:szCs w:val="24"/>
        </w:rPr>
        <w:t>, lobby</w:t>
      </w:r>
      <w:r w:rsidR="00A2133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for a “meat” tax will be</w:t>
      </w:r>
      <w:r w:rsidR="00CC0090">
        <w:rPr>
          <w:rFonts w:ascii="Times New Roman" w:hAnsi="Times New Roman" w:cs="Times New Roman"/>
          <w:sz w:val="24"/>
          <w:szCs w:val="24"/>
        </w:rPr>
        <w:t xml:space="preserve"> necessary, but the movement’s first poin</w:t>
      </w:r>
      <w:r>
        <w:rPr>
          <w:rFonts w:ascii="Times New Roman" w:hAnsi="Times New Roman" w:cs="Times New Roman"/>
          <w:sz w:val="24"/>
          <w:szCs w:val="24"/>
        </w:rPr>
        <w:t>t of action must be the assembly</w:t>
      </w:r>
      <w:r w:rsidR="00CC0090">
        <w:rPr>
          <w:rFonts w:ascii="Times New Roman" w:hAnsi="Times New Roman" w:cs="Times New Roman"/>
          <w:sz w:val="24"/>
          <w:szCs w:val="24"/>
        </w:rPr>
        <w:t xml:space="preserve"> of a critical mass of vegans to undertake this</w:t>
      </w:r>
      <w:r w:rsidR="00A21337">
        <w:rPr>
          <w:rFonts w:ascii="Times New Roman" w:hAnsi="Times New Roman" w:cs="Times New Roman"/>
          <w:sz w:val="24"/>
          <w:szCs w:val="24"/>
        </w:rPr>
        <w:t xml:space="preserve"> critical</w:t>
      </w:r>
      <w:r w:rsidR="00CC0090">
        <w:rPr>
          <w:rFonts w:ascii="Times New Roman" w:hAnsi="Times New Roman" w:cs="Times New Roman"/>
          <w:sz w:val="24"/>
          <w:szCs w:val="24"/>
        </w:rPr>
        <w:t xml:space="preserve"> systemic work. </w:t>
      </w:r>
    </w:p>
    <w:p w:rsidR="00C32A83" w:rsidRPr="00637C33" w:rsidRDefault="00C32A83" w:rsidP="00C844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32A83" w:rsidRPr="00637C33" w:rsidRDefault="00C32A83" w:rsidP="00C844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32A83" w:rsidRPr="00F0789D" w:rsidRDefault="00F0789D" w:rsidP="00C8443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789D">
        <w:rPr>
          <w:rFonts w:ascii="Times New Roman" w:hAnsi="Times New Roman" w:cs="Times New Roman"/>
          <w:b/>
          <w:sz w:val="24"/>
          <w:szCs w:val="24"/>
        </w:rPr>
        <w:lastRenderedPageBreak/>
        <w:t>Notes</w:t>
      </w:r>
    </w:p>
    <w:p w:rsidR="00F0789D" w:rsidRDefault="00F0789D" w:rsidP="00C84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Euphemistic language that obscures the oppression of vulnerable persons is placed in quotations to denote its contested meaning.</w:t>
      </w:r>
    </w:p>
    <w:p w:rsidR="00F0789D" w:rsidRPr="00F0789D" w:rsidRDefault="00F0789D" w:rsidP="00C84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789D">
        <w:rPr>
          <w:rFonts w:ascii="Times New Roman" w:hAnsi="Times New Roman" w:cs="Times New Roman"/>
          <w:sz w:val="24"/>
          <w:szCs w:val="24"/>
        </w:rPr>
        <w:t>This term is capitalized to denote their status as a collectiv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789D">
        <w:rPr>
          <w:rFonts w:ascii="Times New Roman" w:hAnsi="Times New Roman" w:cs="Times New Roman"/>
          <w:sz w:val="24"/>
          <w:szCs w:val="24"/>
        </w:rPr>
        <w:t xml:space="preserve">ly oppressed group. </w:t>
      </w:r>
    </w:p>
    <w:p w:rsidR="00F0789D" w:rsidRDefault="00F0789D" w:rsidP="00C84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terms, generally used to ideologically support the oppression of vulnerable persons, are corrected here as a disruptive measure.</w:t>
      </w:r>
    </w:p>
    <w:p w:rsidR="00F0789D" w:rsidRDefault="00F0789D" w:rsidP="00C8443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Dairy is included in this tax scheme.</w:t>
      </w:r>
    </w:p>
    <w:p w:rsidR="00F0789D" w:rsidRDefault="00F0789D" w:rsidP="00C8443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0789D" w:rsidRDefault="00F0789D" w:rsidP="00C8443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789D">
        <w:rPr>
          <w:rFonts w:ascii="Times New Roman" w:hAnsi="Times New Roman" w:cs="Times New Roman"/>
          <w:b/>
          <w:sz w:val="24"/>
          <w:szCs w:val="24"/>
        </w:rPr>
        <w:t>Works Cited</w:t>
      </w:r>
    </w:p>
    <w:p w:rsidR="00214C32" w:rsidRDefault="00214C32" w:rsidP="00C844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6EAC">
        <w:rPr>
          <w:rFonts w:ascii="Times New Roman" w:hAnsi="Times New Roman" w:cs="Times New Roman"/>
          <w:sz w:val="24"/>
          <w:szCs w:val="24"/>
        </w:rPr>
        <w:t xml:space="preserve">Carolan, M. </w:t>
      </w:r>
      <w:r w:rsidR="00C84435">
        <w:rPr>
          <w:rFonts w:ascii="Times New Roman" w:hAnsi="Times New Roman" w:cs="Times New Roman"/>
          <w:sz w:val="24"/>
          <w:szCs w:val="24"/>
        </w:rPr>
        <w:t>(</w:t>
      </w:r>
      <w:r w:rsidRPr="00706EAC">
        <w:rPr>
          <w:rFonts w:ascii="Times New Roman" w:hAnsi="Times New Roman" w:cs="Times New Roman"/>
          <w:sz w:val="24"/>
          <w:szCs w:val="24"/>
        </w:rPr>
        <w:t>2017</w:t>
      </w:r>
      <w:r w:rsidR="00C84435">
        <w:rPr>
          <w:rFonts w:ascii="Times New Roman" w:hAnsi="Times New Roman" w:cs="Times New Roman"/>
          <w:sz w:val="24"/>
          <w:szCs w:val="24"/>
        </w:rPr>
        <w:t>)</w:t>
      </w:r>
      <w:r w:rsidRPr="00706EAC">
        <w:rPr>
          <w:rFonts w:ascii="Times New Roman" w:hAnsi="Times New Roman" w:cs="Times New Roman"/>
          <w:sz w:val="24"/>
          <w:szCs w:val="24"/>
        </w:rPr>
        <w:t xml:space="preserve">. </w:t>
      </w:r>
      <w:r w:rsidRPr="00706EAC">
        <w:rPr>
          <w:rFonts w:ascii="Times New Roman" w:hAnsi="Times New Roman" w:cs="Times New Roman"/>
          <w:i/>
          <w:sz w:val="24"/>
          <w:szCs w:val="24"/>
        </w:rPr>
        <w:t xml:space="preserve">No </w:t>
      </w:r>
      <w:r w:rsidR="00C84435">
        <w:rPr>
          <w:rFonts w:ascii="Times New Roman" w:hAnsi="Times New Roman" w:cs="Times New Roman"/>
          <w:i/>
          <w:sz w:val="24"/>
          <w:szCs w:val="24"/>
        </w:rPr>
        <w:t>o</w:t>
      </w:r>
      <w:r w:rsidRPr="00706EAC">
        <w:rPr>
          <w:rFonts w:ascii="Times New Roman" w:hAnsi="Times New Roman" w:cs="Times New Roman"/>
          <w:i/>
          <w:sz w:val="24"/>
          <w:szCs w:val="24"/>
        </w:rPr>
        <w:t xml:space="preserve">ne </w:t>
      </w:r>
      <w:r w:rsidR="00C84435">
        <w:rPr>
          <w:rFonts w:ascii="Times New Roman" w:hAnsi="Times New Roman" w:cs="Times New Roman"/>
          <w:i/>
          <w:sz w:val="24"/>
          <w:szCs w:val="24"/>
        </w:rPr>
        <w:t>eats a</w:t>
      </w:r>
      <w:r w:rsidRPr="00706EAC">
        <w:rPr>
          <w:rFonts w:ascii="Times New Roman" w:hAnsi="Times New Roman" w:cs="Times New Roman"/>
          <w:i/>
          <w:sz w:val="24"/>
          <w:szCs w:val="24"/>
        </w:rPr>
        <w:t xml:space="preserve">lone: Food as a </w:t>
      </w:r>
      <w:r w:rsidR="00C84435">
        <w:rPr>
          <w:rFonts w:ascii="Times New Roman" w:hAnsi="Times New Roman" w:cs="Times New Roman"/>
          <w:i/>
          <w:sz w:val="24"/>
          <w:szCs w:val="24"/>
        </w:rPr>
        <w:t>s</w:t>
      </w:r>
      <w:r w:rsidRPr="00706EAC">
        <w:rPr>
          <w:rFonts w:ascii="Times New Roman" w:hAnsi="Times New Roman" w:cs="Times New Roman"/>
          <w:i/>
          <w:sz w:val="24"/>
          <w:szCs w:val="24"/>
        </w:rPr>
        <w:t xml:space="preserve">ocial </w:t>
      </w:r>
      <w:r w:rsidR="00C84435">
        <w:rPr>
          <w:rFonts w:ascii="Times New Roman" w:hAnsi="Times New Roman" w:cs="Times New Roman"/>
          <w:i/>
          <w:sz w:val="24"/>
          <w:szCs w:val="24"/>
        </w:rPr>
        <w:t>e</w:t>
      </w:r>
      <w:r w:rsidRPr="00706EAC">
        <w:rPr>
          <w:rFonts w:ascii="Times New Roman" w:hAnsi="Times New Roman" w:cs="Times New Roman"/>
          <w:i/>
          <w:sz w:val="24"/>
          <w:szCs w:val="24"/>
        </w:rPr>
        <w:t>nterprise</w:t>
      </w:r>
      <w:r w:rsidRPr="00706EAC">
        <w:rPr>
          <w:rFonts w:ascii="Times New Roman" w:hAnsi="Times New Roman" w:cs="Times New Roman"/>
          <w:sz w:val="24"/>
          <w:szCs w:val="24"/>
        </w:rPr>
        <w:t xml:space="preserve">. </w:t>
      </w:r>
      <w:r w:rsidR="00706EAC" w:rsidRPr="00706EAC">
        <w:rPr>
          <w:rFonts w:ascii="Times New Roman" w:hAnsi="Times New Roman" w:cs="Times New Roman"/>
          <w:sz w:val="24"/>
          <w:szCs w:val="24"/>
        </w:rPr>
        <w:t xml:space="preserve">Washington, DC: </w:t>
      </w:r>
      <w:r w:rsidRPr="00706EAC">
        <w:rPr>
          <w:rFonts w:ascii="Times New Roman" w:hAnsi="Times New Roman" w:cs="Times New Roman"/>
          <w:sz w:val="24"/>
          <w:szCs w:val="24"/>
        </w:rPr>
        <w:t>Island Press.</w:t>
      </w:r>
    </w:p>
    <w:p w:rsidR="00706EAC" w:rsidRDefault="00706EAC" w:rsidP="00C844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McMichael, P. </w:t>
      </w:r>
      <w:r w:rsidR="00C84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1998</w:t>
      </w:r>
      <w:r w:rsidR="00C8443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Global </w:t>
      </w:r>
      <w:r w:rsidR="00C8443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ood </w:t>
      </w:r>
      <w:r w:rsidR="00C84435">
        <w:rPr>
          <w:rFonts w:ascii="Times New Roman" w:hAnsi="Times New Roman" w:cs="Times New Roman"/>
          <w:sz w:val="24"/>
          <w:szCs w:val="24"/>
        </w:rPr>
        <w:t>politics.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EAC">
        <w:rPr>
          <w:rFonts w:ascii="Times New Roman" w:hAnsi="Times New Roman" w:cs="Times New Roman"/>
          <w:i/>
          <w:sz w:val="24"/>
          <w:szCs w:val="24"/>
        </w:rPr>
        <w:t>Monthly Review</w:t>
      </w:r>
      <w:r w:rsidR="00C84435" w:rsidRPr="00C8443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84435">
        <w:rPr>
          <w:rFonts w:ascii="Times New Roman" w:hAnsi="Times New Roman" w:cs="Times New Roman"/>
          <w:i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(3)</w:t>
      </w:r>
      <w:r w:rsidR="00C844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97-111.</w:t>
      </w:r>
    </w:p>
    <w:p w:rsidR="00FF7658" w:rsidRDefault="00FF7658" w:rsidP="00C844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7658">
        <w:rPr>
          <w:rFonts w:ascii="Times New Roman" w:hAnsi="Times New Roman" w:cs="Times New Roman"/>
          <w:sz w:val="24"/>
          <w:szCs w:val="24"/>
        </w:rPr>
        <w:t>Oppenheimer</w:t>
      </w:r>
      <w:r>
        <w:rPr>
          <w:rFonts w:ascii="Times New Roman" w:hAnsi="Times New Roman" w:cs="Times New Roman"/>
          <w:sz w:val="24"/>
          <w:szCs w:val="24"/>
        </w:rPr>
        <w:t xml:space="preserve">, F. </w:t>
      </w:r>
      <w:r w:rsidR="00C84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1914</w:t>
      </w:r>
      <w:r w:rsidR="00C844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7658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C84435">
        <w:rPr>
          <w:rFonts w:ascii="Times New Roman" w:hAnsi="Times New Roman" w:cs="Times New Roman"/>
          <w:i/>
          <w:sz w:val="24"/>
          <w:szCs w:val="24"/>
        </w:rPr>
        <w:t>s</w:t>
      </w:r>
      <w:r w:rsidRPr="00FF7658">
        <w:rPr>
          <w:rFonts w:ascii="Times New Roman" w:hAnsi="Times New Roman" w:cs="Times New Roman"/>
          <w:i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. Indianapolis, IN: The Bobbs-Merrill Company Publishers. </w:t>
      </w:r>
    </w:p>
    <w:p w:rsidR="00C90667" w:rsidRPr="00706EAC" w:rsidRDefault="00C90667" w:rsidP="00C8443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Wrenn, C. </w:t>
      </w:r>
      <w:r w:rsidR="00C8443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2013</w:t>
      </w:r>
      <w:r w:rsidR="00C844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435">
        <w:rPr>
          <w:rFonts w:ascii="Times New Roman" w:hAnsi="Times New Roman" w:cs="Times New Roman"/>
          <w:sz w:val="24"/>
          <w:szCs w:val="24"/>
        </w:rPr>
        <w:t>Nonhuman Animal r</w:t>
      </w:r>
      <w:r w:rsidRPr="00C90667">
        <w:rPr>
          <w:rFonts w:ascii="Times New Roman" w:hAnsi="Times New Roman" w:cs="Times New Roman"/>
          <w:sz w:val="24"/>
          <w:szCs w:val="24"/>
        </w:rPr>
        <w:t>ig</w:t>
      </w:r>
      <w:r w:rsidR="00C84435">
        <w:rPr>
          <w:rFonts w:ascii="Times New Roman" w:hAnsi="Times New Roman" w:cs="Times New Roman"/>
          <w:sz w:val="24"/>
          <w:szCs w:val="24"/>
        </w:rPr>
        <w:t>hts, alternative food s</w:t>
      </w:r>
      <w:r w:rsidR="009C0448">
        <w:rPr>
          <w:rFonts w:ascii="Times New Roman" w:hAnsi="Times New Roman" w:cs="Times New Roman"/>
          <w:sz w:val="24"/>
          <w:szCs w:val="24"/>
        </w:rPr>
        <w:t xml:space="preserve">ystems, </w:t>
      </w:r>
      <w:r w:rsidR="00C84435">
        <w:rPr>
          <w:rFonts w:ascii="Times New Roman" w:hAnsi="Times New Roman" w:cs="Times New Roman"/>
          <w:sz w:val="24"/>
          <w:szCs w:val="24"/>
        </w:rPr>
        <w:t>and the non-profit industrial c</w:t>
      </w:r>
      <w:r w:rsidRPr="00C90667">
        <w:rPr>
          <w:rFonts w:ascii="Times New Roman" w:hAnsi="Times New Roman" w:cs="Times New Roman"/>
          <w:sz w:val="24"/>
          <w:szCs w:val="24"/>
        </w:rPr>
        <w:t>omplex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0667">
        <w:rPr>
          <w:rFonts w:ascii="Times New Roman" w:hAnsi="Times New Roman" w:cs="Times New Roman"/>
          <w:i/>
          <w:sz w:val="24"/>
          <w:szCs w:val="24"/>
        </w:rPr>
        <w:t>PhaenEx</w:t>
      </w:r>
      <w:r w:rsidR="00C84435" w:rsidRPr="00C84435">
        <w:rPr>
          <w:rFonts w:ascii="Times New Roman" w:hAnsi="Times New Roman" w:cs="Times New Roman"/>
          <w:i/>
          <w:sz w:val="24"/>
          <w:szCs w:val="24"/>
        </w:rPr>
        <w:t>, 8</w:t>
      </w:r>
      <w:r w:rsidR="00C84435">
        <w:rPr>
          <w:rFonts w:ascii="Times New Roman" w:hAnsi="Times New Roman" w:cs="Times New Roman"/>
          <w:sz w:val="24"/>
          <w:szCs w:val="24"/>
        </w:rPr>
        <w:t>(2),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667">
        <w:rPr>
          <w:rFonts w:ascii="Times New Roman" w:hAnsi="Times New Roman" w:cs="Times New Roman"/>
          <w:sz w:val="24"/>
          <w:szCs w:val="24"/>
        </w:rPr>
        <w:t>209-242</w:t>
      </w:r>
      <w:r w:rsidR="00C84435">
        <w:rPr>
          <w:rFonts w:ascii="Times New Roman" w:hAnsi="Times New Roman" w:cs="Times New Roman"/>
          <w:sz w:val="24"/>
          <w:szCs w:val="24"/>
        </w:rPr>
        <w:t>.</w:t>
      </w:r>
    </w:p>
    <w:sectPr w:rsidR="00C90667" w:rsidRPr="0070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86" w:rsidRDefault="00CB2886" w:rsidP="00F0789D">
      <w:pPr>
        <w:spacing w:after="0" w:line="240" w:lineRule="auto"/>
      </w:pPr>
      <w:r>
        <w:separator/>
      </w:r>
    </w:p>
  </w:endnote>
  <w:endnote w:type="continuationSeparator" w:id="0">
    <w:p w:rsidR="00CB2886" w:rsidRDefault="00CB2886" w:rsidP="00F0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86" w:rsidRDefault="00CB2886" w:rsidP="00F0789D">
      <w:pPr>
        <w:spacing w:after="0" w:line="240" w:lineRule="auto"/>
      </w:pPr>
      <w:r>
        <w:separator/>
      </w:r>
    </w:p>
  </w:footnote>
  <w:footnote w:type="continuationSeparator" w:id="0">
    <w:p w:rsidR="00CB2886" w:rsidRDefault="00CB2886" w:rsidP="00F0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79D"/>
    <w:multiLevelType w:val="hybridMultilevel"/>
    <w:tmpl w:val="D6C6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F6F28"/>
    <w:multiLevelType w:val="hybridMultilevel"/>
    <w:tmpl w:val="CF66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6"/>
    <w:rsid w:val="00010596"/>
    <w:rsid w:val="00113C7F"/>
    <w:rsid w:val="0017655F"/>
    <w:rsid w:val="00214C32"/>
    <w:rsid w:val="002759A7"/>
    <w:rsid w:val="003D20B3"/>
    <w:rsid w:val="003F22CC"/>
    <w:rsid w:val="004D5AFE"/>
    <w:rsid w:val="004F480A"/>
    <w:rsid w:val="00530734"/>
    <w:rsid w:val="00637C33"/>
    <w:rsid w:val="00665C0C"/>
    <w:rsid w:val="00706EAC"/>
    <w:rsid w:val="007603F6"/>
    <w:rsid w:val="00825394"/>
    <w:rsid w:val="00831AF6"/>
    <w:rsid w:val="008E70F6"/>
    <w:rsid w:val="00962137"/>
    <w:rsid w:val="009A5D35"/>
    <w:rsid w:val="009C0448"/>
    <w:rsid w:val="00A21337"/>
    <w:rsid w:val="00A80A17"/>
    <w:rsid w:val="00AA71F2"/>
    <w:rsid w:val="00AE01DD"/>
    <w:rsid w:val="00AE0AA8"/>
    <w:rsid w:val="00B01421"/>
    <w:rsid w:val="00B07C13"/>
    <w:rsid w:val="00B334D6"/>
    <w:rsid w:val="00B5568D"/>
    <w:rsid w:val="00BA53AA"/>
    <w:rsid w:val="00BC2353"/>
    <w:rsid w:val="00BE0450"/>
    <w:rsid w:val="00C32A83"/>
    <w:rsid w:val="00C84435"/>
    <w:rsid w:val="00C90667"/>
    <w:rsid w:val="00CB2886"/>
    <w:rsid w:val="00CC0090"/>
    <w:rsid w:val="00CC7C95"/>
    <w:rsid w:val="00D009D5"/>
    <w:rsid w:val="00DE4C2B"/>
    <w:rsid w:val="00E00480"/>
    <w:rsid w:val="00E37B6A"/>
    <w:rsid w:val="00F0789D"/>
    <w:rsid w:val="00FF5EA8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1297"/>
  <w15:chartTrackingRefBased/>
  <w15:docId w15:val="{2296909D-5A9A-4D33-8BE3-5CB5215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07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8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8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AFB51-9A2E-4B3C-8587-9A0C7D82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Wrenn</dc:creator>
  <cp:keywords/>
  <dc:description/>
  <cp:lastModifiedBy>Corey Wrenn</cp:lastModifiedBy>
  <cp:revision>16</cp:revision>
  <dcterms:created xsi:type="dcterms:W3CDTF">2017-04-15T12:25:00Z</dcterms:created>
  <dcterms:modified xsi:type="dcterms:W3CDTF">2017-06-04T01:21:00Z</dcterms:modified>
</cp:coreProperties>
</file>