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AF168" w14:textId="77777777" w:rsidR="00795D6C" w:rsidRDefault="00795D6C" w:rsidP="00E940AD">
      <w:pPr>
        <w:pStyle w:val="Default"/>
        <w:spacing w:line="480" w:lineRule="auto"/>
        <w:rPr>
          <w:rFonts w:ascii="Times New Roman" w:hAnsi="Times New Roman" w:cs="Times New Roman"/>
        </w:rPr>
      </w:pPr>
    </w:p>
    <w:p w14:paraId="4D0BC22D" w14:textId="77777777" w:rsidR="00795D6C" w:rsidRDefault="00795D6C" w:rsidP="00795D6C">
      <w:pPr>
        <w:pStyle w:val="Default"/>
        <w:rPr>
          <w:rFonts w:ascii="Times New Roman" w:hAnsi="Times New Roman" w:cs="Times New Roman"/>
        </w:rPr>
      </w:pPr>
      <w:r>
        <w:rPr>
          <w:rFonts w:ascii="Times New Roman" w:hAnsi="Times New Roman" w:cs="Times New Roman"/>
        </w:rPr>
        <w:t>Dr Ruth Herbert. email: ruth.herbert@music.ox.ac.uk</w:t>
      </w:r>
    </w:p>
    <w:p w14:paraId="1C2E02B8" w14:textId="77777777" w:rsidR="009604B7" w:rsidRDefault="009604B7" w:rsidP="00795D6C">
      <w:pPr>
        <w:pStyle w:val="Default"/>
        <w:spacing w:line="360" w:lineRule="auto"/>
        <w:rPr>
          <w:rFonts w:ascii="Times New Roman" w:hAnsi="Times New Roman" w:cs="Times New Roman"/>
        </w:rPr>
      </w:pPr>
    </w:p>
    <w:p w14:paraId="71A3D73E" w14:textId="00E63FE6" w:rsidR="00950E60" w:rsidRPr="00E17D01" w:rsidRDefault="00795D6C" w:rsidP="00795D6C">
      <w:pPr>
        <w:pStyle w:val="Default"/>
        <w:spacing w:line="360" w:lineRule="auto"/>
        <w:rPr>
          <w:rFonts w:ascii="Times New Roman" w:hAnsi="Times New Roman" w:cs="Times New Roman"/>
          <w:b/>
        </w:rPr>
      </w:pPr>
      <w:r>
        <w:rPr>
          <w:rFonts w:ascii="Times New Roman" w:hAnsi="Times New Roman" w:cs="Times New Roman"/>
          <w:b/>
        </w:rPr>
        <w:t>MUSIC AND ME</w:t>
      </w:r>
    </w:p>
    <w:p w14:paraId="358555C4" w14:textId="77777777" w:rsidR="00735B95" w:rsidRPr="00E17D01" w:rsidRDefault="00E64754" w:rsidP="00795D6C">
      <w:pPr>
        <w:pStyle w:val="Default"/>
        <w:spacing w:line="360" w:lineRule="auto"/>
        <w:rPr>
          <w:rFonts w:ascii="Times New Roman" w:hAnsi="Times New Roman" w:cs="Times New Roman"/>
          <w:i/>
        </w:rPr>
      </w:pPr>
      <w:r>
        <w:rPr>
          <w:rFonts w:ascii="Times New Roman" w:hAnsi="Times New Roman" w:cs="Times New Roman"/>
          <w:i/>
        </w:rPr>
        <w:t xml:space="preserve">Making </w:t>
      </w:r>
      <w:r w:rsidR="00735B95" w:rsidRPr="00E17D01">
        <w:rPr>
          <w:rFonts w:ascii="Times New Roman" w:hAnsi="Times New Roman" w:cs="Times New Roman"/>
          <w:i/>
        </w:rPr>
        <w:t>connection</w:t>
      </w:r>
      <w:r>
        <w:rPr>
          <w:rFonts w:ascii="Times New Roman" w:hAnsi="Times New Roman" w:cs="Times New Roman"/>
          <w:i/>
        </w:rPr>
        <w:t>s</w:t>
      </w:r>
      <w:r w:rsidR="00735B95" w:rsidRPr="00E17D01">
        <w:rPr>
          <w:rFonts w:ascii="Times New Roman" w:hAnsi="Times New Roman" w:cs="Times New Roman"/>
          <w:i/>
        </w:rPr>
        <w:t xml:space="preserve"> between children's musical experiences in and outside school can bring </w:t>
      </w:r>
      <w:r w:rsidR="0059164A">
        <w:rPr>
          <w:rFonts w:ascii="Times New Roman" w:hAnsi="Times New Roman" w:cs="Times New Roman"/>
          <w:i/>
        </w:rPr>
        <w:t>lifetime benefits</w:t>
      </w:r>
      <w:r w:rsidR="006379A5" w:rsidRPr="00E17D01">
        <w:rPr>
          <w:rFonts w:ascii="Times New Roman" w:hAnsi="Times New Roman" w:cs="Times New Roman"/>
          <w:i/>
        </w:rPr>
        <w:t>. Dr Ruth Herbert shares findings from a major research study ...</w:t>
      </w:r>
    </w:p>
    <w:p w14:paraId="57381DF0" w14:textId="77777777" w:rsidR="00735B95" w:rsidRPr="00E17D01" w:rsidRDefault="00735B95" w:rsidP="00795D6C">
      <w:pPr>
        <w:pStyle w:val="Default"/>
        <w:spacing w:line="360" w:lineRule="auto"/>
        <w:rPr>
          <w:rFonts w:ascii="Times New Roman" w:hAnsi="Times New Roman" w:cs="Times New Roman"/>
          <w:b/>
          <w:i/>
        </w:rPr>
      </w:pPr>
    </w:p>
    <w:p w14:paraId="1EE162F2" w14:textId="77777777" w:rsidR="00CD0F73" w:rsidRPr="00E17D01" w:rsidRDefault="00735B95" w:rsidP="00795D6C">
      <w:pPr>
        <w:pStyle w:val="Default"/>
        <w:spacing w:line="360" w:lineRule="auto"/>
        <w:rPr>
          <w:rFonts w:ascii="Times New Roman" w:hAnsi="Times New Roman" w:cs="Times New Roman"/>
        </w:rPr>
      </w:pPr>
      <w:r w:rsidRPr="00E17D01">
        <w:rPr>
          <w:rFonts w:ascii="Times New Roman" w:hAnsi="Times New Roman" w:cs="Times New Roman"/>
        </w:rPr>
        <w:t xml:space="preserve">Lola, </w:t>
      </w:r>
      <w:r w:rsidR="00C042E0" w:rsidRPr="00E17D01">
        <w:rPr>
          <w:rFonts w:ascii="Times New Roman" w:hAnsi="Times New Roman" w:cs="Times New Roman"/>
        </w:rPr>
        <w:t>age 11 doesn't have instrumental lessons anymore</w:t>
      </w:r>
      <w:r w:rsidRPr="00E17D01">
        <w:rPr>
          <w:rFonts w:ascii="Times New Roman" w:hAnsi="Times New Roman" w:cs="Times New Roman"/>
        </w:rPr>
        <w:t xml:space="preserve">. </w:t>
      </w:r>
      <w:r w:rsidR="00C042E0" w:rsidRPr="00E17D01">
        <w:rPr>
          <w:rFonts w:ascii="Times New Roman" w:hAnsi="Times New Roman" w:cs="Times New Roman"/>
        </w:rPr>
        <w:t>S</w:t>
      </w:r>
      <w:r w:rsidRPr="00E17D01">
        <w:rPr>
          <w:rFonts w:ascii="Times New Roman" w:hAnsi="Times New Roman" w:cs="Times New Roman"/>
        </w:rPr>
        <w:t>he do</w:t>
      </w:r>
      <w:r w:rsidR="00C042E0" w:rsidRPr="00E17D01">
        <w:rPr>
          <w:rFonts w:ascii="Times New Roman" w:hAnsi="Times New Roman" w:cs="Times New Roman"/>
        </w:rPr>
        <w:t>es sing (reluctantly</w:t>
      </w:r>
      <w:r w:rsidR="00D3167C" w:rsidRPr="00E17D01">
        <w:rPr>
          <w:rFonts w:ascii="Times New Roman" w:hAnsi="Times New Roman" w:cs="Times New Roman"/>
        </w:rPr>
        <w:t xml:space="preserve">) at school, but says it's not </w:t>
      </w:r>
      <w:r w:rsidR="00C042E0" w:rsidRPr="00E17D01">
        <w:rPr>
          <w:rFonts w:ascii="Times New Roman" w:hAnsi="Times New Roman" w:cs="Times New Roman"/>
        </w:rPr>
        <w:t xml:space="preserve">her </w:t>
      </w:r>
      <w:r w:rsidR="00D3167C" w:rsidRPr="00E17D01">
        <w:rPr>
          <w:rFonts w:ascii="Times New Roman" w:hAnsi="Times New Roman" w:cs="Times New Roman"/>
        </w:rPr>
        <w:t>'</w:t>
      </w:r>
      <w:r w:rsidR="00C042E0" w:rsidRPr="00E17D01">
        <w:rPr>
          <w:rFonts w:ascii="Times New Roman" w:hAnsi="Times New Roman" w:cs="Times New Roman"/>
        </w:rPr>
        <w:t>sort of thing'.</w:t>
      </w:r>
      <w:r w:rsidR="00E940AD">
        <w:rPr>
          <w:rFonts w:ascii="Times New Roman" w:hAnsi="Times New Roman" w:cs="Times New Roman"/>
        </w:rPr>
        <w:t xml:space="preserve">  </w:t>
      </w:r>
      <w:r w:rsidR="00C042E0" w:rsidRPr="00E17D01">
        <w:rPr>
          <w:rFonts w:ascii="Times New Roman" w:hAnsi="Times New Roman" w:cs="Times New Roman"/>
        </w:rPr>
        <w:t>Lola is passionately interested i</w:t>
      </w:r>
      <w:r w:rsidR="00D76C17" w:rsidRPr="00E17D01">
        <w:rPr>
          <w:rFonts w:ascii="Times New Roman" w:hAnsi="Times New Roman" w:cs="Times New Roman"/>
        </w:rPr>
        <w:t>n music. Her eyes shine as she tells me about it. 'Well, my mum comes from Slovakia, so she listens to folk music ... I would dance around with her when I was young. Dad listens</w:t>
      </w:r>
      <w:r w:rsidR="00E940AD">
        <w:rPr>
          <w:rFonts w:ascii="Times New Roman" w:hAnsi="Times New Roman" w:cs="Times New Roman"/>
        </w:rPr>
        <w:t xml:space="preserve"> to Rock and Goth - weird music!</w:t>
      </w:r>
      <w:r w:rsidR="00D76C17" w:rsidRPr="00E17D01">
        <w:rPr>
          <w:rFonts w:ascii="Times New Roman" w:hAnsi="Times New Roman" w:cs="Times New Roman"/>
        </w:rPr>
        <w:t xml:space="preserve"> Sometimes I like it, sometimes I don't. He finds new songs - things I like ...he generally does the downloading. Other times I just hear about songs from my friends, and sometimes if I just switch on to VIVA. I don't go o</w:t>
      </w:r>
      <w:r w:rsidR="00DD79B1" w:rsidRPr="00E17D01">
        <w:rPr>
          <w:rFonts w:ascii="Times New Roman" w:hAnsi="Times New Roman" w:cs="Times New Roman"/>
        </w:rPr>
        <w:t>n YouTube apart for dance moves. I listen to loads of stuff...mainly for happiness and energy. Having music there - it brightens me up and makes me braver.' I ask her whether her classroom music t</w:t>
      </w:r>
      <w:r w:rsidR="000936CF" w:rsidRPr="00E17D01">
        <w:rPr>
          <w:rFonts w:ascii="Times New Roman" w:hAnsi="Times New Roman" w:cs="Times New Roman"/>
        </w:rPr>
        <w:t>eacher knows abou</w:t>
      </w:r>
      <w:r w:rsidR="00B21B01" w:rsidRPr="00E17D01">
        <w:rPr>
          <w:rFonts w:ascii="Times New Roman" w:hAnsi="Times New Roman" w:cs="Times New Roman"/>
        </w:rPr>
        <w:t>t all this. S</w:t>
      </w:r>
      <w:r w:rsidR="000936CF" w:rsidRPr="00E17D01">
        <w:rPr>
          <w:rFonts w:ascii="Times New Roman" w:hAnsi="Times New Roman" w:cs="Times New Roman"/>
        </w:rPr>
        <w:t>he</w:t>
      </w:r>
      <w:r w:rsidR="00DD79B1" w:rsidRPr="00E17D01">
        <w:rPr>
          <w:rFonts w:ascii="Times New Roman" w:hAnsi="Times New Roman" w:cs="Times New Roman"/>
        </w:rPr>
        <w:t xml:space="preserve"> shakes her head</w:t>
      </w:r>
      <w:r w:rsidR="00CD0F73" w:rsidRPr="00E17D01">
        <w:rPr>
          <w:rFonts w:ascii="Times New Roman" w:hAnsi="Times New Roman" w:cs="Times New Roman"/>
        </w:rPr>
        <w:t xml:space="preserve">. </w:t>
      </w:r>
      <w:r w:rsidR="000936CF" w:rsidRPr="00E17D01">
        <w:rPr>
          <w:rFonts w:ascii="Times New Roman" w:hAnsi="Times New Roman" w:cs="Times New Roman"/>
        </w:rPr>
        <w:t xml:space="preserve">After a pause, she stares at me curiously. </w:t>
      </w:r>
      <w:r w:rsidR="00CD0F73" w:rsidRPr="00E17D01">
        <w:rPr>
          <w:rFonts w:ascii="Times New Roman" w:hAnsi="Times New Roman" w:cs="Times New Roman"/>
        </w:rPr>
        <w:t xml:space="preserve">'Why?' </w:t>
      </w:r>
    </w:p>
    <w:p w14:paraId="479DA0D3" w14:textId="77777777" w:rsidR="000936CF" w:rsidRPr="00E17D01" w:rsidRDefault="000936CF" w:rsidP="00795D6C">
      <w:pPr>
        <w:pStyle w:val="Default"/>
        <w:spacing w:line="360" w:lineRule="auto"/>
        <w:rPr>
          <w:rFonts w:ascii="Times New Roman" w:hAnsi="Times New Roman" w:cs="Times New Roman"/>
        </w:rPr>
      </w:pPr>
    </w:p>
    <w:p w14:paraId="052FA05D" w14:textId="77777777" w:rsidR="00DD79B1" w:rsidRPr="00E17D01" w:rsidRDefault="00CD0F73" w:rsidP="00795D6C">
      <w:pPr>
        <w:pStyle w:val="Default"/>
        <w:spacing w:line="360" w:lineRule="auto"/>
        <w:rPr>
          <w:rFonts w:ascii="Times New Roman" w:hAnsi="Times New Roman" w:cs="Times New Roman"/>
        </w:rPr>
      </w:pPr>
      <w:r w:rsidRPr="00E17D01">
        <w:rPr>
          <w:rFonts w:ascii="Times New Roman" w:hAnsi="Times New Roman" w:cs="Times New Roman"/>
        </w:rPr>
        <w:t xml:space="preserve">Why </w:t>
      </w:r>
      <w:r w:rsidRPr="00E17D01">
        <w:rPr>
          <w:rFonts w:ascii="Times New Roman" w:hAnsi="Times New Roman" w:cs="Times New Roman"/>
          <w:i/>
        </w:rPr>
        <w:t>does</w:t>
      </w:r>
      <w:r w:rsidR="00B21B01" w:rsidRPr="00E17D01">
        <w:rPr>
          <w:rFonts w:ascii="Times New Roman" w:hAnsi="Times New Roman" w:cs="Times New Roman"/>
        </w:rPr>
        <w:t xml:space="preserve"> valuing and sharing the</w:t>
      </w:r>
      <w:r w:rsidRPr="00E17D01">
        <w:rPr>
          <w:rFonts w:ascii="Times New Roman" w:hAnsi="Times New Roman" w:cs="Times New Roman"/>
        </w:rPr>
        <w:t xml:space="preserve"> ways children experience music matter?</w:t>
      </w:r>
      <w:r w:rsidR="00D76C17" w:rsidRPr="00E17D01">
        <w:rPr>
          <w:rFonts w:ascii="Times New Roman" w:hAnsi="Times New Roman" w:cs="Times New Roman"/>
        </w:rPr>
        <w:t xml:space="preserve"> </w:t>
      </w:r>
    </w:p>
    <w:p w14:paraId="0F27BDDF" w14:textId="77777777" w:rsidR="00795D6C" w:rsidRDefault="00795D6C" w:rsidP="00795D6C">
      <w:pPr>
        <w:pStyle w:val="Default"/>
        <w:spacing w:line="360" w:lineRule="auto"/>
        <w:rPr>
          <w:rFonts w:ascii="Times New Roman" w:hAnsi="Times New Roman" w:cs="Times New Roman"/>
        </w:rPr>
      </w:pPr>
    </w:p>
    <w:p w14:paraId="02ABBC54" w14:textId="77777777" w:rsidR="00D3167C" w:rsidRPr="00E17D01" w:rsidRDefault="00950E60" w:rsidP="00795D6C">
      <w:pPr>
        <w:pStyle w:val="Default"/>
        <w:spacing w:line="360" w:lineRule="auto"/>
        <w:rPr>
          <w:rFonts w:ascii="Times New Roman" w:hAnsi="Times New Roman" w:cs="Times New Roman"/>
          <w:b/>
        </w:rPr>
      </w:pPr>
      <w:r w:rsidRPr="00E17D01">
        <w:rPr>
          <w:rFonts w:ascii="Times New Roman" w:hAnsi="Times New Roman" w:cs="Times New Roman"/>
          <w:b/>
        </w:rPr>
        <w:t>The Power of Music</w:t>
      </w:r>
    </w:p>
    <w:p w14:paraId="11648B5B" w14:textId="77777777" w:rsidR="00D3167C" w:rsidRPr="00E17D01" w:rsidRDefault="00950E60" w:rsidP="00795D6C">
      <w:pPr>
        <w:pStyle w:val="Default"/>
        <w:spacing w:line="360" w:lineRule="auto"/>
        <w:rPr>
          <w:rFonts w:ascii="Times New Roman" w:hAnsi="Times New Roman" w:cs="Times New Roman"/>
        </w:rPr>
      </w:pPr>
      <w:r w:rsidRPr="00E17D01">
        <w:rPr>
          <w:rFonts w:ascii="Times New Roman" w:hAnsi="Times New Roman" w:cs="Times New Roman"/>
        </w:rPr>
        <w:t>First, t</w:t>
      </w:r>
      <w:r w:rsidR="00CD0F73" w:rsidRPr="00E17D01">
        <w:rPr>
          <w:rFonts w:ascii="Times New Roman" w:hAnsi="Times New Roman" w:cs="Times New Roman"/>
        </w:rPr>
        <w:t xml:space="preserve">he prime way we connect with music is emotional, not intellectual. It's the way it makes us </w:t>
      </w:r>
      <w:r w:rsidR="00CD0F73" w:rsidRPr="00E17D01">
        <w:rPr>
          <w:rFonts w:ascii="Times New Roman" w:hAnsi="Times New Roman" w:cs="Times New Roman"/>
          <w:i/>
        </w:rPr>
        <w:t xml:space="preserve">feel </w:t>
      </w:r>
      <w:r w:rsidR="000936CF" w:rsidRPr="00E17D01">
        <w:rPr>
          <w:rFonts w:ascii="Times New Roman" w:hAnsi="Times New Roman" w:cs="Times New Roman"/>
        </w:rPr>
        <w:t xml:space="preserve">that makes us want to continue </w:t>
      </w:r>
      <w:r w:rsidR="00CD0F73" w:rsidRPr="00E17D01">
        <w:rPr>
          <w:rFonts w:ascii="Times New Roman" w:hAnsi="Times New Roman" w:cs="Times New Roman"/>
        </w:rPr>
        <w:t>making and listening to it.</w:t>
      </w:r>
      <w:r w:rsidR="00C02854">
        <w:rPr>
          <w:rFonts w:ascii="Times New Roman" w:hAnsi="Times New Roman" w:cs="Times New Roman"/>
        </w:rPr>
        <w:t xml:space="preserve"> Talking about past musical </w:t>
      </w:r>
      <w:r w:rsidR="00D3167C" w:rsidRPr="00E17D01">
        <w:rPr>
          <w:rFonts w:ascii="Times New Roman" w:hAnsi="Times New Roman" w:cs="Times New Roman"/>
        </w:rPr>
        <w:t>experiences</w:t>
      </w:r>
      <w:r w:rsidR="00566C9B" w:rsidRPr="00E17D01">
        <w:rPr>
          <w:rFonts w:ascii="Times New Roman" w:hAnsi="Times New Roman" w:cs="Times New Roman"/>
        </w:rPr>
        <w:t xml:space="preserve"> </w:t>
      </w:r>
      <w:r w:rsidR="00D3167C" w:rsidRPr="00E17D01">
        <w:rPr>
          <w:rFonts w:ascii="Times New Roman" w:hAnsi="Times New Roman" w:cs="Times New Roman"/>
        </w:rPr>
        <w:t>is part of that</w:t>
      </w:r>
      <w:r w:rsidR="00566C9B" w:rsidRPr="00E17D01">
        <w:rPr>
          <w:rFonts w:ascii="Times New Roman" w:hAnsi="Times New Roman" w:cs="Times New Roman"/>
        </w:rPr>
        <w:t xml:space="preserve"> process</w:t>
      </w:r>
      <w:r w:rsidR="00D3167C" w:rsidRPr="00E17D01">
        <w:rPr>
          <w:rFonts w:ascii="Times New Roman" w:hAnsi="Times New Roman" w:cs="Times New Roman"/>
        </w:rPr>
        <w:t>.</w:t>
      </w:r>
    </w:p>
    <w:p w14:paraId="5942D550" w14:textId="77777777" w:rsidR="00D3167C" w:rsidRPr="00E17D01" w:rsidRDefault="00950E60" w:rsidP="00795D6C">
      <w:pPr>
        <w:pStyle w:val="Default"/>
        <w:spacing w:line="360" w:lineRule="auto"/>
        <w:ind w:firstLine="720"/>
        <w:rPr>
          <w:rFonts w:ascii="Times New Roman" w:hAnsi="Times New Roman" w:cs="Times New Roman"/>
        </w:rPr>
      </w:pPr>
      <w:r w:rsidRPr="00E17D01">
        <w:rPr>
          <w:rFonts w:ascii="Times New Roman" w:hAnsi="Times New Roman" w:cs="Times New Roman"/>
        </w:rPr>
        <w:t>Second,</w:t>
      </w:r>
      <w:r w:rsidR="004D60E6" w:rsidRPr="00E17D01">
        <w:rPr>
          <w:rFonts w:ascii="Times New Roman" w:hAnsi="Times New Roman" w:cs="Times New Roman"/>
        </w:rPr>
        <w:t xml:space="preserve"> </w:t>
      </w:r>
      <w:r w:rsidRPr="00E17D01">
        <w:rPr>
          <w:rFonts w:ascii="Times New Roman" w:hAnsi="Times New Roman" w:cs="Times New Roman"/>
        </w:rPr>
        <w:t>m</w:t>
      </w:r>
      <w:r w:rsidR="00CD0F73" w:rsidRPr="00E17D01">
        <w:rPr>
          <w:rFonts w:ascii="Times New Roman" w:hAnsi="Times New Roman" w:cs="Times New Roman"/>
        </w:rPr>
        <w:t xml:space="preserve">usic's good for us. Research shows music offers positive </w:t>
      </w:r>
      <w:r w:rsidR="00E64754">
        <w:rPr>
          <w:rFonts w:ascii="Times New Roman" w:hAnsi="Times New Roman" w:cs="Times New Roman"/>
        </w:rPr>
        <w:t xml:space="preserve">health and wellbeing benefits </w:t>
      </w:r>
      <w:r w:rsidR="00CD0F73" w:rsidRPr="00E17D01">
        <w:rPr>
          <w:rFonts w:ascii="Times New Roman" w:hAnsi="Times New Roman" w:cs="Times New Roman"/>
        </w:rPr>
        <w:t>across the lifespan. Th</w:t>
      </w:r>
      <w:r w:rsidR="004D60E6" w:rsidRPr="00E17D01">
        <w:rPr>
          <w:rFonts w:ascii="Times New Roman" w:hAnsi="Times New Roman" w:cs="Times New Roman"/>
        </w:rPr>
        <w:t>ere are helpful</w:t>
      </w:r>
      <w:r w:rsidR="00CD0F73" w:rsidRPr="00E17D01">
        <w:rPr>
          <w:rFonts w:ascii="Times New Roman" w:hAnsi="Times New Roman" w:cs="Times New Roman"/>
        </w:rPr>
        <w:t xml:space="preserve"> and harmful uses of music so it makes sense to encourage healthy listening habits early. Evidence suggests that if children don't develop a </w:t>
      </w:r>
      <w:r w:rsidR="00D3167C" w:rsidRPr="00E17D01">
        <w:rPr>
          <w:rFonts w:ascii="Times New Roman" w:hAnsi="Times New Roman" w:cs="Times New Roman"/>
        </w:rPr>
        <w:t xml:space="preserve">musical identity as a player </w:t>
      </w:r>
      <w:r w:rsidR="00CD0F73" w:rsidRPr="00E17D01">
        <w:rPr>
          <w:rFonts w:ascii="Times New Roman" w:hAnsi="Times New Roman" w:cs="Times New Roman"/>
        </w:rPr>
        <w:t>or listener whilst at school</w:t>
      </w:r>
      <w:r w:rsidR="00E940AD">
        <w:rPr>
          <w:rFonts w:ascii="Times New Roman" w:hAnsi="Times New Roman" w:cs="Times New Roman"/>
        </w:rPr>
        <w:t>,</w:t>
      </w:r>
      <w:r w:rsidR="00CD0F73" w:rsidRPr="00E17D01">
        <w:rPr>
          <w:rFonts w:ascii="Times New Roman" w:hAnsi="Times New Roman" w:cs="Times New Roman"/>
        </w:rPr>
        <w:t xml:space="preserve"> they'r</w:t>
      </w:r>
      <w:r w:rsidR="004D60E6" w:rsidRPr="00E17D01">
        <w:rPr>
          <w:rFonts w:ascii="Times New Roman" w:hAnsi="Times New Roman" w:cs="Times New Roman"/>
        </w:rPr>
        <w:t>e likely to lose</w:t>
      </w:r>
      <w:r w:rsidR="00CD0F73" w:rsidRPr="00E17D01">
        <w:rPr>
          <w:rFonts w:ascii="Times New Roman" w:hAnsi="Times New Roman" w:cs="Times New Roman"/>
        </w:rPr>
        <w:t xml:space="preserve"> interest and miss out.</w:t>
      </w:r>
    </w:p>
    <w:p w14:paraId="73FE31D4" w14:textId="77777777" w:rsidR="00D3167C" w:rsidRPr="00E17D01" w:rsidRDefault="00950E60" w:rsidP="00795D6C">
      <w:pPr>
        <w:pStyle w:val="Default"/>
        <w:spacing w:line="360" w:lineRule="auto"/>
        <w:ind w:firstLine="720"/>
        <w:rPr>
          <w:rFonts w:ascii="Times New Roman" w:hAnsi="Times New Roman" w:cs="Times New Roman"/>
        </w:rPr>
      </w:pPr>
      <w:r w:rsidRPr="00E17D01">
        <w:rPr>
          <w:rFonts w:ascii="Times New Roman" w:hAnsi="Times New Roman" w:cs="Times New Roman"/>
        </w:rPr>
        <w:t>Third, m</w:t>
      </w:r>
      <w:r w:rsidR="00CD0F73" w:rsidRPr="00E17D01">
        <w:rPr>
          <w:rFonts w:ascii="Times New Roman" w:hAnsi="Times New Roman" w:cs="Times New Roman"/>
        </w:rPr>
        <w:t xml:space="preserve">usic offers a prime means of </w:t>
      </w:r>
      <w:r w:rsidR="00E72652" w:rsidRPr="00E17D01">
        <w:rPr>
          <w:rFonts w:ascii="Times New Roman" w:hAnsi="Times New Roman" w:cs="Times New Roman"/>
        </w:rPr>
        <w:t xml:space="preserve">educating emotions - </w:t>
      </w:r>
      <w:r w:rsidRPr="00E17D01">
        <w:rPr>
          <w:rFonts w:ascii="Times New Roman" w:hAnsi="Times New Roman" w:cs="Times New Roman"/>
        </w:rPr>
        <w:t>developing</w:t>
      </w:r>
      <w:r w:rsidR="00E72652" w:rsidRPr="00E17D01">
        <w:rPr>
          <w:rFonts w:ascii="Times New Roman" w:hAnsi="Times New Roman" w:cs="Times New Roman"/>
        </w:rPr>
        <w:t xml:space="preserve"> </w:t>
      </w:r>
      <w:r w:rsidR="00CD0F73" w:rsidRPr="00E17D01">
        <w:rPr>
          <w:rFonts w:ascii="Times New Roman" w:hAnsi="Times New Roman" w:cs="Times New Roman"/>
        </w:rPr>
        <w:t>'Emotional Intelligence</w:t>
      </w:r>
      <w:r w:rsidR="00E72652" w:rsidRPr="00E17D01">
        <w:rPr>
          <w:rFonts w:ascii="Times New Roman" w:hAnsi="Times New Roman" w:cs="Times New Roman"/>
        </w:rPr>
        <w:t>.</w:t>
      </w:r>
      <w:r w:rsidR="00CD0F73" w:rsidRPr="00E17D01">
        <w:rPr>
          <w:rFonts w:ascii="Times New Roman" w:hAnsi="Times New Roman" w:cs="Times New Roman"/>
        </w:rPr>
        <w:t>'</w:t>
      </w:r>
      <w:r w:rsidR="00E72652" w:rsidRPr="00E17D01">
        <w:rPr>
          <w:rFonts w:ascii="Times New Roman" w:hAnsi="Times New Roman" w:cs="Times New Roman"/>
        </w:rPr>
        <w:t xml:space="preserve"> Music education s</w:t>
      </w:r>
      <w:r w:rsidR="00566C9B" w:rsidRPr="00E17D01">
        <w:rPr>
          <w:rFonts w:ascii="Times New Roman" w:hAnsi="Times New Roman" w:cs="Times New Roman"/>
        </w:rPr>
        <w:t xml:space="preserve">pecialist Susan Hallam </w:t>
      </w:r>
      <w:r w:rsidR="00423564" w:rsidRPr="00E17D01">
        <w:rPr>
          <w:rFonts w:ascii="Times New Roman" w:hAnsi="Times New Roman" w:cs="Times New Roman"/>
        </w:rPr>
        <w:t>maintains</w:t>
      </w:r>
      <w:r w:rsidR="00E72652" w:rsidRPr="00E17D01">
        <w:rPr>
          <w:rFonts w:ascii="Times New Roman" w:hAnsi="Times New Roman" w:cs="Times New Roman"/>
        </w:rPr>
        <w:t xml:space="preserve"> that most music education curricula are overly focused on skills acquisition.</w:t>
      </w:r>
      <w:r w:rsidR="00056E90" w:rsidRPr="00E17D01">
        <w:rPr>
          <w:rFonts w:ascii="Times New Roman" w:hAnsi="Times New Roman" w:cs="Times New Roman"/>
        </w:rPr>
        <w:t xml:space="preserve"> Music provides a forum for young people to get to know and manage their emotions, understand the</w:t>
      </w:r>
      <w:r w:rsidR="003554AA" w:rsidRPr="00E17D01">
        <w:rPr>
          <w:rFonts w:ascii="Times New Roman" w:hAnsi="Times New Roman" w:cs="Times New Roman"/>
        </w:rPr>
        <w:t xml:space="preserve"> way other people might feel, and to explore their own self-identity</w:t>
      </w:r>
      <w:r w:rsidR="00CD0F73" w:rsidRPr="00E17D01">
        <w:rPr>
          <w:rFonts w:ascii="Times New Roman" w:hAnsi="Times New Roman" w:cs="Times New Roman"/>
        </w:rPr>
        <w:t>.</w:t>
      </w:r>
    </w:p>
    <w:p w14:paraId="79CA9510" w14:textId="77777777" w:rsidR="00950E60" w:rsidRPr="00E17D01" w:rsidRDefault="00950E60" w:rsidP="00795D6C">
      <w:pPr>
        <w:pStyle w:val="Default"/>
        <w:spacing w:line="360" w:lineRule="auto"/>
        <w:ind w:firstLine="720"/>
        <w:rPr>
          <w:rFonts w:ascii="Times New Roman" w:hAnsi="Times New Roman" w:cs="Times New Roman"/>
        </w:rPr>
      </w:pPr>
      <w:r w:rsidRPr="00E17D01">
        <w:rPr>
          <w:rFonts w:ascii="Times New Roman" w:hAnsi="Times New Roman" w:cs="Times New Roman"/>
        </w:rPr>
        <w:lastRenderedPageBreak/>
        <w:t>Sharing of everyday music experiences</w:t>
      </w:r>
      <w:r w:rsidR="003554AA" w:rsidRPr="00E17D01">
        <w:rPr>
          <w:rFonts w:ascii="Times New Roman" w:hAnsi="Times New Roman" w:cs="Times New Roman"/>
        </w:rPr>
        <w:t xml:space="preserve"> also provides</w:t>
      </w:r>
      <w:r w:rsidR="00423564" w:rsidRPr="00E17D01">
        <w:rPr>
          <w:rFonts w:ascii="Times New Roman" w:hAnsi="Times New Roman" w:cs="Times New Roman"/>
        </w:rPr>
        <w:t xml:space="preserve"> an entry point for children</w:t>
      </w:r>
      <w:r w:rsidR="00CD0F73" w:rsidRPr="00E17D01">
        <w:rPr>
          <w:rFonts w:ascii="Times New Roman" w:hAnsi="Times New Roman" w:cs="Times New Roman"/>
        </w:rPr>
        <w:t xml:space="preserve"> to</w:t>
      </w:r>
      <w:r w:rsidR="003554AA" w:rsidRPr="00E17D01">
        <w:rPr>
          <w:rFonts w:ascii="Times New Roman" w:hAnsi="Times New Roman" w:cs="Times New Roman"/>
        </w:rPr>
        <w:t xml:space="preserve"> think about healthy use of the internet and social media. </w:t>
      </w:r>
      <w:r w:rsidRPr="00E17D01">
        <w:rPr>
          <w:rFonts w:ascii="Times New Roman" w:hAnsi="Times New Roman" w:cs="Times New Roman"/>
        </w:rPr>
        <w:t>It's happened very quickly; F</w:t>
      </w:r>
      <w:r w:rsidR="00CD0F73" w:rsidRPr="00E17D01">
        <w:rPr>
          <w:rFonts w:ascii="Times New Roman" w:hAnsi="Times New Roman" w:cs="Times New Roman"/>
        </w:rPr>
        <w:t>acebook 2004</w:t>
      </w:r>
      <w:r w:rsidR="00E64754">
        <w:rPr>
          <w:rFonts w:ascii="Times New Roman" w:hAnsi="Times New Roman" w:cs="Times New Roman"/>
        </w:rPr>
        <w:t>,</w:t>
      </w:r>
      <w:r w:rsidR="00CD0F73" w:rsidRPr="00E17D01">
        <w:rPr>
          <w:rFonts w:ascii="Times New Roman" w:hAnsi="Times New Roman" w:cs="Times New Roman"/>
        </w:rPr>
        <w:t xml:space="preserve"> </w:t>
      </w:r>
      <w:r w:rsidRPr="00E17D01">
        <w:rPr>
          <w:rFonts w:ascii="Times New Roman" w:hAnsi="Times New Roman" w:cs="Times New Roman"/>
        </w:rPr>
        <w:t>YouTube 2005, T</w:t>
      </w:r>
      <w:r w:rsidR="00CD0F73" w:rsidRPr="00E17D01">
        <w:rPr>
          <w:rFonts w:ascii="Times New Roman" w:hAnsi="Times New Roman" w:cs="Times New Roman"/>
        </w:rPr>
        <w:t>witter 2006, WhatsApp 2009, Instagram 2010.</w:t>
      </w:r>
      <w:r w:rsidR="00B21B01" w:rsidRPr="00E17D01">
        <w:rPr>
          <w:rFonts w:ascii="Times New Roman" w:hAnsi="Times New Roman" w:cs="Times New Roman"/>
        </w:rPr>
        <w:t xml:space="preserve"> There may be watershed ages for some of these platforms (e.g. 13 for Facebook and </w:t>
      </w:r>
      <w:r w:rsidR="00E64754">
        <w:rPr>
          <w:rFonts w:ascii="Times New Roman" w:hAnsi="Times New Roman" w:cs="Times New Roman"/>
        </w:rPr>
        <w:t>Instagram, 16 for WhatsApp);</w:t>
      </w:r>
      <w:r w:rsidR="00B21B01" w:rsidRPr="00E17D01">
        <w:rPr>
          <w:rFonts w:ascii="Times New Roman" w:hAnsi="Times New Roman" w:cs="Times New Roman"/>
        </w:rPr>
        <w:t xml:space="preserve"> the reality is that many children begin using them</w:t>
      </w:r>
      <w:r w:rsidRPr="00E17D01">
        <w:rPr>
          <w:rFonts w:ascii="Times New Roman" w:hAnsi="Times New Roman" w:cs="Times New Roman"/>
        </w:rPr>
        <w:t>, unguided and in secret,</w:t>
      </w:r>
      <w:r w:rsidR="00B21B01" w:rsidRPr="00E17D01">
        <w:rPr>
          <w:rFonts w:ascii="Times New Roman" w:hAnsi="Times New Roman" w:cs="Times New Roman"/>
        </w:rPr>
        <w:t xml:space="preserve"> far earlier.</w:t>
      </w:r>
    </w:p>
    <w:p w14:paraId="6BC57B2C" w14:textId="77777777" w:rsidR="00566C9B" w:rsidRPr="00E17D01" w:rsidRDefault="00566C9B" w:rsidP="00795D6C">
      <w:pPr>
        <w:pStyle w:val="Default"/>
        <w:spacing w:line="360" w:lineRule="auto"/>
        <w:rPr>
          <w:rFonts w:ascii="Times New Roman" w:hAnsi="Times New Roman" w:cs="Times New Roman"/>
          <w:b/>
        </w:rPr>
      </w:pPr>
    </w:p>
    <w:p w14:paraId="12134AA3" w14:textId="77777777" w:rsidR="00CD0F73" w:rsidRPr="00E17D01" w:rsidRDefault="00950E60" w:rsidP="00795D6C">
      <w:pPr>
        <w:pStyle w:val="Default"/>
        <w:spacing w:after="120" w:line="360" w:lineRule="auto"/>
        <w:rPr>
          <w:rFonts w:ascii="Times New Roman" w:hAnsi="Times New Roman" w:cs="Times New Roman"/>
          <w:b/>
        </w:rPr>
      </w:pPr>
      <w:r w:rsidRPr="00E17D01">
        <w:rPr>
          <w:rFonts w:ascii="Times New Roman" w:hAnsi="Times New Roman" w:cs="Times New Roman"/>
          <w:b/>
        </w:rPr>
        <w:t>Studying the music experiences of tweens and teens</w:t>
      </w:r>
      <w:r w:rsidR="00CD0F73" w:rsidRPr="00E17D01">
        <w:rPr>
          <w:rFonts w:ascii="Times New Roman" w:hAnsi="Times New Roman" w:cs="Times New Roman"/>
          <w:b/>
        </w:rPr>
        <w:t xml:space="preserve">  </w:t>
      </w:r>
    </w:p>
    <w:p w14:paraId="0923083D" w14:textId="77777777" w:rsidR="00CD0F73" w:rsidRPr="00E17D01" w:rsidRDefault="00D20D06" w:rsidP="00795D6C">
      <w:pPr>
        <w:pStyle w:val="Default"/>
        <w:spacing w:line="360" w:lineRule="auto"/>
        <w:rPr>
          <w:rFonts w:ascii="Times New Roman" w:hAnsi="Times New Roman" w:cs="Times New Roman"/>
        </w:rPr>
      </w:pPr>
      <w:r w:rsidRPr="00E17D01">
        <w:rPr>
          <w:rFonts w:ascii="Times New Roman" w:hAnsi="Times New Roman" w:cs="Times New Roman"/>
        </w:rPr>
        <w:t>I'm currently leading the young pe</w:t>
      </w:r>
      <w:r w:rsidR="00E940AD">
        <w:rPr>
          <w:rFonts w:ascii="Times New Roman" w:hAnsi="Times New Roman" w:cs="Times New Roman"/>
        </w:rPr>
        <w:t>ople and music project, a three-</w:t>
      </w:r>
      <w:r w:rsidRPr="00E17D01">
        <w:rPr>
          <w:rFonts w:ascii="Times New Roman" w:hAnsi="Times New Roman" w:cs="Times New Roman"/>
        </w:rPr>
        <w:t>year nationwide research study, based at the University of Oxford,</w:t>
      </w:r>
      <w:r w:rsidR="004913E2" w:rsidRPr="00E17D01">
        <w:rPr>
          <w:rFonts w:ascii="Times New Roman" w:hAnsi="Times New Roman" w:cs="Times New Roman"/>
        </w:rPr>
        <w:t xml:space="preserve"> exploring</w:t>
      </w:r>
      <w:r w:rsidRPr="00E17D01">
        <w:rPr>
          <w:rFonts w:ascii="Times New Roman" w:hAnsi="Times New Roman" w:cs="Times New Roman"/>
        </w:rPr>
        <w:t xml:space="preserve"> </w:t>
      </w:r>
      <w:r w:rsidR="00872B60">
        <w:rPr>
          <w:rFonts w:ascii="Times New Roman" w:hAnsi="Times New Roman" w:cs="Times New Roman"/>
        </w:rPr>
        <w:t>way</w:t>
      </w:r>
      <w:r w:rsidR="00E940AD">
        <w:rPr>
          <w:rFonts w:ascii="Times New Roman" w:hAnsi="Times New Roman" w:cs="Times New Roman"/>
        </w:rPr>
        <w:t>s</w:t>
      </w:r>
      <w:r w:rsidR="004913E2" w:rsidRPr="00E17D01">
        <w:rPr>
          <w:rFonts w:ascii="Times New Roman" w:hAnsi="Times New Roman" w:cs="Times New Roman"/>
        </w:rPr>
        <w:t xml:space="preserve"> </w:t>
      </w:r>
      <w:r w:rsidR="00872B60">
        <w:rPr>
          <w:rFonts w:ascii="Times New Roman" w:hAnsi="Times New Roman" w:cs="Times New Roman"/>
        </w:rPr>
        <w:t>10 to 18 year olds engage</w:t>
      </w:r>
      <w:r w:rsidR="00DC1561" w:rsidRPr="00E17D01">
        <w:rPr>
          <w:rFonts w:ascii="Times New Roman" w:hAnsi="Times New Roman" w:cs="Times New Roman"/>
        </w:rPr>
        <w:t xml:space="preserve"> with music. </w:t>
      </w:r>
      <w:r w:rsidRPr="00E17D01">
        <w:rPr>
          <w:rFonts w:ascii="Times New Roman" w:hAnsi="Times New Roman" w:cs="Times New Roman"/>
        </w:rPr>
        <w:t>Young people from across the</w:t>
      </w:r>
      <w:r w:rsidR="00540206" w:rsidRPr="00E17D01">
        <w:rPr>
          <w:rFonts w:ascii="Times New Roman" w:hAnsi="Times New Roman" w:cs="Times New Roman"/>
        </w:rPr>
        <w:t xml:space="preserve"> country have been informally interviewed, </w:t>
      </w:r>
      <w:r w:rsidRPr="00E17D01">
        <w:rPr>
          <w:rFonts w:ascii="Times New Roman" w:hAnsi="Times New Roman" w:cs="Times New Roman"/>
        </w:rPr>
        <w:t>kept diaries</w:t>
      </w:r>
      <w:r w:rsidR="00540206" w:rsidRPr="00E17D01">
        <w:rPr>
          <w:rFonts w:ascii="Times New Roman" w:hAnsi="Times New Roman" w:cs="Times New Roman"/>
        </w:rPr>
        <w:t xml:space="preserve"> of their music experiences, completed </w:t>
      </w:r>
      <w:r w:rsidR="00DC1561" w:rsidRPr="00E17D01">
        <w:rPr>
          <w:rFonts w:ascii="Times New Roman" w:hAnsi="Times New Roman" w:cs="Times New Roman"/>
        </w:rPr>
        <w:t xml:space="preserve">online </w:t>
      </w:r>
      <w:r w:rsidR="00E64754">
        <w:rPr>
          <w:rFonts w:ascii="Times New Roman" w:hAnsi="Times New Roman" w:cs="Times New Roman"/>
        </w:rPr>
        <w:t>questionnaires and took</w:t>
      </w:r>
      <w:r w:rsidR="00DC1561" w:rsidRPr="00E17D01">
        <w:rPr>
          <w:rFonts w:ascii="Times New Roman" w:hAnsi="Times New Roman" w:cs="Times New Roman"/>
        </w:rPr>
        <w:t xml:space="preserve"> part in an online</w:t>
      </w:r>
      <w:r w:rsidR="00540206" w:rsidRPr="00E17D01">
        <w:rPr>
          <w:rFonts w:ascii="Times New Roman" w:hAnsi="Times New Roman" w:cs="Times New Roman"/>
        </w:rPr>
        <w:t xml:space="preserve"> study of music listening. All this is helping us to build up a fascinating picture of the often hidden and strictly private musical worlds of teens and tweens.</w:t>
      </w:r>
      <w:r w:rsidRPr="00E17D01">
        <w:rPr>
          <w:rFonts w:ascii="Times New Roman" w:hAnsi="Times New Roman" w:cs="Times New Roman"/>
        </w:rPr>
        <w:t xml:space="preserve"> </w:t>
      </w:r>
    </w:p>
    <w:p w14:paraId="1FFFC868" w14:textId="77777777" w:rsidR="00DD79B1" w:rsidRPr="00E17D01" w:rsidRDefault="00DD79B1" w:rsidP="00795D6C">
      <w:pPr>
        <w:pStyle w:val="Default"/>
        <w:spacing w:line="360" w:lineRule="auto"/>
        <w:rPr>
          <w:rFonts w:ascii="Times New Roman" w:hAnsi="Times New Roman" w:cs="Times New Roman"/>
        </w:rPr>
      </w:pPr>
    </w:p>
    <w:p w14:paraId="32B7F2C2" w14:textId="77777777" w:rsidR="00540206" w:rsidRPr="00E17D01" w:rsidRDefault="00423564" w:rsidP="00795D6C">
      <w:pPr>
        <w:pStyle w:val="Default"/>
        <w:spacing w:line="360" w:lineRule="auto"/>
        <w:rPr>
          <w:rFonts w:ascii="Times New Roman" w:hAnsi="Times New Roman" w:cs="Times New Roman"/>
          <w:b/>
        </w:rPr>
      </w:pPr>
      <w:r w:rsidRPr="00E17D01">
        <w:rPr>
          <w:rFonts w:ascii="Times New Roman" w:hAnsi="Times New Roman" w:cs="Times New Roman"/>
          <w:b/>
        </w:rPr>
        <w:t>Private Musical Lives Outside School</w:t>
      </w:r>
    </w:p>
    <w:p w14:paraId="55E8C010" w14:textId="77777777" w:rsidR="00423564" w:rsidRPr="00E17D01" w:rsidRDefault="00555EC9" w:rsidP="00795D6C">
      <w:pPr>
        <w:pStyle w:val="Default"/>
        <w:spacing w:after="120" w:line="360" w:lineRule="auto"/>
        <w:rPr>
          <w:rFonts w:ascii="Times New Roman" w:hAnsi="Times New Roman" w:cs="Times New Roman"/>
        </w:rPr>
      </w:pPr>
      <w:r>
        <w:rPr>
          <w:rFonts w:ascii="Times New Roman" w:hAnsi="Times New Roman" w:cs="Times New Roman"/>
        </w:rPr>
        <w:t>Our findings reveal music to be</w:t>
      </w:r>
      <w:r w:rsidR="00DC1561" w:rsidRPr="00E17D01">
        <w:rPr>
          <w:rFonts w:ascii="Times New Roman" w:hAnsi="Times New Roman" w:cs="Times New Roman"/>
        </w:rPr>
        <w:t xml:space="preserve"> a significant element in the daily lives of 10 to 18 year olds, </w:t>
      </w:r>
      <w:r w:rsidR="00DC1561" w:rsidRPr="00555EC9">
        <w:rPr>
          <w:rFonts w:ascii="Times New Roman" w:hAnsi="Times New Roman" w:cs="Times New Roman"/>
          <w:i/>
        </w:rPr>
        <w:t>whether or not they learn an instrument or consider themselves musical</w:t>
      </w:r>
      <w:r w:rsidR="00DC1561" w:rsidRPr="00E17D01">
        <w:rPr>
          <w:rFonts w:ascii="Times New Roman" w:hAnsi="Times New Roman" w:cs="Times New Roman"/>
        </w:rPr>
        <w:t>. 80% of our sample rated daily engagement with music as 'quite important' or 'very important.'</w:t>
      </w:r>
      <w:r w:rsidR="00423564" w:rsidRPr="00E17D01">
        <w:rPr>
          <w:rFonts w:ascii="Times New Roman" w:hAnsi="Times New Roman" w:cs="Times New Roman"/>
        </w:rPr>
        <w:t xml:space="preserve"> Nearly 90% own</w:t>
      </w:r>
      <w:r w:rsidR="00343D2F">
        <w:rPr>
          <w:rFonts w:ascii="Times New Roman" w:hAnsi="Times New Roman" w:cs="Times New Roman"/>
        </w:rPr>
        <w:t>ed their own music collection and o</w:t>
      </w:r>
      <w:r w:rsidR="00423564" w:rsidRPr="00E17D01">
        <w:rPr>
          <w:rFonts w:ascii="Times New Roman" w:hAnsi="Times New Roman" w:cs="Times New Roman"/>
        </w:rPr>
        <w:t xml:space="preserve">ver 70% shared a music collection with family. Over 70% </w:t>
      </w:r>
      <w:r w:rsidR="00343D2F">
        <w:rPr>
          <w:rFonts w:ascii="Times New Roman" w:hAnsi="Times New Roman" w:cs="Times New Roman"/>
        </w:rPr>
        <w:t xml:space="preserve">also </w:t>
      </w:r>
      <w:r w:rsidR="00423564" w:rsidRPr="00E17D01">
        <w:rPr>
          <w:rFonts w:ascii="Times New Roman" w:hAnsi="Times New Roman" w:cs="Times New Roman"/>
        </w:rPr>
        <w:t xml:space="preserve">shared music with friends. Nearly 90% regularly used YouTube to listen to music. Over half regularly watched mainstream TV talent shows such as Britain's Got Talent and X Factor. </w:t>
      </w:r>
      <w:r w:rsidR="00343D2F">
        <w:rPr>
          <w:rFonts w:ascii="Times New Roman" w:hAnsi="Times New Roman" w:cs="Times New Roman"/>
        </w:rPr>
        <w:t xml:space="preserve">On average </w:t>
      </w:r>
      <w:r>
        <w:rPr>
          <w:rFonts w:ascii="Times New Roman" w:hAnsi="Times New Roman" w:cs="Times New Roman"/>
        </w:rPr>
        <w:t>10-12 year olds</w:t>
      </w:r>
      <w:r w:rsidR="00343D2F">
        <w:rPr>
          <w:rFonts w:ascii="Times New Roman" w:hAnsi="Times New Roman" w:cs="Times New Roman"/>
        </w:rPr>
        <w:t xml:space="preserve"> had</w:t>
      </w:r>
      <w:r>
        <w:rPr>
          <w:rFonts w:ascii="Times New Roman" w:hAnsi="Times New Roman" w:cs="Times New Roman"/>
        </w:rPr>
        <w:t xml:space="preserve"> </w:t>
      </w:r>
      <w:r w:rsidR="00343D2F">
        <w:rPr>
          <w:rFonts w:ascii="Times New Roman" w:hAnsi="Times New Roman" w:cs="Times New Roman"/>
        </w:rPr>
        <w:t>begun</w:t>
      </w:r>
      <w:r>
        <w:rPr>
          <w:rFonts w:ascii="Times New Roman" w:hAnsi="Times New Roman" w:cs="Times New Roman"/>
        </w:rPr>
        <w:t xml:space="preserve"> listening</w:t>
      </w:r>
      <w:r w:rsidR="00423564" w:rsidRPr="00E17D01">
        <w:rPr>
          <w:rFonts w:ascii="Times New Roman" w:hAnsi="Times New Roman" w:cs="Times New Roman"/>
        </w:rPr>
        <w:t xml:space="preserve"> to music on mp3 players</w:t>
      </w:r>
      <w:r w:rsidR="00343D2F">
        <w:rPr>
          <w:rFonts w:ascii="Times New Roman" w:hAnsi="Times New Roman" w:cs="Times New Roman"/>
        </w:rPr>
        <w:t xml:space="preserve"> in Year 4</w:t>
      </w:r>
      <w:r w:rsidR="00423564" w:rsidRPr="00E17D01">
        <w:rPr>
          <w:rFonts w:ascii="Times New Roman" w:hAnsi="Times New Roman" w:cs="Times New Roman"/>
        </w:rPr>
        <w:t xml:space="preserve"> </w:t>
      </w:r>
      <w:r w:rsidR="00343D2F">
        <w:rPr>
          <w:rFonts w:ascii="Times New Roman" w:hAnsi="Times New Roman" w:cs="Times New Roman"/>
        </w:rPr>
        <w:t xml:space="preserve">and on </w:t>
      </w:r>
      <w:r w:rsidR="00423564" w:rsidRPr="00E17D01">
        <w:rPr>
          <w:rFonts w:ascii="Times New Roman" w:hAnsi="Times New Roman" w:cs="Times New Roman"/>
        </w:rPr>
        <w:t>phones</w:t>
      </w:r>
      <w:r w:rsidR="00343D2F">
        <w:rPr>
          <w:rFonts w:ascii="Times New Roman" w:hAnsi="Times New Roman" w:cs="Times New Roman"/>
        </w:rPr>
        <w:t xml:space="preserve"> in Year 5 - far earlier than the 15-18 year olds in our sample, who had typically acquired mp3 players and phones on the transition to secondary school. </w:t>
      </w:r>
      <w:r w:rsidR="00343D2F" w:rsidRPr="00E17D01">
        <w:rPr>
          <w:rFonts w:ascii="Times New Roman" w:hAnsi="Times New Roman" w:cs="Times New Roman"/>
        </w:rPr>
        <w:t xml:space="preserve">10-12 year olds top three preferred musical styles were chart pop, </w:t>
      </w:r>
      <w:r w:rsidR="00343D2F">
        <w:rPr>
          <w:rFonts w:ascii="Times New Roman" w:hAnsi="Times New Roman" w:cs="Times New Roman"/>
        </w:rPr>
        <w:t>film themes and rap/hip hop.</w:t>
      </w:r>
    </w:p>
    <w:p w14:paraId="0862A6F7" w14:textId="77777777" w:rsidR="00950E60" w:rsidRDefault="00D82591" w:rsidP="00795D6C">
      <w:pPr>
        <w:pStyle w:val="Default"/>
        <w:spacing w:line="360" w:lineRule="auto"/>
        <w:rPr>
          <w:rFonts w:ascii="Times New Roman" w:hAnsi="Times New Roman" w:cs="Times New Roman"/>
          <w:b/>
        </w:rPr>
      </w:pPr>
      <w:bookmarkStart w:id="0" w:name="_GoBack"/>
      <w:bookmarkEnd w:id="0"/>
      <w:r w:rsidRPr="00E17D01">
        <w:rPr>
          <w:rFonts w:ascii="Times New Roman" w:hAnsi="Times New Roman" w:cs="Times New Roman"/>
          <w:b/>
        </w:rPr>
        <w:t xml:space="preserve">Top </w:t>
      </w:r>
      <w:r w:rsidR="00820393">
        <w:rPr>
          <w:rFonts w:ascii="Times New Roman" w:hAnsi="Times New Roman" w:cs="Times New Roman"/>
          <w:b/>
        </w:rPr>
        <w:t xml:space="preserve">10 </w:t>
      </w:r>
      <w:r w:rsidRPr="00E17D01">
        <w:rPr>
          <w:rFonts w:ascii="Times New Roman" w:hAnsi="Times New Roman" w:cs="Times New Roman"/>
          <w:b/>
        </w:rPr>
        <w:t>uses of music</w:t>
      </w:r>
    </w:p>
    <w:p w14:paraId="4BAC013C" w14:textId="77777777" w:rsidR="00E17D01" w:rsidRDefault="00E17D01" w:rsidP="00795D6C">
      <w:pPr>
        <w:pStyle w:val="Default"/>
        <w:spacing w:line="360" w:lineRule="auto"/>
        <w:rPr>
          <w:rFonts w:ascii="Times New Roman" w:hAnsi="Times New Roman" w:cs="Times New Roman"/>
          <w:b/>
        </w:rPr>
      </w:pPr>
    </w:p>
    <w:tbl>
      <w:tblPr>
        <w:tblStyle w:val="TableGrid"/>
        <w:tblW w:w="0" w:type="auto"/>
        <w:tblLook w:val="04A0" w:firstRow="1" w:lastRow="0" w:firstColumn="1" w:lastColumn="0" w:noHBand="0" w:noVBand="1"/>
      </w:tblPr>
      <w:tblGrid>
        <w:gridCol w:w="1848"/>
        <w:gridCol w:w="1848"/>
        <w:gridCol w:w="1848"/>
        <w:gridCol w:w="1849"/>
        <w:gridCol w:w="1849"/>
      </w:tblGrid>
      <w:tr w:rsidR="00E17D01" w14:paraId="4917D24F" w14:textId="77777777">
        <w:tc>
          <w:tcPr>
            <w:tcW w:w="1848" w:type="dxa"/>
          </w:tcPr>
          <w:p w14:paraId="20B83AC8" w14:textId="77777777" w:rsidR="00E17D01" w:rsidRDefault="00E17D01" w:rsidP="00795D6C">
            <w:pPr>
              <w:pStyle w:val="Default"/>
              <w:spacing w:line="360" w:lineRule="auto"/>
              <w:rPr>
                <w:rFonts w:ascii="Times New Roman" w:hAnsi="Times New Roman" w:cs="Times New Roman"/>
                <w:b/>
              </w:rPr>
            </w:pPr>
            <w:r>
              <w:rPr>
                <w:rFonts w:ascii="Times New Roman" w:hAnsi="Times New Roman" w:cs="Times New Roman"/>
                <w:b/>
              </w:rPr>
              <w:t>Multitasking 86%</w:t>
            </w:r>
          </w:p>
        </w:tc>
        <w:tc>
          <w:tcPr>
            <w:tcW w:w="1848" w:type="dxa"/>
          </w:tcPr>
          <w:p w14:paraId="56B3D848" w14:textId="77777777" w:rsidR="00E17D01" w:rsidRDefault="00E17D01" w:rsidP="00795D6C">
            <w:pPr>
              <w:pStyle w:val="Default"/>
              <w:spacing w:line="360" w:lineRule="auto"/>
              <w:rPr>
                <w:rFonts w:ascii="Times New Roman" w:hAnsi="Times New Roman" w:cs="Times New Roman"/>
                <w:b/>
              </w:rPr>
            </w:pPr>
            <w:r>
              <w:rPr>
                <w:rFonts w:ascii="Times New Roman" w:hAnsi="Times New Roman" w:cs="Times New Roman"/>
                <w:b/>
              </w:rPr>
              <w:t>For excitement 85%</w:t>
            </w:r>
          </w:p>
        </w:tc>
        <w:tc>
          <w:tcPr>
            <w:tcW w:w="1848" w:type="dxa"/>
          </w:tcPr>
          <w:p w14:paraId="4C7D22E3" w14:textId="77777777" w:rsidR="00E17D01" w:rsidRDefault="00E17D01" w:rsidP="00795D6C">
            <w:pPr>
              <w:pStyle w:val="Default"/>
              <w:spacing w:line="360" w:lineRule="auto"/>
              <w:rPr>
                <w:rFonts w:ascii="Times New Roman" w:hAnsi="Times New Roman" w:cs="Times New Roman"/>
                <w:b/>
              </w:rPr>
            </w:pPr>
            <w:r>
              <w:rPr>
                <w:rFonts w:ascii="Times New Roman" w:hAnsi="Times New Roman" w:cs="Times New Roman"/>
                <w:b/>
              </w:rPr>
              <w:t>Stopping boredom 78%</w:t>
            </w:r>
          </w:p>
        </w:tc>
        <w:tc>
          <w:tcPr>
            <w:tcW w:w="1849" w:type="dxa"/>
          </w:tcPr>
          <w:p w14:paraId="77B04B68" w14:textId="77777777" w:rsidR="00E17D01" w:rsidRDefault="00820393" w:rsidP="00795D6C">
            <w:pPr>
              <w:pStyle w:val="Default"/>
              <w:spacing w:line="360" w:lineRule="auto"/>
              <w:rPr>
                <w:rFonts w:ascii="Times New Roman" w:hAnsi="Times New Roman" w:cs="Times New Roman"/>
                <w:b/>
              </w:rPr>
            </w:pPr>
            <w:r>
              <w:rPr>
                <w:rFonts w:ascii="Times New Roman" w:hAnsi="Times New Roman" w:cs="Times New Roman"/>
                <w:b/>
              </w:rPr>
              <w:t>Changing mood 72%</w:t>
            </w:r>
          </w:p>
        </w:tc>
        <w:tc>
          <w:tcPr>
            <w:tcW w:w="1849" w:type="dxa"/>
          </w:tcPr>
          <w:p w14:paraId="4149D908" w14:textId="77777777" w:rsidR="00E17D01" w:rsidRDefault="00820393" w:rsidP="00795D6C">
            <w:pPr>
              <w:pStyle w:val="Default"/>
              <w:spacing w:line="360" w:lineRule="auto"/>
              <w:rPr>
                <w:rFonts w:ascii="Times New Roman" w:hAnsi="Times New Roman" w:cs="Times New Roman"/>
                <w:b/>
              </w:rPr>
            </w:pPr>
            <w:r>
              <w:rPr>
                <w:rFonts w:ascii="Times New Roman" w:hAnsi="Times New Roman" w:cs="Times New Roman"/>
                <w:b/>
              </w:rPr>
              <w:t>Help thinking 70%</w:t>
            </w:r>
          </w:p>
        </w:tc>
      </w:tr>
      <w:tr w:rsidR="00E17D01" w14:paraId="281BA415" w14:textId="77777777">
        <w:tc>
          <w:tcPr>
            <w:tcW w:w="1848" w:type="dxa"/>
          </w:tcPr>
          <w:p w14:paraId="31EC08B3" w14:textId="77777777" w:rsidR="00E17D01" w:rsidRDefault="00820393" w:rsidP="00795D6C">
            <w:pPr>
              <w:pStyle w:val="Default"/>
              <w:spacing w:line="360" w:lineRule="auto"/>
              <w:rPr>
                <w:rFonts w:ascii="Times New Roman" w:hAnsi="Times New Roman" w:cs="Times New Roman"/>
                <w:b/>
              </w:rPr>
            </w:pPr>
            <w:r>
              <w:rPr>
                <w:rFonts w:ascii="Times New Roman" w:hAnsi="Times New Roman" w:cs="Times New Roman"/>
                <w:b/>
              </w:rPr>
              <w:t>When feeling down 68%</w:t>
            </w:r>
          </w:p>
        </w:tc>
        <w:tc>
          <w:tcPr>
            <w:tcW w:w="1848" w:type="dxa"/>
          </w:tcPr>
          <w:p w14:paraId="4716995D" w14:textId="77777777" w:rsidR="00E17D01" w:rsidRDefault="00820393" w:rsidP="00795D6C">
            <w:pPr>
              <w:pStyle w:val="Default"/>
              <w:spacing w:line="360" w:lineRule="auto"/>
              <w:rPr>
                <w:rFonts w:ascii="Times New Roman" w:hAnsi="Times New Roman" w:cs="Times New Roman"/>
                <w:b/>
              </w:rPr>
            </w:pPr>
            <w:r>
              <w:rPr>
                <w:rFonts w:ascii="Times New Roman" w:hAnsi="Times New Roman" w:cs="Times New Roman"/>
                <w:b/>
              </w:rPr>
              <w:t>Escape to different world 67%</w:t>
            </w:r>
          </w:p>
        </w:tc>
        <w:tc>
          <w:tcPr>
            <w:tcW w:w="1848" w:type="dxa"/>
          </w:tcPr>
          <w:p w14:paraId="4906528F" w14:textId="77777777" w:rsidR="00E17D01" w:rsidRDefault="00820393" w:rsidP="00795D6C">
            <w:pPr>
              <w:pStyle w:val="Default"/>
              <w:spacing w:line="360" w:lineRule="auto"/>
              <w:rPr>
                <w:rFonts w:ascii="Times New Roman" w:hAnsi="Times New Roman" w:cs="Times New Roman"/>
                <w:b/>
              </w:rPr>
            </w:pPr>
            <w:r>
              <w:rPr>
                <w:rFonts w:ascii="Times New Roman" w:hAnsi="Times New Roman" w:cs="Times New Roman"/>
                <w:b/>
              </w:rPr>
              <w:t>Inspiring musical role models 61%</w:t>
            </w:r>
          </w:p>
        </w:tc>
        <w:tc>
          <w:tcPr>
            <w:tcW w:w="1849" w:type="dxa"/>
          </w:tcPr>
          <w:p w14:paraId="129A269F" w14:textId="77777777" w:rsidR="00E17D01" w:rsidRDefault="00820393" w:rsidP="00795D6C">
            <w:pPr>
              <w:pStyle w:val="Default"/>
              <w:spacing w:line="360" w:lineRule="auto"/>
              <w:rPr>
                <w:rFonts w:ascii="Times New Roman" w:hAnsi="Times New Roman" w:cs="Times New Roman"/>
                <w:b/>
              </w:rPr>
            </w:pPr>
            <w:r>
              <w:rPr>
                <w:rFonts w:ascii="Times New Roman" w:hAnsi="Times New Roman" w:cs="Times New Roman"/>
                <w:b/>
              </w:rPr>
              <w:t>Feeling connected 54%</w:t>
            </w:r>
          </w:p>
        </w:tc>
        <w:tc>
          <w:tcPr>
            <w:tcW w:w="1849" w:type="dxa"/>
          </w:tcPr>
          <w:p w14:paraId="3EC8601A" w14:textId="77777777" w:rsidR="00E17D01" w:rsidRDefault="00820393" w:rsidP="00795D6C">
            <w:pPr>
              <w:pStyle w:val="Default"/>
              <w:spacing w:line="360" w:lineRule="auto"/>
              <w:rPr>
                <w:rFonts w:ascii="Times New Roman" w:hAnsi="Times New Roman" w:cs="Times New Roman"/>
                <w:b/>
              </w:rPr>
            </w:pPr>
            <w:r>
              <w:rPr>
                <w:rFonts w:ascii="Times New Roman" w:hAnsi="Times New Roman" w:cs="Times New Roman"/>
                <w:b/>
              </w:rPr>
              <w:t>Block out silence 52%</w:t>
            </w:r>
          </w:p>
        </w:tc>
      </w:tr>
    </w:tbl>
    <w:p w14:paraId="47727CEA" w14:textId="77777777" w:rsidR="00E17D01" w:rsidRPr="00E17D01" w:rsidRDefault="00E17D01" w:rsidP="00795D6C">
      <w:pPr>
        <w:pStyle w:val="Default"/>
        <w:spacing w:line="360" w:lineRule="auto"/>
        <w:rPr>
          <w:rFonts w:ascii="Times New Roman" w:hAnsi="Times New Roman" w:cs="Times New Roman"/>
          <w:b/>
        </w:rPr>
      </w:pPr>
    </w:p>
    <w:p w14:paraId="0E2EFB32" w14:textId="77777777" w:rsidR="00F51617" w:rsidRDefault="003B3A2D" w:rsidP="00795D6C">
      <w:pPr>
        <w:pStyle w:val="Default"/>
        <w:spacing w:after="120" w:line="360" w:lineRule="auto"/>
        <w:rPr>
          <w:rFonts w:ascii="Times New Roman" w:hAnsi="Times New Roman" w:cs="Times New Roman"/>
        </w:rPr>
      </w:pPr>
      <w:r w:rsidRPr="00E17D01">
        <w:rPr>
          <w:rFonts w:ascii="Times New Roman" w:hAnsi="Times New Roman" w:cs="Times New Roman"/>
          <w:b/>
        </w:rPr>
        <w:t xml:space="preserve">Top </w:t>
      </w:r>
      <w:r w:rsidR="00820393">
        <w:rPr>
          <w:rFonts w:ascii="Times New Roman" w:hAnsi="Times New Roman" w:cs="Times New Roman"/>
          <w:b/>
        </w:rPr>
        <w:t xml:space="preserve">4 </w:t>
      </w:r>
      <w:r w:rsidRPr="00E17D01">
        <w:rPr>
          <w:rFonts w:ascii="Times New Roman" w:hAnsi="Times New Roman" w:cs="Times New Roman"/>
          <w:b/>
        </w:rPr>
        <w:t xml:space="preserve">types of </w:t>
      </w:r>
      <w:r w:rsidR="008971EC" w:rsidRPr="00E17D01">
        <w:rPr>
          <w:rFonts w:ascii="Times New Roman" w:hAnsi="Times New Roman" w:cs="Times New Roman"/>
          <w:b/>
        </w:rPr>
        <w:t xml:space="preserve">musical </w:t>
      </w:r>
      <w:r w:rsidRPr="00E17D01">
        <w:rPr>
          <w:rFonts w:ascii="Times New Roman" w:hAnsi="Times New Roman" w:cs="Times New Roman"/>
          <w:b/>
        </w:rPr>
        <w:t>experience</w:t>
      </w:r>
    </w:p>
    <w:p w14:paraId="3B676D01" w14:textId="77777777" w:rsidR="003B3A2D" w:rsidRPr="00E17D01" w:rsidRDefault="008971EC" w:rsidP="00795D6C">
      <w:pPr>
        <w:pStyle w:val="Default"/>
        <w:pBdr>
          <w:top w:val="single" w:sz="4" w:space="1" w:color="auto"/>
          <w:left w:val="single" w:sz="4" w:space="4" w:color="auto"/>
          <w:bottom w:val="single" w:sz="4" w:space="1" w:color="auto"/>
          <w:right w:val="single" w:sz="4" w:space="4" w:color="auto"/>
        </w:pBdr>
        <w:spacing w:after="120" w:line="360" w:lineRule="auto"/>
        <w:rPr>
          <w:rFonts w:ascii="Times New Roman" w:hAnsi="Times New Roman" w:cs="Times New Roman"/>
        </w:rPr>
      </w:pPr>
      <w:r w:rsidRPr="00E17D01">
        <w:rPr>
          <w:rFonts w:ascii="Times New Roman" w:hAnsi="Times New Roman" w:cs="Times New Roman"/>
        </w:rPr>
        <w:t>1. Using music to feel excited, energetic and to move to</w:t>
      </w:r>
      <w:r w:rsidR="003B3A2D" w:rsidRPr="00E17D01">
        <w:rPr>
          <w:rFonts w:ascii="Times New Roman" w:hAnsi="Times New Roman" w:cs="Times New Roman"/>
        </w:rPr>
        <w:t xml:space="preserve">. 2. </w:t>
      </w:r>
      <w:r w:rsidRPr="00E17D01">
        <w:rPr>
          <w:rFonts w:ascii="Times New Roman" w:hAnsi="Times New Roman" w:cs="Times New Roman"/>
        </w:rPr>
        <w:t>Using music to imagine stories or pictures/associations 3. Using music to cut</w:t>
      </w:r>
      <w:r w:rsidR="003B3A2D" w:rsidRPr="00E17D01">
        <w:rPr>
          <w:rFonts w:ascii="Times New Roman" w:hAnsi="Times New Roman" w:cs="Times New Roman"/>
        </w:rPr>
        <w:t xml:space="preserve"> off from t</w:t>
      </w:r>
      <w:r w:rsidRPr="00E17D01">
        <w:rPr>
          <w:rFonts w:ascii="Times New Roman" w:hAnsi="Times New Roman" w:cs="Times New Roman"/>
        </w:rPr>
        <w:t>houghts or surroundings. 4. Using music to change mood.</w:t>
      </w:r>
    </w:p>
    <w:p w14:paraId="09CD8FEA" w14:textId="77777777" w:rsidR="00E940AD" w:rsidRDefault="00E940AD" w:rsidP="00795D6C">
      <w:pPr>
        <w:pStyle w:val="Default"/>
        <w:spacing w:after="120" w:line="360" w:lineRule="auto"/>
        <w:rPr>
          <w:rFonts w:ascii="Times New Roman" w:hAnsi="Times New Roman" w:cs="Times New Roman"/>
        </w:rPr>
      </w:pPr>
    </w:p>
    <w:p w14:paraId="2E16C19A" w14:textId="77777777" w:rsidR="003B3A2D" w:rsidRPr="00E17D01" w:rsidRDefault="003B3A2D" w:rsidP="00795D6C">
      <w:pPr>
        <w:pStyle w:val="Default"/>
        <w:spacing w:after="120" w:line="360" w:lineRule="auto"/>
        <w:rPr>
          <w:rFonts w:ascii="Times New Roman" w:hAnsi="Times New Roman" w:cs="Times New Roman"/>
        </w:rPr>
      </w:pPr>
      <w:r w:rsidRPr="00E17D01">
        <w:rPr>
          <w:rFonts w:ascii="Times New Roman" w:hAnsi="Times New Roman" w:cs="Times New Roman"/>
        </w:rPr>
        <w:t>H</w:t>
      </w:r>
      <w:r w:rsidR="00820393">
        <w:rPr>
          <w:rFonts w:ascii="Times New Roman" w:hAnsi="Times New Roman" w:cs="Times New Roman"/>
        </w:rPr>
        <w:t>ow can this feed into classroom</w:t>
      </w:r>
      <w:r w:rsidR="008971EC" w:rsidRPr="00E17D01">
        <w:rPr>
          <w:rFonts w:ascii="Times New Roman" w:hAnsi="Times New Roman" w:cs="Times New Roman"/>
        </w:rPr>
        <w:t xml:space="preserve"> teaching?</w:t>
      </w:r>
      <w:r w:rsidR="005436D6">
        <w:rPr>
          <w:rFonts w:ascii="Times New Roman" w:hAnsi="Times New Roman" w:cs="Times New Roman"/>
        </w:rPr>
        <w:t xml:space="preserve"> Here are three examples of</w:t>
      </w:r>
      <w:r w:rsidRPr="00E17D01">
        <w:rPr>
          <w:rFonts w:ascii="Times New Roman" w:hAnsi="Times New Roman" w:cs="Times New Roman"/>
        </w:rPr>
        <w:t xml:space="preserve"> ideas</w:t>
      </w:r>
      <w:r w:rsidR="00E64754">
        <w:rPr>
          <w:rFonts w:ascii="Times New Roman" w:hAnsi="Times New Roman" w:cs="Times New Roman"/>
        </w:rPr>
        <w:t xml:space="preserve"> that </w:t>
      </w:r>
      <w:r w:rsidR="008971EC" w:rsidRPr="00E17D01">
        <w:rPr>
          <w:rFonts w:ascii="Times New Roman" w:hAnsi="Times New Roman" w:cs="Times New Roman"/>
        </w:rPr>
        <w:t>trialled successfully with children during our research</w:t>
      </w:r>
      <w:r w:rsidRPr="00E17D01">
        <w:rPr>
          <w:rFonts w:ascii="Times New Roman" w:hAnsi="Times New Roman" w:cs="Times New Roman"/>
        </w:rPr>
        <w:t>.</w:t>
      </w:r>
      <w:r w:rsidR="00820393">
        <w:rPr>
          <w:rFonts w:ascii="Times New Roman" w:hAnsi="Times New Roman" w:cs="Times New Roman"/>
        </w:rPr>
        <w:t xml:space="preserve"> You don't need to be a music specialist to use these</w:t>
      </w:r>
      <w:r w:rsidR="008E5AD4">
        <w:rPr>
          <w:rFonts w:ascii="Times New Roman" w:hAnsi="Times New Roman" w:cs="Times New Roman"/>
        </w:rPr>
        <w:t>!</w:t>
      </w:r>
      <w:r w:rsidRPr="00E17D01">
        <w:rPr>
          <w:rFonts w:ascii="Times New Roman" w:hAnsi="Times New Roman" w:cs="Times New Roman"/>
        </w:rPr>
        <w:t xml:space="preserve"> All </w:t>
      </w:r>
      <w:r w:rsidR="008971EC" w:rsidRPr="00E17D01">
        <w:rPr>
          <w:rFonts w:ascii="Times New Roman" w:hAnsi="Times New Roman" w:cs="Times New Roman"/>
        </w:rPr>
        <w:t xml:space="preserve">are </w:t>
      </w:r>
      <w:r w:rsidRPr="00E17D01">
        <w:rPr>
          <w:rFonts w:ascii="Times New Roman" w:hAnsi="Times New Roman" w:cs="Times New Roman"/>
        </w:rPr>
        <w:t>relevant for</w:t>
      </w:r>
      <w:r w:rsidR="008971EC" w:rsidRPr="00E17D01">
        <w:rPr>
          <w:rFonts w:ascii="Times New Roman" w:hAnsi="Times New Roman" w:cs="Times New Roman"/>
        </w:rPr>
        <w:t xml:space="preserve"> </w:t>
      </w:r>
      <w:r w:rsidR="009D0EA3">
        <w:rPr>
          <w:rFonts w:ascii="Times New Roman" w:hAnsi="Times New Roman" w:cs="Times New Roman"/>
        </w:rPr>
        <w:t xml:space="preserve">exploring how music is created, produced and - importantly - the power of music and ways it can communicate. </w:t>
      </w:r>
    </w:p>
    <w:p w14:paraId="3A0DF043" w14:textId="77777777" w:rsidR="00F51617" w:rsidRPr="00E17D01" w:rsidRDefault="00826057" w:rsidP="00795D6C">
      <w:pPr>
        <w:spacing w:line="360" w:lineRule="auto"/>
        <w:rPr>
          <w:rFonts w:cs="Times New Roman"/>
          <w:b/>
          <w:szCs w:val="24"/>
        </w:rPr>
      </w:pPr>
      <w:r>
        <w:rPr>
          <w:rFonts w:cs="Times New Roman"/>
          <w:b/>
          <w:szCs w:val="24"/>
        </w:rPr>
        <w:t>Once more with feeling! 3</w:t>
      </w:r>
      <w:r w:rsidR="003B3A2D" w:rsidRPr="00E17D01">
        <w:rPr>
          <w:rFonts w:cs="Times New Roman"/>
          <w:b/>
          <w:szCs w:val="24"/>
        </w:rPr>
        <w:t xml:space="preserve"> sound ideas</w:t>
      </w:r>
    </w:p>
    <w:p w14:paraId="43C70079" w14:textId="77777777" w:rsidR="00826057" w:rsidRDefault="00B43BC9" w:rsidP="00795D6C">
      <w:pPr>
        <w:pStyle w:val="ListParagraph"/>
        <w:numPr>
          <w:ilvl w:val="0"/>
          <w:numId w:val="2"/>
        </w:numPr>
        <w:pBdr>
          <w:top w:val="single" w:sz="4" w:space="1" w:color="auto"/>
          <w:left w:val="single" w:sz="4" w:space="4" w:color="auto"/>
          <w:bottom w:val="single" w:sz="4" w:space="1" w:color="auto"/>
          <w:right w:val="single" w:sz="4" w:space="4" w:color="auto"/>
        </w:pBdr>
        <w:spacing w:line="360" w:lineRule="auto"/>
        <w:rPr>
          <w:rFonts w:cs="Times New Roman"/>
          <w:szCs w:val="24"/>
        </w:rPr>
      </w:pPr>
      <w:r w:rsidRPr="00826057">
        <w:rPr>
          <w:rFonts w:cs="Times New Roman"/>
          <w:szCs w:val="24"/>
        </w:rPr>
        <w:t>Sound S</w:t>
      </w:r>
      <w:r w:rsidR="00826057" w:rsidRPr="00826057">
        <w:rPr>
          <w:rFonts w:cs="Times New Roman"/>
          <w:szCs w:val="24"/>
        </w:rPr>
        <w:t xml:space="preserve">napshots: List all the times you've heard music today. How many pieces did you </w:t>
      </w:r>
      <w:r w:rsidR="00E940AD">
        <w:rPr>
          <w:rFonts w:cs="Times New Roman"/>
          <w:szCs w:val="24"/>
        </w:rPr>
        <w:t>know? W</w:t>
      </w:r>
      <w:r w:rsidR="00826057" w:rsidRPr="00826057">
        <w:rPr>
          <w:rFonts w:cs="Times New Roman"/>
          <w:szCs w:val="24"/>
        </w:rPr>
        <w:t>hen did you notice music most?</w:t>
      </w:r>
    </w:p>
    <w:p w14:paraId="4469FC65" w14:textId="77777777" w:rsidR="00826057" w:rsidRDefault="00826057" w:rsidP="00795D6C">
      <w:pPr>
        <w:pStyle w:val="ListParagraph"/>
        <w:numPr>
          <w:ilvl w:val="0"/>
          <w:numId w:val="2"/>
        </w:numPr>
        <w:pBdr>
          <w:top w:val="single" w:sz="4" w:space="1" w:color="auto"/>
          <w:left w:val="single" w:sz="4" w:space="4" w:color="auto"/>
          <w:bottom w:val="single" w:sz="4" w:space="1" w:color="auto"/>
          <w:right w:val="single" w:sz="4" w:space="4" w:color="auto"/>
        </w:pBdr>
        <w:spacing w:line="360" w:lineRule="auto"/>
        <w:rPr>
          <w:rFonts w:cs="Times New Roman"/>
          <w:szCs w:val="24"/>
        </w:rPr>
      </w:pPr>
      <w:r>
        <w:rPr>
          <w:rFonts w:cs="Times New Roman"/>
          <w:szCs w:val="24"/>
        </w:rPr>
        <w:t>Sound Design: You're designing a shop. Decide what it will sell, what it will look like and what sort of people will visit it. What music will go with your shop?</w:t>
      </w:r>
      <w:r w:rsidRPr="00826057">
        <w:rPr>
          <w:rFonts w:cs="Times New Roman"/>
          <w:szCs w:val="24"/>
        </w:rPr>
        <w:t xml:space="preserve"> </w:t>
      </w:r>
    </w:p>
    <w:p w14:paraId="310491BF" w14:textId="77777777" w:rsidR="00024A5F" w:rsidRPr="00024A5F" w:rsidRDefault="00B43BC9" w:rsidP="00795D6C">
      <w:pPr>
        <w:pStyle w:val="ListParagraph"/>
        <w:numPr>
          <w:ilvl w:val="0"/>
          <w:numId w:val="2"/>
        </w:numPr>
        <w:pBdr>
          <w:top w:val="single" w:sz="4" w:space="1" w:color="auto"/>
          <w:left w:val="single" w:sz="4" w:space="4" w:color="auto"/>
          <w:bottom w:val="single" w:sz="4" w:space="1" w:color="auto"/>
          <w:right w:val="single" w:sz="4" w:space="4" w:color="auto"/>
        </w:pBdr>
        <w:spacing w:line="360" w:lineRule="auto"/>
        <w:rPr>
          <w:rFonts w:cs="Times New Roman"/>
          <w:b/>
        </w:rPr>
      </w:pPr>
      <w:r w:rsidRPr="00024A5F">
        <w:rPr>
          <w:rFonts w:cs="Times New Roman"/>
          <w:szCs w:val="24"/>
        </w:rPr>
        <w:t>S</w:t>
      </w:r>
      <w:r w:rsidR="00826057" w:rsidRPr="00024A5F">
        <w:rPr>
          <w:rFonts w:cs="Times New Roman"/>
          <w:szCs w:val="24"/>
        </w:rPr>
        <w:t>oundtrack: Films have soundtracks to add to the atmosphere and help tell the story. People often also use music to soundtrack their lives - walking to school, on the bus, at home. What would your soundtrack sound like?</w:t>
      </w:r>
      <w:r w:rsidR="003B3A2D" w:rsidRPr="00024A5F">
        <w:rPr>
          <w:rFonts w:cs="Times New Roman"/>
          <w:szCs w:val="24"/>
        </w:rPr>
        <w:t xml:space="preserve"> </w:t>
      </w:r>
    </w:p>
    <w:p w14:paraId="17582B2C" w14:textId="77777777" w:rsidR="00E940AD" w:rsidRDefault="00E940AD" w:rsidP="00795D6C">
      <w:pPr>
        <w:pStyle w:val="ListParagraph"/>
        <w:spacing w:line="360" w:lineRule="auto"/>
        <w:ind w:left="0"/>
        <w:rPr>
          <w:rFonts w:cs="Times New Roman"/>
          <w:b/>
        </w:rPr>
      </w:pPr>
    </w:p>
    <w:p w14:paraId="2C7D0835" w14:textId="77777777" w:rsidR="00D82591" w:rsidRPr="00024A5F" w:rsidRDefault="00325306" w:rsidP="00795D6C">
      <w:pPr>
        <w:pStyle w:val="ListParagraph"/>
        <w:spacing w:line="360" w:lineRule="auto"/>
        <w:ind w:left="0"/>
        <w:rPr>
          <w:rFonts w:cs="Times New Roman"/>
          <w:b/>
        </w:rPr>
      </w:pPr>
      <w:r w:rsidRPr="00024A5F">
        <w:rPr>
          <w:rFonts w:cs="Times New Roman"/>
          <w:b/>
        </w:rPr>
        <w:t>Final snapshot</w:t>
      </w:r>
    </w:p>
    <w:p w14:paraId="53B0AF32" w14:textId="77777777" w:rsidR="00B43BC9" w:rsidRDefault="009D0EA3" w:rsidP="00795D6C">
      <w:pPr>
        <w:pStyle w:val="Default"/>
        <w:spacing w:line="360" w:lineRule="auto"/>
        <w:rPr>
          <w:rFonts w:ascii="Times New Roman" w:hAnsi="Times New Roman" w:cs="Times New Roman"/>
        </w:rPr>
      </w:pPr>
      <w:r w:rsidRPr="00B43BC9">
        <w:rPr>
          <w:rFonts w:ascii="Times New Roman" w:hAnsi="Times New Roman" w:cs="Times New Roman"/>
        </w:rPr>
        <w:t>It's</w:t>
      </w:r>
      <w:r w:rsidR="00B43BC9">
        <w:rPr>
          <w:rFonts w:ascii="Times New Roman" w:hAnsi="Times New Roman" w:cs="Times New Roman"/>
        </w:rPr>
        <w:t xml:space="preserve"> easy to make assumptions about</w:t>
      </w:r>
      <w:r w:rsidR="005436D6">
        <w:rPr>
          <w:rFonts w:ascii="Times New Roman" w:hAnsi="Times New Roman" w:cs="Times New Roman"/>
        </w:rPr>
        <w:t xml:space="preserve"> how</w:t>
      </w:r>
      <w:r w:rsidR="00B43BC9">
        <w:rPr>
          <w:rFonts w:ascii="Times New Roman" w:hAnsi="Times New Roman" w:cs="Times New Roman"/>
        </w:rPr>
        <w:t xml:space="preserve"> children we teach relate to music. </w:t>
      </w:r>
      <w:r w:rsidR="00B43BC9" w:rsidRPr="00B43BC9">
        <w:rPr>
          <w:rFonts w:ascii="Times New Roman" w:hAnsi="Times New Roman" w:cs="Times New Roman"/>
        </w:rPr>
        <w:t xml:space="preserve">Promoting positive everyday engagement with music brings benefits that last a lifetime. Nurturing that type of familiar, very personal connection with music needs more </w:t>
      </w:r>
      <w:r w:rsidR="005436D6">
        <w:rPr>
          <w:rFonts w:ascii="Times New Roman" w:hAnsi="Times New Roman" w:cs="Times New Roman"/>
        </w:rPr>
        <w:t xml:space="preserve">just </w:t>
      </w:r>
      <w:r w:rsidR="00B43BC9" w:rsidRPr="00B43BC9">
        <w:rPr>
          <w:rFonts w:ascii="Times New Roman" w:hAnsi="Times New Roman" w:cs="Times New Roman"/>
        </w:rPr>
        <w:t>skill acquisition</w:t>
      </w:r>
      <w:r w:rsidR="00B43BC9">
        <w:t>.</w:t>
      </w:r>
      <w:r w:rsidR="00024A5F">
        <w:t xml:space="preserve"> </w:t>
      </w:r>
      <w:r w:rsidR="00F51617">
        <w:rPr>
          <w:rFonts w:ascii="Times New Roman" w:hAnsi="Times New Roman" w:cs="Times New Roman"/>
        </w:rPr>
        <w:t xml:space="preserve">To end, Sam (9 ¾) gives us a snapshot into his musical life outside school. </w:t>
      </w:r>
    </w:p>
    <w:p w14:paraId="3C3DF81E" w14:textId="77777777" w:rsidR="00F51617" w:rsidRDefault="00F51617" w:rsidP="00795D6C">
      <w:pPr>
        <w:pStyle w:val="Default"/>
        <w:spacing w:line="360" w:lineRule="auto"/>
        <w:rPr>
          <w:rFonts w:ascii="Times New Roman" w:hAnsi="Times New Roman" w:cs="Times New Roman"/>
        </w:rPr>
      </w:pPr>
    </w:p>
    <w:p w14:paraId="30646068" w14:textId="77777777" w:rsidR="00F51617" w:rsidRDefault="00F51617" w:rsidP="00795D6C">
      <w:pPr>
        <w:pStyle w:val="Default"/>
        <w:spacing w:line="360" w:lineRule="auto"/>
        <w:rPr>
          <w:rFonts w:ascii="Times New Roman" w:hAnsi="Times New Roman" w:cs="Times New Roman"/>
        </w:rPr>
      </w:pPr>
    </w:p>
    <w:p w14:paraId="15D33087" w14:textId="77777777" w:rsidR="00F51617" w:rsidRDefault="00F51617" w:rsidP="00795D6C">
      <w:pPr>
        <w:pStyle w:val="Default"/>
        <w:spacing w:line="360" w:lineRule="auto"/>
        <w:rPr>
          <w:rFonts w:ascii="Times New Roman" w:hAnsi="Times New Roman" w:cs="Times New Roman"/>
        </w:rPr>
      </w:pPr>
    </w:p>
    <w:p w14:paraId="61F96E1A" w14:textId="77777777" w:rsidR="00F51617" w:rsidRDefault="00F51617" w:rsidP="00795D6C">
      <w:pPr>
        <w:pStyle w:val="Default"/>
        <w:spacing w:line="360" w:lineRule="auto"/>
        <w:rPr>
          <w:rFonts w:ascii="Times New Roman" w:hAnsi="Times New Roman" w:cs="Times New Roman"/>
        </w:rPr>
      </w:pPr>
    </w:p>
    <w:p w14:paraId="3901CB17" w14:textId="77777777" w:rsidR="00F51617" w:rsidRDefault="00F51617" w:rsidP="00795D6C">
      <w:pPr>
        <w:pStyle w:val="Default"/>
        <w:spacing w:line="360" w:lineRule="auto"/>
        <w:rPr>
          <w:rFonts w:ascii="Times New Roman" w:hAnsi="Times New Roman" w:cs="Times New Roman"/>
        </w:rPr>
      </w:pPr>
    </w:p>
    <w:p w14:paraId="14D8FD8F" w14:textId="77777777" w:rsidR="00F51617" w:rsidRPr="00024A5F" w:rsidRDefault="00F51617" w:rsidP="00795D6C">
      <w:pPr>
        <w:pStyle w:val="Default"/>
        <w:spacing w:line="360" w:lineRule="auto"/>
        <w:rPr>
          <w:rFonts w:ascii="Times New Roman" w:hAnsi="Times New Roman" w:cs="Times New Roman"/>
        </w:rPr>
      </w:pPr>
    </w:p>
    <w:p w14:paraId="6384265F" w14:textId="77777777" w:rsidR="00950E60" w:rsidRPr="0099066D" w:rsidRDefault="003B3A2D" w:rsidP="00795D6C">
      <w:pPr>
        <w:pStyle w:val="Default"/>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i/>
        </w:rPr>
      </w:pPr>
      <w:r w:rsidRPr="0099066D">
        <w:rPr>
          <w:rFonts w:ascii="Times New Roman" w:hAnsi="Times New Roman" w:cs="Times New Roman"/>
          <w:b/>
          <w:i/>
        </w:rPr>
        <w:t>The music flows through me!</w:t>
      </w:r>
    </w:p>
    <w:p w14:paraId="5FC0F908" w14:textId="77777777" w:rsidR="000F1681" w:rsidRPr="00E17D01" w:rsidRDefault="000F1681" w:rsidP="00795D6C">
      <w:pPr>
        <w:pBdr>
          <w:top w:val="single" w:sz="4" w:space="1" w:color="auto"/>
          <w:left w:val="single" w:sz="4" w:space="4" w:color="auto"/>
          <w:bottom w:val="single" w:sz="4" w:space="1" w:color="auto"/>
          <w:right w:val="single" w:sz="4" w:space="4" w:color="auto"/>
        </w:pBdr>
        <w:shd w:val="clear" w:color="auto" w:fill="FFFFFF"/>
        <w:spacing w:after="240" w:line="360" w:lineRule="auto"/>
        <w:jc w:val="both"/>
        <w:rPr>
          <w:rFonts w:eastAsia="Times New Roman" w:cs="Times New Roman"/>
          <w:color w:val="333333"/>
          <w:szCs w:val="24"/>
          <w:lang w:eastAsia="en-GB"/>
        </w:rPr>
      </w:pPr>
      <w:r w:rsidRPr="00E17D01">
        <w:rPr>
          <w:rFonts w:eastAsia="Times New Roman" w:cs="Times New Roman"/>
          <w:color w:val="333333"/>
          <w:szCs w:val="24"/>
          <w:lang w:eastAsia="en-GB"/>
        </w:rPr>
        <w:lastRenderedPageBreak/>
        <w:t xml:space="preserve">This morning I listened to my new favourite song </w:t>
      </w:r>
      <w:r w:rsidRPr="00E17D01">
        <w:rPr>
          <w:rFonts w:eastAsia="Times New Roman" w:cs="Times New Roman"/>
          <w:i/>
          <w:iCs/>
          <w:color w:val="333333"/>
          <w:szCs w:val="24"/>
          <w:lang w:eastAsia="en-GB"/>
        </w:rPr>
        <w:t>212</w:t>
      </w:r>
      <w:r w:rsidR="00E64754">
        <w:rPr>
          <w:rFonts w:eastAsia="Times New Roman" w:cs="Times New Roman"/>
          <w:color w:val="333333"/>
          <w:szCs w:val="24"/>
          <w:lang w:eastAsia="en-GB"/>
        </w:rPr>
        <w:t xml:space="preserve"> (Clean Version) </w:t>
      </w:r>
      <w:r w:rsidRPr="00E17D01">
        <w:rPr>
          <w:rFonts w:eastAsia="Times New Roman" w:cs="Times New Roman"/>
          <w:color w:val="333333"/>
          <w:szCs w:val="24"/>
          <w:lang w:eastAsia="en-GB"/>
        </w:rPr>
        <w:t xml:space="preserve">by a new rapper called Azealia Banks. Anyone reading this go and listen to it now because the rhythm is sooooooooooooooo great! Also listen to her song </w:t>
      </w:r>
      <w:r w:rsidRPr="00E17D01">
        <w:rPr>
          <w:rFonts w:eastAsia="Times New Roman" w:cs="Times New Roman"/>
          <w:i/>
          <w:iCs/>
          <w:color w:val="333333"/>
          <w:szCs w:val="24"/>
          <w:lang w:eastAsia="en-GB"/>
        </w:rPr>
        <w:t>1991</w:t>
      </w:r>
      <w:r w:rsidRPr="00E17D01">
        <w:rPr>
          <w:rFonts w:eastAsia="Times New Roman" w:cs="Times New Roman"/>
          <w:color w:val="333333"/>
          <w:szCs w:val="24"/>
          <w:lang w:eastAsia="en-GB"/>
        </w:rPr>
        <w:t xml:space="preserve"> (Clean Version.)  The music gets under my skin and into my body and I can’t help but move even if I’m sitting at the computer! It makes me feel ecstatic because the beat and the rhythm are addictive…. When I’m listening to Azealia Banks the music flows through me and</w:t>
      </w:r>
      <w:r w:rsidR="009D0EA3">
        <w:rPr>
          <w:rFonts w:eastAsia="Times New Roman" w:cs="Times New Roman"/>
          <w:color w:val="333333"/>
          <w:szCs w:val="24"/>
          <w:lang w:eastAsia="en-GB"/>
        </w:rPr>
        <w:t xml:space="preserve"> I can’t help but to express it</w:t>
      </w:r>
      <w:r w:rsidRPr="00E17D01">
        <w:rPr>
          <w:rFonts w:eastAsia="Times New Roman" w:cs="Times New Roman"/>
          <w:color w:val="333333"/>
          <w:szCs w:val="24"/>
          <w:lang w:eastAsia="en-GB"/>
        </w:rPr>
        <w:t xml:space="preserve"> by dancing or working the chords out on the piano. I also rap along to her music. When I rap I always try to take things in and I usually do. There is a song by her called </w:t>
      </w:r>
      <w:r w:rsidRPr="00E17D01">
        <w:rPr>
          <w:rFonts w:eastAsia="Times New Roman" w:cs="Times New Roman"/>
          <w:i/>
          <w:iCs/>
          <w:color w:val="333333"/>
          <w:szCs w:val="24"/>
          <w:lang w:eastAsia="en-GB"/>
        </w:rPr>
        <w:t>Bambi</w:t>
      </w:r>
      <w:r w:rsidRPr="00E17D01">
        <w:rPr>
          <w:rFonts w:eastAsia="Times New Roman" w:cs="Times New Roman"/>
          <w:color w:val="333333"/>
          <w:szCs w:val="24"/>
          <w:lang w:eastAsia="en-GB"/>
        </w:rPr>
        <w:t>. I want to learn it but she talks so fast I don’t know what she says! This does matter.</w:t>
      </w:r>
      <w:r w:rsidR="00795D6C">
        <w:rPr>
          <w:rFonts w:eastAsia="Times New Roman" w:cs="Times New Roman"/>
          <w:color w:val="333333"/>
          <w:szCs w:val="24"/>
          <w:lang w:eastAsia="en-GB"/>
        </w:rPr>
        <w:t xml:space="preserve"> I like to know what she says. </w:t>
      </w:r>
      <w:r w:rsidRPr="00E17D01">
        <w:rPr>
          <w:rFonts w:eastAsia="Times New Roman" w:cs="Times New Roman"/>
          <w:color w:val="333333"/>
          <w:szCs w:val="24"/>
          <w:lang w:eastAsia="en-GB"/>
        </w:rPr>
        <w:t xml:space="preserve"> I looooooooooove  rapping.</w:t>
      </w:r>
    </w:p>
    <w:p w14:paraId="091E7EAD" w14:textId="77777777" w:rsidR="003B3A2D" w:rsidRDefault="000F1681" w:rsidP="00795D6C">
      <w:pPr>
        <w:pBdr>
          <w:top w:val="single" w:sz="4" w:space="1" w:color="auto"/>
          <w:left w:val="single" w:sz="4" w:space="4" w:color="auto"/>
          <w:bottom w:val="single" w:sz="4" w:space="1" w:color="auto"/>
          <w:right w:val="single" w:sz="4" w:space="4" w:color="auto"/>
        </w:pBdr>
        <w:shd w:val="clear" w:color="auto" w:fill="FFFFFF"/>
        <w:spacing w:after="240" w:line="360" w:lineRule="auto"/>
        <w:jc w:val="both"/>
        <w:rPr>
          <w:rFonts w:eastAsia="Times New Roman" w:cs="Times New Roman"/>
          <w:color w:val="333333"/>
          <w:szCs w:val="24"/>
          <w:lang w:eastAsia="en-GB"/>
        </w:rPr>
      </w:pPr>
      <w:r w:rsidRPr="00E17D01">
        <w:rPr>
          <w:rFonts w:eastAsia="Times New Roman" w:cs="Times New Roman"/>
          <w:color w:val="333333"/>
          <w:szCs w:val="24"/>
          <w:lang w:eastAsia="en-GB"/>
        </w:rPr>
        <w:t>Every single morning I listen to music.  Usually on my CD player in the front room.  Always before school if there’s time.  I always dance and rap.  It’s really important.  If I don’t have time to listen to music I get angry.  If I dance before school it makes my day better.  It wakes me up, switches me on to the day and gets me in a good mood.  I listen to different tracks but usually it’s loud clubby pop dance.</w:t>
      </w:r>
      <w:r w:rsidR="00E940AD">
        <w:rPr>
          <w:rFonts w:eastAsia="Times New Roman" w:cs="Times New Roman"/>
          <w:color w:val="333333"/>
          <w:szCs w:val="24"/>
          <w:lang w:eastAsia="en-GB"/>
        </w:rPr>
        <w:t>  I feel like I NEED to dance. …</w:t>
      </w:r>
      <w:r w:rsidRPr="00E17D01">
        <w:rPr>
          <w:rFonts w:eastAsia="Times New Roman" w:cs="Times New Roman"/>
          <w:color w:val="333333"/>
          <w:szCs w:val="24"/>
          <w:lang w:eastAsia="en-GB"/>
        </w:rPr>
        <w:t>I do the same thing when I come home from school.  I have a drink and a piece of toast and then I listen to music and dance… Dancing IS my best way of concentrating on music.  Pop music.  It just is the best way for me to feel it and express it.</w:t>
      </w:r>
      <w:r w:rsidR="003B3A2D" w:rsidRPr="00E17D01">
        <w:rPr>
          <w:rFonts w:eastAsia="Times New Roman" w:cs="Times New Roman"/>
          <w:color w:val="333333"/>
          <w:szCs w:val="24"/>
          <w:lang w:eastAsia="en-GB"/>
        </w:rPr>
        <w:t xml:space="preserve"> </w:t>
      </w:r>
    </w:p>
    <w:p w14:paraId="71EE735C" w14:textId="77777777" w:rsidR="0099066D" w:rsidRPr="00E17D01" w:rsidRDefault="0099066D" w:rsidP="00795D6C">
      <w:pPr>
        <w:shd w:val="clear" w:color="auto" w:fill="FFFFFF"/>
        <w:spacing w:line="360" w:lineRule="auto"/>
        <w:jc w:val="both"/>
        <w:rPr>
          <w:rFonts w:eastAsia="Times New Roman" w:cs="Times New Roman"/>
          <w:color w:val="333333"/>
          <w:szCs w:val="24"/>
          <w:lang w:eastAsia="en-GB"/>
        </w:rPr>
      </w:pPr>
    </w:p>
    <w:p w14:paraId="63CC7952" w14:textId="77777777" w:rsidR="003B3A2D" w:rsidRPr="00E17D01" w:rsidRDefault="003B3A2D" w:rsidP="00795D6C">
      <w:pPr>
        <w:spacing w:line="360" w:lineRule="auto"/>
        <w:rPr>
          <w:rFonts w:cs="Times New Roman"/>
          <w:szCs w:val="24"/>
        </w:rPr>
      </w:pPr>
      <w:r w:rsidRPr="00826057">
        <w:rPr>
          <w:rFonts w:cs="Times New Roman"/>
          <w:b/>
          <w:szCs w:val="24"/>
        </w:rPr>
        <w:t>Find out more</w:t>
      </w:r>
      <w:r w:rsidRPr="00E17D01">
        <w:rPr>
          <w:rFonts w:cs="Times New Roman"/>
          <w:szCs w:val="24"/>
        </w:rPr>
        <w:t xml:space="preserve">. </w:t>
      </w:r>
    </w:p>
    <w:p w14:paraId="36572405" w14:textId="77777777" w:rsidR="003B3A2D" w:rsidRPr="00E17D01" w:rsidRDefault="003B3A2D" w:rsidP="00795D6C">
      <w:pPr>
        <w:spacing w:line="360" w:lineRule="auto"/>
        <w:rPr>
          <w:rFonts w:cs="Times New Roman"/>
          <w:szCs w:val="24"/>
        </w:rPr>
      </w:pPr>
      <w:r w:rsidRPr="00E17D01">
        <w:rPr>
          <w:rFonts w:cs="Times New Roman"/>
          <w:szCs w:val="24"/>
        </w:rPr>
        <w:t>http://experiencingmusic.com/</w:t>
      </w:r>
    </w:p>
    <w:p w14:paraId="480D9681" w14:textId="77777777" w:rsidR="003B3A2D" w:rsidRPr="00E17D01" w:rsidRDefault="003B3A2D" w:rsidP="00795D6C">
      <w:pPr>
        <w:spacing w:line="360" w:lineRule="auto"/>
        <w:rPr>
          <w:rFonts w:cs="Times New Roman"/>
          <w:szCs w:val="24"/>
        </w:rPr>
      </w:pPr>
      <w:r w:rsidRPr="00E17D01">
        <w:rPr>
          <w:rFonts w:cs="Times New Roman"/>
          <w:szCs w:val="24"/>
        </w:rPr>
        <w:t>ruth.herbert@music.ox.ac.uk</w:t>
      </w:r>
    </w:p>
    <w:p w14:paraId="4C539FAA" w14:textId="77777777" w:rsidR="003B3A2D" w:rsidRPr="00E17D01" w:rsidRDefault="003B3A2D" w:rsidP="00795D6C">
      <w:pPr>
        <w:shd w:val="clear" w:color="auto" w:fill="FFFFFF"/>
        <w:spacing w:line="360" w:lineRule="auto"/>
        <w:jc w:val="both"/>
        <w:rPr>
          <w:rFonts w:eastAsia="Times New Roman" w:cs="Times New Roman"/>
          <w:color w:val="333333"/>
          <w:szCs w:val="24"/>
          <w:lang w:eastAsia="en-GB"/>
        </w:rPr>
      </w:pPr>
    </w:p>
    <w:p w14:paraId="3F211D91" w14:textId="77777777" w:rsidR="000F1681" w:rsidRPr="00E17D01" w:rsidRDefault="000F1681" w:rsidP="00795D6C">
      <w:pPr>
        <w:spacing w:line="360" w:lineRule="auto"/>
        <w:rPr>
          <w:rFonts w:cs="Times New Roman"/>
          <w:b/>
          <w:szCs w:val="24"/>
        </w:rPr>
      </w:pPr>
    </w:p>
    <w:p w14:paraId="74781139" w14:textId="77777777" w:rsidR="005D641B" w:rsidRPr="00E17D01" w:rsidRDefault="005D641B" w:rsidP="00795D6C">
      <w:pPr>
        <w:pStyle w:val="Default"/>
        <w:spacing w:after="120" w:line="360" w:lineRule="auto"/>
        <w:ind w:left="357" w:hanging="358"/>
        <w:rPr>
          <w:rFonts w:ascii="Times New Roman" w:hAnsi="Times New Roman" w:cs="Times New Roman"/>
        </w:rPr>
      </w:pPr>
    </w:p>
    <w:p w14:paraId="3D39B7D6" w14:textId="77777777" w:rsidR="007E4AF6" w:rsidRPr="00E17D01" w:rsidRDefault="007E4AF6" w:rsidP="00795D6C">
      <w:pPr>
        <w:spacing w:line="360" w:lineRule="auto"/>
        <w:rPr>
          <w:rFonts w:cs="Times New Roman"/>
          <w:szCs w:val="24"/>
        </w:rPr>
      </w:pPr>
    </w:p>
    <w:sectPr w:rsidR="007E4AF6" w:rsidRPr="00E17D01" w:rsidSect="007E4AF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83F25" w14:textId="77777777" w:rsidR="00627E80" w:rsidRDefault="00627E80" w:rsidP="000936CF">
      <w:r>
        <w:separator/>
      </w:r>
    </w:p>
  </w:endnote>
  <w:endnote w:type="continuationSeparator" w:id="0">
    <w:p w14:paraId="46A4964E" w14:textId="77777777" w:rsidR="00627E80" w:rsidRDefault="00627E80" w:rsidP="0009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B127A" w14:textId="77777777" w:rsidR="00627E80" w:rsidRDefault="00627E80" w:rsidP="000936CF">
      <w:r>
        <w:separator/>
      </w:r>
    </w:p>
  </w:footnote>
  <w:footnote w:type="continuationSeparator" w:id="0">
    <w:p w14:paraId="3BE207C7" w14:textId="77777777" w:rsidR="00627E80" w:rsidRDefault="00627E80" w:rsidP="0009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5387"/>
      <w:docPartObj>
        <w:docPartGallery w:val="Page Numbers (Top of Page)"/>
        <w:docPartUnique/>
      </w:docPartObj>
    </w:sdtPr>
    <w:sdtEndPr/>
    <w:sdtContent>
      <w:p w14:paraId="1C207891" w14:textId="77777777" w:rsidR="00E64754" w:rsidRDefault="00627E80">
        <w:pPr>
          <w:pStyle w:val="Header"/>
          <w:jc w:val="right"/>
        </w:pPr>
        <w:r>
          <w:fldChar w:fldCharType="begin"/>
        </w:r>
        <w:r>
          <w:instrText xml:space="preserve"> PAGE   \* MERGEFORMAT </w:instrText>
        </w:r>
        <w:r>
          <w:fldChar w:fldCharType="separate"/>
        </w:r>
        <w:r w:rsidR="00795D6C">
          <w:rPr>
            <w:noProof/>
          </w:rPr>
          <w:t>1</w:t>
        </w:r>
        <w:r>
          <w:rPr>
            <w:noProof/>
          </w:rPr>
          <w:fldChar w:fldCharType="end"/>
        </w:r>
      </w:p>
    </w:sdtContent>
  </w:sdt>
  <w:p w14:paraId="24BE245A" w14:textId="77777777" w:rsidR="00E64754" w:rsidRDefault="00E64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4969"/>
    <w:multiLevelType w:val="hybridMultilevel"/>
    <w:tmpl w:val="12826874"/>
    <w:lvl w:ilvl="0" w:tplc="99248540">
      <w:start w:val="1"/>
      <w:numFmt w:val="bullet"/>
      <w:lvlText w:val="•"/>
      <w:lvlJc w:val="left"/>
      <w:pPr>
        <w:tabs>
          <w:tab w:val="num" w:pos="720"/>
        </w:tabs>
        <w:ind w:left="720" w:hanging="360"/>
      </w:pPr>
      <w:rPr>
        <w:rFonts w:ascii="Arial" w:hAnsi="Arial" w:hint="default"/>
      </w:rPr>
    </w:lvl>
    <w:lvl w:ilvl="1" w:tplc="46A49526" w:tentative="1">
      <w:start w:val="1"/>
      <w:numFmt w:val="bullet"/>
      <w:lvlText w:val="•"/>
      <w:lvlJc w:val="left"/>
      <w:pPr>
        <w:tabs>
          <w:tab w:val="num" w:pos="1440"/>
        </w:tabs>
        <w:ind w:left="1440" w:hanging="360"/>
      </w:pPr>
      <w:rPr>
        <w:rFonts w:ascii="Arial" w:hAnsi="Arial" w:hint="default"/>
      </w:rPr>
    </w:lvl>
    <w:lvl w:ilvl="2" w:tplc="7FFEA2FC" w:tentative="1">
      <w:start w:val="1"/>
      <w:numFmt w:val="bullet"/>
      <w:lvlText w:val="•"/>
      <w:lvlJc w:val="left"/>
      <w:pPr>
        <w:tabs>
          <w:tab w:val="num" w:pos="2160"/>
        </w:tabs>
        <w:ind w:left="2160" w:hanging="360"/>
      </w:pPr>
      <w:rPr>
        <w:rFonts w:ascii="Arial" w:hAnsi="Arial" w:hint="default"/>
      </w:rPr>
    </w:lvl>
    <w:lvl w:ilvl="3" w:tplc="0AE8AFF8" w:tentative="1">
      <w:start w:val="1"/>
      <w:numFmt w:val="bullet"/>
      <w:lvlText w:val="•"/>
      <w:lvlJc w:val="left"/>
      <w:pPr>
        <w:tabs>
          <w:tab w:val="num" w:pos="2880"/>
        </w:tabs>
        <w:ind w:left="2880" w:hanging="360"/>
      </w:pPr>
      <w:rPr>
        <w:rFonts w:ascii="Arial" w:hAnsi="Arial" w:hint="default"/>
      </w:rPr>
    </w:lvl>
    <w:lvl w:ilvl="4" w:tplc="2976EC3E" w:tentative="1">
      <w:start w:val="1"/>
      <w:numFmt w:val="bullet"/>
      <w:lvlText w:val="•"/>
      <w:lvlJc w:val="left"/>
      <w:pPr>
        <w:tabs>
          <w:tab w:val="num" w:pos="3600"/>
        </w:tabs>
        <w:ind w:left="3600" w:hanging="360"/>
      </w:pPr>
      <w:rPr>
        <w:rFonts w:ascii="Arial" w:hAnsi="Arial" w:hint="default"/>
      </w:rPr>
    </w:lvl>
    <w:lvl w:ilvl="5" w:tplc="A28684FC" w:tentative="1">
      <w:start w:val="1"/>
      <w:numFmt w:val="bullet"/>
      <w:lvlText w:val="•"/>
      <w:lvlJc w:val="left"/>
      <w:pPr>
        <w:tabs>
          <w:tab w:val="num" w:pos="4320"/>
        </w:tabs>
        <w:ind w:left="4320" w:hanging="360"/>
      </w:pPr>
      <w:rPr>
        <w:rFonts w:ascii="Arial" w:hAnsi="Arial" w:hint="default"/>
      </w:rPr>
    </w:lvl>
    <w:lvl w:ilvl="6" w:tplc="50C4F03C" w:tentative="1">
      <w:start w:val="1"/>
      <w:numFmt w:val="bullet"/>
      <w:lvlText w:val="•"/>
      <w:lvlJc w:val="left"/>
      <w:pPr>
        <w:tabs>
          <w:tab w:val="num" w:pos="5040"/>
        </w:tabs>
        <w:ind w:left="5040" w:hanging="360"/>
      </w:pPr>
      <w:rPr>
        <w:rFonts w:ascii="Arial" w:hAnsi="Arial" w:hint="default"/>
      </w:rPr>
    </w:lvl>
    <w:lvl w:ilvl="7" w:tplc="CB6EE51C" w:tentative="1">
      <w:start w:val="1"/>
      <w:numFmt w:val="bullet"/>
      <w:lvlText w:val="•"/>
      <w:lvlJc w:val="left"/>
      <w:pPr>
        <w:tabs>
          <w:tab w:val="num" w:pos="5760"/>
        </w:tabs>
        <w:ind w:left="5760" w:hanging="360"/>
      </w:pPr>
      <w:rPr>
        <w:rFonts w:ascii="Arial" w:hAnsi="Arial" w:hint="default"/>
      </w:rPr>
    </w:lvl>
    <w:lvl w:ilvl="8" w:tplc="E5044B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BD067B"/>
    <w:multiLevelType w:val="hybridMultilevel"/>
    <w:tmpl w:val="20A0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EF5FC9"/>
    <w:multiLevelType w:val="hybridMultilevel"/>
    <w:tmpl w:val="6CCA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73C7"/>
    <w:rsid w:val="00024A5F"/>
    <w:rsid w:val="00056E90"/>
    <w:rsid w:val="000936CF"/>
    <w:rsid w:val="000F1681"/>
    <w:rsid w:val="00155FA9"/>
    <w:rsid w:val="00325306"/>
    <w:rsid w:val="00343D2F"/>
    <w:rsid w:val="003554AA"/>
    <w:rsid w:val="00385BE9"/>
    <w:rsid w:val="003B3A2D"/>
    <w:rsid w:val="00423564"/>
    <w:rsid w:val="00464858"/>
    <w:rsid w:val="00486675"/>
    <w:rsid w:val="004913E2"/>
    <w:rsid w:val="004D60E6"/>
    <w:rsid w:val="00500D64"/>
    <w:rsid w:val="00540206"/>
    <w:rsid w:val="005436D6"/>
    <w:rsid w:val="00555EC9"/>
    <w:rsid w:val="00566C9B"/>
    <w:rsid w:val="0059164A"/>
    <w:rsid w:val="00591B0A"/>
    <w:rsid w:val="00591C9F"/>
    <w:rsid w:val="005A1F5A"/>
    <w:rsid w:val="005D641B"/>
    <w:rsid w:val="00613BDA"/>
    <w:rsid w:val="00627E80"/>
    <w:rsid w:val="006379A5"/>
    <w:rsid w:val="006953C1"/>
    <w:rsid w:val="00735B95"/>
    <w:rsid w:val="00741E41"/>
    <w:rsid w:val="00787F66"/>
    <w:rsid w:val="00795D6C"/>
    <w:rsid w:val="007E4AF6"/>
    <w:rsid w:val="007E69C8"/>
    <w:rsid w:val="00820393"/>
    <w:rsid w:val="00826057"/>
    <w:rsid w:val="008369C2"/>
    <w:rsid w:val="00872B60"/>
    <w:rsid w:val="008971EC"/>
    <w:rsid w:val="008E5AD4"/>
    <w:rsid w:val="0090344A"/>
    <w:rsid w:val="00950E60"/>
    <w:rsid w:val="009604B7"/>
    <w:rsid w:val="0099066D"/>
    <w:rsid w:val="009A3009"/>
    <w:rsid w:val="009D053C"/>
    <w:rsid w:val="009D0EA3"/>
    <w:rsid w:val="009F15DA"/>
    <w:rsid w:val="00B21B01"/>
    <w:rsid w:val="00B25495"/>
    <w:rsid w:val="00B43BC9"/>
    <w:rsid w:val="00BB4A20"/>
    <w:rsid w:val="00C02854"/>
    <w:rsid w:val="00C042E0"/>
    <w:rsid w:val="00C078B6"/>
    <w:rsid w:val="00C173C7"/>
    <w:rsid w:val="00CD0F73"/>
    <w:rsid w:val="00D20D06"/>
    <w:rsid w:val="00D3167C"/>
    <w:rsid w:val="00D5513D"/>
    <w:rsid w:val="00D76C17"/>
    <w:rsid w:val="00D82591"/>
    <w:rsid w:val="00DC1561"/>
    <w:rsid w:val="00DD79B1"/>
    <w:rsid w:val="00E17D01"/>
    <w:rsid w:val="00E64754"/>
    <w:rsid w:val="00E72652"/>
    <w:rsid w:val="00E82A20"/>
    <w:rsid w:val="00E940AD"/>
    <w:rsid w:val="00F51617"/>
    <w:rsid w:val="00F51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0F52"/>
  <w15:docId w15:val="{8A015E89-025B-4E26-8B8C-62486D5E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4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73C7"/>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C173C7"/>
    <w:pPr>
      <w:ind w:left="720"/>
      <w:contextualSpacing/>
    </w:pPr>
  </w:style>
  <w:style w:type="character" w:styleId="Emphasis">
    <w:name w:val="Emphasis"/>
    <w:basedOn w:val="DefaultParagraphFont"/>
    <w:uiPriority w:val="20"/>
    <w:qFormat/>
    <w:rsid w:val="000F1681"/>
    <w:rPr>
      <w:i/>
      <w:iCs/>
    </w:rPr>
  </w:style>
  <w:style w:type="paragraph" w:styleId="Header">
    <w:name w:val="header"/>
    <w:basedOn w:val="Normal"/>
    <w:link w:val="HeaderChar"/>
    <w:uiPriority w:val="99"/>
    <w:unhideWhenUsed/>
    <w:rsid w:val="000936CF"/>
    <w:pPr>
      <w:tabs>
        <w:tab w:val="center" w:pos="4513"/>
        <w:tab w:val="right" w:pos="9026"/>
      </w:tabs>
    </w:pPr>
  </w:style>
  <w:style w:type="character" w:customStyle="1" w:styleId="HeaderChar">
    <w:name w:val="Header Char"/>
    <w:basedOn w:val="DefaultParagraphFont"/>
    <w:link w:val="Header"/>
    <w:uiPriority w:val="99"/>
    <w:rsid w:val="000936CF"/>
  </w:style>
  <w:style w:type="paragraph" w:styleId="Footer">
    <w:name w:val="footer"/>
    <w:basedOn w:val="Normal"/>
    <w:link w:val="FooterChar"/>
    <w:uiPriority w:val="99"/>
    <w:semiHidden/>
    <w:unhideWhenUsed/>
    <w:rsid w:val="000936CF"/>
    <w:pPr>
      <w:tabs>
        <w:tab w:val="center" w:pos="4513"/>
        <w:tab w:val="right" w:pos="9026"/>
      </w:tabs>
    </w:pPr>
  </w:style>
  <w:style w:type="character" w:customStyle="1" w:styleId="FooterChar">
    <w:name w:val="Footer Char"/>
    <w:basedOn w:val="DefaultParagraphFont"/>
    <w:link w:val="Footer"/>
    <w:uiPriority w:val="99"/>
    <w:semiHidden/>
    <w:rsid w:val="000936CF"/>
  </w:style>
  <w:style w:type="table" w:styleId="TableGrid">
    <w:name w:val="Table Grid"/>
    <w:basedOn w:val="TableNormal"/>
    <w:uiPriority w:val="59"/>
    <w:rsid w:val="00E17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1617"/>
    <w:rPr>
      <w:rFonts w:ascii="Tahoma" w:hAnsi="Tahoma" w:cs="Tahoma"/>
      <w:sz w:val="16"/>
      <w:szCs w:val="16"/>
    </w:rPr>
  </w:style>
  <w:style w:type="character" w:customStyle="1" w:styleId="BalloonTextChar">
    <w:name w:val="Balloon Text Char"/>
    <w:basedOn w:val="DefaultParagraphFont"/>
    <w:link w:val="BalloonText"/>
    <w:uiPriority w:val="99"/>
    <w:semiHidden/>
    <w:rsid w:val="00F516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9962">
      <w:bodyDiv w:val="1"/>
      <w:marLeft w:val="0"/>
      <w:marRight w:val="0"/>
      <w:marTop w:val="0"/>
      <w:marBottom w:val="0"/>
      <w:divBdr>
        <w:top w:val="none" w:sz="0" w:space="0" w:color="auto"/>
        <w:left w:val="none" w:sz="0" w:space="0" w:color="auto"/>
        <w:bottom w:val="none" w:sz="0" w:space="0" w:color="auto"/>
        <w:right w:val="none" w:sz="0" w:space="0" w:color="auto"/>
      </w:divBdr>
      <w:divsChild>
        <w:div w:id="903952898">
          <w:marLeft w:val="0"/>
          <w:marRight w:val="0"/>
          <w:marTop w:val="360"/>
          <w:marBottom w:val="360"/>
          <w:divBdr>
            <w:top w:val="none" w:sz="0" w:space="0" w:color="auto"/>
            <w:left w:val="none" w:sz="0" w:space="0" w:color="auto"/>
            <w:bottom w:val="none" w:sz="0" w:space="0" w:color="auto"/>
            <w:right w:val="none" w:sz="0" w:space="0" w:color="auto"/>
          </w:divBdr>
          <w:divsChild>
            <w:div w:id="1868175179">
              <w:marLeft w:val="100"/>
              <w:marRight w:val="100"/>
              <w:marTop w:val="0"/>
              <w:marBottom w:val="0"/>
              <w:divBdr>
                <w:top w:val="none" w:sz="0" w:space="0" w:color="auto"/>
                <w:left w:val="none" w:sz="0" w:space="0" w:color="auto"/>
                <w:bottom w:val="none" w:sz="0" w:space="0" w:color="auto"/>
                <w:right w:val="none" w:sz="0" w:space="0" w:color="auto"/>
              </w:divBdr>
              <w:divsChild>
                <w:div w:id="1782069221">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7C07A-E069-43BB-A151-002B2D9E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24</cp:revision>
  <dcterms:created xsi:type="dcterms:W3CDTF">2014-04-03T11:56:00Z</dcterms:created>
  <dcterms:modified xsi:type="dcterms:W3CDTF">2019-10-15T08:40:00Z</dcterms:modified>
</cp:coreProperties>
</file>