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D7BD5" w14:textId="77777777" w:rsidR="00627AF8" w:rsidRPr="00627AF8" w:rsidRDefault="00627AF8" w:rsidP="00BF0511">
      <w:pPr>
        <w:spacing w:line="276" w:lineRule="auto"/>
        <w:jc w:val="center"/>
        <w:outlineLvl w:val="0"/>
        <w:rPr>
          <w:rFonts w:ascii="CMU Serif Roman" w:hAnsi="CMU Serif Roman"/>
          <w:b/>
          <w:szCs w:val="20"/>
        </w:rPr>
      </w:pPr>
    </w:p>
    <w:p w14:paraId="19208EBA" w14:textId="77777777" w:rsidR="00627AF8" w:rsidRPr="00627AF8" w:rsidRDefault="00627AF8" w:rsidP="00627AF8">
      <w:pPr>
        <w:jc w:val="center"/>
        <w:outlineLvl w:val="0"/>
        <w:rPr>
          <w:rFonts w:ascii="CMU Serif Roman" w:hAnsi="CMU Serif Roman"/>
          <w:b/>
          <w:szCs w:val="20"/>
        </w:rPr>
      </w:pPr>
      <w:r w:rsidRPr="00627AF8">
        <w:rPr>
          <w:rFonts w:ascii="CMU Serif Roman" w:hAnsi="CMU Serif Roman"/>
          <w:b/>
          <w:szCs w:val="20"/>
        </w:rPr>
        <w:t>Shareholder Activism and Equity Price Reactions</w:t>
      </w:r>
    </w:p>
    <w:p w14:paraId="11103689" w14:textId="77777777" w:rsidR="00627AF8" w:rsidRPr="00627AF8" w:rsidRDefault="00627AF8" w:rsidP="00627AF8">
      <w:pPr>
        <w:jc w:val="center"/>
        <w:outlineLvl w:val="0"/>
        <w:rPr>
          <w:rFonts w:ascii="CMU Serif Roman" w:hAnsi="CMU Serif Roman"/>
          <w:b/>
          <w:szCs w:val="20"/>
        </w:rPr>
      </w:pPr>
    </w:p>
    <w:p w14:paraId="3608EBC1" w14:textId="77777777" w:rsidR="00627AF8" w:rsidRPr="00627AF8" w:rsidRDefault="00627AF8" w:rsidP="00627AF8">
      <w:pPr>
        <w:jc w:val="center"/>
        <w:outlineLvl w:val="0"/>
        <w:rPr>
          <w:rFonts w:ascii="CMU Serif Roman" w:hAnsi="CMU Serif Roman"/>
          <w:b/>
          <w:szCs w:val="20"/>
        </w:rPr>
      </w:pPr>
    </w:p>
    <w:p w14:paraId="0F49179E" w14:textId="77777777" w:rsidR="00627AF8" w:rsidRPr="00627AF8" w:rsidRDefault="00627AF8" w:rsidP="00627AF8">
      <w:pPr>
        <w:jc w:val="center"/>
        <w:outlineLvl w:val="0"/>
        <w:rPr>
          <w:rFonts w:ascii="CMU Serif Roman" w:hAnsi="CMU Serif Roman"/>
          <w:b/>
          <w:szCs w:val="20"/>
        </w:rPr>
      </w:pPr>
      <w:bookmarkStart w:id="0" w:name="_GoBack"/>
      <w:bookmarkEnd w:id="0"/>
    </w:p>
    <w:p w14:paraId="021BCD56" w14:textId="77777777" w:rsidR="00627AF8" w:rsidRPr="00627AF8" w:rsidRDefault="00627AF8" w:rsidP="00627AF8">
      <w:pPr>
        <w:jc w:val="both"/>
        <w:rPr>
          <w:rFonts w:ascii="CMU Serif Roman" w:hAnsi="CMU Serif Roman"/>
          <w:sz w:val="20"/>
          <w:szCs w:val="20"/>
        </w:rPr>
      </w:pPr>
    </w:p>
    <w:p w14:paraId="7FA113E9" w14:textId="77777777" w:rsidR="00627AF8" w:rsidRPr="00627AF8" w:rsidRDefault="00627AF8" w:rsidP="00627AF8">
      <w:pPr>
        <w:jc w:val="center"/>
        <w:rPr>
          <w:rFonts w:ascii="CMU Serif Roman" w:hAnsi="CMU Serif Roman"/>
          <w:sz w:val="20"/>
          <w:szCs w:val="20"/>
        </w:rPr>
      </w:pPr>
      <w:r w:rsidRPr="00627AF8">
        <w:rPr>
          <w:rFonts w:ascii="CMU Serif Roman" w:hAnsi="CMU Serif Roman"/>
          <w:sz w:val="20"/>
          <w:szCs w:val="20"/>
        </w:rPr>
        <w:t>Timothy King</w:t>
      </w:r>
    </w:p>
    <w:p w14:paraId="6185D046" w14:textId="77777777" w:rsidR="00627AF8" w:rsidRPr="00627AF8" w:rsidRDefault="00627AF8" w:rsidP="00627AF8">
      <w:pPr>
        <w:jc w:val="center"/>
        <w:rPr>
          <w:rFonts w:ascii="CMU Serif Roman" w:hAnsi="CMU Serif Roman"/>
          <w:i/>
          <w:sz w:val="20"/>
          <w:szCs w:val="20"/>
        </w:rPr>
      </w:pPr>
      <w:r w:rsidRPr="00627AF8">
        <w:rPr>
          <w:rFonts w:ascii="CMU Serif Roman" w:hAnsi="CMU Serif Roman"/>
          <w:i/>
          <w:sz w:val="20"/>
          <w:szCs w:val="20"/>
        </w:rPr>
        <w:t>University of Leeds, Leeds, UK</w:t>
      </w:r>
    </w:p>
    <w:p w14:paraId="6593FD4C" w14:textId="77777777" w:rsidR="00627AF8" w:rsidRPr="00627AF8" w:rsidRDefault="00627AF8" w:rsidP="00627AF8">
      <w:pPr>
        <w:jc w:val="center"/>
        <w:rPr>
          <w:rFonts w:ascii="CMU Serif Roman" w:hAnsi="CMU Serif Roman"/>
          <w:sz w:val="20"/>
          <w:szCs w:val="20"/>
        </w:rPr>
      </w:pPr>
    </w:p>
    <w:p w14:paraId="79692DB7" w14:textId="77777777" w:rsidR="00627AF8" w:rsidRPr="00627AF8" w:rsidRDefault="00627AF8" w:rsidP="00627AF8">
      <w:pPr>
        <w:jc w:val="center"/>
        <w:rPr>
          <w:rFonts w:ascii="CMU Serif Roman" w:hAnsi="CMU Serif Roman"/>
          <w:sz w:val="20"/>
          <w:szCs w:val="20"/>
        </w:rPr>
      </w:pPr>
      <w:r w:rsidRPr="00627AF8">
        <w:rPr>
          <w:rFonts w:ascii="CMU Serif Roman" w:hAnsi="CMU Serif Roman"/>
          <w:sz w:val="20"/>
          <w:szCs w:val="20"/>
        </w:rPr>
        <w:t>Konstantinos Bozos</w:t>
      </w:r>
      <w:r w:rsidRPr="00627AF8">
        <w:rPr>
          <w:rStyle w:val="FootnoteReference"/>
          <w:rFonts w:ascii="CMU Serif Roman" w:hAnsi="CMU Serif Roman"/>
        </w:rPr>
        <w:footnoteReference w:id="1"/>
      </w:r>
    </w:p>
    <w:p w14:paraId="530BAEE7" w14:textId="77777777" w:rsidR="00627AF8" w:rsidRPr="00627AF8" w:rsidRDefault="00627AF8" w:rsidP="00627AF8">
      <w:pPr>
        <w:jc w:val="center"/>
        <w:rPr>
          <w:rFonts w:ascii="CMU Serif Roman" w:hAnsi="CMU Serif Roman"/>
          <w:i/>
          <w:sz w:val="20"/>
          <w:szCs w:val="20"/>
        </w:rPr>
      </w:pPr>
      <w:r w:rsidRPr="00627AF8">
        <w:rPr>
          <w:rFonts w:ascii="CMU Serif Roman" w:hAnsi="CMU Serif Roman"/>
          <w:i/>
          <w:sz w:val="20"/>
          <w:szCs w:val="20"/>
        </w:rPr>
        <w:t>University of Leeds, Leeds, UK</w:t>
      </w:r>
    </w:p>
    <w:p w14:paraId="0241C3A4" w14:textId="77777777" w:rsidR="00627AF8" w:rsidRPr="00627AF8" w:rsidRDefault="00627AF8" w:rsidP="00627AF8">
      <w:pPr>
        <w:jc w:val="center"/>
        <w:rPr>
          <w:rFonts w:ascii="CMU Serif Roman" w:hAnsi="CMU Serif Roman"/>
          <w:i/>
          <w:sz w:val="20"/>
          <w:szCs w:val="20"/>
        </w:rPr>
      </w:pPr>
      <w:r w:rsidRPr="00627AF8">
        <w:rPr>
          <w:rFonts w:ascii="CMU Serif Roman" w:hAnsi="CMU Serif Roman"/>
          <w:i/>
          <w:sz w:val="20"/>
          <w:szCs w:val="20"/>
        </w:rPr>
        <w:t>CIBER, Georgia State University, Atlanta, GA, USA</w:t>
      </w:r>
    </w:p>
    <w:p w14:paraId="2FFB1763" w14:textId="77777777" w:rsidR="00627AF8" w:rsidRPr="00627AF8" w:rsidRDefault="00627AF8" w:rsidP="00627AF8">
      <w:pPr>
        <w:jc w:val="center"/>
        <w:rPr>
          <w:rFonts w:ascii="CMU Serif Roman" w:hAnsi="CMU Serif Roman"/>
          <w:sz w:val="20"/>
          <w:szCs w:val="20"/>
        </w:rPr>
      </w:pPr>
    </w:p>
    <w:p w14:paraId="4EBCFC45" w14:textId="77777777" w:rsidR="00627AF8" w:rsidRPr="00627AF8" w:rsidRDefault="00627AF8" w:rsidP="00627AF8">
      <w:pPr>
        <w:jc w:val="center"/>
        <w:rPr>
          <w:rFonts w:ascii="CMU Serif Roman" w:hAnsi="CMU Serif Roman"/>
          <w:sz w:val="20"/>
          <w:szCs w:val="20"/>
        </w:rPr>
      </w:pPr>
      <w:proofErr w:type="spellStart"/>
      <w:r w:rsidRPr="00627AF8">
        <w:rPr>
          <w:rFonts w:ascii="CMU Serif Roman" w:hAnsi="CMU Serif Roman"/>
          <w:sz w:val="20"/>
          <w:szCs w:val="20"/>
        </w:rPr>
        <w:t>Dimitrios</w:t>
      </w:r>
      <w:proofErr w:type="spellEnd"/>
      <w:r w:rsidRPr="00627AF8">
        <w:rPr>
          <w:rFonts w:ascii="CMU Serif Roman" w:hAnsi="CMU Serif Roman"/>
          <w:sz w:val="20"/>
          <w:szCs w:val="20"/>
        </w:rPr>
        <w:t xml:space="preserve"> </w:t>
      </w:r>
      <w:proofErr w:type="spellStart"/>
      <w:r w:rsidRPr="00627AF8">
        <w:rPr>
          <w:rFonts w:ascii="CMU Serif Roman" w:hAnsi="CMU Serif Roman"/>
          <w:sz w:val="20"/>
          <w:szCs w:val="20"/>
        </w:rPr>
        <w:t>Koutmos</w:t>
      </w:r>
      <w:proofErr w:type="spellEnd"/>
    </w:p>
    <w:p w14:paraId="4326C29A" w14:textId="77777777" w:rsidR="00627AF8" w:rsidRPr="00627AF8" w:rsidRDefault="00627AF8" w:rsidP="00627AF8">
      <w:pPr>
        <w:jc w:val="center"/>
        <w:rPr>
          <w:rFonts w:ascii="CMU Serif Roman" w:hAnsi="CMU Serif Roman"/>
          <w:i/>
          <w:sz w:val="20"/>
          <w:szCs w:val="20"/>
        </w:rPr>
      </w:pPr>
      <w:r w:rsidRPr="00627AF8">
        <w:rPr>
          <w:rFonts w:ascii="CMU Serif Roman" w:hAnsi="CMU Serif Roman"/>
          <w:i/>
          <w:sz w:val="20"/>
          <w:szCs w:val="20"/>
        </w:rPr>
        <w:t>Worcester Polytechnic Institute, MA, USA</w:t>
      </w:r>
    </w:p>
    <w:p w14:paraId="41045820" w14:textId="77777777" w:rsidR="00627AF8" w:rsidRPr="00627AF8" w:rsidRDefault="00627AF8" w:rsidP="00627AF8">
      <w:pPr>
        <w:jc w:val="center"/>
        <w:rPr>
          <w:rFonts w:ascii="CMU Serif Roman" w:hAnsi="CMU Serif Roman"/>
          <w:i/>
          <w:sz w:val="20"/>
          <w:szCs w:val="20"/>
        </w:rPr>
      </w:pPr>
    </w:p>
    <w:p w14:paraId="5EB596B8" w14:textId="77777777" w:rsidR="00627AF8" w:rsidRPr="00627AF8" w:rsidRDefault="00627AF8" w:rsidP="00627AF8">
      <w:pPr>
        <w:jc w:val="center"/>
        <w:rPr>
          <w:rFonts w:ascii="CMU Serif Roman" w:hAnsi="CMU Serif Roman"/>
          <w:i/>
          <w:sz w:val="20"/>
          <w:szCs w:val="20"/>
        </w:rPr>
      </w:pPr>
    </w:p>
    <w:p w14:paraId="7763FB8A" w14:textId="77777777" w:rsidR="00627AF8" w:rsidRPr="00627AF8" w:rsidRDefault="00627AF8" w:rsidP="00627AF8">
      <w:pPr>
        <w:jc w:val="both"/>
        <w:rPr>
          <w:rFonts w:ascii="CMU Serif Roman" w:hAnsi="CMU Serif Roman"/>
          <w:sz w:val="20"/>
          <w:szCs w:val="20"/>
        </w:rPr>
      </w:pPr>
    </w:p>
    <w:p w14:paraId="51B5D026" w14:textId="77777777" w:rsidR="00627AF8" w:rsidRPr="00627AF8" w:rsidRDefault="00627AF8" w:rsidP="00627AF8">
      <w:pPr>
        <w:spacing w:after="120"/>
        <w:jc w:val="both"/>
        <w:outlineLvl w:val="0"/>
        <w:rPr>
          <w:rFonts w:ascii="CMU Serif Roman" w:hAnsi="CMU Serif Roman"/>
          <w:b/>
          <w:bCs/>
          <w:iCs/>
          <w:sz w:val="20"/>
          <w:szCs w:val="20"/>
        </w:rPr>
      </w:pPr>
      <w:r w:rsidRPr="00627AF8">
        <w:rPr>
          <w:rFonts w:ascii="CMU Serif Roman" w:hAnsi="CMU Serif Roman"/>
          <w:b/>
          <w:bCs/>
          <w:iCs/>
          <w:sz w:val="20"/>
          <w:szCs w:val="20"/>
        </w:rPr>
        <w:t>Abstract</w:t>
      </w:r>
    </w:p>
    <w:p w14:paraId="46FF14C0" w14:textId="77777777" w:rsidR="00627AF8" w:rsidRPr="00627AF8" w:rsidRDefault="00627AF8" w:rsidP="00627AF8">
      <w:pPr>
        <w:jc w:val="both"/>
        <w:rPr>
          <w:rFonts w:ascii="CMU Serif Roman" w:hAnsi="CMU Serif Roman"/>
          <w:sz w:val="20"/>
          <w:szCs w:val="20"/>
        </w:rPr>
      </w:pPr>
      <w:r w:rsidRPr="00627AF8">
        <w:rPr>
          <w:rFonts w:ascii="CMU Serif Roman" w:hAnsi="CMU Serif Roman"/>
          <w:sz w:val="20"/>
          <w:szCs w:val="20"/>
        </w:rPr>
        <w:t xml:space="preserve">Using a large dataset of 8,870 </w:t>
      </w:r>
      <w:proofErr w:type="gramStart"/>
      <w:r w:rsidRPr="00627AF8">
        <w:rPr>
          <w:rFonts w:ascii="CMU Serif Roman" w:hAnsi="CMU Serif Roman"/>
          <w:sz w:val="20"/>
          <w:szCs w:val="20"/>
        </w:rPr>
        <w:t>shareholder</w:t>
      </w:r>
      <w:proofErr w:type="gramEnd"/>
      <w:r w:rsidRPr="00627AF8">
        <w:rPr>
          <w:rFonts w:ascii="CMU Serif Roman" w:hAnsi="CMU Serif Roman"/>
          <w:sz w:val="20"/>
          <w:szCs w:val="20"/>
        </w:rPr>
        <w:t xml:space="preserve"> </w:t>
      </w:r>
      <w:r w:rsidRPr="00627AF8">
        <w:rPr>
          <w:rFonts w:ascii="CMU Serif Roman" w:hAnsi="CMU Serif Roman"/>
          <w:color w:val="000000" w:themeColor="text1"/>
          <w:sz w:val="20"/>
          <w:szCs w:val="20"/>
        </w:rPr>
        <w:t xml:space="preserve">corporate social responsibility </w:t>
      </w:r>
      <w:r w:rsidRPr="00627AF8">
        <w:rPr>
          <w:rFonts w:ascii="CMU Serif Roman" w:hAnsi="CMU Serif Roman"/>
          <w:sz w:val="20"/>
          <w:szCs w:val="20"/>
        </w:rPr>
        <w:t>(CSR) proposals for US firms, we employ a novel methodological approach that allows for the estimation of dynamic share price and risk reactions. We show that formal activist shareholder recommendations can affect stock returns and risk. However, the direction and magnitude of these effects are conditional upon the nature of the proposal and the identity of the sponsor.</w:t>
      </w:r>
    </w:p>
    <w:p w14:paraId="42CBE683" w14:textId="77777777" w:rsidR="00627AF8" w:rsidRPr="00627AF8" w:rsidRDefault="00627AF8" w:rsidP="00627AF8">
      <w:pPr>
        <w:spacing w:after="120"/>
        <w:jc w:val="both"/>
        <w:outlineLvl w:val="0"/>
        <w:rPr>
          <w:rFonts w:ascii="CMU Serif Roman" w:hAnsi="CMU Serif Roman"/>
          <w:b/>
          <w:bCs/>
          <w:iCs/>
          <w:sz w:val="20"/>
          <w:szCs w:val="20"/>
        </w:rPr>
      </w:pPr>
    </w:p>
    <w:p w14:paraId="2357047C" w14:textId="77777777" w:rsidR="00627AF8" w:rsidRPr="00627AF8" w:rsidRDefault="00627AF8" w:rsidP="00627AF8">
      <w:pPr>
        <w:spacing w:after="120"/>
        <w:jc w:val="both"/>
        <w:rPr>
          <w:rFonts w:ascii="CMU Serif Roman" w:hAnsi="CMU Serif Roman"/>
          <w:b/>
          <w:bCs/>
          <w:iCs/>
          <w:sz w:val="20"/>
          <w:szCs w:val="20"/>
        </w:rPr>
      </w:pPr>
      <w:r w:rsidRPr="00627AF8">
        <w:rPr>
          <w:rFonts w:ascii="CMU Serif Roman" w:hAnsi="CMU Serif Roman"/>
          <w:b/>
          <w:bCs/>
          <w:iCs/>
          <w:sz w:val="20"/>
          <w:szCs w:val="20"/>
        </w:rPr>
        <w:t>JEL classification</w:t>
      </w:r>
    </w:p>
    <w:p w14:paraId="5C53DB2B" w14:textId="77777777" w:rsidR="00627AF8" w:rsidRPr="00627AF8" w:rsidRDefault="00627AF8" w:rsidP="00627AF8">
      <w:pPr>
        <w:jc w:val="both"/>
        <w:rPr>
          <w:rFonts w:ascii="CMU Serif Roman" w:hAnsi="CMU Serif Roman"/>
          <w:sz w:val="20"/>
          <w:szCs w:val="20"/>
        </w:rPr>
      </w:pPr>
      <w:r w:rsidRPr="00627AF8">
        <w:rPr>
          <w:rFonts w:ascii="CMU Serif Roman" w:hAnsi="CMU Serif Roman"/>
          <w:sz w:val="20"/>
          <w:szCs w:val="20"/>
        </w:rPr>
        <w:t>M14, G12, G14, C32</w:t>
      </w:r>
    </w:p>
    <w:p w14:paraId="180BDD76" w14:textId="77777777" w:rsidR="00627AF8" w:rsidRPr="00627AF8" w:rsidRDefault="00627AF8" w:rsidP="00627AF8">
      <w:pPr>
        <w:jc w:val="both"/>
        <w:rPr>
          <w:rFonts w:ascii="CMU Serif Roman" w:hAnsi="CMU Serif Roman"/>
          <w:b/>
          <w:bCs/>
          <w:iCs/>
          <w:sz w:val="20"/>
          <w:szCs w:val="20"/>
        </w:rPr>
      </w:pPr>
    </w:p>
    <w:p w14:paraId="1A3BAD5E" w14:textId="77777777" w:rsidR="00627AF8" w:rsidRPr="00627AF8" w:rsidRDefault="00627AF8" w:rsidP="00627AF8">
      <w:pPr>
        <w:spacing w:after="120"/>
        <w:jc w:val="both"/>
        <w:rPr>
          <w:rFonts w:ascii="CMU Serif Roman" w:hAnsi="CMU Serif Roman"/>
          <w:b/>
          <w:bCs/>
          <w:iCs/>
          <w:sz w:val="20"/>
          <w:szCs w:val="20"/>
        </w:rPr>
      </w:pPr>
      <w:r w:rsidRPr="00627AF8">
        <w:rPr>
          <w:rFonts w:ascii="CMU Serif Roman" w:hAnsi="CMU Serif Roman"/>
          <w:b/>
          <w:bCs/>
          <w:iCs/>
          <w:sz w:val="20"/>
          <w:szCs w:val="20"/>
        </w:rPr>
        <w:t>Keywords</w:t>
      </w:r>
    </w:p>
    <w:p w14:paraId="7E76BD25" w14:textId="77777777" w:rsidR="00627AF8" w:rsidRPr="00627AF8" w:rsidRDefault="00627AF8" w:rsidP="00627AF8">
      <w:pPr>
        <w:jc w:val="both"/>
        <w:rPr>
          <w:rFonts w:ascii="CMU Serif Roman" w:hAnsi="CMU Serif Roman"/>
          <w:sz w:val="20"/>
          <w:szCs w:val="20"/>
        </w:rPr>
      </w:pPr>
      <w:r w:rsidRPr="00627AF8">
        <w:rPr>
          <w:rFonts w:ascii="CMU Serif Roman" w:hAnsi="CMU Serif Roman"/>
          <w:sz w:val="20"/>
          <w:szCs w:val="20"/>
        </w:rPr>
        <w:t>Corporate Social Responsibility; shareholder activism; time-varying betas; risk-return trade-off</w:t>
      </w:r>
    </w:p>
    <w:p w14:paraId="2C433804" w14:textId="77777777" w:rsidR="00627AF8" w:rsidRPr="00627AF8" w:rsidRDefault="00627AF8" w:rsidP="00627AF8">
      <w:pPr>
        <w:rPr>
          <w:rFonts w:ascii="CMU Serif Roman" w:hAnsi="CMU Serif Roman"/>
        </w:rPr>
      </w:pPr>
    </w:p>
    <w:p w14:paraId="6F85BF13" w14:textId="77777777" w:rsidR="00627AF8" w:rsidRPr="00627AF8" w:rsidRDefault="00627AF8">
      <w:pPr>
        <w:rPr>
          <w:rFonts w:ascii="CMU Serif Roman" w:hAnsi="CMU Serif Roman"/>
          <w:b/>
          <w:szCs w:val="20"/>
        </w:rPr>
      </w:pPr>
      <w:r w:rsidRPr="00627AF8">
        <w:rPr>
          <w:rFonts w:ascii="CMU Serif Roman" w:hAnsi="CMU Serif Roman"/>
          <w:b/>
          <w:szCs w:val="20"/>
        </w:rPr>
        <w:br w:type="page"/>
      </w:r>
    </w:p>
    <w:p w14:paraId="5FACEB89" w14:textId="40574884" w:rsidR="00192230" w:rsidRPr="00627AF8" w:rsidRDefault="004268FF" w:rsidP="00BF0511">
      <w:pPr>
        <w:spacing w:line="276" w:lineRule="auto"/>
        <w:jc w:val="center"/>
        <w:outlineLvl w:val="0"/>
        <w:rPr>
          <w:rFonts w:ascii="CMU Serif Roman" w:hAnsi="CMU Serif Roman"/>
          <w:b/>
          <w:szCs w:val="20"/>
        </w:rPr>
      </w:pPr>
      <w:r w:rsidRPr="00627AF8">
        <w:rPr>
          <w:rFonts w:ascii="CMU Serif Roman" w:hAnsi="CMU Serif Roman"/>
          <w:b/>
          <w:szCs w:val="20"/>
        </w:rPr>
        <w:lastRenderedPageBreak/>
        <w:t>Shareh</w:t>
      </w:r>
      <w:r w:rsidR="00EB0907" w:rsidRPr="00627AF8">
        <w:rPr>
          <w:rFonts w:ascii="CMU Serif Roman" w:hAnsi="CMU Serif Roman"/>
          <w:b/>
          <w:szCs w:val="20"/>
        </w:rPr>
        <w:t>older Activism and Equity Price Reactions</w:t>
      </w:r>
    </w:p>
    <w:p w14:paraId="07D4CF99" w14:textId="77777777" w:rsidR="00192230" w:rsidRPr="00627AF8" w:rsidRDefault="00192230" w:rsidP="00BF0511">
      <w:pPr>
        <w:spacing w:line="276" w:lineRule="auto"/>
        <w:jc w:val="both"/>
        <w:rPr>
          <w:rFonts w:ascii="CMU Serif Roman" w:hAnsi="CMU Serif Roman"/>
          <w:sz w:val="20"/>
          <w:szCs w:val="20"/>
        </w:rPr>
      </w:pPr>
    </w:p>
    <w:p w14:paraId="141336E7" w14:textId="77777777" w:rsidR="00192230" w:rsidRPr="00627AF8" w:rsidRDefault="00192230" w:rsidP="00BF0511">
      <w:pPr>
        <w:pStyle w:val="ListParagraph"/>
        <w:numPr>
          <w:ilvl w:val="0"/>
          <w:numId w:val="1"/>
        </w:numPr>
        <w:spacing w:after="120" w:line="276" w:lineRule="auto"/>
        <w:ind w:left="0" w:firstLine="0"/>
        <w:jc w:val="both"/>
        <w:rPr>
          <w:rFonts w:ascii="CMU Serif Roman" w:hAnsi="CMU Serif Roman"/>
          <w:sz w:val="20"/>
          <w:szCs w:val="20"/>
        </w:rPr>
      </w:pPr>
      <w:r w:rsidRPr="00627AF8">
        <w:rPr>
          <w:rFonts w:ascii="CMU Serif Roman" w:hAnsi="CMU Serif Roman"/>
          <w:b/>
          <w:bCs/>
          <w:iCs/>
          <w:sz w:val="20"/>
          <w:szCs w:val="20"/>
        </w:rPr>
        <w:t>Introduction</w:t>
      </w:r>
    </w:p>
    <w:p w14:paraId="402DEDF8" w14:textId="77777777" w:rsidR="0034577F" w:rsidRPr="00627AF8" w:rsidRDefault="00192230" w:rsidP="00BF0511">
      <w:pPr>
        <w:spacing w:line="276" w:lineRule="auto"/>
        <w:jc w:val="both"/>
        <w:rPr>
          <w:rFonts w:ascii="CMU Serif Roman" w:hAnsi="CMU Serif Roman"/>
          <w:sz w:val="20"/>
          <w:szCs w:val="20"/>
        </w:rPr>
      </w:pPr>
      <w:r w:rsidRPr="00627AF8">
        <w:rPr>
          <w:rFonts w:ascii="CMU Serif Roman" w:hAnsi="CMU Serif Roman"/>
          <w:sz w:val="20"/>
          <w:szCs w:val="20"/>
        </w:rPr>
        <w:t>The</w:t>
      </w:r>
      <w:r w:rsidR="003D0401" w:rsidRPr="00627AF8">
        <w:rPr>
          <w:rFonts w:ascii="CMU Serif Roman" w:hAnsi="CMU Serif Roman"/>
          <w:sz w:val="20"/>
          <w:szCs w:val="20"/>
        </w:rPr>
        <w:t xml:space="preserve"> 2007-</w:t>
      </w:r>
      <w:r w:rsidR="004646DE" w:rsidRPr="00627AF8">
        <w:rPr>
          <w:rFonts w:ascii="CMU Serif Roman" w:hAnsi="CMU Serif Roman"/>
          <w:sz w:val="20"/>
          <w:szCs w:val="20"/>
        </w:rPr>
        <w:t>09</w:t>
      </w:r>
      <w:r w:rsidRPr="00627AF8">
        <w:rPr>
          <w:rFonts w:ascii="CMU Serif Roman" w:hAnsi="CMU Serif Roman"/>
          <w:sz w:val="20"/>
          <w:szCs w:val="20"/>
        </w:rPr>
        <w:t xml:space="preserve"> financial crisis has </w:t>
      </w:r>
      <w:r w:rsidR="003D0401" w:rsidRPr="00627AF8">
        <w:rPr>
          <w:rFonts w:ascii="CMU Serif Roman" w:hAnsi="CMU Serif Roman"/>
          <w:sz w:val="20"/>
          <w:szCs w:val="20"/>
        </w:rPr>
        <w:t>fuelled</w:t>
      </w:r>
      <w:r w:rsidRPr="00627AF8">
        <w:rPr>
          <w:rFonts w:ascii="CMU Serif Roman" w:hAnsi="CMU Serif Roman"/>
          <w:sz w:val="20"/>
          <w:szCs w:val="20"/>
        </w:rPr>
        <w:t xml:space="preserve"> </w:t>
      </w:r>
      <w:r w:rsidR="003D0401" w:rsidRPr="00627AF8">
        <w:rPr>
          <w:rFonts w:ascii="CMU Serif Roman" w:hAnsi="CMU Serif Roman"/>
          <w:sz w:val="20"/>
          <w:szCs w:val="20"/>
        </w:rPr>
        <w:t xml:space="preserve">a </w:t>
      </w:r>
      <w:r w:rsidRPr="00627AF8">
        <w:rPr>
          <w:rFonts w:ascii="CMU Serif Roman" w:hAnsi="CMU Serif Roman"/>
          <w:sz w:val="20"/>
          <w:szCs w:val="20"/>
        </w:rPr>
        <w:t xml:space="preserve">debate </w:t>
      </w:r>
      <w:r w:rsidR="003D0401" w:rsidRPr="00627AF8">
        <w:rPr>
          <w:rFonts w:ascii="CMU Serif Roman" w:hAnsi="CMU Serif Roman"/>
          <w:sz w:val="20"/>
          <w:szCs w:val="20"/>
        </w:rPr>
        <w:t>over</w:t>
      </w:r>
      <w:r w:rsidRPr="00627AF8">
        <w:rPr>
          <w:rFonts w:ascii="CMU Serif Roman" w:hAnsi="CMU Serif Roman"/>
          <w:sz w:val="20"/>
          <w:szCs w:val="20"/>
        </w:rPr>
        <w:t xml:space="preserve"> how active or passive shareholders should be</w:t>
      </w:r>
      <w:r w:rsidR="003D0401" w:rsidRPr="00627AF8">
        <w:rPr>
          <w:rFonts w:ascii="CMU Serif Roman" w:hAnsi="CMU Serif Roman"/>
          <w:sz w:val="20"/>
          <w:szCs w:val="20"/>
        </w:rPr>
        <w:t xml:space="preserve"> in monitoring the companies for which they hold stocks in. This has created a market for socially responsible investing (SRI) - </w:t>
      </w:r>
      <w:r w:rsidR="00961136" w:rsidRPr="00627AF8">
        <w:rPr>
          <w:rFonts w:ascii="CMU Serif Roman" w:hAnsi="CMU Serif Roman"/>
          <w:sz w:val="20"/>
          <w:szCs w:val="20"/>
        </w:rPr>
        <w:t xml:space="preserve">a passive </w:t>
      </w:r>
      <w:r w:rsidR="008C3C3B" w:rsidRPr="00627AF8">
        <w:rPr>
          <w:rFonts w:ascii="CMU Serif Roman" w:hAnsi="CMU Serif Roman"/>
          <w:sz w:val="20"/>
          <w:szCs w:val="20"/>
        </w:rPr>
        <w:t xml:space="preserve">and low-cost </w:t>
      </w:r>
      <w:r w:rsidR="00961136" w:rsidRPr="00627AF8">
        <w:rPr>
          <w:rFonts w:ascii="CMU Serif Roman" w:hAnsi="CMU Serif Roman"/>
          <w:sz w:val="20"/>
          <w:szCs w:val="20"/>
        </w:rPr>
        <w:t xml:space="preserve">method of </w:t>
      </w:r>
      <w:r w:rsidR="008C3C3B" w:rsidRPr="00627AF8">
        <w:rPr>
          <w:rFonts w:ascii="CMU Serif Roman" w:hAnsi="CMU Serif Roman"/>
          <w:sz w:val="20"/>
          <w:szCs w:val="20"/>
        </w:rPr>
        <w:t xml:space="preserve">shareholder </w:t>
      </w:r>
      <w:r w:rsidR="00961136" w:rsidRPr="00627AF8">
        <w:rPr>
          <w:rFonts w:ascii="CMU Serif Roman" w:hAnsi="CMU Serif Roman"/>
          <w:sz w:val="20"/>
          <w:szCs w:val="20"/>
        </w:rPr>
        <w:t xml:space="preserve">engagement that can </w:t>
      </w:r>
      <w:r w:rsidR="008C3C3B" w:rsidRPr="00627AF8">
        <w:rPr>
          <w:rFonts w:ascii="CMU Serif Roman" w:hAnsi="CMU Serif Roman"/>
          <w:sz w:val="20"/>
          <w:szCs w:val="20"/>
        </w:rPr>
        <w:t>align with investors' altruistic intentions.</w:t>
      </w:r>
      <w:r w:rsidR="00BC7C1F" w:rsidRPr="00627AF8">
        <w:rPr>
          <w:rFonts w:ascii="CMU Serif Roman" w:hAnsi="CMU Serif Roman"/>
          <w:sz w:val="20"/>
          <w:szCs w:val="20"/>
        </w:rPr>
        <w:t xml:space="preserve"> D</w:t>
      </w:r>
      <w:r w:rsidR="00FF7F83" w:rsidRPr="00627AF8">
        <w:rPr>
          <w:rFonts w:ascii="CMU Serif Roman" w:hAnsi="CMU Serif Roman"/>
          <w:sz w:val="20"/>
          <w:szCs w:val="20"/>
        </w:rPr>
        <w:t xml:space="preserve">espite </w:t>
      </w:r>
      <w:r w:rsidR="00BC7C1F" w:rsidRPr="00627AF8">
        <w:rPr>
          <w:rFonts w:ascii="CMU Serif Roman" w:hAnsi="CMU Serif Roman"/>
          <w:sz w:val="20"/>
          <w:szCs w:val="20"/>
        </w:rPr>
        <w:t>the growing</w:t>
      </w:r>
      <w:r w:rsidR="00FF7F83" w:rsidRPr="00627AF8">
        <w:rPr>
          <w:rFonts w:ascii="CMU Serif Roman" w:hAnsi="CMU Serif Roman"/>
          <w:sz w:val="20"/>
          <w:szCs w:val="20"/>
        </w:rPr>
        <w:t xml:space="preserve"> interest in </w:t>
      </w:r>
      <w:r w:rsidR="00FA5A9E" w:rsidRPr="00627AF8">
        <w:rPr>
          <w:rFonts w:ascii="CMU Serif Roman" w:hAnsi="CMU Serif Roman"/>
          <w:sz w:val="20"/>
          <w:szCs w:val="20"/>
        </w:rPr>
        <w:t xml:space="preserve">SRI </w:t>
      </w:r>
      <w:r w:rsidR="008172EC" w:rsidRPr="00627AF8">
        <w:rPr>
          <w:rFonts w:ascii="CMU Serif Roman" w:hAnsi="CMU Serif Roman"/>
          <w:sz w:val="20"/>
          <w:szCs w:val="20"/>
        </w:rPr>
        <w:t xml:space="preserve">and </w:t>
      </w:r>
      <w:r w:rsidR="00B33D34" w:rsidRPr="00627AF8">
        <w:rPr>
          <w:rFonts w:ascii="CMU Serif Roman" w:hAnsi="CMU Serif Roman"/>
          <w:color w:val="000000" w:themeColor="text1"/>
          <w:sz w:val="20"/>
          <w:szCs w:val="20"/>
        </w:rPr>
        <w:t>CSR</w:t>
      </w:r>
      <w:r w:rsidR="00FF7F83" w:rsidRPr="00627AF8">
        <w:rPr>
          <w:rFonts w:ascii="CMU Serif Roman" w:hAnsi="CMU Serif Roman"/>
          <w:sz w:val="20"/>
          <w:szCs w:val="20"/>
        </w:rPr>
        <w:t xml:space="preserve"> activities,</w:t>
      </w:r>
      <w:r w:rsidR="00902893" w:rsidRPr="00627AF8">
        <w:rPr>
          <w:rFonts w:ascii="CMU Serif Roman" w:hAnsi="CMU Serif Roman"/>
          <w:sz w:val="20"/>
          <w:szCs w:val="20"/>
        </w:rPr>
        <w:t xml:space="preserve"> it is unclear whether </w:t>
      </w:r>
      <w:r w:rsidR="008172EC" w:rsidRPr="00627AF8">
        <w:rPr>
          <w:rFonts w:ascii="CMU Serif Roman" w:hAnsi="CMU Serif Roman"/>
          <w:sz w:val="20"/>
          <w:szCs w:val="20"/>
        </w:rPr>
        <w:t>they</w:t>
      </w:r>
      <w:r w:rsidR="00902893" w:rsidRPr="00627AF8">
        <w:rPr>
          <w:rFonts w:ascii="CMU Serif Roman" w:hAnsi="CMU Serif Roman"/>
          <w:sz w:val="20"/>
          <w:szCs w:val="20"/>
        </w:rPr>
        <w:t xml:space="preserve"> </w:t>
      </w:r>
      <w:r w:rsidR="0073051E" w:rsidRPr="00627AF8">
        <w:rPr>
          <w:rFonts w:ascii="CMU Serif Roman" w:hAnsi="CMU Serif Roman"/>
          <w:sz w:val="20"/>
          <w:szCs w:val="20"/>
        </w:rPr>
        <w:t xml:space="preserve">create </w:t>
      </w:r>
      <w:r w:rsidR="00902893" w:rsidRPr="00627AF8">
        <w:rPr>
          <w:rFonts w:ascii="CMU Serif Roman" w:hAnsi="CMU Serif Roman"/>
          <w:sz w:val="20"/>
          <w:szCs w:val="20"/>
        </w:rPr>
        <w:t xml:space="preserve">value </w:t>
      </w:r>
      <w:r w:rsidR="00BC7C1F" w:rsidRPr="00627AF8">
        <w:rPr>
          <w:rFonts w:ascii="CMU Serif Roman" w:hAnsi="CMU Serif Roman"/>
          <w:sz w:val="20"/>
          <w:szCs w:val="20"/>
        </w:rPr>
        <w:t>for the firm and</w:t>
      </w:r>
      <w:r w:rsidR="00FA5A9E" w:rsidRPr="00627AF8">
        <w:rPr>
          <w:rFonts w:ascii="CMU Serif Roman" w:hAnsi="CMU Serif Roman"/>
          <w:sz w:val="20"/>
          <w:szCs w:val="20"/>
        </w:rPr>
        <w:t>,</w:t>
      </w:r>
      <w:r w:rsidR="00902893" w:rsidRPr="00627AF8">
        <w:rPr>
          <w:rFonts w:ascii="CMU Serif Roman" w:hAnsi="CMU Serif Roman"/>
          <w:sz w:val="20"/>
          <w:szCs w:val="20"/>
        </w:rPr>
        <w:t xml:space="preserve"> if so, in wh</w:t>
      </w:r>
      <w:r w:rsidR="00FA5A9E" w:rsidRPr="00627AF8">
        <w:rPr>
          <w:rFonts w:ascii="CMU Serif Roman" w:hAnsi="CMU Serif Roman"/>
          <w:sz w:val="20"/>
          <w:szCs w:val="20"/>
        </w:rPr>
        <w:t xml:space="preserve">ich </w:t>
      </w:r>
      <w:r w:rsidR="00902893" w:rsidRPr="00627AF8">
        <w:rPr>
          <w:rFonts w:ascii="CMU Serif Roman" w:hAnsi="CMU Serif Roman"/>
          <w:sz w:val="20"/>
          <w:szCs w:val="20"/>
        </w:rPr>
        <w:t>direction. From a theoretical perspective, several theories (</w:t>
      </w:r>
      <w:r w:rsidR="0037099B" w:rsidRPr="00627AF8">
        <w:rPr>
          <w:rFonts w:ascii="CMU Serif Roman" w:hAnsi="CMU Serif Roman"/>
          <w:sz w:val="20"/>
          <w:szCs w:val="20"/>
        </w:rPr>
        <w:t>s</w:t>
      </w:r>
      <w:r w:rsidR="00902893" w:rsidRPr="00627AF8">
        <w:rPr>
          <w:rFonts w:ascii="CMU Serif Roman" w:hAnsi="CMU Serif Roman"/>
          <w:sz w:val="20"/>
          <w:szCs w:val="20"/>
        </w:rPr>
        <w:t>takeholder theory, the resou</w:t>
      </w:r>
      <w:r w:rsidR="00DF2251" w:rsidRPr="00627AF8">
        <w:rPr>
          <w:rFonts w:ascii="CMU Serif Roman" w:hAnsi="CMU Serif Roman"/>
          <w:sz w:val="20"/>
          <w:szCs w:val="20"/>
        </w:rPr>
        <w:t>rce-</w:t>
      </w:r>
      <w:r w:rsidR="00902893" w:rsidRPr="00627AF8">
        <w:rPr>
          <w:rFonts w:ascii="CMU Serif Roman" w:hAnsi="CMU Serif Roman"/>
          <w:sz w:val="20"/>
          <w:szCs w:val="20"/>
        </w:rPr>
        <w:t xml:space="preserve">based </w:t>
      </w:r>
      <w:r w:rsidR="00DF2251" w:rsidRPr="00627AF8">
        <w:rPr>
          <w:rFonts w:ascii="CMU Serif Roman" w:hAnsi="CMU Serif Roman"/>
          <w:sz w:val="20"/>
          <w:szCs w:val="20"/>
        </w:rPr>
        <w:t>view</w:t>
      </w:r>
      <w:r w:rsidR="00902893" w:rsidRPr="00627AF8">
        <w:rPr>
          <w:rFonts w:ascii="CMU Serif Roman" w:hAnsi="CMU Serif Roman"/>
          <w:sz w:val="20"/>
          <w:szCs w:val="20"/>
        </w:rPr>
        <w:t xml:space="preserve"> and the neo-classical view) argue that such activities </w:t>
      </w:r>
      <w:r w:rsidR="00BC7C1F" w:rsidRPr="00627AF8">
        <w:rPr>
          <w:rFonts w:ascii="CMU Serif Roman" w:hAnsi="CMU Serif Roman"/>
          <w:sz w:val="20"/>
          <w:szCs w:val="20"/>
        </w:rPr>
        <w:t>should</w:t>
      </w:r>
      <w:r w:rsidR="00902893" w:rsidRPr="00627AF8">
        <w:rPr>
          <w:rFonts w:ascii="CMU Serif Roman" w:hAnsi="CMU Serif Roman"/>
          <w:sz w:val="20"/>
          <w:szCs w:val="20"/>
        </w:rPr>
        <w:t xml:space="preserve"> influenc</w:t>
      </w:r>
      <w:r w:rsidR="009F3B37" w:rsidRPr="00627AF8">
        <w:rPr>
          <w:rFonts w:ascii="CMU Serif Roman" w:hAnsi="CMU Serif Roman"/>
          <w:sz w:val="20"/>
          <w:szCs w:val="20"/>
        </w:rPr>
        <w:t>e</w:t>
      </w:r>
      <w:r w:rsidR="00902893" w:rsidRPr="00627AF8">
        <w:rPr>
          <w:rFonts w:ascii="CMU Serif Roman" w:hAnsi="CMU Serif Roman"/>
          <w:sz w:val="20"/>
          <w:szCs w:val="20"/>
        </w:rPr>
        <w:t xml:space="preserve"> firm risk (</w:t>
      </w:r>
      <w:proofErr w:type="spellStart"/>
      <w:r w:rsidR="009F3B37" w:rsidRPr="00627AF8">
        <w:rPr>
          <w:rFonts w:ascii="CMU Serif Roman" w:hAnsi="CMU Serif Roman"/>
          <w:color w:val="000000" w:themeColor="text1"/>
          <w:sz w:val="20"/>
          <w:szCs w:val="20"/>
        </w:rPr>
        <w:t>Becchetti</w:t>
      </w:r>
      <w:proofErr w:type="spellEnd"/>
      <w:r w:rsidR="009F3B37" w:rsidRPr="00627AF8">
        <w:rPr>
          <w:rFonts w:ascii="CMU Serif Roman" w:hAnsi="CMU Serif Roman"/>
          <w:sz w:val="20"/>
          <w:szCs w:val="20"/>
        </w:rPr>
        <w:t xml:space="preserve"> </w:t>
      </w:r>
      <w:r w:rsidR="009F3B37" w:rsidRPr="00627AF8">
        <w:rPr>
          <w:rFonts w:ascii="CMU Serif Roman" w:hAnsi="CMU Serif Roman"/>
          <w:i/>
          <w:sz w:val="20"/>
          <w:szCs w:val="20"/>
        </w:rPr>
        <w:t>et al.</w:t>
      </w:r>
      <w:r w:rsidR="00BC7C1F" w:rsidRPr="00627AF8">
        <w:rPr>
          <w:rFonts w:ascii="CMU Serif Roman" w:hAnsi="CMU Serif Roman"/>
          <w:sz w:val="20"/>
          <w:szCs w:val="20"/>
        </w:rPr>
        <w:t>,</w:t>
      </w:r>
      <w:r w:rsidR="009F3B37" w:rsidRPr="00627AF8">
        <w:rPr>
          <w:rFonts w:ascii="CMU Serif Roman" w:hAnsi="CMU Serif Roman"/>
          <w:i/>
          <w:sz w:val="20"/>
          <w:szCs w:val="20"/>
        </w:rPr>
        <w:t xml:space="preserve"> </w:t>
      </w:r>
      <w:r w:rsidR="009F3B37" w:rsidRPr="00627AF8">
        <w:rPr>
          <w:rFonts w:ascii="CMU Serif Roman" w:hAnsi="CMU Serif Roman"/>
          <w:sz w:val="20"/>
          <w:szCs w:val="20"/>
        </w:rPr>
        <w:t xml:space="preserve">2015; </w:t>
      </w:r>
      <w:r w:rsidR="00902893" w:rsidRPr="00627AF8">
        <w:rPr>
          <w:rFonts w:ascii="CMU Serif Roman" w:hAnsi="CMU Serif Roman"/>
          <w:sz w:val="20"/>
          <w:szCs w:val="20"/>
        </w:rPr>
        <w:t xml:space="preserve">Jo and Na, 2012). </w:t>
      </w:r>
      <w:r w:rsidR="0034577F" w:rsidRPr="00627AF8">
        <w:rPr>
          <w:rFonts w:ascii="CMU Serif Roman" w:hAnsi="CMU Serif Roman"/>
          <w:sz w:val="20"/>
          <w:szCs w:val="20"/>
        </w:rPr>
        <w:t>Unfortunately</w:t>
      </w:r>
      <w:r w:rsidR="002A0E8F" w:rsidRPr="00627AF8">
        <w:rPr>
          <w:rFonts w:ascii="CMU Serif Roman" w:hAnsi="CMU Serif Roman"/>
          <w:sz w:val="20"/>
          <w:szCs w:val="20"/>
        </w:rPr>
        <w:t xml:space="preserve">, </w:t>
      </w:r>
      <w:r w:rsidR="0034577F" w:rsidRPr="00627AF8">
        <w:rPr>
          <w:rFonts w:ascii="CMU Serif Roman" w:hAnsi="CMU Serif Roman"/>
          <w:sz w:val="20"/>
          <w:szCs w:val="20"/>
        </w:rPr>
        <w:t>e</w:t>
      </w:r>
      <w:r w:rsidR="00902893" w:rsidRPr="00627AF8">
        <w:rPr>
          <w:rFonts w:ascii="CMU Serif Roman" w:hAnsi="CMU Serif Roman"/>
          <w:sz w:val="20"/>
          <w:szCs w:val="20"/>
        </w:rPr>
        <w:t xml:space="preserve">mpirical </w:t>
      </w:r>
      <w:r w:rsidR="00FF7F83" w:rsidRPr="00627AF8">
        <w:rPr>
          <w:rFonts w:ascii="CMU Serif Roman" w:hAnsi="CMU Serif Roman"/>
          <w:sz w:val="20"/>
          <w:szCs w:val="20"/>
        </w:rPr>
        <w:t xml:space="preserve">literature </w:t>
      </w:r>
      <w:r w:rsidR="00F51052" w:rsidRPr="00627AF8">
        <w:rPr>
          <w:rFonts w:ascii="CMU Serif Roman" w:hAnsi="CMU Serif Roman"/>
          <w:sz w:val="20"/>
          <w:szCs w:val="20"/>
        </w:rPr>
        <w:t xml:space="preserve">offers </w:t>
      </w:r>
      <w:r w:rsidR="00902893" w:rsidRPr="00627AF8">
        <w:rPr>
          <w:rFonts w:ascii="CMU Serif Roman" w:hAnsi="CMU Serif Roman"/>
          <w:sz w:val="20"/>
          <w:szCs w:val="20"/>
        </w:rPr>
        <w:t>ambiguous</w:t>
      </w:r>
      <w:r w:rsidR="00F51052" w:rsidRPr="00627AF8">
        <w:rPr>
          <w:rFonts w:ascii="CMU Serif Roman" w:hAnsi="CMU Serif Roman"/>
          <w:sz w:val="20"/>
          <w:szCs w:val="20"/>
        </w:rPr>
        <w:t xml:space="preserve"> predictions</w:t>
      </w:r>
      <w:r w:rsidR="0034577F" w:rsidRPr="00627AF8">
        <w:rPr>
          <w:rFonts w:ascii="CMU Serif Roman" w:hAnsi="CMU Serif Roman"/>
          <w:sz w:val="20"/>
          <w:szCs w:val="20"/>
        </w:rPr>
        <w:t>,</w:t>
      </w:r>
      <w:r w:rsidR="00902893" w:rsidRPr="00627AF8">
        <w:rPr>
          <w:rFonts w:ascii="CMU Serif Roman" w:hAnsi="CMU Serif Roman"/>
          <w:sz w:val="20"/>
          <w:szCs w:val="20"/>
        </w:rPr>
        <w:t xml:space="preserve"> typically failing</w:t>
      </w:r>
      <w:r w:rsidR="00FF7F83" w:rsidRPr="00627AF8">
        <w:rPr>
          <w:rFonts w:ascii="CMU Serif Roman" w:hAnsi="CMU Serif Roman"/>
          <w:sz w:val="20"/>
          <w:szCs w:val="20"/>
        </w:rPr>
        <w:t xml:space="preserve"> to attribute gains (or losses) to firms and investors (</w:t>
      </w:r>
      <w:proofErr w:type="spellStart"/>
      <w:r w:rsidR="00FF7F83" w:rsidRPr="00627AF8">
        <w:rPr>
          <w:rFonts w:ascii="CMU Serif Roman" w:hAnsi="CMU Serif Roman"/>
          <w:sz w:val="20"/>
          <w:szCs w:val="20"/>
        </w:rPr>
        <w:t>Flammer</w:t>
      </w:r>
      <w:proofErr w:type="spellEnd"/>
      <w:r w:rsidR="00FF7F83" w:rsidRPr="00627AF8">
        <w:rPr>
          <w:rFonts w:ascii="CMU Serif Roman" w:hAnsi="CMU Serif Roman"/>
          <w:sz w:val="20"/>
          <w:szCs w:val="20"/>
        </w:rPr>
        <w:t xml:space="preserve">, 2015). </w:t>
      </w:r>
    </w:p>
    <w:p w14:paraId="3D0F29D2" w14:textId="77777777" w:rsidR="00192230" w:rsidRPr="00627AF8" w:rsidRDefault="00192230" w:rsidP="00BF0511">
      <w:pPr>
        <w:spacing w:line="276" w:lineRule="auto"/>
        <w:jc w:val="both"/>
        <w:rPr>
          <w:rFonts w:ascii="CMU Serif Roman" w:hAnsi="CMU Serif Roman"/>
          <w:sz w:val="20"/>
          <w:szCs w:val="20"/>
        </w:rPr>
      </w:pPr>
    </w:p>
    <w:p w14:paraId="09C43841" w14:textId="77777777" w:rsidR="004646DE" w:rsidRPr="00627AF8" w:rsidRDefault="00192230" w:rsidP="00BF0511">
      <w:pPr>
        <w:spacing w:line="276" w:lineRule="auto"/>
        <w:jc w:val="both"/>
        <w:rPr>
          <w:rFonts w:ascii="CMU Serif Roman" w:hAnsi="CMU Serif Roman"/>
          <w:sz w:val="20"/>
          <w:szCs w:val="20"/>
        </w:rPr>
      </w:pPr>
      <w:r w:rsidRPr="00627AF8">
        <w:rPr>
          <w:rFonts w:ascii="CMU Serif Roman" w:hAnsi="CMU Serif Roman"/>
          <w:sz w:val="20"/>
          <w:szCs w:val="20"/>
        </w:rPr>
        <w:t xml:space="preserve">In this </w:t>
      </w:r>
      <w:r w:rsidR="008172EC" w:rsidRPr="00627AF8">
        <w:rPr>
          <w:rFonts w:ascii="CMU Serif Roman" w:hAnsi="CMU Serif Roman"/>
          <w:sz w:val="20"/>
          <w:szCs w:val="20"/>
        </w:rPr>
        <w:t>note</w:t>
      </w:r>
      <w:r w:rsidR="00BC7C1F" w:rsidRPr="00627AF8">
        <w:rPr>
          <w:rFonts w:ascii="CMU Serif Roman" w:hAnsi="CMU Serif Roman"/>
          <w:sz w:val="20"/>
          <w:szCs w:val="20"/>
        </w:rPr>
        <w:t>,</w:t>
      </w:r>
      <w:r w:rsidRPr="00627AF8">
        <w:rPr>
          <w:rFonts w:ascii="CMU Serif Roman" w:hAnsi="CMU Serif Roman"/>
          <w:sz w:val="20"/>
          <w:szCs w:val="20"/>
        </w:rPr>
        <w:t xml:space="preserve"> </w:t>
      </w:r>
      <w:r w:rsidR="002E44BD" w:rsidRPr="00627AF8">
        <w:rPr>
          <w:rFonts w:ascii="CMU Serif Roman" w:hAnsi="CMU Serif Roman"/>
          <w:sz w:val="20"/>
          <w:szCs w:val="20"/>
        </w:rPr>
        <w:t xml:space="preserve">we focus </w:t>
      </w:r>
      <w:r w:rsidR="00BC7C1F" w:rsidRPr="00627AF8">
        <w:rPr>
          <w:rFonts w:ascii="CMU Serif Roman" w:hAnsi="CMU Serif Roman"/>
          <w:sz w:val="20"/>
          <w:szCs w:val="20"/>
        </w:rPr>
        <w:t xml:space="preserve">our </w:t>
      </w:r>
      <w:r w:rsidR="00FF769C" w:rsidRPr="00627AF8">
        <w:rPr>
          <w:rFonts w:ascii="CMU Serif Roman" w:hAnsi="CMU Serif Roman"/>
          <w:sz w:val="20"/>
          <w:szCs w:val="20"/>
        </w:rPr>
        <w:t xml:space="preserve">attention </w:t>
      </w:r>
      <w:r w:rsidR="002E44BD" w:rsidRPr="00627AF8">
        <w:rPr>
          <w:rFonts w:ascii="CMU Serif Roman" w:hAnsi="CMU Serif Roman"/>
          <w:sz w:val="20"/>
          <w:szCs w:val="20"/>
        </w:rPr>
        <w:t>on</w:t>
      </w:r>
      <w:r w:rsidRPr="00627AF8">
        <w:rPr>
          <w:rFonts w:ascii="CMU Serif Roman" w:hAnsi="CMU Serif Roman"/>
          <w:sz w:val="20"/>
          <w:szCs w:val="20"/>
        </w:rPr>
        <w:t xml:space="preserve"> shareholder proposals</w:t>
      </w:r>
      <w:r w:rsidR="00BC7C1F" w:rsidRPr="00627AF8">
        <w:rPr>
          <w:rFonts w:ascii="CMU Serif Roman" w:hAnsi="CMU Serif Roman"/>
          <w:sz w:val="20"/>
          <w:szCs w:val="20"/>
        </w:rPr>
        <w:t>, which</w:t>
      </w:r>
      <w:r w:rsidR="00AB1570" w:rsidRPr="00627AF8">
        <w:rPr>
          <w:rFonts w:ascii="CMU Serif Roman" w:hAnsi="CMU Serif Roman"/>
          <w:sz w:val="20"/>
          <w:szCs w:val="20"/>
        </w:rPr>
        <w:t xml:space="preserve"> represent a</w:t>
      </w:r>
      <w:r w:rsidR="00F51052" w:rsidRPr="00627AF8">
        <w:rPr>
          <w:rFonts w:ascii="CMU Serif Roman" w:hAnsi="CMU Serif Roman"/>
          <w:sz w:val="20"/>
          <w:szCs w:val="20"/>
        </w:rPr>
        <w:t>n important</w:t>
      </w:r>
      <w:r w:rsidRPr="00627AF8">
        <w:rPr>
          <w:rFonts w:ascii="CMU Serif Roman" w:hAnsi="CMU Serif Roman"/>
          <w:sz w:val="20"/>
          <w:szCs w:val="20"/>
        </w:rPr>
        <w:t xml:space="preserve"> governance mechanism for outside owners to induce desirable changes </w:t>
      </w:r>
      <w:r w:rsidR="002C7F54" w:rsidRPr="00627AF8">
        <w:rPr>
          <w:rFonts w:ascii="CMU Serif Roman" w:hAnsi="CMU Serif Roman"/>
          <w:sz w:val="20"/>
          <w:szCs w:val="20"/>
        </w:rPr>
        <w:t>by firms</w:t>
      </w:r>
      <w:r w:rsidR="00AB1570" w:rsidRPr="00627AF8">
        <w:rPr>
          <w:rFonts w:ascii="CMU Serif Roman" w:hAnsi="CMU Serif Roman"/>
          <w:sz w:val="20"/>
          <w:szCs w:val="20"/>
        </w:rPr>
        <w:t>’</w:t>
      </w:r>
      <w:r w:rsidR="002C7F54" w:rsidRPr="00627AF8">
        <w:rPr>
          <w:rFonts w:ascii="CMU Serif Roman" w:hAnsi="CMU Serif Roman"/>
          <w:sz w:val="20"/>
          <w:szCs w:val="20"/>
        </w:rPr>
        <w:t xml:space="preserve"> management</w:t>
      </w:r>
      <w:r w:rsidR="00F51052" w:rsidRPr="00627AF8">
        <w:rPr>
          <w:rFonts w:ascii="CMU Serif Roman" w:hAnsi="CMU Serif Roman"/>
          <w:sz w:val="20"/>
          <w:szCs w:val="20"/>
        </w:rPr>
        <w:t xml:space="preserve"> (</w:t>
      </w:r>
      <w:proofErr w:type="spellStart"/>
      <w:r w:rsidR="00AE33B7" w:rsidRPr="00627AF8">
        <w:rPr>
          <w:rFonts w:ascii="CMU Serif Roman" w:hAnsi="CMU Serif Roman"/>
          <w:color w:val="000000" w:themeColor="text1"/>
          <w:sz w:val="20"/>
          <w:szCs w:val="20"/>
        </w:rPr>
        <w:t>Cuñat</w:t>
      </w:r>
      <w:proofErr w:type="spellEnd"/>
      <w:r w:rsidR="00AE33B7" w:rsidRPr="00627AF8">
        <w:rPr>
          <w:rFonts w:ascii="CMU Serif Roman" w:hAnsi="CMU Serif Roman"/>
          <w:color w:val="000000" w:themeColor="text1"/>
          <w:sz w:val="20"/>
          <w:szCs w:val="20"/>
        </w:rPr>
        <w:t xml:space="preserve"> </w:t>
      </w:r>
      <w:r w:rsidR="00AE33B7" w:rsidRPr="00627AF8">
        <w:rPr>
          <w:rFonts w:ascii="CMU Serif Roman" w:hAnsi="CMU Serif Roman"/>
          <w:i/>
          <w:color w:val="000000" w:themeColor="text1"/>
          <w:sz w:val="20"/>
          <w:szCs w:val="20"/>
        </w:rPr>
        <w:t>et al.,</w:t>
      </w:r>
      <w:r w:rsidR="00AE33B7" w:rsidRPr="00627AF8">
        <w:rPr>
          <w:rFonts w:ascii="CMU Serif Roman" w:hAnsi="CMU Serif Roman"/>
          <w:color w:val="000000" w:themeColor="text1"/>
          <w:sz w:val="20"/>
          <w:szCs w:val="20"/>
        </w:rPr>
        <w:t xml:space="preserve"> </w:t>
      </w:r>
      <w:proofErr w:type="gramStart"/>
      <w:r w:rsidR="00AE33B7" w:rsidRPr="00627AF8">
        <w:rPr>
          <w:rFonts w:ascii="CMU Serif Roman" w:hAnsi="CMU Serif Roman"/>
          <w:color w:val="000000" w:themeColor="text1"/>
          <w:sz w:val="20"/>
          <w:szCs w:val="20"/>
        </w:rPr>
        <w:t xml:space="preserve">2012;  </w:t>
      </w:r>
      <w:r w:rsidR="00AE33B7" w:rsidRPr="00627AF8">
        <w:rPr>
          <w:rFonts w:ascii="CMU Serif Roman" w:hAnsi="CMU Serif Roman"/>
          <w:sz w:val="20"/>
          <w:szCs w:val="20"/>
        </w:rPr>
        <w:t xml:space="preserve"> </w:t>
      </w:r>
      <w:proofErr w:type="spellStart"/>
      <w:proofErr w:type="gramEnd"/>
      <w:r w:rsidR="00AE33B7" w:rsidRPr="00627AF8">
        <w:rPr>
          <w:rFonts w:ascii="CMU Serif Roman" w:hAnsi="CMU Serif Roman"/>
          <w:sz w:val="20"/>
          <w:szCs w:val="20"/>
        </w:rPr>
        <w:t>Iliev</w:t>
      </w:r>
      <w:proofErr w:type="spellEnd"/>
      <w:r w:rsidR="00AE33B7" w:rsidRPr="00627AF8">
        <w:rPr>
          <w:rFonts w:ascii="CMU Serif Roman" w:hAnsi="CMU Serif Roman"/>
          <w:sz w:val="20"/>
          <w:szCs w:val="20"/>
        </w:rPr>
        <w:t xml:space="preserve"> </w:t>
      </w:r>
      <w:r w:rsidR="00F51052" w:rsidRPr="00627AF8">
        <w:rPr>
          <w:rFonts w:ascii="CMU Serif Roman" w:hAnsi="CMU Serif Roman"/>
          <w:i/>
          <w:sz w:val="20"/>
          <w:szCs w:val="20"/>
        </w:rPr>
        <w:t>et al.,</w:t>
      </w:r>
      <w:r w:rsidR="00F51052" w:rsidRPr="00627AF8">
        <w:rPr>
          <w:rFonts w:ascii="CMU Serif Roman" w:hAnsi="CMU Serif Roman"/>
          <w:sz w:val="20"/>
          <w:szCs w:val="20"/>
        </w:rPr>
        <w:t xml:space="preserve"> 2015)</w:t>
      </w:r>
      <w:r w:rsidR="002C7F54" w:rsidRPr="00627AF8">
        <w:rPr>
          <w:rFonts w:ascii="CMU Serif Roman" w:hAnsi="CMU Serif Roman"/>
          <w:sz w:val="20"/>
          <w:szCs w:val="20"/>
        </w:rPr>
        <w:t xml:space="preserve">. </w:t>
      </w:r>
      <w:r w:rsidR="00A4425B" w:rsidRPr="00627AF8">
        <w:rPr>
          <w:rFonts w:ascii="CMU Serif Roman" w:hAnsi="CMU Serif Roman"/>
          <w:sz w:val="20"/>
          <w:szCs w:val="20"/>
        </w:rPr>
        <w:t>R</w:t>
      </w:r>
      <w:r w:rsidR="00E23292" w:rsidRPr="00627AF8">
        <w:rPr>
          <w:rFonts w:ascii="CMU Serif Roman" w:hAnsi="CMU Serif Roman"/>
          <w:sz w:val="20"/>
          <w:szCs w:val="20"/>
        </w:rPr>
        <w:t xml:space="preserve">esearch </w:t>
      </w:r>
      <w:r w:rsidR="00C976F5" w:rsidRPr="00627AF8">
        <w:rPr>
          <w:rFonts w:ascii="CMU Serif Roman" w:hAnsi="CMU Serif Roman"/>
          <w:sz w:val="20"/>
          <w:szCs w:val="20"/>
        </w:rPr>
        <w:t>in this area</w:t>
      </w:r>
      <w:r w:rsidR="003B132F" w:rsidRPr="00627AF8">
        <w:rPr>
          <w:rFonts w:ascii="CMU Serif Roman" w:hAnsi="CMU Serif Roman"/>
          <w:sz w:val="20"/>
          <w:szCs w:val="20"/>
        </w:rPr>
        <w:t xml:space="preserve"> </w:t>
      </w:r>
      <w:r w:rsidR="00C976F5" w:rsidRPr="00627AF8">
        <w:rPr>
          <w:rFonts w:ascii="CMU Serif Roman" w:hAnsi="CMU Serif Roman"/>
          <w:sz w:val="20"/>
          <w:szCs w:val="20"/>
        </w:rPr>
        <w:t xml:space="preserve">typically </w:t>
      </w:r>
      <w:r w:rsidR="00A4425B" w:rsidRPr="00627AF8">
        <w:rPr>
          <w:rFonts w:ascii="CMU Serif Roman" w:hAnsi="CMU Serif Roman"/>
          <w:sz w:val="20"/>
          <w:szCs w:val="20"/>
        </w:rPr>
        <w:t>employs</w:t>
      </w:r>
      <w:r w:rsidR="00C976F5" w:rsidRPr="00627AF8">
        <w:rPr>
          <w:rFonts w:ascii="CMU Serif Roman" w:hAnsi="CMU Serif Roman"/>
          <w:sz w:val="20"/>
          <w:szCs w:val="20"/>
        </w:rPr>
        <w:t xml:space="preserve"> event study methodologies</w:t>
      </w:r>
      <w:r w:rsidR="00C77A6C" w:rsidRPr="00627AF8">
        <w:rPr>
          <w:rFonts w:ascii="CMU Serif Roman" w:hAnsi="CMU Serif Roman"/>
          <w:sz w:val="20"/>
          <w:szCs w:val="20"/>
        </w:rPr>
        <w:t xml:space="preserve"> and</w:t>
      </w:r>
      <w:r w:rsidR="00BC7C1F" w:rsidRPr="00627AF8">
        <w:rPr>
          <w:rFonts w:ascii="CMU Serif Roman" w:hAnsi="CMU Serif Roman"/>
          <w:sz w:val="20"/>
          <w:szCs w:val="20"/>
        </w:rPr>
        <w:t>,</w:t>
      </w:r>
      <w:r w:rsidR="00C77A6C" w:rsidRPr="00627AF8">
        <w:rPr>
          <w:rFonts w:ascii="CMU Serif Roman" w:hAnsi="CMU Serif Roman"/>
          <w:sz w:val="20"/>
          <w:szCs w:val="20"/>
        </w:rPr>
        <w:t xml:space="preserve"> more </w:t>
      </w:r>
      <w:r w:rsidR="000B0B23" w:rsidRPr="00627AF8">
        <w:rPr>
          <w:rFonts w:ascii="CMU Serif Roman" w:hAnsi="CMU Serif Roman"/>
          <w:sz w:val="20"/>
          <w:szCs w:val="20"/>
        </w:rPr>
        <w:t xml:space="preserve">recently, </w:t>
      </w:r>
      <w:r w:rsidR="00C77A6C" w:rsidRPr="00627AF8">
        <w:rPr>
          <w:rFonts w:ascii="CMU Serif Roman" w:hAnsi="CMU Serif Roman"/>
          <w:sz w:val="20"/>
          <w:szCs w:val="20"/>
        </w:rPr>
        <w:t>regression discontinuity designs</w:t>
      </w:r>
      <w:r w:rsidR="00AB1570" w:rsidRPr="00627AF8">
        <w:rPr>
          <w:rFonts w:ascii="CMU Serif Roman" w:hAnsi="CMU Serif Roman"/>
          <w:sz w:val="20"/>
          <w:szCs w:val="20"/>
        </w:rPr>
        <w:t xml:space="preserve"> (RD</w:t>
      </w:r>
      <w:r w:rsidR="00F51052" w:rsidRPr="00627AF8">
        <w:rPr>
          <w:rFonts w:ascii="CMU Serif Roman" w:hAnsi="CMU Serif Roman"/>
          <w:sz w:val="20"/>
          <w:szCs w:val="20"/>
        </w:rPr>
        <w:t>D</w:t>
      </w:r>
      <w:r w:rsidR="00AB1570" w:rsidRPr="00627AF8">
        <w:rPr>
          <w:rFonts w:ascii="CMU Serif Roman" w:hAnsi="CMU Serif Roman"/>
          <w:sz w:val="20"/>
          <w:szCs w:val="20"/>
        </w:rPr>
        <w:t>)</w:t>
      </w:r>
      <w:r w:rsidR="00FF769C" w:rsidRPr="00627AF8">
        <w:rPr>
          <w:rFonts w:ascii="CMU Serif Roman" w:hAnsi="CMU Serif Roman"/>
          <w:sz w:val="20"/>
          <w:szCs w:val="20"/>
        </w:rPr>
        <w:t>,</w:t>
      </w:r>
      <w:r w:rsidR="00FD7FF0" w:rsidRPr="00627AF8">
        <w:rPr>
          <w:rFonts w:ascii="CMU Serif Roman" w:hAnsi="CMU Serif Roman"/>
          <w:sz w:val="20"/>
          <w:szCs w:val="20"/>
        </w:rPr>
        <w:t xml:space="preserve"> </w:t>
      </w:r>
      <w:r w:rsidR="00BC7C1F" w:rsidRPr="00627AF8">
        <w:rPr>
          <w:rFonts w:ascii="CMU Serif Roman" w:hAnsi="CMU Serif Roman"/>
          <w:sz w:val="20"/>
          <w:szCs w:val="20"/>
        </w:rPr>
        <w:t xml:space="preserve">in order </w:t>
      </w:r>
      <w:r w:rsidR="00FF769C" w:rsidRPr="00627AF8">
        <w:rPr>
          <w:rFonts w:ascii="CMU Serif Roman" w:hAnsi="CMU Serif Roman"/>
          <w:sz w:val="20"/>
          <w:szCs w:val="20"/>
        </w:rPr>
        <w:t>to examine</w:t>
      </w:r>
      <w:r w:rsidR="00C77A6C" w:rsidRPr="00627AF8">
        <w:rPr>
          <w:rFonts w:ascii="CMU Serif Roman" w:hAnsi="CMU Serif Roman"/>
          <w:sz w:val="20"/>
          <w:szCs w:val="20"/>
        </w:rPr>
        <w:t xml:space="preserve"> </w:t>
      </w:r>
      <w:r w:rsidR="000B0B23" w:rsidRPr="00627AF8">
        <w:rPr>
          <w:rFonts w:ascii="CMU Serif Roman" w:hAnsi="CMU Serif Roman"/>
          <w:sz w:val="20"/>
          <w:szCs w:val="20"/>
        </w:rPr>
        <w:t xml:space="preserve">price reactions to </w:t>
      </w:r>
      <w:r w:rsidR="00C77A6C" w:rsidRPr="00627AF8">
        <w:rPr>
          <w:rFonts w:ascii="CMU Serif Roman" w:hAnsi="CMU Serif Roman"/>
          <w:sz w:val="20"/>
          <w:szCs w:val="20"/>
        </w:rPr>
        <w:t xml:space="preserve">small subsets of proposals </w:t>
      </w:r>
      <w:r w:rsidR="000B0B23" w:rsidRPr="00627AF8">
        <w:rPr>
          <w:rFonts w:ascii="CMU Serif Roman" w:hAnsi="CMU Serif Roman"/>
          <w:sz w:val="20"/>
          <w:szCs w:val="20"/>
        </w:rPr>
        <w:t>garner</w:t>
      </w:r>
      <w:r w:rsidR="00B33D34" w:rsidRPr="00627AF8">
        <w:rPr>
          <w:rFonts w:ascii="CMU Serif Roman" w:hAnsi="CMU Serif Roman"/>
          <w:sz w:val="20"/>
          <w:szCs w:val="20"/>
        </w:rPr>
        <w:t>ing</w:t>
      </w:r>
      <w:r w:rsidR="00C77A6C" w:rsidRPr="00627AF8">
        <w:rPr>
          <w:rFonts w:ascii="CMU Serif Roman" w:hAnsi="CMU Serif Roman"/>
          <w:sz w:val="20"/>
          <w:szCs w:val="20"/>
        </w:rPr>
        <w:t xml:space="preserve"> high levels of </w:t>
      </w:r>
      <w:r w:rsidR="000B0B23" w:rsidRPr="00627AF8">
        <w:rPr>
          <w:rFonts w:ascii="CMU Serif Roman" w:hAnsi="CMU Serif Roman"/>
          <w:sz w:val="20"/>
          <w:szCs w:val="20"/>
        </w:rPr>
        <w:t>voting</w:t>
      </w:r>
      <w:r w:rsidR="00C77A6C" w:rsidRPr="00627AF8">
        <w:rPr>
          <w:rFonts w:ascii="CMU Serif Roman" w:hAnsi="CMU Serif Roman"/>
          <w:sz w:val="20"/>
          <w:szCs w:val="20"/>
        </w:rPr>
        <w:t xml:space="preserve"> </w:t>
      </w:r>
      <w:r w:rsidR="000B0B23" w:rsidRPr="00627AF8">
        <w:rPr>
          <w:rFonts w:ascii="CMU Serif Roman" w:hAnsi="CMU Serif Roman"/>
          <w:sz w:val="20"/>
          <w:szCs w:val="20"/>
        </w:rPr>
        <w:t>suppor</w:t>
      </w:r>
      <w:r w:rsidR="0050493F" w:rsidRPr="00627AF8">
        <w:rPr>
          <w:rFonts w:ascii="CMU Serif Roman" w:hAnsi="CMU Serif Roman"/>
          <w:sz w:val="20"/>
          <w:szCs w:val="20"/>
        </w:rPr>
        <w:t>t</w:t>
      </w:r>
      <w:r w:rsidR="00AC3E60" w:rsidRPr="00627AF8">
        <w:rPr>
          <w:rFonts w:ascii="CMU Serif Roman" w:hAnsi="CMU Serif Roman"/>
          <w:sz w:val="20"/>
          <w:szCs w:val="20"/>
        </w:rPr>
        <w:t>. These approaches, however,</w:t>
      </w:r>
      <w:r w:rsidR="003B132F" w:rsidRPr="00627AF8">
        <w:rPr>
          <w:rFonts w:ascii="CMU Serif Roman" w:hAnsi="CMU Serif Roman"/>
          <w:sz w:val="20"/>
          <w:szCs w:val="20"/>
        </w:rPr>
        <w:t xml:space="preserve"> </w:t>
      </w:r>
      <w:r w:rsidR="005814E1" w:rsidRPr="00627AF8">
        <w:rPr>
          <w:rFonts w:ascii="CMU Serif Roman" w:hAnsi="CMU Serif Roman"/>
          <w:sz w:val="20"/>
          <w:szCs w:val="20"/>
        </w:rPr>
        <w:t xml:space="preserve">largely </w:t>
      </w:r>
      <w:r w:rsidR="00C976F5" w:rsidRPr="00627AF8">
        <w:rPr>
          <w:rFonts w:ascii="CMU Serif Roman" w:hAnsi="CMU Serif Roman"/>
          <w:sz w:val="20"/>
          <w:szCs w:val="20"/>
        </w:rPr>
        <w:t>igno</w:t>
      </w:r>
      <w:r w:rsidR="00F51052" w:rsidRPr="00627AF8">
        <w:rPr>
          <w:rFonts w:ascii="CMU Serif Roman" w:hAnsi="CMU Serif Roman"/>
          <w:sz w:val="20"/>
          <w:szCs w:val="20"/>
        </w:rPr>
        <w:t>r</w:t>
      </w:r>
      <w:r w:rsidR="00AC3E60" w:rsidRPr="00627AF8">
        <w:rPr>
          <w:rFonts w:ascii="CMU Serif Roman" w:hAnsi="CMU Serif Roman"/>
          <w:sz w:val="20"/>
          <w:szCs w:val="20"/>
        </w:rPr>
        <w:t>e</w:t>
      </w:r>
      <w:r w:rsidR="00C976F5" w:rsidRPr="00627AF8">
        <w:rPr>
          <w:rFonts w:ascii="CMU Serif Roman" w:hAnsi="CMU Serif Roman"/>
          <w:sz w:val="20"/>
          <w:szCs w:val="20"/>
        </w:rPr>
        <w:t xml:space="preserve"> </w:t>
      </w:r>
      <w:r w:rsidR="00563AF2" w:rsidRPr="00627AF8">
        <w:rPr>
          <w:rFonts w:ascii="CMU Serif Roman" w:hAnsi="CMU Serif Roman"/>
          <w:sz w:val="20"/>
          <w:szCs w:val="20"/>
        </w:rPr>
        <w:t>shifts</w:t>
      </w:r>
      <w:r w:rsidR="003B132F" w:rsidRPr="00627AF8">
        <w:rPr>
          <w:rFonts w:ascii="CMU Serif Roman" w:hAnsi="CMU Serif Roman"/>
          <w:sz w:val="20"/>
          <w:szCs w:val="20"/>
        </w:rPr>
        <w:t xml:space="preserve"> in </w:t>
      </w:r>
      <w:r w:rsidR="005814E1" w:rsidRPr="00627AF8">
        <w:rPr>
          <w:rFonts w:ascii="CMU Serif Roman" w:hAnsi="CMU Serif Roman"/>
          <w:sz w:val="20"/>
          <w:szCs w:val="20"/>
        </w:rPr>
        <w:t>risk</w:t>
      </w:r>
      <w:r w:rsidR="00C976F5" w:rsidRPr="00627AF8">
        <w:rPr>
          <w:rFonts w:ascii="CMU Serif Roman" w:hAnsi="CMU Serif Roman"/>
          <w:sz w:val="20"/>
          <w:szCs w:val="20"/>
        </w:rPr>
        <w:t xml:space="preserve"> around proposal votes</w:t>
      </w:r>
      <w:r w:rsidR="0085273C" w:rsidRPr="00627AF8">
        <w:rPr>
          <w:rFonts w:ascii="CMU Serif Roman" w:hAnsi="CMU Serif Roman"/>
          <w:sz w:val="20"/>
          <w:szCs w:val="20"/>
        </w:rPr>
        <w:t xml:space="preserve"> (e.g. </w:t>
      </w:r>
      <w:proofErr w:type="spellStart"/>
      <w:r w:rsidR="0085273C" w:rsidRPr="00627AF8">
        <w:rPr>
          <w:rFonts w:ascii="CMU Serif Roman" w:hAnsi="CMU Serif Roman"/>
          <w:sz w:val="20"/>
          <w:szCs w:val="20"/>
        </w:rPr>
        <w:t>Flammer</w:t>
      </w:r>
      <w:proofErr w:type="spellEnd"/>
      <w:r w:rsidR="0085273C" w:rsidRPr="00627AF8">
        <w:rPr>
          <w:rFonts w:ascii="CMU Serif Roman" w:hAnsi="CMU Serif Roman"/>
          <w:sz w:val="20"/>
          <w:szCs w:val="20"/>
        </w:rPr>
        <w:t xml:space="preserve">, 2015). </w:t>
      </w:r>
      <w:r w:rsidR="00AC3E60" w:rsidRPr="00627AF8">
        <w:rPr>
          <w:rFonts w:ascii="CMU Serif Roman" w:hAnsi="CMU Serif Roman"/>
          <w:sz w:val="20"/>
          <w:szCs w:val="20"/>
        </w:rPr>
        <w:t>Thus</w:t>
      </w:r>
      <w:r w:rsidR="00FD7FF0" w:rsidRPr="00627AF8">
        <w:rPr>
          <w:rFonts w:ascii="CMU Serif Roman" w:hAnsi="CMU Serif Roman"/>
          <w:sz w:val="20"/>
          <w:szCs w:val="20"/>
        </w:rPr>
        <w:t>, standard event-study</w:t>
      </w:r>
      <w:r w:rsidR="00F338C3" w:rsidRPr="00627AF8">
        <w:rPr>
          <w:rFonts w:ascii="CMU Serif Roman" w:hAnsi="CMU Serif Roman"/>
          <w:sz w:val="20"/>
          <w:szCs w:val="20"/>
        </w:rPr>
        <w:t xml:space="preserve"> approaches have been subject to criticism in the asset pricing literature</w:t>
      </w:r>
      <w:r w:rsidR="002C7F54" w:rsidRPr="00627AF8">
        <w:rPr>
          <w:rFonts w:ascii="CMU Serif Roman" w:hAnsi="CMU Serif Roman"/>
          <w:sz w:val="20"/>
          <w:szCs w:val="20"/>
        </w:rPr>
        <w:t>; while</w:t>
      </w:r>
      <w:r w:rsidR="00F338C3" w:rsidRPr="00627AF8">
        <w:rPr>
          <w:rFonts w:ascii="CMU Serif Roman" w:hAnsi="CMU Serif Roman"/>
          <w:sz w:val="20"/>
          <w:szCs w:val="20"/>
        </w:rPr>
        <w:t xml:space="preserve"> </w:t>
      </w:r>
      <w:r w:rsidR="002C7F54" w:rsidRPr="00627AF8">
        <w:rPr>
          <w:rFonts w:ascii="CMU Serif Roman" w:hAnsi="CMU Serif Roman"/>
          <w:sz w:val="20"/>
          <w:szCs w:val="20"/>
        </w:rPr>
        <w:t>n</w:t>
      </w:r>
      <w:r w:rsidR="00C02195" w:rsidRPr="00627AF8">
        <w:rPr>
          <w:rFonts w:ascii="CMU Serif Roman" w:hAnsi="CMU Serif Roman"/>
          <w:sz w:val="20"/>
          <w:szCs w:val="20"/>
        </w:rPr>
        <w:t>ews</w:t>
      </w:r>
      <w:r w:rsidR="00F338C3" w:rsidRPr="00627AF8">
        <w:rPr>
          <w:rFonts w:ascii="CMU Serif Roman" w:hAnsi="CMU Serif Roman"/>
          <w:sz w:val="20"/>
          <w:szCs w:val="20"/>
        </w:rPr>
        <w:t xml:space="preserve"> </w:t>
      </w:r>
      <w:r w:rsidR="006D105C" w:rsidRPr="00627AF8">
        <w:rPr>
          <w:rFonts w:ascii="CMU Serif Roman" w:hAnsi="CMU Serif Roman"/>
          <w:sz w:val="20"/>
          <w:szCs w:val="20"/>
        </w:rPr>
        <w:t>may</w:t>
      </w:r>
      <w:r w:rsidR="00F338C3" w:rsidRPr="00627AF8">
        <w:rPr>
          <w:rFonts w:ascii="CMU Serif Roman" w:hAnsi="CMU Serif Roman"/>
          <w:sz w:val="20"/>
          <w:szCs w:val="20"/>
        </w:rPr>
        <w:t xml:space="preserve"> </w:t>
      </w:r>
      <w:r w:rsidR="00C02195" w:rsidRPr="00627AF8">
        <w:rPr>
          <w:rFonts w:ascii="CMU Serif Roman" w:hAnsi="CMU Serif Roman"/>
          <w:sz w:val="20"/>
          <w:szCs w:val="20"/>
        </w:rPr>
        <w:t xml:space="preserve">often </w:t>
      </w:r>
      <w:r w:rsidR="00F338C3" w:rsidRPr="00627AF8">
        <w:rPr>
          <w:rFonts w:ascii="CMU Serif Roman" w:hAnsi="CMU Serif Roman"/>
          <w:sz w:val="20"/>
          <w:szCs w:val="20"/>
        </w:rPr>
        <w:t>not influence future ca</w:t>
      </w:r>
      <w:r w:rsidR="00563AF2" w:rsidRPr="00627AF8">
        <w:rPr>
          <w:rFonts w:ascii="CMU Serif Roman" w:hAnsi="CMU Serif Roman"/>
          <w:sz w:val="20"/>
          <w:szCs w:val="20"/>
        </w:rPr>
        <w:t xml:space="preserve">sh flows, </w:t>
      </w:r>
      <w:r w:rsidR="00FF769C" w:rsidRPr="00627AF8">
        <w:rPr>
          <w:rFonts w:ascii="CMU Serif Roman" w:hAnsi="CMU Serif Roman"/>
          <w:sz w:val="20"/>
          <w:szCs w:val="20"/>
        </w:rPr>
        <w:t xml:space="preserve">it </w:t>
      </w:r>
      <w:r w:rsidR="002C7F54" w:rsidRPr="00627AF8">
        <w:rPr>
          <w:rFonts w:ascii="CMU Serif Roman" w:hAnsi="CMU Serif Roman"/>
          <w:sz w:val="20"/>
          <w:szCs w:val="20"/>
        </w:rPr>
        <w:t>may</w:t>
      </w:r>
      <w:r w:rsidR="00563AF2" w:rsidRPr="00627AF8">
        <w:rPr>
          <w:rFonts w:ascii="CMU Serif Roman" w:hAnsi="CMU Serif Roman"/>
          <w:sz w:val="20"/>
          <w:szCs w:val="20"/>
        </w:rPr>
        <w:t xml:space="preserve"> convey </w:t>
      </w:r>
      <w:r w:rsidR="0073051E" w:rsidRPr="00627AF8">
        <w:rPr>
          <w:rFonts w:ascii="CMU Serif Roman" w:hAnsi="CMU Serif Roman"/>
          <w:sz w:val="20"/>
          <w:szCs w:val="20"/>
        </w:rPr>
        <w:t>price</w:t>
      </w:r>
      <w:r w:rsidR="00563AF2" w:rsidRPr="00627AF8">
        <w:rPr>
          <w:rFonts w:ascii="CMU Serif Roman" w:hAnsi="CMU Serif Roman"/>
          <w:sz w:val="20"/>
          <w:szCs w:val="20"/>
        </w:rPr>
        <w:t>-</w:t>
      </w:r>
      <w:r w:rsidR="00F338C3" w:rsidRPr="00627AF8">
        <w:rPr>
          <w:rFonts w:ascii="CMU Serif Roman" w:hAnsi="CMU Serif Roman"/>
          <w:sz w:val="20"/>
          <w:szCs w:val="20"/>
        </w:rPr>
        <w:t>relevant information about discount rates</w:t>
      </w:r>
      <w:r w:rsidR="00C02195" w:rsidRPr="00627AF8">
        <w:rPr>
          <w:rFonts w:ascii="CMU Serif Roman" w:hAnsi="CMU Serif Roman"/>
          <w:sz w:val="20"/>
          <w:szCs w:val="20"/>
        </w:rPr>
        <w:t xml:space="preserve"> (</w:t>
      </w:r>
      <w:proofErr w:type="spellStart"/>
      <w:r w:rsidR="00C02195" w:rsidRPr="00627AF8">
        <w:rPr>
          <w:rFonts w:ascii="CMU Serif Roman" w:hAnsi="CMU Serif Roman"/>
          <w:sz w:val="20"/>
          <w:szCs w:val="20"/>
        </w:rPr>
        <w:t>Grullon</w:t>
      </w:r>
      <w:proofErr w:type="spellEnd"/>
      <w:r w:rsidR="00C02195" w:rsidRPr="00627AF8">
        <w:rPr>
          <w:rFonts w:ascii="CMU Serif Roman" w:hAnsi="CMU Serif Roman"/>
          <w:sz w:val="20"/>
          <w:szCs w:val="20"/>
        </w:rPr>
        <w:t xml:space="preserve"> </w:t>
      </w:r>
      <w:r w:rsidR="00C02195" w:rsidRPr="00627AF8">
        <w:rPr>
          <w:rFonts w:ascii="CMU Serif Roman" w:hAnsi="CMU Serif Roman"/>
          <w:i/>
          <w:sz w:val="20"/>
          <w:szCs w:val="20"/>
        </w:rPr>
        <w:t>et al.</w:t>
      </w:r>
      <w:r w:rsidR="00E922FD" w:rsidRPr="00627AF8">
        <w:rPr>
          <w:rFonts w:ascii="CMU Serif Roman" w:hAnsi="CMU Serif Roman"/>
          <w:sz w:val="20"/>
          <w:szCs w:val="20"/>
        </w:rPr>
        <w:t>,</w:t>
      </w:r>
      <w:r w:rsidR="00C02195" w:rsidRPr="00627AF8">
        <w:rPr>
          <w:rFonts w:ascii="CMU Serif Roman" w:hAnsi="CMU Serif Roman"/>
          <w:sz w:val="20"/>
          <w:szCs w:val="20"/>
        </w:rPr>
        <w:t xml:space="preserve"> 2002)</w:t>
      </w:r>
      <w:r w:rsidR="00F338C3" w:rsidRPr="00627AF8">
        <w:rPr>
          <w:rFonts w:ascii="CMU Serif Roman" w:hAnsi="CMU Serif Roman"/>
          <w:sz w:val="20"/>
          <w:szCs w:val="20"/>
        </w:rPr>
        <w:t xml:space="preserve">. Particularly for CSR </w:t>
      </w:r>
      <w:r w:rsidR="00B14607" w:rsidRPr="00627AF8">
        <w:rPr>
          <w:rFonts w:ascii="CMU Serif Roman" w:hAnsi="CMU Serif Roman"/>
          <w:sz w:val="20"/>
          <w:szCs w:val="20"/>
        </w:rPr>
        <w:t>activities</w:t>
      </w:r>
      <w:r w:rsidR="00563AF2" w:rsidRPr="00627AF8">
        <w:rPr>
          <w:rFonts w:ascii="CMU Serif Roman" w:hAnsi="CMU Serif Roman"/>
          <w:sz w:val="20"/>
          <w:szCs w:val="20"/>
        </w:rPr>
        <w:t>,</w:t>
      </w:r>
      <w:r w:rsidR="00F338C3" w:rsidRPr="00627AF8">
        <w:rPr>
          <w:rFonts w:ascii="CMU Serif Roman" w:hAnsi="CMU Serif Roman"/>
          <w:sz w:val="20"/>
          <w:szCs w:val="20"/>
        </w:rPr>
        <w:t xml:space="preserve"> </w:t>
      </w:r>
      <w:r w:rsidR="00AC3E60" w:rsidRPr="00627AF8">
        <w:rPr>
          <w:rFonts w:ascii="CMU Serif Roman" w:hAnsi="CMU Serif Roman"/>
          <w:sz w:val="20"/>
          <w:szCs w:val="20"/>
        </w:rPr>
        <w:t xml:space="preserve">which can impact firm cash flows in unknown ways, it is important to account for shifts in time-varying equity risk when examining stock price changes. Failing to do so can lead to misleading conclusions and an inability to draw reliable inferences as to whether CSR </w:t>
      </w:r>
      <w:r w:rsidR="00CE2257" w:rsidRPr="00627AF8">
        <w:rPr>
          <w:rFonts w:ascii="CMU Serif Roman" w:hAnsi="CMU Serif Roman"/>
          <w:sz w:val="20"/>
          <w:szCs w:val="20"/>
        </w:rPr>
        <w:t xml:space="preserve">activities </w:t>
      </w:r>
      <w:r w:rsidR="0073051E" w:rsidRPr="00627AF8">
        <w:rPr>
          <w:rFonts w:ascii="CMU Serif Roman" w:hAnsi="CMU Serif Roman"/>
          <w:sz w:val="20"/>
          <w:szCs w:val="20"/>
        </w:rPr>
        <w:t xml:space="preserve">create </w:t>
      </w:r>
      <w:r w:rsidR="00CE2257" w:rsidRPr="00627AF8">
        <w:rPr>
          <w:rFonts w:ascii="CMU Serif Roman" w:hAnsi="CMU Serif Roman"/>
          <w:sz w:val="20"/>
          <w:szCs w:val="20"/>
        </w:rPr>
        <w:t xml:space="preserve">value. </w:t>
      </w:r>
      <w:r w:rsidR="00BE1709" w:rsidRPr="00627AF8">
        <w:rPr>
          <w:rFonts w:ascii="CMU Serif Roman" w:hAnsi="CMU Serif Roman"/>
          <w:sz w:val="20"/>
          <w:szCs w:val="20"/>
        </w:rPr>
        <w:t>Since</w:t>
      </w:r>
      <w:r w:rsidR="00F51052" w:rsidRPr="00627AF8">
        <w:rPr>
          <w:rFonts w:ascii="CMU Serif Roman" w:hAnsi="CMU Serif Roman"/>
          <w:sz w:val="20"/>
          <w:szCs w:val="20"/>
        </w:rPr>
        <w:t xml:space="preserve"> </w:t>
      </w:r>
      <w:r w:rsidR="002C7F54" w:rsidRPr="00627AF8">
        <w:rPr>
          <w:rFonts w:ascii="CMU Serif Roman" w:hAnsi="CMU Serif Roman"/>
          <w:sz w:val="20"/>
          <w:szCs w:val="20"/>
        </w:rPr>
        <w:t>CSR</w:t>
      </w:r>
      <w:r w:rsidR="0037099B" w:rsidRPr="00627AF8">
        <w:rPr>
          <w:rFonts w:ascii="CMU Serif Roman" w:hAnsi="CMU Serif Roman"/>
          <w:sz w:val="20"/>
          <w:szCs w:val="20"/>
        </w:rPr>
        <w:t xml:space="preserve"> proposals</w:t>
      </w:r>
      <w:r w:rsidR="00D53067" w:rsidRPr="00627AF8">
        <w:rPr>
          <w:rFonts w:ascii="CMU Serif Roman" w:hAnsi="CMU Serif Roman"/>
          <w:sz w:val="20"/>
          <w:szCs w:val="20"/>
        </w:rPr>
        <w:t xml:space="preserve"> are</w:t>
      </w:r>
      <w:r w:rsidR="0037099B" w:rsidRPr="00627AF8">
        <w:rPr>
          <w:rFonts w:ascii="CMU Serif Roman" w:hAnsi="CMU Serif Roman"/>
          <w:sz w:val="20"/>
          <w:szCs w:val="20"/>
        </w:rPr>
        <w:t xml:space="preserve"> non-binding, there is no specific pa</w:t>
      </w:r>
      <w:r w:rsidR="002C7F54" w:rsidRPr="00627AF8">
        <w:rPr>
          <w:rFonts w:ascii="CMU Serif Roman" w:hAnsi="CMU Serif Roman"/>
          <w:sz w:val="20"/>
          <w:szCs w:val="20"/>
        </w:rPr>
        <w:t>ss/</w:t>
      </w:r>
      <w:r w:rsidR="0037099B" w:rsidRPr="00627AF8">
        <w:rPr>
          <w:rFonts w:ascii="CMU Serif Roman" w:hAnsi="CMU Serif Roman"/>
          <w:sz w:val="20"/>
          <w:szCs w:val="20"/>
        </w:rPr>
        <w:t>fail threshold</w:t>
      </w:r>
      <w:r w:rsidR="00314574" w:rsidRPr="00627AF8">
        <w:rPr>
          <w:rFonts w:ascii="CMU Serif Roman" w:hAnsi="CMU Serif Roman"/>
          <w:sz w:val="20"/>
          <w:szCs w:val="20"/>
        </w:rPr>
        <w:t>;</w:t>
      </w:r>
      <w:r w:rsidR="0037099B" w:rsidRPr="00627AF8">
        <w:rPr>
          <w:rFonts w:ascii="CMU Serif Roman" w:hAnsi="CMU Serif Roman"/>
          <w:sz w:val="20"/>
          <w:szCs w:val="20"/>
        </w:rPr>
        <w:t xml:space="preserve"> </w:t>
      </w:r>
      <w:r w:rsidR="00476AF8" w:rsidRPr="00627AF8">
        <w:rPr>
          <w:rFonts w:ascii="CMU Serif Roman" w:hAnsi="CMU Serif Roman"/>
          <w:sz w:val="20"/>
          <w:szCs w:val="20"/>
        </w:rPr>
        <w:t>the</w:t>
      </w:r>
      <w:r w:rsidR="0037099B" w:rsidRPr="00627AF8">
        <w:rPr>
          <w:rFonts w:ascii="CMU Serif Roman" w:hAnsi="CMU Serif Roman"/>
          <w:sz w:val="20"/>
          <w:szCs w:val="20"/>
        </w:rPr>
        <w:t xml:space="preserve"> choice of 50%, commonly employed in </w:t>
      </w:r>
      <w:r w:rsidR="00AB1570" w:rsidRPr="00627AF8">
        <w:rPr>
          <w:rFonts w:ascii="CMU Serif Roman" w:hAnsi="CMU Serif Roman"/>
          <w:sz w:val="20"/>
          <w:szCs w:val="20"/>
        </w:rPr>
        <w:t>RD</w:t>
      </w:r>
      <w:r w:rsidR="00441CDB" w:rsidRPr="00627AF8">
        <w:rPr>
          <w:rFonts w:ascii="CMU Serif Roman" w:hAnsi="CMU Serif Roman"/>
          <w:sz w:val="20"/>
          <w:szCs w:val="20"/>
        </w:rPr>
        <w:t>D</w:t>
      </w:r>
      <w:r w:rsidR="00BE1709" w:rsidRPr="00627AF8">
        <w:rPr>
          <w:rFonts w:ascii="CMU Serif Roman" w:hAnsi="CMU Serif Roman"/>
          <w:sz w:val="20"/>
          <w:szCs w:val="20"/>
        </w:rPr>
        <w:t xml:space="preserve"> designs</w:t>
      </w:r>
      <w:r w:rsidR="0037099B" w:rsidRPr="00627AF8">
        <w:rPr>
          <w:rFonts w:ascii="CMU Serif Roman" w:hAnsi="CMU Serif Roman"/>
          <w:sz w:val="20"/>
          <w:szCs w:val="20"/>
        </w:rPr>
        <w:t xml:space="preserve"> has been undermined by proxy support firms</w:t>
      </w:r>
      <w:r w:rsidR="00FF769C" w:rsidRPr="00627AF8">
        <w:rPr>
          <w:rFonts w:ascii="CMU Serif Roman" w:hAnsi="CMU Serif Roman"/>
          <w:sz w:val="20"/>
          <w:szCs w:val="20"/>
        </w:rPr>
        <w:t xml:space="preserve"> and recent research (e.g. </w:t>
      </w:r>
      <w:proofErr w:type="spellStart"/>
      <w:r w:rsidR="00FF769C" w:rsidRPr="00627AF8">
        <w:rPr>
          <w:rFonts w:ascii="CMU Serif Roman" w:hAnsi="CMU Serif Roman"/>
          <w:sz w:val="20"/>
          <w:szCs w:val="20"/>
        </w:rPr>
        <w:t>Ferri</w:t>
      </w:r>
      <w:proofErr w:type="spellEnd"/>
      <w:r w:rsidR="00FF769C" w:rsidRPr="00627AF8">
        <w:rPr>
          <w:rFonts w:ascii="CMU Serif Roman" w:hAnsi="CMU Serif Roman"/>
          <w:sz w:val="20"/>
          <w:szCs w:val="20"/>
        </w:rPr>
        <w:t xml:space="preserve"> and </w:t>
      </w:r>
      <w:proofErr w:type="spellStart"/>
      <w:r w:rsidR="00FF769C" w:rsidRPr="00627AF8">
        <w:rPr>
          <w:rFonts w:ascii="CMU Serif Roman" w:hAnsi="CMU Serif Roman"/>
          <w:sz w:val="20"/>
          <w:szCs w:val="20"/>
        </w:rPr>
        <w:t>Maber</w:t>
      </w:r>
      <w:proofErr w:type="spellEnd"/>
      <w:r w:rsidR="00FF769C" w:rsidRPr="00627AF8">
        <w:rPr>
          <w:rFonts w:ascii="CMU Serif Roman" w:hAnsi="CMU Serif Roman"/>
          <w:sz w:val="20"/>
          <w:szCs w:val="20"/>
        </w:rPr>
        <w:t xml:space="preserve">, 2013) which suggests that </w:t>
      </w:r>
      <w:r w:rsidR="00476AF8" w:rsidRPr="00627AF8">
        <w:rPr>
          <w:rFonts w:ascii="CMU Serif Roman" w:hAnsi="CMU Serif Roman"/>
          <w:sz w:val="20"/>
          <w:szCs w:val="20"/>
        </w:rPr>
        <w:t xml:space="preserve">even </w:t>
      </w:r>
      <w:r w:rsidR="00FF769C" w:rsidRPr="00627AF8">
        <w:rPr>
          <w:rFonts w:ascii="CMU Serif Roman" w:hAnsi="CMU Serif Roman"/>
          <w:sz w:val="20"/>
          <w:szCs w:val="20"/>
        </w:rPr>
        <w:t xml:space="preserve">low levels of voting support </w:t>
      </w:r>
      <w:r w:rsidR="00476AF8" w:rsidRPr="00627AF8">
        <w:rPr>
          <w:rFonts w:ascii="CMU Serif Roman" w:hAnsi="CMU Serif Roman"/>
          <w:sz w:val="20"/>
          <w:szCs w:val="20"/>
        </w:rPr>
        <w:t xml:space="preserve">are suggestive </w:t>
      </w:r>
      <w:r w:rsidR="00BE1709" w:rsidRPr="00627AF8">
        <w:rPr>
          <w:rFonts w:ascii="CMU Serif Roman" w:hAnsi="CMU Serif Roman"/>
          <w:sz w:val="20"/>
          <w:szCs w:val="20"/>
        </w:rPr>
        <w:t>of ‘significant’ activism that</w:t>
      </w:r>
      <w:r w:rsidR="00FF769C" w:rsidRPr="00627AF8">
        <w:rPr>
          <w:rFonts w:ascii="CMU Serif Roman" w:hAnsi="CMU Serif Roman"/>
          <w:sz w:val="20"/>
          <w:szCs w:val="20"/>
        </w:rPr>
        <w:t xml:space="preserve"> can induce </w:t>
      </w:r>
      <w:r w:rsidR="00BE1709" w:rsidRPr="00627AF8">
        <w:rPr>
          <w:rFonts w:ascii="CMU Serif Roman" w:hAnsi="CMU Serif Roman"/>
          <w:sz w:val="20"/>
          <w:szCs w:val="20"/>
        </w:rPr>
        <w:t xml:space="preserve">management to initiate </w:t>
      </w:r>
      <w:r w:rsidR="00FF769C" w:rsidRPr="00627AF8">
        <w:rPr>
          <w:rFonts w:ascii="CMU Serif Roman" w:hAnsi="CMU Serif Roman"/>
          <w:sz w:val="20"/>
          <w:szCs w:val="20"/>
        </w:rPr>
        <w:t>changes</w:t>
      </w:r>
      <w:r w:rsidR="00BE1709" w:rsidRPr="00627AF8">
        <w:rPr>
          <w:rFonts w:ascii="CMU Serif Roman" w:hAnsi="CMU Serif Roman"/>
          <w:sz w:val="20"/>
          <w:szCs w:val="20"/>
        </w:rPr>
        <w:t xml:space="preserve"> within the firm</w:t>
      </w:r>
      <w:r w:rsidR="00766CF4" w:rsidRPr="00627AF8">
        <w:rPr>
          <w:rFonts w:ascii="CMU Serif Roman" w:hAnsi="CMU Serif Roman"/>
          <w:sz w:val="20"/>
          <w:szCs w:val="20"/>
        </w:rPr>
        <w:t>.</w:t>
      </w:r>
    </w:p>
    <w:p w14:paraId="47AEDCB8" w14:textId="77777777" w:rsidR="00D91903" w:rsidRPr="00627AF8" w:rsidRDefault="00D91903" w:rsidP="00BF0511">
      <w:pPr>
        <w:spacing w:line="276" w:lineRule="auto"/>
        <w:jc w:val="both"/>
        <w:rPr>
          <w:rFonts w:ascii="CMU Serif Roman" w:hAnsi="CMU Serif Roman"/>
          <w:sz w:val="20"/>
          <w:szCs w:val="20"/>
        </w:rPr>
      </w:pPr>
    </w:p>
    <w:p w14:paraId="7FBFCA48" w14:textId="777AB230" w:rsidR="00A03C55" w:rsidRPr="00627AF8" w:rsidRDefault="00192230" w:rsidP="00BF0511">
      <w:pPr>
        <w:spacing w:line="276" w:lineRule="auto"/>
        <w:jc w:val="both"/>
        <w:rPr>
          <w:rFonts w:ascii="CMU Serif Roman" w:hAnsi="CMU Serif Roman"/>
          <w:sz w:val="20"/>
          <w:szCs w:val="20"/>
        </w:rPr>
      </w:pPr>
      <w:r w:rsidRPr="00627AF8">
        <w:rPr>
          <w:rFonts w:ascii="CMU Serif Roman" w:hAnsi="CMU Serif Roman"/>
          <w:sz w:val="20"/>
          <w:szCs w:val="20"/>
        </w:rPr>
        <w:t xml:space="preserve">We </w:t>
      </w:r>
      <w:r w:rsidR="007144BE" w:rsidRPr="00627AF8">
        <w:rPr>
          <w:rFonts w:ascii="CMU Serif Roman" w:hAnsi="CMU Serif Roman"/>
          <w:sz w:val="20"/>
          <w:szCs w:val="20"/>
        </w:rPr>
        <w:t xml:space="preserve">contribute to </w:t>
      </w:r>
      <w:r w:rsidR="00314574" w:rsidRPr="00627AF8">
        <w:rPr>
          <w:rFonts w:ascii="CMU Serif Roman" w:hAnsi="CMU Serif Roman"/>
          <w:sz w:val="20"/>
          <w:szCs w:val="20"/>
        </w:rPr>
        <w:t xml:space="preserve">the </w:t>
      </w:r>
      <w:r w:rsidR="00F51052" w:rsidRPr="00627AF8">
        <w:rPr>
          <w:rFonts w:ascii="CMU Serif Roman" w:hAnsi="CMU Serif Roman"/>
          <w:sz w:val="20"/>
          <w:szCs w:val="20"/>
        </w:rPr>
        <w:t xml:space="preserve">literature </w:t>
      </w:r>
      <w:r w:rsidR="007144BE" w:rsidRPr="00627AF8">
        <w:rPr>
          <w:rFonts w:ascii="CMU Serif Roman" w:hAnsi="CMU Serif Roman"/>
          <w:sz w:val="20"/>
          <w:szCs w:val="20"/>
        </w:rPr>
        <w:t>by</w:t>
      </w:r>
      <w:r w:rsidRPr="00627AF8">
        <w:rPr>
          <w:rFonts w:ascii="CMU Serif Roman" w:hAnsi="CMU Serif Roman"/>
          <w:sz w:val="20"/>
          <w:szCs w:val="20"/>
        </w:rPr>
        <w:t xml:space="preserve"> </w:t>
      </w:r>
      <w:r w:rsidR="00817EDE" w:rsidRPr="00627AF8">
        <w:rPr>
          <w:rFonts w:ascii="CMU Serif Roman" w:hAnsi="CMU Serif Roman"/>
          <w:sz w:val="20"/>
          <w:szCs w:val="20"/>
        </w:rPr>
        <w:t>offer</w:t>
      </w:r>
      <w:r w:rsidR="007144BE" w:rsidRPr="00627AF8">
        <w:rPr>
          <w:rFonts w:ascii="CMU Serif Roman" w:hAnsi="CMU Serif Roman"/>
          <w:sz w:val="20"/>
          <w:szCs w:val="20"/>
        </w:rPr>
        <w:t>ing</w:t>
      </w:r>
      <w:r w:rsidR="004A3925" w:rsidRPr="00627AF8">
        <w:rPr>
          <w:rFonts w:ascii="CMU Serif Roman" w:hAnsi="CMU Serif Roman"/>
          <w:sz w:val="20"/>
          <w:szCs w:val="20"/>
        </w:rPr>
        <w:t xml:space="preserve"> </w:t>
      </w:r>
      <w:r w:rsidR="00B67B95" w:rsidRPr="00627AF8">
        <w:rPr>
          <w:rFonts w:ascii="CMU Serif Roman" w:hAnsi="CMU Serif Roman"/>
          <w:sz w:val="20"/>
          <w:szCs w:val="20"/>
        </w:rPr>
        <w:t>novel</w:t>
      </w:r>
      <w:r w:rsidR="00AB1570" w:rsidRPr="00627AF8">
        <w:rPr>
          <w:rFonts w:ascii="CMU Serif Roman" w:hAnsi="CMU Serif Roman"/>
          <w:sz w:val="20"/>
          <w:szCs w:val="20"/>
        </w:rPr>
        <w:t xml:space="preserve"> </w:t>
      </w:r>
      <w:r w:rsidR="004A3925" w:rsidRPr="00627AF8">
        <w:rPr>
          <w:rFonts w:ascii="CMU Serif Roman" w:hAnsi="CMU Serif Roman"/>
          <w:sz w:val="20"/>
          <w:szCs w:val="20"/>
        </w:rPr>
        <w:t xml:space="preserve">evidence </w:t>
      </w:r>
      <w:r w:rsidR="00C976F5" w:rsidRPr="00627AF8">
        <w:rPr>
          <w:rFonts w:ascii="CMU Serif Roman" w:hAnsi="CMU Serif Roman"/>
          <w:sz w:val="20"/>
          <w:szCs w:val="20"/>
        </w:rPr>
        <w:t xml:space="preserve">that </w:t>
      </w:r>
      <w:r w:rsidR="006026B6" w:rsidRPr="00627AF8">
        <w:rPr>
          <w:rFonts w:ascii="CMU Serif Roman" w:hAnsi="CMU Serif Roman"/>
          <w:sz w:val="20"/>
          <w:szCs w:val="20"/>
        </w:rPr>
        <w:t xml:space="preserve">CSR </w:t>
      </w:r>
      <w:r w:rsidR="00C976F5" w:rsidRPr="00627AF8">
        <w:rPr>
          <w:rFonts w:ascii="CMU Serif Roman" w:hAnsi="CMU Serif Roman"/>
          <w:sz w:val="20"/>
          <w:szCs w:val="20"/>
        </w:rPr>
        <w:t>proposals generate</w:t>
      </w:r>
      <w:r w:rsidR="004A3925" w:rsidRPr="00627AF8">
        <w:rPr>
          <w:rFonts w:ascii="CMU Serif Roman" w:hAnsi="CMU Serif Roman"/>
          <w:sz w:val="20"/>
          <w:szCs w:val="20"/>
        </w:rPr>
        <w:t xml:space="preserve"> economically meaningful </w:t>
      </w:r>
      <w:r w:rsidR="006026B6" w:rsidRPr="00627AF8">
        <w:rPr>
          <w:rFonts w:ascii="CMU Serif Roman" w:hAnsi="CMU Serif Roman"/>
          <w:sz w:val="20"/>
          <w:szCs w:val="20"/>
        </w:rPr>
        <w:t>changes in</w:t>
      </w:r>
      <w:r w:rsidR="00846163" w:rsidRPr="00627AF8">
        <w:rPr>
          <w:rFonts w:ascii="CMU Serif Roman" w:hAnsi="CMU Serif Roman"/>
          <w:sz w:val="20"/>
          <w:szCs w:val="20"/>
        </w:rPr>
        <w:t xml:space="preserve"> </w:t>
      </w:r>
      <w:r w:rsidR="00B67B95" w:rsidRPr="00627AF8">
        <w:rPr>
          <w:rFonts w:ascii="CMU Serif Roman" w:hAnsi="CMU Serif Roman"/>
          <w:sz w:val="20"/>
          <w:szCs w:val="20"/>
        </w:rPr>
        <w:t xml:space="preserve">firms' equity </w:t>
      </w:r>
      <w:r w:rsidR="00846163" w:rsidRPr="00627AF8">
        <w:rPr>
          <w:rFonts w:ascii="CMU Serif Roman" w:hAnsi="CMU Serif Roman"/>
          <w:sz w:val="20"/>
          <w:szCs w:val="20"/>
        </w:rPr>
        <w:t>risk and returns</w:t>
      </w:r>
      <w:r w:rsidR="00020F51" w:rsidRPr="00627AF8">
        <w:rPr>
          <w:rFonts w:ascii="CMU Serif Roman" w:hAnsi="CMU Serif Roman"/>
          <w:sz w:val="20"/>
          <w:szCs w:val="20"/>
        </w:rPr>
        <w:t xml:space="preserve">. In </w:t>
      </w:r>
      <w:proofErr w:type="spellStart"/>
      <w:r w:rsidR="00020F51" w:rsidRPr="00627AF8">
        <w:rPr>
          <w:rFonts w:ascii="CMU Serif Roman" w:hAnsi="CMU Serif Roman"/>
          <w:sz w:val="20"/>
          <w:szCs w:val="20"/>
        </w:rPr>
        <w:t>constrast</w:t>
      </w:r>
      <w:proofErr w:type="spellEnd"/>
      <w:r w:rsidR="00335F11" w:rsidRPr="00627AF8">
        <w:rPr>
          <w:rFonts w:ascii="CMU Serif Roman" w:hAnsi="CMU Serif Roman"/>
          <w:sz w:val="20"/>
          <w:szCs w:val="20"/>
        </w:rPr>
        <w:t xml:space="preserve"> to prior studies, which </w:t>
      </w:r>
      <w:r w:rsidR="00020F51" w:rsidRPr="00627AF8">
        <w:rPr>
          <w:rFonts w:ascii="CMU Serif Roman" w:hAnsi="CMU Serif Roman"/>
          <w:sz w:val="20"/>
          <w:szCs w:val="20"/>
        </w:rPr>
        <w:t xml:space="preserve">implicitly </w:t>
      </w:r>
      <w:r w:rsidR="00335F11" w:rsidRPr="00627AF8">
        <w:rPr>
          <w:rFonts w:ascii="CMU Serif Roman" w:hAnsi="CMU Serif Roman"/>
          <w:sz w:val="20"/>
          <w:szCs w:val="20"/>
        </w:rPr>
        <w:t xml:space="preserve">assume risk </w:t>
      </w:r>
      <w:r w:rsidR="00F500DD" w:rsidRPr="00627AF8">
        <w:rPr>
          <w:rFonts w:ascii="CMU Serif Roman" w:hAnsi="CMU Serif Roman"/>
          <w:sz w:val="20"/>
          <w:szCs w:val="20"/>
        </w:rPr>
        <w:t>is</w:t>
      </w:r>
      <w:r w:rsidR="00335F11" w:rsidRPr="00627AF8">
        <w:rPr>
          <w:rFonts w:ascii="CMU Serif Roman" w:hAnsi="CMU Serif Roman"/>
          <w:sz w:val="20"/>
          <w:szCs w:val="20"/>
        </w:rPr>
        <w:t xml:space="preserve"> time-invariant, our </w:t>
      </w:r>
      <w:r w:rsidR="00020F51" w:rsidRPr="00627AF8">
        <w:rPr>
          <w:rFonts w:ascii="CMU Serif Roman" w:hAnsi="CMU Serif Roman"/>
          <w:sz w:val="20"/>
          <w:szCs w:val="20"/>
        </w:rPr>
        <w:t xml:space="preserve">novel </w:t>
      </w:r>
      <w:r w:rsidR="00476AF8" w:rsidRPr="00627AF8">
        <w:rPr>
          <w:rFonts w:ascii="CMU Serif Roman" w:hAnsi="CMU Serif Roman"/>
          <w:sz w:val="20"/>
          <w:szCs w:val="20"/>
        </w:rPr>
        <w:t>empirical design</w:t>
      </w:r>
      <w:r w:rsidR="00335F11" w:rsidRPr="00627AF8">
        <w:rPr>
          <w:rFonts w:ascii="CMU Serif Roman" w:hAnsi="CMU Serif Roman"/>
          <w:sz w:val="20"/>
          <w:szCs w:val="20"/>
        </w:rPr>
        <w:t xml:space="preserve"> </w:t>
      </w:r>
      <w:r w:rsidR="00AB1570" w:rsidRPr="00627AF8">
        <w:rPr>
          <w:rFonts w:ascii="CMU Serif Roman" w:hAnsi="CMU Serif Roman"/>
          <w:sz w:val="20"/>
          <w:szCs w:val="20"/>
        </w:rPr>
        <w:t>allows us to examine dynamic risk-price reactions</w:t>
      </w:r>
      <w:r w:rsidR="00F51052" w:rsidRPr="00627AF8">
        <w:rPr>
          <w:rFonts w:ascii="CMU Serif Roman" w:hAnsi="CMU Serif Roman"/>
          <w:sz w:val="20"/>
          <w:szCs w:val="20"/>
        </w:rPr>
        <w:t xml:space="preserve">. </w:t>
      </w:r>
      <w:r w:rsidR="00020F51" w:rsidRPr="00627AF8">
        <w:rPr>
          <w:rFonts w:ascii="CMU Serif Roman" w:hAnsi="CMU Serif Roman"/>
          <w:sz w:val="20"/>
          <w:szCs w:val="20"/>
        </w:rPr>
        <w:t>W</w:t>
      </w:r>
      <w:r w:rsidR="00335F11" w:rsidRPr="00627AF8">
        <w:rPr>
          <w:rFonts w:ascii="CMU Serif Roman" w:hAnsi="CMU Serif Roman"/>
          <w:sz w:val="20"/>
          <w:szCs w:val="20"/>
        </w:rPr>
        <w:t xml:space="preserve">e utilise </w:t>
      </w:r>
      <w:r w:rsidR="00020F51" w:rsidRPr="00627AF8">
        <w:rPr>
          <w:rFonts w:ascii="CMU Serif Roman" w:hAnsi="CMU Serif Roman"/>
          <w:sz w:val="20"/>
          <w:szCs w:val="20"/>
        </w:rPr>
        <w:t xml:space="preserve">a </w:t>
      </w:r>
      <w:r w:rsidR="00335F11" w:rsidRPr="00627AF8">
        <w:rPr>
          <w:rFonts w:ascii="CMU Serif Roman" w:eastAsiaTheme="minorEastAsia" w:hAnsi="CMU Serif Roman"/>
          <w:color w:val="000000" w:themeColor="text1"/>
          <w:sz w:val="20"/>
          <w:szCs w:val="20"/>
        </w:rPr>
        <w:t>bivariate EGARCH</w:t>
      </w:r>
      <w:r w:rsidR="00020F51" w:rsidRPr="00627AF8">
        <w:rPr>
          <w:rFonts w:ascii="CMU Serif Roman" w:eastAsiaTheme="minorEastAsia" w:hAnsi="CMU Serif Roman"/>
          <w:color w:val="000000" w:themeColor="text1"/>
          <w:sz w:val="20"/>
          <w:szCs w:val="20"/>
        </w:rPr>
        <w:t xml:space="preserve"> framework</w:t>
      </w:r>
      <w:r w:rsidR="00335F11" w:rsidRPr="00627AF8">
        <w:rPr>
          <w:rFonts w:ascii="CMU Serif Roman" w:eastAsiaTheme="minorEastAsia" w:hAnsi="CMU Serif Roman"/>
          <w:color w:val="000000" w:themeColor="text1"/>
          <w:sz w:val="20"/>
          <w:szCs w:val="20"/>
        </w:rPr>
        <w:t xml:space="preserve">, which </w:t>
      </w:r>
      <w:r w:rsidR="00B67B95" w:rsidRPr="00627AF8">
        <w:rPr>
          <w:rFonts w:ascii="CMU Serif Roman" w:eastAsiaTheme="minorEastAsia" w:hAnsi="CMU Serif Roman"/>
          <w:color w:val="000000" w:themeColor="text1"/>
          <w:sz w:val="20"/>
          <w:szCs w:val="20"/>
        </w:rPr>
        <w:t>captures</w:t>
      </w:r>
      <w:r w:rsidR="00335F11" w:rsidRPr="00627AF8">
        <w:rPr>
          <w:rFonts w:ascii="CMU Serif Roman" w:eastAsiaTheme="minorEastAsia" w:hAnsi="CMU Serif Roman"/>
          <w:color w:val="000000" w:themeColor="text1"/>
          <w:sz w:val="20"/>
          <w:szCs w:val="20"/>
        </w:rPr>
        <w:t xml:space="preserve"> the time-varying nature of volatility and </w:t>
      </w:r>
      <w:r w:rsidR="00B67B95" w:rsidRPr="00627AF8">
        <w:rPr>
          <w:rFonts w:ascii="CMU Serif Roman" w:eastAsiaTheme="minorEastAsia" w:hAnsi="CMU Serif Roman"/>
          <w:color w:val="000000" w:themeColor="text1"/>
          <w:sz w:val="20"/>
          <w:szCs w:val="20"/>
        </w:rPr>
        <w:t xml:space="preserve">accounts </w:t>
      </w:r>
      <w:r w:rsidR="00335F11" w:rsidRPr="00627AF8">
        <w:rPr>
          <w:rFonts w:ascii="CMU Serif Roman" w:eastAsiaTheme="minorEastAsia" w:hAnsi="CMU Serif Roman"/>
          <w:color w:val="000000" w:themeColor="text1"/>
          <w:sz w:val="20"/>
          <w:szCs w:val="20"/>
        </w:rPr>
        <w:t xml:space="preserve">for asymmetric market responses </w:t>
      </w:r>
      <w:r w:rsidR="00B67B95" w:rsidRPr="00627AF8">
        <w:rPr>
          <w:rFonts w:ascii="CMU Serif Roman" w:eastAsiaTheme="minorEastAsia" w:hAnsi="CMU Serif Roman"/>
          <w:color w:val="000000" w:themeColor="text1"/>
          <w:sz w:val="20"/>
          <w:szCs w:val="20"/>
        </w:rPr>
        <w:t>arising from</w:t>
      </w:r>
      <w:r w:rsidR="00335F11" w:rsidRPr="00627AF8">
        <w:rPr>
          <w:rFonts w:ascii="CMU Serif Roman" w:eastAsiaTheme="minorEastAsia" w:hAnsi="CMU Serif Roman"/>
          <w:color w:val="000000" w:themeColor="text1"/>
          <w:sz w:val="20"/>
          <w:szCs w:val="20"/>
        </w:rPr>
        <w:t xml:space="preserve"> </w:t>
      </w:r>
      <w:r w:rsidR="00314574" w:rsidRPr="00627AF8">
        <w:rPr>
          <w:rFonts w:ascii="CMU Serif Roman" w:eastAsiaTheme="minorEastAsia" w:hAnsi="CMU Serif Roman"/>
          <w:color w:val="000000" w:themeColor="text1"/>
          <w:sz w:val="20"/>
          <w:szCs w:val="20"/>
        </w:rPr>
        <w:t>‘</w:t>
      </w:r>
      <w:r w:rsidR="00335F11" w:rsidRPr="00627AF8">
        <w:rPr>
          <w:rFonts w:ascii="CMU Serif Roman" w:eastAsiaTheme="minorEastAsia" w:hAnsi="CMU Serif Roman"/>
          <w:color w:val="000000" w:themeColor="text1"/>
          <w:sz w:val="20"/>
          <w:szCs w:val="20"/>
        </w:rPr>
        <w:t>positive</w:t>
      </w:r>
      <w:r w:rsidR="00314574" w:rsidRPr="00627AF8">
        <w:rPr>
          <w:rFonts w:ascii="CMU Serif Roman" w:eastAsiaTheme="minorEastAsia" w:hAnsi="CMU Serif Roman"/>
          <w:color w:val="000000" w:themeColor="text1"/>
          <w:sz w:val="20"/>
          <w:szCs w:val="20"/>
        </w:rPr>
        <w:t>’</w:t>
      </w:r>
      <w:r w:rsidR="00335F11" w:rsidRPr="00627AF8">
        <w:rPr>
          <w:rFonts w:ascii="CMU Serif Roman" w:eastAsiaTheme="minorEastAsia" w:hAnsi="CMU Serif Roman"/>
          <w:color w:val="000000" w:themeColor="text1"/>
          <w:sz w:val="20"/>
          <w:szCs w:val="20"/>
        </w:rPr>
        <w:t xml:space="preserve"> and </w:t>
      </w:r>
      <w:r w:rsidR="00314574" w:rsidRPr="00627AF8">
        <w:rPr>
          <w:rFonts w:ascii="CMU Serif Roman" w:eastAsiaTheme="minorEastAsia" w:hAnsi="CMU Serif Roman"/>
          <w:color w:val="000000" w:themeColor="text1"/>
          <w:sz w:val="20"/>
          <w:szCs w:val="20"/>
        </w:rPr>
        <w:t>‘</w:t>
      </w:r>
      <w:r w:rsidR="00335F11" w:rsidRPr="00627AF8">
        <w:rPr>
          <w:rFonts w:ascii="CMU Serif Roman" w:eastAsiaTheme="minorEastAsia" w:hAnsi="CMU Serif Roman"/>
          <w:color w:val="000000" w:themeColor="text1"/>
          <w:sz w:val="20"/>
          <w:szCs w:val="20"/>
        </w:rPr>
        <w:t>negative</w:t>
      </w:r>
      <w:r w:rsidR="00314574" w:rsidRPr="00627AF8">
        <w:rPr>
          <w:rFonts w:ascii="CMU Serif Roman" w:eastAsiaTheme="minorEastAsia" w:hAnsi="CMU Serif Roman"/>
          <w:color w:val="000000" w:themeColor="text1"/>
          <w:sz w:val="20"/>
          <w:szCs w:val="20"/>
        </w:rPr>
        <w:t>’</w:t>
      </w:r>
      <w:r w:rsidR="00335F11" w:rsidRPr="00627AF8">
        <w:rPr>
          <w:rFonts w:ascii="CMU Serif Roman" w:eastAsiaTheme="minorEastAsia" w:hAnsi="CMU Serif Roman"/>
          <w:color w:val="000000" w:themeColor="text1"/>
          <w:sz w:val="20"/>
          <w:szCs w:val="20"/>
        </w:rPr>
        <w:t xml:space="preserve"> </w:t>
      </w:r>
      <w:r w:rsidR="00B67B95" w:rsidRPr="00627AF8">
        <w:rPr>
          <w:rFonts w:ascii="CMU Serif Roman" w:eastAsiaTheme="minorEastAsia" w:hAnsi="CMU Serif Roman"/>
          <w:color w:val="000000" w:themeColor="text1"/>
          <w:sz w:val="20"/>
          <w:szCs w:val="20"/>
        </w:rPr>
        <w:t>innovations</w:t>
      </w:r>
      <w:r w:rsidR="00335F11" w:rsidRPr="00627AF8">
        <w:rPr>
          <w:rFonts w:ascii="CMU Serif Roman" w:eastAsiaTheme="minorEastAsia" w:hAnsi="CMU Serif Roman"/>
          <w:color w:val="000000" w:themeColor="text1"/>
          <w:sz w:val="20"/>
          <w:szCs w:val="20"/>
        </w:rPr>
        <w:t>.</w:t>
      </w:r>
      <w:r w:rsidR="00020F51" w:rsidRPr="00627AF8">
        <w:rPr>
          <w:rFonts w:ascii="CMU Serif Roman" w:eastAsiaTheme="minorEastAsia" w:hAnsi="CMU Serif Roman"/>
          <w:color w:val="000000" w:themeColor="text1"/>
          <w:sz w:val="20"/>
          <w:szCs w:val="20"/>
        </w:rPr>
        <w:t xml:space="preserve"> </w:t>
      </w:r>
      <w:r w:rsidR="00F500DD" w:rsidRPr="00627AF8">
        <w:rPr>
          <w:rFonts w:ascii="CMU Serif Roman" w:eastAsiaTheme="minorEastAsia" w:hAnsi="CMU Serif Roman"/>
          <w:color w:val="000000" w:themeColor="text1"/>
          <w:sz w:val="20"/>
          <w:szCs w:val="20"/>
        </w:rPr>
        <w:t>F</w:t>
      </w:r>
      <w:r w:rsidR="00020F51" w:rsidRPr="00627AF8">
        <w:rPr>
          <w:rFonts w:ascii="CMU Serif Roman" w:eastAsiaTheme="minorEastAsia" w:hAnsi="CMU Serif Roman"/>
          <w:color w:val="000000" w:themeColor="text1"/>
          <w:sz w:val="20"/>
          <w:szCs w:val="20"/>
        </w:rPr>
        <w:t>inally,</w:t>
      </w:r>
      <w:r w:rsidR="00F500DD" w:rsidRPr="00627AF8">
        <w:rPr>
          <w:rFonts w:ascii="CMU Serif Roman" w:eastAsiaTheme="minorEastAsia" w:hAnsi="CMU Serif Roman"/>
          <w:color w:val="000000" w:themeColor="text1"/>
          <w:sz w:val="20"/>
          <w:szCs w:val="20"/>
        </w:rPr>
        <w:t xml:space="preserve"> and</w:t>
      </w:r>
      <w:r w:rsidR="00020F51" w:rsidRPr="00627AF8">
        <w:rPr>
          <w:rFonts w:ascii="CMU Serif Roman" w:eastAsiaTheme="minorEastAsia" w:hAnsi="CMU Serif Roman"/>
          <w:color w:val="000000" w:themeColor="text1"/>
          <w:sz w:val="20"/>
          <w:szCs w:val="20"/>
        </w:rPr>
        <w:t xml:space="preserve"> </w:t>
      </w:r>
      <w:r w:rsidR="00020F51" w:rsidRPr="00627AF8">
        <w:rPr>
          <w:rFonts w:ascii="CMU Serif Roman" w:hAnsi="CMU Serif Roman"/>
          <w:sz w:val="20"/>
          <w:szCs w:val="20"/>
        </w:rPr>
        <w:t xml:space="preserve">in contrast to prior work, we consider all relevant shareholder </w:t>
      </w:r>
      <w:r w:rsidR="00F500DD" w:rsidRPr="00627AF8">
        <w:rPr>
          <w:rFonts w:ascii="CMU Serif Roman" w:hAnsi="CMU Serif Roman"/>
          <w:sz w:val="20"/>
          <w:szCs w:val="20"/>
        </w:rPr>
        <w:t>proposals</w:t>
      </w:r>
      <w:r w:rsidR="00020F51" w:rsidRPr="00627AF8">
        <w:rPr>
          <w:rFonts w:ascii="CMU Serif Roman" w:hAnsi="CMU Serif Roman"/>
          <w:sz w:val="20"/>
          <w:szCs w:val="20"/>
        </w:rPr>
        <w:t xml:space="preserve">. </w:t>
      </w:r>
    </w:p>
    <w:p w14:paraId="3912D75F" w14:textId="77777777" w:rsidR="00B76997" w:rsidRPr="00627AF8" w:rsidRDefault="00B76997" w:rsidP="00BF0511">
      <w:pPr>
        <w:spacing w:line="276" w:lineRule="auto"/>
        <w:jc w:val="both"/>
        <w:rPr>
          <w:rFonts w:ascii="CMU Serif Roman" w:hAnsi="CMU Serif Roman"/>
          <w:sz w:val="20"/>
          <w:szCs w:val="20"/>
        </w:rPr>
      </w:pPr>
    </w:p>
    <w:p w14:paraId="7BC0362C" w14:textId="77777777" w:rsidR="00D0018A" w:rsidRPr="00627AF8" w:rsidRDefault="007E15E6" w:rsidP="00BF0511">
      <w:pPr>
        <w:pStyle w:val="ListParagraph"/>
        <w:numPr>
          <w:ilvl w:val="0"/>
          <w:numId w:val="1"/>
        </w:numPr>
        <w:spacing w:after="120" w:line="276" w:lineRule="auto"/>
        <w:ind w:left="0" w:firstLine="0"/>
        <w:contextualSpacing w:val="0"/>
        <w:jc w:val="both"/>
        <w:rPr>
          <w:rFonts w:ascii="CMU Serif Roman" w:hAnsi="CMU Serif Roman"/>
          <w:b/>
          <w:sz w:val="20"/>
          <w:szCs w:val="20"/>
        </w:rPr>
      </w:pPr>
      <w:r w:rsidRPr="00627AF8">
        <w:rPr>
          <w:rFonts w:ascii="CMU Serif Roman" w:hAnsi="CMU Serif Roman"/>
          <w:b/>
          <w:sz w:val="20"/>
          <w:szCs w:val="20"/>
        </w:rPr>
        <w:t xml:space="preserve">Data and Empirical </w:t>
      </w:r>
      <w:r w:rsidR="00D0018A" w:rsidRPr="00627AF8">
        <w:rPr>
          <w:rFonts w:ascii="CMU Serif Roman" w:hAnsi="CMU Serif Roman"/>
          <w:b/>
          <w:sz w:val="20"/>
          <w:szCs w:val="20"/>
        </w:rPr>
        <w:t>Methodology</w:t>
      </w:r>
    </w:p>
    <w:p w14:paraId="17EB264E" w14:textId="77777777" w:rsidR="00D0018A" w:rsidRPr="00627AF8" w:rsidRDefault="00D0018A" w:rsidP="00BF0511">
      <w:pPr>
        <w:pStyle w:val="ListParagraph"/>
        <w:numPr>
          <w:ilvl w:val="1"/>
          <w:numId w:val="1"/>
        </w:numPr>
        <w:spacing w:after="120" w:line="276" w:lineRule="auto"/>
        <w:ind w:left="284" w:hanging="284"/>
        <w:jc w:val="both"/>
        <w:rPr>
          <w:rFonts w:ascii="CMU Serif Roman" w:hAnsi="CMU Serif Roman"/>
          <w:b/>
          <w:sz w:val="20"/>
          <w:szCs w:val="20"/>
        </w:rPr>
      </w:pPr>
      <w:r w:rsidRPr="00627AF8">
        <w:rPr>
          <w:rFonts w:ascii="CMU Serif Roman" w:hAnsi="CMU Serif Roman"/>
          <w:b/>
          <w:sz w:val="20"/>
          <w:szCs w:val="20"/>
        </w:rPr>
        <w:t>Data</w:t>
      </w:r>
    </w:p>
    <w:p w14:paraId="33293C9A" w14:textId="77777777" w:rsidR="00BC1E32" w:rsidRPr="00627AF8" w:rsidRDefault="00D0018A" w:rsidP="00BF0511">
      <w:pPr>
        <w:spacing w:after="120" w:line="276" w:lineRule="auto"/>
        <w:jc w:val="both"/>
        <w:rPr>
          <w:rFonts w:ascii="CMU Serif Roman" w:hAnsi="CMU Serif Roman"/>
          <w:sz w:val="20"/>
          <w:szCs w:val="20"/>
        </w:rPr>
      </w:pPr>
      <w:r w:rsidRPr="00627AF8">
        <w:rPr>
          <w:rFonts w:ascii="CMU Serif Roman" w:hAnsi="CMU Serif Roman"/>
          <w:sz w:val="20"/>
          <w:szCs w:val="20"/>
        </w:rPr>
        <w:t>We analyse a rich dataset of U.S. shareholder-sponsored</w:t>
      </w:r>
      <w:r w:rsidR="00314574" w:rsidRPr="00627AF8">
        <w:rPr>
          <w:rFonts w:ascii="CMU Serif Roman" w:hAnsi="CMU Serif Roman"/>
          <w:sz w:val="20"/>
          <w:szCs w:val="20"/>
        </w:rPr>
        <w:t>,</w:t>
      </w:r>
      <w:r w:rsidRPr="00627AF8">
        <w:rPr>
          <w:rFonts w:ascii="CMU Serif Roman" w:hAnsi="CMU Serif Roman"/>
          <w:sz w:val="20"/>
          <w:szCs w:val="20"/>
        </w:rPr>
        <w:t xml:space="preserve"> non-binding </w:t>
      </w:r>
      <w:r w:rsidR="006137E8" w:rsidRPr="00627AF8">
        <w:rPr>
          <w:rFonts w:ascii="CMU Serif Roman" w:hAnsi="CMU Serif Roman"/>
          <w:sz w:val="20"/>
          <w:szCs w:val="20"/>
        </w:rPr>
        <w:t xml:space="preserve">SRI </w:t>
      </w:r>
      <w:r w:rsidRPr="00627AF8">
        <w:rPr>
          <w:rFonts w:ascii="CMU Serif Roman" w:hAnsi="CMU Serif Roman"/>
          <w:sz w:val="20"/>
          <w:szCs w:val="20"/>
        </w:rPr>
        <w:t xml:space="preserve">proposals between 1997 and 2011, distinguishing between </w:t>
      </w:r>
      <w:r w:rsidR="00A82146" w:rsidRPr="00627AF8">
        <w:rPr>
          <w:rFonts w:ascii="CMU Serif Roman" w:hAnsi="CMU Serif Roman"/>
          <w:sz w:val="20"/>
          <w:szCs w:val="20"/>
        </w:rPr>
        <w:t>those</w:t>
      </w:r>
      <w:r w:rsidR="00F15045" w:rsidRPr="00627AF8">
        <w:rPr>
          <w:rFonts w:ascii="CMU Serif Roman" w:hAnsi="CMU Serif Roman"/>
          <w:sz w:val="20"/>
          <w:szCs w:val="20"/>
        </w:rPr>
        <w:t xml:space="preserve"> subjected</w:t>
      </w:r>
      <w:r w:rsidRPr="00627AF8">
        <w:rPr>
          <w:rFonts w:ascii="CMU Serif Roman" w:hAnsi="CMU Serif Roman"/>
          <w:sz w:val="20"/>
          <w:szCs w:val="20"/>
        </w:rPr>
        <w:t xml:space="preserve"> to shareholder vote at annu</w:t>
      </w:r>
      <w:r w:rsidR="006137E8" w:rsidRPr="00627AF8">
        <w:rPr>
          <w:rFonts w:ascii="CMU Serif Roman" w:hAnsi="CMU Serif Roman"/>
          <w:sz w:val="20"/>
          <w:szCs w:val="20"/>
        </w:rPr>
        <w:t xml:space="preserve">al general meetings </w:t>
      </w:r>
      <w:r w:rsidR="00170B54" w:rsidRPr="00627AF8">
        <w:rPr>
          <w:rFonts w:ascii="CMU Serif Roman" w:hAnsi="CMU Serif Roman"/>
          <w:sz w:val="20"/>
          <w:szCs w:val="20"/>
        </w:rPr>
        <w:t xml:space="preserve">(AGM) and </w:t>
      </w:r>
      <w:r w:rsidR="00F15045" w:rsidRPr="00627AF8">
        <w:rPr>
          <w:rFonts w:ascii="CMU Serif Roman" w:hAnsi="CMU Serif Roman"/>
          <w:sz w:val="20"/>
          <w:szCs w:val="20"/>
        </w:rPr>
        <w:t xml:space="preserve">those that are </w:t>
      </w:r>
      <w:r w:rsidR="00170B54" w:rsidRPr="00627AF8">
        <w:rPr>
          <w:rFonts w:ascii="CMU Serif Roman" w:hAnsi="CMU Serif Roman"/>
          <w:sz w:val="20"/>
          <w:szCs w:val="20"/>
        </w:rPr>
        <w:t>omitted/</w:t>
      </w:r>
      <w:r w:rsidRPr="00627AF8">
        <w:rPr>
          <w:rFonts w:ascii="CMU Serif Roman" w:hAnsi="CMU Serif Roman"/>
          <w:sz w:val="20"/>
          <w:szCs w:val="20"/>
        </w:rPr>
        <w:t>withdrawn</w:t>
      </w:r>
      <w:r w:rsidR="002C7F54" w:rsidRPr="00627AF8">
        <w:rPr>
          <w:rFonts w:ascii="CMU Serif Roman" w:hAnsi="CMU Serif Roman"/>
          <w:sz w:val="20"/>
          <w:szCs w:val="20"/>
        </w:rPr>
        <w:t xml:space="preserve">. </w:t>
      </w:r>
      <w:r w:rsidRPr="00627AF8">
        <w:rPr>
          <w:rFonts w:ascii="CMU Serif Roman" w:hAnsi="CMU Serif Roman"/>
          <w:sz w:val="20"/>
          <w:szCs w:val="20"/>
        </w:rPr>
        <w:t xml:space="preserve">Data is </w:t>
      </w:r>
      <w:r w:rsidR="00265A6D" w:rsidRPr="00627AF8">
        <w:rPr>
          <w:rFonts w:ascii="CMU Serif Roman" w:hAnsi="CMU Serif Roman"/>
          <w:sz w:val="20"/>
          <w:szCs w:val="20"/>
        </w:rPr>
        <w:t>sourced</w:t>
      </w:r>
      <w:r w:rsidRPr="00627AF8">
        <w:rPr>
          <w:rFonts w:ascii="CMU Serif Roman" w:hAnsi="CMU Serif Roman"/>
          <w:sz w:val="20"/>
          <w:szCs w:val="20"/>
        </w:rPr>
        <w:t xml:space="preserve"> from</w:t>
      </w:r>
      <w:r w:rsidR="007C6961" w:rsidRPr="00627AF8">
        <w:rPr>
          <w:rFonts w:ascii="CMU Serif Roman" w:hAnsi="CMU Serif Roman"/>
          <w:sz w:val="20"/>
          <w:szCs w:val="20"/>
        </w:rPr>
        <w:t xml:space="preserve"> the</w:t>
      </w:r>
      <w:r w:rsidRPr="00627AF8">
        <w:rPr>
          <w:rFonts w:ascii="CMU Serif Roman" w:hAnsi="CMU Serif Roman"/>
          <w:sz w:val="20"/>
          <w:szCs w:val="20"/>
        </w:rPr>
        <w:t xml:space="preserve"> </w:t>
      </w:r>
      <w:r w:rsidR="007C6961" w:rsidRPr="00627AF8">
        <w:rPr>
          <w:rFonts w:ascii="CMU Serif Roman" w:hAnsi="CMU Serif Roman"/>
          <w:sz w:val="20"/>
          <w:szCs w:val="20"/>
        </w:rPr>
        <w:t>ISS/</w:t>
      </w:r>
      <w:proofErr w:type="spellStart"/>
      <w:r w:rsidR="007C6961" w:rsidRPr="00627AF8">
        <w:rPr>
          <w:rFonts w:ascii="CMU Serif Roman" w:hAnsi="CMU Serif Roman"/>
          <w:sz w:val="20"/>
          <w:szCs w:val="20"/>
        </w:rPr>
        <w:t>RiskMetrics</w:t>
      </w:r>
      <w:proofErr w:type="spellEnd"/>
      <w:r w:rsidR="007C6961" w:rsidRPr="00627AF8">
        <w:rPr>
          <w:rFonts w:ascii="CMU Serif Roman" w:hAnsi="CMU Serif Roman"/>
          <w:sz w:val="20"/>
          <w:szCs w:val="20"/>
        </w:rPr>
        <w:t xml:space="preserve"> </w:t>
      </w:r>
      <w:r w:rsidR="00265A6D" w:rsidRPr="00627AF8">
        <w:rPr>
          <w:rFonts w:ascii="CMU Serif Roman" w:hAnsi="CMU Serif Roman"/>
          <w:sz w:val="20"/>
          <w:szCs w:val="20"/>
        </w:rPr>
        <w:t>dataset</w:t>
      </w:r>
      <w:r w:rsidRPr="00627AF8">
        <w:rPr>
          <w:rFonts w:ascii="CMU Serif Roman" w:hAnsi="CMU Serif Roman"/>
          <w:sz w:val="20"/>
          <w:szCs w:val="20"/>
        </w:rPr>
        <w:t>, which provides full details of all shareholder proposals in S&amp;P 1500 firms, plus ‘500 widely held firms’</w:t>
      </w:r>
      <w:r w:rsidR="006137E8" w:rsidRPr="00627AF8">
        <w:rPr>
          <w:rFonts w:ascii="CMU Serif Roman" w:hAnsi="CMU Serif Roman"/>
          <w:sz w:val="20"/>
          <w:szCs w:val="20"/>
        </w:rPr>
        <w:t xml:space="preserve">. </w:t>
      </w:r>
      <w:r w:rsidRPr="00627AF8">
        <w:rPr>
          <w:rFonts w:ascii="CMU Serif Roman" w:hAnsi="CMU Serif Roman"/>
          <w:sz w:val="20"/>
          <w:szCs w:val="20"/>
        </w:rPr>
        <w:t>We reclassif</w:t>
      </w:r>
      <w:r w:rsidR="0037099B" w:rsidRPr="00627AF8">
        <w:rPr>
          <w:rFonts w:ascii="CMU Serif Roman" w:hAnsi="CMU Serif Roman"/>
          <w:sz w:val="20"/>
          <w:szCs w:val="20"/>
        </w:rPr>
        <w:t>y</w:t>
      </w:r>
      <w:r w:rsidRPr="00627AF8">
        <w:rPr>
          <w:rFonts w:ascii="CMU Serif Roman" w:hAnsi="CMU Serif Roman"/>
          <w:sz w:val="20"/>
          <w:szCs w:val="20"/>
        </w:rPr>
        <w:t xml:space="preserve"> </w:t>
      </w:r>
      <w:r w:rsidR="005D2D10" w:rsidRPr="00627AF8">
        <w:rPr>
          <w:rFonts w:ascii="CMU Serif Roman" w:hAnsi="CMU Serif Roman"/>
          <w:sz w:val="20"/>
          <w:szCs w:val="20"/>
        </w:rPr>
        <w:t xml:space="preserve">each </w:t>
      </w:r>
      <w:r w:rsidR="005D2D10" w:rsidRPr="00627AF8">
        <w:rPr>
          <w:rFonts w:ascii="CMU Serif Roman" w:hAnsi="CMU Serif Roman"/>
          <w:color w:val="000000" w:themeColor="text1"/>
          <w:sz w:val="20"/>
          <w:szCs w:val="20"/>
        </w:rPr>
        <w:t xml:space="preserve">proposal by </w:t>
      </w:r>
      <w:r w:rsidR="00A03C55" w:rsidRPr="00627AF8">
        <w:rPr>
          <w:rFonts w:ascii="CMU Serif Roman" w:hAnsi="CMU Serif Roman"/>
          <w:color w:val="000000" w:themeColor="text1"/>
          <w:sz w:val="20"/>
          <w:szCs w:val="20"/>
        </w:rPr>
        <w:t>sponsor (7 categories) and proposal type</w:t>
      </w:r>
      <w:r w:rsidR="005D2D10" w:rsidRPr="00627AF8">
        <w:rPr>
          <w:rFonts w:ascii="CMU Serif Roman" w:hAnsi="CMU Serif Roman"/>
          <w:color w:val="000000" w:themeColor="text1"/>
          <w:sz w:val="20"/>
          <w:szCs w:val="20"/>
        </w:rPr>
        <w:t xml:space="preserve"> </w:t>
      </w:r>
      <w:r w:rsidR="006137E8" w:rsidRPr="00627AF8">
        <w:rPr>
          <w:rFonts w:ascii="CMU Serif Roman" w:hAnsi="CMU Serif Roman"/>
          <w:color w:val="000000" w:themeColor="text1"/>
          <w:sz w:val="20"/>
          <w:szCs w:val="20"/>
        </w:rPr>
        <w:t>(9 categories)</w:t>
      </w:r>
      <w:r w:rsidR="00F15045" w:rsidRPr="00627AF8">
        <w:rPr>
          <w:rFonts w:ascii="CMU Serif Roman" w:hAnsi="CMU Serif Roman"/>
          <w:color w:val="000000" w:themeColor="text1"/>
          <w:sz w:val="20"/>
          <w:szCs w:val="20"/>
        </w:rPr>
        <w:t xml:space="preserve"> and </w:t>
      </w:r>
      <w:r w:rsidR="0037099B" w:rsidRPr="00627AF8">
        <w:rPr>
          <w:rFonts w:ascii="CMU Serif Roman" w:hAnsi="CMU Serif Roman"/>
          <w:sz w:val="20"/>
          <w:szCs w:val="20"/>
        </w:rPr>
        <w:t>exclud</w:t>
      </w:r>
      <w:r w:rsidR="00F15045" w:rsidRPr="00627AF8">
        <w:rPr>
          <w:rFonts w:ascii="CMU Serif Roman" w:hAnsi="CMU Serif Roman"/>
          <w:sz w:val="20"/>
          <w:szCs w:val="20"/>
        </w:rPr>
        <w:t>e</w:t>
      </w:r>
      <w:r w:rsidRPr="00627AF8">
        <w:rPr>
          <w:rFonts w:ascii="CMU Serif Roman" w:hAnsi="CMU Serif Roman"/>
          <w:sz w:val="20"/>
          <w:szCs w:val="20"/>
        </w:rPr>
        <w:t xml:space="preserve"> observations whe</w:t>
      </w:r>
      <w:r w:rsidR="00DF2251" w:rsidRPr="00627AF8">
        <w:rPr>
          <w:rFonts w:ascii="CMU Serif Roman" w:hAnsi="CMU Serif Roman"/>
          <w:sz w:val="20"/>
          <w:szCs w:val="20"/>
        </w:rPr>
        <w:t>re</w:t>
      </w:r>
      <w:r w:rsidRPr="00627AF8">
        <w:rPr>
          <w:rFonts w:ascii="CMU Serif Roman" w:hAnsi="CMU Serif Roman"/>
          <w:sz w:val="20"/>
          <w:szCs w:val="20"/>
        </w:rPr>
        <w:t xml:space="preserve"> multiple proposals were voted on at the same </w:t>
      </w:r>
      <w:r w:rsidR="00170B54" w:rsidRPr="00627AF8">
        <w:rPr>
          <w:rFonts w:ascii="CMU Serif Roman" w:hAnsi="CMU Serif Roman"/>
          <w:sz w:val="20"/>
          <w:szCs w:val="20"/>
        </w:rPr>
        <w:t>AGM</w:t>
      </w:r>
      <w:r w:rsidR="00F15045" w:rsidRPr="00627AF8">
        <w:rPr>
          <w:rFonts w:ascii="CMU Serif Roman" w:hAnsi="CMU Serif Roman"/>
          <w:sz w:val="20"/>
          <w:szCs w:val="20"/>
        </w:rPr>
        <w:t>. This results in the construction</w:t>
      </w:r>
      <w:r w:rsidRPr="00627AF8">
        <w:rPr>
          <w:rFonts w:ascii="CMU Serif Roman" w:hAnsi="CMU Serif Roman"/>
          <w:sz w:val="20"/>
          <w:szCs w:val="20"/>
        </w:rPr>
        <w:t xml:space="preserve"> </w:t>
      </w:r>
      <w:r w:rsidR="00F15045" w:rsidRPr="00627AF8">
        <w:rPr>
          <w:rFonts w:ascii="CMU Serif Roman" w:hAnsi="CMU Serif Roman"/>
          <w:sz w:val="20"/>
          <w:szCs w:val="20"/>
        </w:rPr>
        <w:t>of</w:t>
      </w:r>
      <w:r w:rsidRPr="00627AF8">
        <w:rPr>
          <w:rFonts w:ascii="CMU Serif Roman" w:hAnsi="CMU Serif Roman"/>
          <w:sz w:val="20"/>
          <w:szCs w:val="20"/>
        </w:rPr>
        <w:t xml:space="preserve"> a final </w:t>
      </w:r>
      <w:r w:rsidR="00F51052" w:rsidRPr="00627AF8">
        <w:rPr>
          <w:rFonts w:ascii="CMU Serif Roman" w:hAnsi="CMU Serif Roman"/>
          <w:sz w:val="20"/>
          <w:szCs w:val="20"/>
        </w:rPr>
        <w:t>data</w:t>
      </w:r>
      <w:r w:rsidR="00A82146" w:rsidRPr="00627AF8">
        <w:rPr>
          <w:rFonts w:ascii="CMU Serif Roman" w:hAnsi="CMU Serif Roman"/>
          <w:sz w:val="20"/>
          <w:szCs w:val="20"/>
        </w:rPr>
        <w:t>set</w:t>
      </w:r>
      <w:r w:rsidRPr="00627AF8">
        <w:rPr>
          <w:rFonts w:ascii="CMU Serif Roman" w:hAnsi="CMU Serif Roman"/>
          <w:sz w:val="20"/>
          <w:szCs w:val="20"/>
        </w:rPr>
        <w:t xml:space="preserve"> with single proposal ‘events’. </w:t>
      </w:r>
      <w:r w:rsidR="006137E8" w:rsidRPr="00627AF8">
        <w:rPr>
          <w:rFonts w:ascii="CMU Serif Roman" w:hAnsi="CMU Serif Roman"/>
          <w:sz w:val="20"/>
          <w:szCs w:val="20"/>
        </w:rPr>
        <w:t xml:space="preserve">The final </w:t>
      </w:r>
      <w:r w:rsidR="006137E8" w:rsidRPr="00627AF8">
        <w:rPr>
          <w:rFonts w:ascii="CMU Serif Roman" w:hAnsi="CMU Serif Roman"/>
          <w:sz w:val="20"/>
          <w:szCs w:val="20"/>
        </w:rPr>
        <w:lastRenderedPageBreak/>
        <w:t xml:space="preserve">distribution of proposals is described in </w:t>
      </w:r>
      <w:r w:rsidR="00D07C9C" w:rsidRPr="00627AF8">
        <w:rPr>
          <w:rFonts w:ascii="CMU Serif Roman" w:hAnsi="CMU Serif Roman"/>
          <w:sz w:val="20"/>
          <w:szCs w:val="20"/>
        </w:rPr>
        <w:t>t</w:t>
      </w:r>
      <w:r w:rsidRPr="00627AF8">
        <w:rPr>
          <w:rFonts w:ascii="CMU Serif Roman" w:hAnsi="CMU Serif Roman"/>
          <w:sz w:val="20"/>
          <w:szCs w:val="20"/>
        </w:rPr>
        <w:t>able 1</w:t>
      </w:r>
      <w:r w:rsidR="00A03C55" w:rsidRPr="00627AF8">
        <w:rPr>
          <w:rFonts w:ascii="CMU Serif Roman" w:hAnsi="CMU Serif Roman"/>
          <w:sz w:val="20"/>
          <w:szCs w:val="20"/>
        </w:rPr>
        <w:t>.</w:t>
      </w:r>
      <w:r w:rsidR="00BC1E32" w:rsidRPr="00627AF8">
        <w:rPr>
          <w:rFonts w:ascii="CMU Serif Roman" w:hAnsi="CMU Serif Roman"/>
          <w:sz w:val="20"/>
          <w:szCs w:val="20"/>
        </w:rPr>
        <w:t xml:space="preserve"> To </w:t>
      </w:r>
      <w:r w:rsidR="00A03C55" w:rsidRPr="00627AF8">
        <w:rPr>
          <w:rFonts w:ascii="CMU Serif Roman" w:hAnsi="CMU Serif Roman"/>
          <w:sz w:val="20"/>
          <w:szCs w:val="20"/>
        </w:rPr>
        <w:t>mitigate the possibility that other ‘news’ surrounding an AGM and proposal vote may confound changes in price and/or risk,</w:t>
      </w:r>
      <w:r w:rsidR="00BC1E32" w:rsidRPr="00627AF8">
        <w:rPr>
          <w:rFonts w:ascii="CMU Serif Roman" w:hAnsi="CMU Serif Roman"/>
          <w:sz w:val="20"/>
          <w:szCs w:val="20"/>
        </w:rPr>
        <w:t xml:space="preserve"> we ‘calibrate’ all </w:t>
      </w:r>
      <w:r w:rsidR="00DF2251" w:rsidRPr="00627AF8">
        <w:rPr>
          <w:rFonts w:ascii="CMU Serif Roman" w:hAnsi="CMU Serif Roman"/>
          <w:sz w:val="20"/>
          <w:szCs w:val="20"/>
        </w:rPr>
        <w:t>empirical models</w:t>
      </w:r>
      <w:r w:rsidR="00BC1E32" w:rsidRPr="00627AF8">
        <w:rPr>
          <w:rFonts w:ascii="CMU Serif Roman" w:hAnsi="CMU Serif Roman"/>
          <w:sz w:val="20"/>
          <w:szCs w:val="20"/>
        </w:rPr>
        <w:t xml:space="preserve"> using </w:t>
      </w:r>
      <w:r w:rsidR="00A82146" w:rsidRPr="00627AF8">
        <w:rPr>
          <w:rFonts w:ascii="CMU Serif Roman" w:hAnsi="CMU Serif Roman"/>
          <w:sz w:val="20"/>
          <w:szCs w:val="20"/>
        </w:rPr>
        <w:t xml:space="preserve">estimates for </w:t>
      </w:r>
      <w:r w:rsidR="00A03C55" w:rsidRPr="00627AF8">
        <w:rPr>
          <w:rFonts w:ascii="CMU Serif Roman" w:hAnsi="CMU Serif Roman"/>
          <w:sz w:val="20"/>
          <w:szCs w:val="20"/>
        </w:rPr>
        <w:t xml:space="preserve">similar </w:t>
      </w:r>
      <w:r w:rsidR="00A82146" w:rsidRPr="00627AF8">
        <w:rPr>
          <w:rFonts w:ascii="CMU Serif Roman" w:hAnsi="CMU Serif Roman"/>
          <w:sz w:val="20"/>
          <w:szCs w:val="20"/>
        </w:rPr>
        <w:t>withdrawn</w:t>
      </w:r>
      <w:r w:rsidR="00170B54" w:rsidRPr="00627AF8">
        <w:rPr>
          <w:rFonts w:ascii="CMU Serif Roman" w:hAnsi="CMU Serif Roman"/>
          <w:sz w:val="20"/>
          <w:szCs w:val="20"/>
        </w:rPr>
        <w:t>/</w:t>
      </w:r>
      <w:r w:rsidR="00A82146" w:rsidRPr="00627AF8">
        <w:rPr>
          <w:rFonts w:ascii="CMU Serif Roman" w:hAnsi="CMU Serif Roman"/>
          <w:sz w:val="20"/>
          <w:szCs w:val="20"/>
        </w:rPr>
        <w:t xml:space="preserve">omitted </w:t>
      </w:r>
      <w:r w:rsidR="00BC1E32" w:rsidRPr="00627AF8">
        <w:rPr>
          <w:rFonts w:ascii="CMU Serif Roman" w:hAnsi="CMU Serif Roman"/>
          <w:sz w:val="20"/>
          <w:szCs w:val="20"/>
        </w:rPr>
        <w:t>proposals</w:t>
      </w:r>
      <w:r w:rsidR="00A03C55" w:rsidRPr="00627AF8">
        <w:rPr>
          <w:rFonts w:ascii="CMU Serif Roman" w:hAnsi="CMU Serif Roman"/>
          <w:sz w:val="20"/>
          <w:szCs w:val="20"/>
        </w:rPr>
        <w:t>.</w:t>
      </w:r>
    </w:p>
    <w:p w14:paraId="5006B79C" w14:textId="77777777" w:rsidR="006C75EB" w:rsidRPr="00627AF8" w:rsidRDefault="006C75EB" w:rsidP="00BF0511">
      <w:pPr>
        <w:spacing w:line="276" w:lineRule="auto"/>
        <w:jc w:val="both"/>
        <w:rPr>
          <w:rFonts w:ascii="CMU Serif Roman" w:hAnsi="CMU Serif Roman"/>
          <w:sz w:val="20"/>
          <w:szCs w:val="20"/>
        </w:rPr>
      </w:pPr>
    </w:p>
    <w:p w14:paraId="2CBEC971" w14:textId="77777777" w:rsidR="00D0018A" w:rsidRPr="00627AF8" w:rsidRDefault="00D07C9C" w:rsidP="00BF0511">
      <w:pPr>
        <w:spacing w:line="276" w:lineRule="auto"/>
        <w:jc w:val="center"/>
        <w:rPr>
          <w:rFonts w:ascii="CMU Serif Roman" w:hAnsi="CMU Serif Roman"/>
          <w:sz w:val="20"/>
          <w:szCs w:val="20"/>
        </w:rPr>
      </w:pPr>
      <w:r w:rsidRPr="00627AF8">
        <w:rPr>
          <w:rFonts w:ascii="CMU Serif Roman" w:hAnsi="CMU Serif Roman"/>
          <w:sz w:val="20"/>
          <w:szCs w:val="20"/>
        </w:rPr>
        <w:t>[Insert t</w:t>
      </w:r>
      <w:r w:rsidR="006C75EB" w:rsidRPr="00627AF8">
        <w:rPr>
          <w:rFonts w:ascii="CMU Serif Roman" w:hAnsi="CMU Serif Roman"/>
          <w:sz w:val="20"/>
          <w:szCs w:val="20"/>
        </w:rPr>
        <w:t>able 1 here]</w:t>
      </w:r>
    </w:p>
    <w:p w14:paraId="1309948E" w14:textId="77777777" w:rsidR="000604BD" w:rsidRPr="00627AF8" w:rsidRDefault="000604BD" w:rsidP="00BF0511">
      <w:pPr>
        <w:spacing w:line="276" w:lineRule="auto"/>
        <w:jc w:val="center"/>
        <w:rPr>
          <w:rFonts w:ascii="CMU Serif Roman" w:hAnsi="CMU Serif Roman"/>
          <w:sz w:val="20"/>
          <w:szCs w:val="20"/>
        </w:rPr>
      </w:pPr>
    </w:p>
    <w:p w14:paraId="2E42D1DD" w14:textId="77777777" w:rsidR="00D0018A" w:rsidRPr="00627AF8" w:rsidRDefault="00D0018A" w:rsidP="00BF0511">
      <w:pPr>
        <w:pStyle w:val="ListParagraph"/>
        <w:numPr>
          <w:ilvl w:val="1"/>
          <w:numId w:val="1"/>
        </w:numPr>
        <w:spacing w:after="120" w:line="276" w:lineRule="auto"/>
        <w:ind w:left="284" w:hanging="284"/>
        <w:jc w:val="both"/>
        <w:rPr>
          <w:rFonts w:ascii="CMU Serif Roman" w:hAnsi="CMU Serif Roman"/>
          <w:b/>
          <w:sz w:val="20"/>
          <w:szCs w:val="20"/>
        </w:rPr>
      </w:pPr>
      <w:r w:rsidRPr="00627AF8">
        <w:rPr>
          <w:rFonts w:ascii="CMU Serif Roman" w:hAnsi="CMU Serif Roman"/>
          <w:b/>
          <w:sz w:val="20"/>
          <w:szCs w:val="20"/>
        </w:rPr>
        <w:t>Method</w:t>
      </w:r>
      <w:r w:rsidR="007516A6" w:rsidRPr="00627AF8">
        <w:rPr>
          <w:rFonts w:ascii="CMU Serif Roman" w:hAnsi="CMU Serif Roman"/>
          <w:b/>
          <w:sz w:val="20"/>
          <w:szCs w:val="20"/>
        </w:rPr>
        <w:t>s</w:t>
      </w:r>
    </w:p>
    <w:p w14:paraId="5479CEA5" w14:textId="77777777" w:rsidR="00DA2615" w:rsidRPr="00627AF8" w:rsidRDefault="00BF6C2C" w:rsidP="00BF0511">
      <w:pPr>
        <w:spacing w:line="276" w:lineRule="auto"/>
        <w:jc w:val="both"/>
        <w:rPr>
          <w:rFonts w:ascii="CMU Serif Roman" w:eastAsiaTheme="minorEastAsia" w:hAnsi="CMU Serif Roman"/>
          <w:color w:val="000000" w:themeColor="text1"/>
          <w:sz w:val="20"/>
          <w:szCs w:val="20"/>
        </w:rPr>
      </w:pPr>
      <w:r w:rsidRPr="00627AF8">
        <w:rPr>
          <w:rFonts w:ascii="CMU Serif Roman" w:eastAsiaTheme="minorEastAsia" w:hAnsi="CMU Serif Roman"/>
          <w:color w:val="000000" w:themeColor="text1"/>
          <w:sz w:val="20"/>
          <w:szCs w:val="20"/>
        </w:rPr>
        <w:t xml:space="preserve">For each proposal we </w:t>
      </w:r>
      <w:r w:rsidR="00DA2615" w:rsidRPr="00627AF8">
        <w:rPr>
          <w:rFonts w:ascii="CMU Serif Roman" w:eastAsiaTheme="minorEastAsia" w:hAnsi="CMU Serif Roman"/>
          <w:color w:val="000000" w:themeColor="text1"/>
          <w:sz w:val="20"/>
          <w:szCs w:val="20"/>
        </w:rPr>
        <w:t>estimate</w:t>
      </w:r>
      <w:r w:rsidRPr="00627AF8">
        <w:rPr>
          <w:rFonts w:ascii="CMU Serif Roman" w:eastAsiaTheme="minorEastAsia" w:hAnsi="CMU Serif Roman"/>
          <w:color w:val="000000" w:themeColor="text1"/>
          <w:sz w:val="20"/>
          <w:szCs w:val="20"/>
        </w:rPr>
        <w:t xml:space="preserve"> time-varying betas </w:t>
      </w:r>
      <w:r w:rsidR="00DA2615" w:rsidRPr="00627AF8">
        <w:rPr>
          <w:rFonts w:ascii="CMU Serif Roman" w:eastAsiaTheme="minorEastAsia" w:hAnsi="CMU Serif Roman"/>
          <w:color w:val="000000" w:themeColor="text1"/>
          <w:sz w:val="20"/>
          <w:szCs w:val="20"/>
        </w:rPr>
        <w:t>using a bivariate EGARCH</w:t>
      </w:r>
      <w:r w:rsidR="002D31AA" w:rsidRPr="00627AF8">
        <w:rPr>
          <w:rFonts w:ascii="CMU Serif Roman" w:eastAsiaTheme="minorEastAsia" w:hAnsi="CMU Serif Roman"/>
          <w:color w:val="000000" w:themeColor="text1"/>
          <w:sz w:val="20"/>
          <w:szCs w:val="20"/>
        </w:rPr>
        <w:t xml:space="preserve"> (Braun </w:t>
      </w:r>
      <w:r w:rsidR="002D31AA" w:rsidRPr="00627AF8">
        <w:rPr>
          <w:rFonts w:ascii="CMU Serif Roman" w:eastAsiaTheme="minorEastAsia" w:hAnsi="CMU Serif Roman"/>
          <w:i/>
          <w:color w:val="000000" w:themeColor="text1"/>
          <w:sz w:val="20"/>
          <w:szCs w:val="20"/>
        </w:rPr>
        <w:t>et al.</w:t>
      </w:r>
      <w:r w:rsidR="002D31AA" w:rsidRPr="00627AF8">
        <w:rPr>
          <w:rFonts w:ascii="CMU Serif Roman" w:eastAsiaTheme="minorEastAsia" w:hAnsi="CMU Serif Roman"/>
          <w:color w:val="000000" w:themeColor="text1"/>
          <w:sz w:val="20"/>
          <w:szCs w:val="20"/>
        </w:rPr>
        <w:t>, 1995; Nelson, 1991)</w:t>
      </w:r>
      <w:r w:rsidR="00B44301" w:rsidRPr="00627AF8">
        <w:rPr>
          <w:rFonts w:ascii="CMU Serif Roman" w:eastAsiaTheme="minorEastAsia" w:hAnsi="CMU Serif Roman"/>
          <w:color w:val="000000" w:themeColor="text1"/>
          <w:sz w:val="20"/>
          <w:szCs w:val="20"/>
        </w:rPr>
        <w:t>:</w:t>
      </w:r>
      <w:r w:rsidR="00DA2615" w:rsidRPr="00627AF8">
        <w:rPr>
          <w:rFonts w:ascii="CMU Serif Roman" w:eastAsiaTheme="minorEastAsia" w:hAnsi="CMU Serif Roman"/>
          <w:color w:val="000000" w:themeColor="text1"/>
          <w:sz w:val="20"/>
          <w:szCs w:val="20"/>
        </w:rPr>
        <w:t xml:space="preserve"> </w:t>
      </w:r>
    </w:p>
    <w:p w14:paraId="5FF97518" w14:textId="77777777" w:rsidR="006859C3" w:rsidRPr="00627AF8" w:rsidRDefault="006859C3" w:rsidP="00BF0511">
      <w:pPr>
        <w:spacing w:line="276" w:lineRule="auto"/>
        <w:jc w:val="both"/>
        <w:rPr>
          <w:rFonts w:ascii="CMU Serif Roman" w:eastAsiaTheme="minorEastAsia" w:hAnsi="CMU Serif Roman"/>
          <w:color w:val="000000" w:themeColor="text1"/>
          <w:sz w:val="20"/>
          <w:szCs w:val="20"/>
        </w:rPr>
      </w:pPr>
    </w:p>
    <w:p w14:paraId="000DFBCE" w14:textId="77777777" w:rsidR="00905FA4" w:rsidRPr="00627AF8" w:rsidRDefault="00F4579A" w:rsidP="00BF0511">
      <w:pPr>
        <w:spacing w:line="276" w:lineRule="auto"/>
        <w:jc w:val="center"/>
        <w:rPr>
          <w:rFonts w:ascii="CMU Serif Roman" w:eastAsiaTheme="minorEastAsia" w:hAnsi="CMU Serif Roman"/>
          <w:color w:val="000000" w:themeColor="text1"/>
          <w:sz w:val="20"/>
          <w:szCs w:val="20"/>
        </w:rPr>
      </w:pPr>
      <m:oMathPara>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R</m:t>
              </m:r>
            </m:e>
            <m:sub>
              <m:r>
                <w:rPr>
                  <w:rFonts w:ascii="Cambria Math" w:eastAsiaTheme="minorEastAsia" w:hAnsi="Cambria Math"/>
                  <w:color w:val="000000" w:themeColor="text1"/>
                  <w:sz w:val="20"/>
                  <w:szCs w:val="20"/>
                </w:rPr>
                <m:t>i,t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ω</m:t>
              </m:r>
            </m:e>
            <m:sub>
              <m:r>
                <w:rPr>
                  <w:rFonts w:ascii="Cambria Math" w:eastAsiaTheme="minorEastAsia" w:hAnsi="Cambria Math"/>
                  <w:color w:val="000000" w:themeColor="text1"/>
                  <w:sz w:val="20"/>
                  <w:szCs w:val="20"/>
                </w:rPr>
                <m:t>i,t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β</m:t>
              </m:r>
            </m:e>
            <m:sub>
              <m:r>
                <w:rPr>
                  <w:rFonts w:ascii="Cambria Math" w:eastAsiaTheme="minorEastAsia" w:hAnsi="Cambria Math"/>
                  <w:color w:val="000000" w:themeColor="text1"/>
                  <w:sz w:val="20"/>
                  <w:szCs w:val="20"/>
                </w:rPr>
                <m:t>i,t</m:t>
              </m:r>
            </m:sub>
          </m:sSub>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R</m:t>
              </m:r>
            </m:e>
            <m:sub>
              <m:r>
                <w:rPr>
                  <w:rFonts w:ascii="Cambria Math" w:eastAsiaTheme="minorEastAsia" w:hAnsi="Cambria Math"/>
                  <w:color w:val="000000" w:themeColor="text1"/>
                  <w:sz w:val="20"/>
                  <w:szCs w:val="20"/>
                </w:rPr>
                <m:t>m,t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i,t</m:t>
              </m:r>
            </m:sub>
          </m:sSub>
        </m:oMath>
      </m:oMathPara>
    </w:p>
    <w:p w14:paraId="3381B865" w14:textId="77777777" w:rsidR="00905FA4" w:rsidRPr="00627AF8" w:rsidRDefault="006240AB" w:rsidP="00BF0511">
      <w:pPr>
        <w:spacing w:line="276" w:lineRule="auto"/>
        <w:jc w:val="center"/>
        <w:rPr>
          <w:rFonts w:ascii="CMU Serif Roman" w:eastAsiaTheme="minorEastAsia" w:hAnsi="CMU Serif Roman"/>
          <w:color w:val="000000" w:themeColor="text1"/>
          <w:sz w:val="20"/>
          <w:szCs w:val="20"/>
        </w:rPr>
      </w:pPr>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R</m:t>
            </m:r>
          </m:e>
          <m:sub>
            <m:r>
              <w:rPr>
                <w:rFonts w:ascii="Cambria Math" w:eastAsiaTheme="minorEastAsia" w:hAnsi="Cambria Math"/>
                <w:color w:val="000000" w:themeColor="text1"/>
                <w:sz w:val="20"/>
                <w:szCs w:val="20"/>
              </w:rPr>
              <m:t>m,t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ω</m:t>
            </m:r>
          </m:e>
          <m:sub>
            <m:r>
              <w:rPr>
                <w:rFonts w:ascii="Cambria Math" w:eastAsiaTheme="minorEastAsia" w:hAnsi="Cambria Math"/>
                <w:color w:val="000000" w:themeColor="text1"/>
                <w:sz w:val="20"/>
                <w:szCs w:val="20"/>
              </w:rPr>
              <m:t>m,t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m,t</m:t>
            </m:r>
          </m:sub>
        </m:sSub>
      </m:oMath>
      <w:r w:rsidR="00905FA4" w:rsidRPr="00627AF8">
        <w:rPr>
          <w:rFonts w:ascii="CMU Serif Roman" w:eastAsiaTheme="minorEastAsia" w:hAnsi="CMU Serif Roman"/>
          <w:color w:val="000000" w:themeColor="text1"/>
          <w:sz w:val="20"/>
          <w:szCs w:val="20"/>
        </w:rPr>
        <w:tab/>
      </w:r>
      <w:r w:rsidR="00905FA4" w:rsidRPr="00627AF8">
        <w:rPr>
          <w:rFonts w:ascii="CMU Serif Roman" w:eastAsiaTheme="minorEastAsia" w:hAnsi="CMU Serif Roman"/>
          <w:color w:val="000000" w:themeColor="text1"/>
          <w:sz w:val="20"/>
          <w:szCs w:val="20"/>
        </w:rPr>
        <w:tab/>
      </w:r>
      <w:r w:rsidR="00905FA4" w:rsidRPr="00627AF8">
        <w:rPr>
          <w:rFonts w:ascii="CMU Serif Roman" w:eastAsiaTheme="minorEastAsia" w:hAnsi="CMU Serif Roman"/>
          <w:color w:val="000000" w:themeColor="text1"/>
          <w:sz w:val="20"/>
          <w:szCs w:val="20"/>
        </w:rPr>
        <w:tab/>
      </w:r>
      <w:r w:rsidR="00905FA4" w:rsidRPr="00627AF8">
        <w:rPr>
          <w:rFonts w:ascii="CMU Serif Roman" w:eastAsiaTheme="minorEastAsia" w:hAnsi="CMU Serif Roman"/>
          <w:color w:val="000000" w:themeColor="text1"/>
          <w:sz w:val="20"/>
          <w:szCs w:val="20"/>
        </w:rPr>
        <w:tab/>
        <w:t xml:space="preserve">        (1)</w:t>
      </w:r>
    </w:p>
    <w:p w14:paraId="128BDB21" w14:textId="77777777" w:rsidR="006859C3" w:rsidRPr="00627AF8" w:rsidRDefault="006859C3" w:rsidP="00BF0511">
      <w:pPr>
        <w:spacing w:line="276" w:lineRule="auto"/>
        <w:jc w:val="center"/>
        <w:rPr>
          <w:rFonts w:ascii="CMU Serif Roman" w:eastAsiaTheme="minorEastAsia" w:hAnsi="CMU Serif Roman"/>
          <w:color w:val="000000" w:themeColor="text1"/>
          <w:sz w:val="20"/>
          <w:szCs w:val="20"/>
        </w:rPr>
      </w:pPr>
    </w:p>
    <w:p w14:paraId="1A623956" w14:textId="77777777" w:rsidR="00905FA4" w:rsidRPr="00627AF8" w:rsidRDefault="00B44301" w:rsidP="00BF0511">
      <w:pPr>
        <w:spacing w:line="276" w:lineRule="auto"/>
        <w:jc w:val="both"/>
        <w:rPr>
          <w:rFonts w:ascii="CMU Serif Roman" w:eastAsiaTheme="minorEastAsia" w:hAnsi="CMU Serif Roman"/>
          <w:color w:val="000000" w:themeColor="text1"/>
          <w:sz w:val="20"/>
          <w:szCs w:val="20"/>
        </w:rPr>
      </w:pPr>
      <w:r w:rsidRPr="00627AF8">
        <w:rPr>
          <w:rFonts w:ascii="CMU Serif Roman" w:eastAsiaTheme="minorEastAsia" w:hAnsi="CMU Serif Roman"/>
          <w:color w:val="000000" w:themeColor="text1"/>
          <w:sz w:val="20"/>
          <w:szCs w:val="20"/>
        </w:rPr>
        <w:t>where</w:t>
      </w:r>
      <w:r w:rsidR="00905FA4"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R</m:t>
            </m:r>
          </m:e>
          <m:sub>
            <m:r>
              <w:rPr>
                <w:rFonts w:ascii="Cambria Math" w:eastAsiaTheme="minorEastAsia" w:hAnsi="Cambria Math"/>
                <w:color w:val="000000" w:themeColor="text1"/>
                <w:sz w:val="20"/>
                <w:szCs w:val="20"/>
              </w:rPr>
              <m:t>i</m:t>
            </m:r>
          </m:sub>
        </m:sSub>
      </m:oMath>
      <w:r w:rsidR="00905FA4" w:rsidRPr="00627AF8">
        <w:rPr>
          <w:rFonts w:ascii="CMU Serif Roman" w:eastAsiaTheme="minorEastAsia" w:hAnsi="CMU Serif Roman"/>
          <w:color w:val="000000" w:themeColor="text1"/>
          <w:sz w:val="20"/>
          <w:szCs w:val="20"/>
        </w:rPr>
        <w:t xml:space="preserve"> identifies individual stock</w:t>
      </w:r>
      <w:r w:rsidR="00AB1570" w:rsidRPr="00627AF8">
        <w:rPr>
          <w:rFonts w:ascii="CMU Serif Roman" w:eastAsiaTheme="minorEastAsia" w:hAnsi="CMU Serif Roman"/>
          <w:color w:val="000000" w:themeColor="text1"/>
          <w:sz w:val="20"/>
          <w:szCs w:val="20"/>
        </w:rPr>
        <w:t xml:space="preserve"> returns,</w:t>
      </w:r>
      <w:r w:rsidR="00905FA4" w:rsidRPr="00627AF8">
        <w:rPr>
          <w:rFonts w:ascii="CMU Serif Roman" w:eastAsiaTheme="minorEastAsia" w:hAnsi="CMU Serif Roman"/>
          <w:color w:val="000000" w:themeColor="text1"/>
          <w:sz w:val="20"/>
          <w:szCs w:val="20"/>
        </w:rPr>
        <w:t xml:space="preserve"> and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R</m:t>
            </m:r>
          </m:e>
          <m:sub>
            <m:r>
              <w:rPr>
                <w:rFonts w:ascii="Cambria Math" w:eastAsiaTheme="minorEastAsia" w:hAnsi="Cambria Math"/>
                <w:color w:val="000000" w:themeColor="text1"/>
                <w:sz w:val="20"/>
                <w:szCs w:val="20"/>
              </w:rPr>
              <m:t>m</m:t>
            </m:r>
          </m:sub>
        </m:sSub>
      </m:oMath>
      <w:r w:rsidR="00905FA4" w:rsidRPr="00627AF8">
        <w:rPr>
          <w:rFonts w:ascii="CMU Serif Roman" w:eastAsiaTheme="minorEastAsia" w:hAnsi="CMU Serif Roman"/>
          <w:color w:val="000000" w:themeColor="text1"/>
          <w:sz w:val="20"/>
          <w:szCs w:val="20"/>
        </w:rPr>
        <w:t xml:space="preserve"> market portfolio</w:t>
      </w:r>
      <w:r w:rsidR="00AB1570" w:rsidRPr="00627AF8">
        <w:rPr>
          <w:rFonts w:ascii="CMU Serif Roman" w:eastAsiaTheme="minorEastAsia" w:hAnsi="CMU Serif Roman"/>
          <w:color w:val="000000" w:themeColor="text1"/>
          <w:sz w:val="20"/>
          <w:szCs w:val="20"/>
        </w:rPr>
        <w:t xml:space="preserve"> returns</w:t>
      </w:r>
      <w:r w:rsidR="00905FA4" w:rsidRPr="00627AF8">
        <w:rPr>
          <w:rFonts w:ascii="CMU Serif Roman" w:eastAsiaTheme="minorEastAsia" w:hAnsi="CMU Serif Roman"/>
          <w:color w:val="000000" w:themeColor="text1"/>
          <w:sz w:val="20"/>
          <w:szCs w:val="20"/>
        </w:rPr>
        <w:t xml:space="preserve">. </w:t>
      </w:r>
      <w:r w:rsidR="00DF2251" w:rsidRPr="00627AF8">
        <w:rPr>
          <w:rFonts w:ascii="CMU Serif Roman" w:eastAsiaTheme="minorEastAsia" w:hAnsi="CMU Serif Roman"/>
          <w:color w:val="000000" w:themeColor="text1"/>
          <w:sz w:val="20"/>
          <w:szCs w:val="20"/>
        </w:rPr>
        <w:t>T</w:t>
      </w:r>
      <w:r w:rsidR="00905FA4" w:rsidRPr="00627AF8">
        <w:rPr>
          <w:rFonts w:ascii="CMU Serif Roman" w:eastAsiaTheme="minorEastAsia" w:hAnsi="CMU Serif Roman"/>
          <w:color w:val="000000" w:themeColor="text1"/>
          <w:sz w:val="20"/>
          <w:szCs w:val="20"/>
        </w:rPr>
        <w:t xml:space="preserve">ime-varying betas are </w:t>
      </w:r>
      <w:r w:rsidR="00F15045" w:rsidRPr="00627AF8">
        <w:rPr>
          <w:rFonts w:ascii="CMU Serif Roman" w:eastAsiaTheme="minorEastAsia" w:hAnsi="CMU Serif Roman"/>
          <w:color w:val="000000" w:themeColor="text1"/>
          <w:sz w:val="20"/>
          <w:szCs w:val="20"/>
        </w:rPr>
        <w:t>denoted</w:t>
      </w:r>
      <w:r w:rsidR="00905FA4" w:rsidRPr="00627AF8">
        <w:rPr>
          <w:rFonts w:ascii="CMU Serif Roman" w:eastAsiaTheme="minorEastAsia" w:hAnsi="CMU Serif Roman"/>
          <w:color w:val="000000" w:themeColor="text1"/>
          <w:sz w:val="20"/>
          <w:szCs w:val="20"/>
        </w:rPr>
        <w:t xml:space="preserve"> by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β</m:t>
            </m:r>
          </m:e>
          <m:sub>
            <m:r>
              <w:rPr>
                <w:rFonts w:ascii="Cambria Math" w:eastAsiaTheme="minorEastAsia" w:hAnsi="Cambria Math"/>
                <w:color w:val="000000" w:themeColor="text1"/>
                <w:sz w:val="20"/>
                <w:szCs w:val="20"/>
              </w:rPr>
              <m:t>i</m:t>
            </m:r>
          </m:sub>
        </m:sSub>
      </m:oMath>
      <w:r w:rsidR="00905FA4" w:rsidRPr="00627AF8">
        <w:rPr>
          <w:rFonts w:ascii="CMU Serif Roman" w:eastAsiaTheme="minorEastAsia" w:hAnsi="CMU Serif Roman"/>
          <w:color w:val="000000" w:themeColor="text1"/>
          <w:sz w:val="20"/>
          <w:szCs w:val="20"/>
        </w:rPr>
        <w:t xml:space="preserve"> for individual stocks </w:t>
      </w:r>
      <w:r w:rsidR="00F15045" w:rsidRPr="00627AF8">
        <w:rPr>
          <w:rFonts w:ascii="CMU Serif Roman" w:eastAsiaTheme="minorEastAsia" w:hAnsi="CMU Serif Roman"/>
          <w:color w:val="000000" w:themeColor="text1"/>
          <w:sz w:val="20"/>
          <w:szCs w:val="20"/>
        </w:rPr>
        <w:t>while c</w:t>
      </w:r>
      <w:r w:rsidR="00905FA4" w:rsidRPr="00627AF8">
        <w:rPr>
          <w:rFonts w:ascii="CMU Serif Roman" w:eastAsiaTheme="minorEastAsia" w:hAnsi="CMU Serif Roman"/>
          <w:color w:val="000000" w:themeColor="text1"/>
          <w:sz w:val="20"/>
          <w:szCs w:val="20"/>
        </w:rPr>
        <w:t xml:space="preserve">onstants are denoted as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ω</m:t>
            </m:r>
          </m:e>
          <m:sub>
            <m:r>
              <w:rPr>
                <w:rFonts w:ascii="Cambria Math" w:eastAsiaTheme="minorEastAsia" w:hAnsi="Cambria Math"/>
                <w:color w:val="000000" w:themeColor="text1"/>
                <w:sz w:val="20"/>
                <w:szCs w:val="20"/>
              </w:rPr>
              <m:t>i</m:t>
            </m:r>
          </m:sub>
        </m:sSub>
      </m:oMath>
      <w:r w:rsidR="00905FA4" w:rsidRPr="00627AF8">
        <w:rPr>
          <w:rFonts w:ascii="CMU Serif Roman" w:eastAsiaTheme="minorEastAsia" w:hAnsi="CMU Serif Roman"/>
          <w:color w:val="000000" w:themeColor="text1"/>
          <w:sz w:val="20"/>
          <w:szCs w:val="20"/>
        </w:rPr>
        <w:t xml:space="preserve"> and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ω</m:t>
            </m:r>
          </m:e>
          <m:sub>
            <m:r>
              <w:rPr>
                <w:rFonts w:ascii="Cambria Math" w:eastAsiaTheme="minorEastAsia" w:hAnsi="Cambria Math"/>
                <w:color w:val="000000" w:themeColor="text1"/>
                <w:sz w:val="20"/>
                <w:szCs w:val="20"/>
              </w:rPr>
              <m:t>m</m:t>
            </m:r>
          </m:sub>
        </m:sSub>
      </m:oMath>
      <w:r w:rsidR="00F15045" w:rsidRPr="00627AF8">
        <w:rPr>
          <w:rFonts w:ascii="CMU Serif Roman" w:eastAsiaTheme="minorEastAsia" w:hAnsi="CMU Serif Roman"/>
          <w:color w:val="000000" w:themeColor="text1"/>
          <w:sz w:val="20"/>
          <w:szCs w:val="20"/>
        </w:rPr>
        <w:t>.</w:t>
      </w:r>
      <w:r w:rsidR="00905FA4" w:rsidRPr="00627AF8">
        <w:rPr>
          <w:rFonts w:ascii="CMU Serif Roman" w:eastAsiaTheme="minorEastAsia" w:hAnsi="CMU Serif Roman"/>
          <w:color w:val="000000" w:themeColor="text1"/>
          <w:sz w:val="20"/>
          <w:szCs w:val="20"/>
        </w:rPr>
        <w:t xml:space="preserve"> </w:t>
      </w:r>
      <w:r w:rsidR="00F15045" w:rsidRPr="00627AF8">
        <w:rPr>
          <w:rFonts w:ascii="CMU Serif Roman" w:eastAsiaTheme="minorEastAsia" w:hAnsi="CMU Serif Roman"/>
          <w:color w:val="000000" w:themeColor="text1"/>
          <w:sz w:val="20"/>
          <w:szCs w:val="20"/>
        </w:rPr>
        <w:t>T</w:t>
      </w:r>
      <w:r w:rsidR="00905FA4" w:rsidRPr="00627AF8">
        <w:rPr>
          <w:rFonts w:ascii="CMU Serif Roman" w:eastAsiaTheme="minorEastAsia" w:hAnsi="CMU Serif Roman"/>
          <w:color w:val="000000" w:themeColor="text1"/>
          <w:sz w:val="20"/>
          <w:szCs w:val="20"/>
        </w:rPr>
        <w:t xml:space="preserve">he error terms are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i</m:t>
            </m:r>
          </m:sub>
        </m:sSub>
      </m:oMath>
      <w:r w:rsidR="00905FA4" w:rsidRPr="00627AF8">
        <w:rPr>
          <w:rFonts w:ascii="CMU Serif Roman" w:eastAsiaTheme="minorEastAsia" w:hAnsi="CMU Serif Roman"/>
          <w:color w:val="000000" w:themeColor="text1"/>
          <w:sz w:val="20"/>
          <w:szCs w:val="20"/>
        </w:rPr>
        <w:t xml:space="preserve"> </w:t>
      </w:r>
      <w:r w:rsidR="005B7606" w:rsidRPr="00627AF8">
        <w:rPr>
          <w:rFonts w:ascii="CMU Serif Roman" w:eastAsiaTheme="minorEastAsia" w:hAnsi="CMU Serif Roman"/>
          <w:color w:val="000000" w:themeColor="text1"/>
          <w:sz w:val="20"/>
          <w:szCs w:val="20"/>
        </w:rPr>
        <w:t xml:space="preserve">for each stock </w:t>
      </w:r>
      <w:r w:rsidR="00905FA4" w:rsidRPr="00627AF8">
        <w:rPr>
          <w:rFonts w:ascii="CMU Serif Roman" w:eastAsiaTheme="minorEastAsia" w:hAnsi="CMU Serif Roman"/>
          <w:color w:val="000000" w:themeColor="text1"/>
          <w:sz w:val="20"/>
          <w:szCs w:val="20"/>
        </w:rPr>
        <w:t xml:space="preserve">and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m</m:t>
            </m:r>
          </m:sub>
        </m:sSub>
      </m:oMath>
      <w:r w:rsidR="00905FA4" w:rsidRPr="00627AF8">
        <w:rPr>
          <w:rFonts w:ascii="CMU Serif Roman" w:eastAsiaTheme="minorEastAsia" w:hAnsi="CMU Serif Roman"/>
          <w:color w:val="000000" w:themeColor="text1"/>
          <w:sz w:val="20"/>
          <w:szCs w:val="20"/>
        </w:rPr>
        <w:t xml:space="preserve"> </w:t>
      </w:r>
      <w:r w:rsidR="005B7606" w:rsidRPr="00627AF8">
        <w:rPr>
          <w:rFonts w:ascii="CMU Serif Roman" w:eastAsiaTheme="minorEastAsia" w:hAnsi="CMU Serif Roman"/>
          <w:color w:val="000000" w:themeColor="text1"/>
          <w:sz w:val="20"/>
          <w:szCs w:val="20"/>
        </w:rPr>
        <w:t>for</w:t>
      </w:r>
      <w:r w:rsidR="00905FA4" w:rsidRPr="00627AF8">
        <w:rPr>
          <w:rFonts w:ascii="CMU Serif Roman" w:eastAsiaTheme="minorEastAsia" w:hAnsi="CMU Serif Roman"/>
          <w:color w:val="000000" w:themeColor="text1"/>
          <w:sz w:val="20"/>
          <w:szCs w:val="20"/>
        </w:rPr>
        <w:t xml:space="preserve"> the market.</w:t>
      </w:r>
      <w:r w:rsidR="009B49E5" w:rsidRPr="00627AF8">
        <w:rPr>
          <w:rFonts w:ascii="CMU Serif Roman" w:eastAsiaTheme="minorEastAsia" w:hAnsi="CMU Serif Roman"/>
          <w:color w:val="000000" w:themeColor="text1"/>
          <w:sz w:val="20"/>
          <w:szCs w:val="20"/>
        </w:rPr>
        <w:t xml:space="preserve"> </w:t>
      </w:r>
      <w:r w:rsidR="00905FA4" w:rsidRPr="00627AF8">
        <w:rPr>
          <w:rFonts w:ascii="CMU Serif Roman" w:eastAsiaTheme="minorEastAsia" w:hAnsi="CMU Serif Roman"/>
          <w:color w:val="000000" w:themeColor="text1"/>
          <w:sz w:val="20"/>
          <w:szCs w:val="20"/>
        </w:rPr>
        <w:t>The variance and covariance matrix for the two error terms are given as</w:t>
      </w:r>
      <w:r w:rsidR="00366EBF" w:rsidRPr="00627AF8">
        <w:rPr>
          <w:rFonts w:ascii="CMU Serif Roman" w:eastAsiaTheme="minorEastAsia" w:hAnsi="CMU Serif Roman"/>
          <w:color w:val="000000" w:themeColor="text1"/>
          <w:sz w:val="20"/>
          <w:szCs w:val="20"/>
        </w:rPr>
        <w:t>:</w:t>
      </w:r>
    </w:p>
    <w:p w14:paraId="453E627F" w14:textId="77777777" w:rsidR="006859C3" w:rsidRPr="00627AF8" w:rsidRDefault="006859C3" w:rsidP="00BF0511">
      <w:pPr>
        <w:spacing w:line="276" w:lineRule="auto"/>
        <w:rPr>
          <w:rFonts w:ascii="CMU Serif Roman" w:eastAsiaTheme="minorEastAsia" w:hAnsi="CMU Serif Roman"/>
          <w:color w:val="000000" w:themeColor="text1"/>
          <w:sz w:val="20"/>
          <w:szCs w:val="20"/>
        </w:rPr>
      </w:pPr>
    </w:p>
    <w:p w14:paraId="05557C34" w14:textId="77777777" w:rsidR="00905FA4" w:rsidRPr="00627AF8" w:rsidRDefault="00F4579A" w:rsidP="00BF0511">
      <w:pPr>
        <w:spacing w:line="276" w:lineRule="auto"/>
        <w:jc w:val="center"/>
        <w:rPr>
          <w:rFonts w:ascii="CMU Serif Roman" w:eastAsiaTheme="minorEastAsia" w:hAnsi="CMU Serif Roman"/>
          <w:color w:val="000000" w:themeColor="text1"/>
          <w:sz w:val="20"/>
          <w:szCs w:val="20"/>
        </w:rPr>
      </w:pPr>
      <m:oMathPara>
        <m:oMath>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σ</m:t>
              </m:r>
            </m:e>
            <m:sup>
              <m:r>
                <w:rPr>
                  <w:rFonts w:ascii="Cambria Math" w:eastAsiaTheme="minorEastAsia" w:hAnsi="Cambria Math"/>
                  <w:color w:val="000000" w:themeColor="text1"/>
                  <w:sz w:val="20"/>
                  <w:szCs w:val="20"/>
                </w:rPr>
                <m:t>2</m:t>
              </m:r>
            </m:sup>
          </m:sSup>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i,t</m:t>
                  </m:r>
                </m:sub>
              </m:sSub>
            </m:e>
          </m:d>
          <m:r>
            <w:rPr>
              <w:rFonts w:ascii="Cambria Math" w:eastAsiaTheme="minorEastAsia" w:hAnsi="Cambria Math"/>
              <w:color w:val="000000" w:themeColor="text1"/>
              <w:sz w:val="20"/>
              <w:szCs w:val="20"/>
            </w:rPr>
            <m:t>=</m:t>
          </m:r>
          <m:r>
            <m:rPr>
              <m:sty m:val="p"/>
            </m:rPr>
            <w:rPr>
              <w:rFonts w:ascii="Cambria Math" w:eastAsiaTheme="minorEastAsia" w:hAnsi="Cambria Math"/>
              <w:color w:val="000000" w:themeColor="text1"/>
              <w:sz w:val="20"/>
              <w:szCs w:val="20"/>
            </w:rPr>
            <m:t>exp</m:t>
          </m:r>
          <m:d>
            <m:dPr>
              <m:ctrlPr>
                <w:rPr>
                  <w:rFonts w:ascii="Cambria Math" w:eastAsiaTheme="minorEastAsia" w:hAnsi="Cambria Math"/>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α</m:t>
                  </m:r>
                </m:e>
                <m:sub>
                  <m:r>
                    <w:rPr>
                      <w:rFonts w:ascii="Cambria Math" w:eastAsiaTheme="minorEastAsia" w:hAnsi="Cambria Math"/>
                      <w:color w:val="000000" w:themeColor="text1"/>
                      <w:sz w:val="20"/>
                      <w:szCs w:val="20"/>
                    </w:rPr>
                    <m:t>i,0</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a</m:t>
                  </m:r>
                </m:e>
                <m:sub>
                  <m:r>
                    <w:rPr>
                      <w:rFonts w:ascii="Cambria Math" w:eastAsiaTheme="minorEastAsia" w:hAnsi="Cambria Math"/>
                      <w:color w:val="000000" w:themeColor="text1"/>
                      <w:sz w:val="20"/>
                      <w:szCs w:val="20"/>
                    </w:rPr>
                    <m:t>i,1</m:t>
                  </m:r>
                </m:sub>
              </m:sSub>
              <m:d>
                <m:dPr>
                  <m:ctrlPr>
                    <w:rPr>
                      <w:rFonts w:ascii="Cambria Math" w:eastAsiaTheme="minorEastAsia" w:hAnsi="Cambria Math"/>
                      <w:i/>
                      <w:color w:val="000000" w:themeColor="text1"/>
                      <w:sz w:val="20"/>
                      <w:szCs w:val="20"/>
                    </w:rPr>
                  </m:ctrlPr>
                </m:dPr>
                <m:e>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i,t-1</m:t>
                          </m:r>
                        </m:sub>
                      </m:sSub>
                    </m:e>
                  </m:d>
                  <m:r>
                    <w:rPr>
                      <w:rFonts w:ascii="Cambria Math" w:eastAsiaTheme="minorEastAsia" w:hAnsi="Cambria Math"/>
                      <w:color w:val="000000" w:themeColor="text1"/>
                      <w:sz w:val="20"/>
                      <w:szCs w:val="20"/>
                    </w:rPr>
                    <m:t>-E</m:t>
                  </m:r>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i,t-1</m:t>
                          </m:r>
                        </m:sub>
                      </m:sSub>
                    </m:e>
                  </m:d>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r>
                        <w:rPr>
                          <w:rFonts w:ascii="Cambria Math" w:eastAsiaTheme="minorEastAsia" w:hAnsi="Cambria Math"/>
                          <w:color w:val="000000" w:themeColor="text1"/>
                          <w:sz w:val="20"/>
                          <w:szCs w:val="20"/>
                        </w:rPr>
                        <m:t>i</m:t>
                      </m:r>
                    </m:sub>
                  </m:sSub>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i,t-1</m:t>
                      </m:r>
                    </m:sub>
                  </m:sSub>
                </m:e>
              </m:d>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θ</m:t>
                  </m:r>
                </m:e>
                <m:sub>
                  <m:r>
                    <w:rPr>
                      <w:rFonts w:ascii="Cambria Math" w:eastAsiaTheme="minorEastAsia" w:hAnsi="Cambria Math"/>
                      <w:color w:val="000000" w:themeColor="text1"/>
                      <w:sz w:val="20"/>
                      <w:szCs w:val="20"/>
                    </w:rPr>
                    <m:t>i</m:t>
                  </m:r>
                </m:sub>
              </m:sSub>
              <m:r>
                <m:rPr>
                  <m:sty m:val="p"/>
                </m:rPr>
                <w:rPr>
                  <w:rFonts w:ascii="Cambria Math" w:eastAsiaTheme="minorEastAsia" w:hAnsi="Cambria Math"/>
                  <w:color w:val="000000" w:themeColor="text1"/>
                  <w:sz w:val="20"/>
                  <w:szCs w:val="20"/>
                </w:rPr>
                <m:t>ln</m:t>
              </m:r>
              <m:d>
                <m:dPr>
                  <m:ctrlPr>
                    <w:rPr>
                      <w:rFonts w:ascii="Cambria Math" w:eastAsiaTheme="minorEastAsia" w:hAnsi="Cambria Math"/>
                      <w:color w:val="000000" w:themeColor="text1"/>
                      <w:sz w:val="20"/>
                      <w:szCs w:val="20"/>
                    </w:rPr>
                  </m:ctrlPr>
                </m:dPr>
                <m:e>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σ</m:t>
                      </m:r>
                    </m:e>
                    <m:sup>
                      <m:r>
                        <w:rPr>
                          <w:rFonts w:ascii="Cambria Math" w:eastAsiaTheme="minorEastAsia" w:hAnsi="Cambria Math"/>
                          <w:color w:val="000000" w:themeColor="text1"/>
                          <w:sz w:val="20"/>
                          <w:szCs w:val="20"/>
                        </w:rPr>
                        <m:t>2</m:t>
                      </m:r>
                    </m:sup>
                  </m:sSup>
                  <m:d>
                    <m:dPr>
                      <m:begChr m:val="["/>
                      <m:endChr m:val="]"/>
                      <m:ctrlPr>
                        <w:rPr>
                          <w:rFonts w:ascii="Cambria Math" w:eastAsiaTheme="minorEastAsia" w:hAnsi="Cambria Math"/>
                          <w:color w:val="000000" w:themeColor="text1"/>
                          <w:sz w:val="20"/>
                          <w:szCs w:val="20"/>
                        </w:rPr>
                      </m:ctrlPr>
                    </m:dPr>
                    <m:e>
                      <m:sSub>
                        <m:sSubPr>
                          <m:ctrlPr>
                            <w:rPr>
                              <w:rFonts w:ascii="Cambria Math" w:eastAsiaTheme="minorEastAsia" w:hAnsi="Cambria Math"/>
                              <w:color w:val="000000" w:themeColor="text1"/>
                              <w:sz w:val="20"/>
                              <w:szCs w:val="20"/>
                            </w:rPr>
                          </m:ctrlPr>
                        </m:sSubPr>
                        <m:e>
                          <m:r>
                            <m:rPr>
                              <m:sty m:val="p"/>
                            </m:rP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i,t-1</m:t>
                          </m:r>
                        </m:sub>
                      </m:sSub>
                    </m:e>
                  </m:d>
                </m:e>
              </m:d>
            </m:e>
          </m:d>
        </m:oMath>
      </m:oMathPara>
    </w:p>
    <w:p w14:paraId="3B8A971B" w14:textId="77777777" w:rsidR="00905FA4" w:rsidRPr="00627AF8" w:rsidRDefault="00F4579A" w:rsidP="00BF0511">
      <w:pPr>
        <w:spacing w:line="276" w:lineRule="auto"/>
        <w:jc w:val="center"/>
        <w:rPr>
          <w:rFonts w:ascii="CMU Serif Roman" w:eastAsiaTheme="minorEastAsia" w:hAnsi="CMU Serif Roman"/>
          <w:color w:val="000000" w:themeColor="text1"/>
          <w:sz w:val="20"/>
          <w:szCs w:val="20"/>
        </w:rPr>
      </w:pPr>
      <m:oMathPara>
        <m:oMath>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σ</m:t>
              </m:r>
            </m:e>
            <m:sup>
              <m:r>
                <w:rPr>
                  <w:rFonts w:ascii="Cambria Math" w:eastAsiaTheme="minorEastAsia" w:hAnsi="Cambria Math"/>
                  <w:color w:val="000000" w:themeColor="text1"/>
                  <w:sz w:val="20"/>
                  <w:szCs w:val="20"/>
                </w:rPr>
                <m:t>2</m:t>
              </m:r>
            </m:sup>
          </m:sSup>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m,t</m:t>
                  </m:r>
                </m:sub>
              </m:sSub>
            </m:e>
          </m:d>
          <m:r>
            <w:rPr>
              <w:rFonts w:ascii="Cambria Math" w:eastAsiaTheme="minorEastAsia" w:hAnsi="Cambria Math"/>
              <w:color w:val="000000" w:themeColor="text1"/>
              <w:sz w:val="20"/>
              <w:szCs w:val="20"/>
            </w:rPr>
            <m:t>=</m:t>
          </m:r>
          <m:r>
            <m:rPr>
              <m:sty m:val="p"/>
            </m:rPr>
            <w:rPr>
              <w:rFonts w:ascii="Cambria Math" w:eastAsiaTheme="minorEastAsia" w:hAnsi="Cambria Math"/>
              <w:color w:val="000000" w:themeColor="text1"/>
              <w:sz w:val="20"/>
              <w:szCs w:val="20"/>
            </w:rPr>
            <m:t>exp</m:t>
          </m:r>
          <m:d>
            <m:dPr>
              <m:ctrlPr>
                <w:rPr>
                  <w:rFonts w:ascii="Cambria Math" w:eastAsiaTheme="minorEastAsia" w:hAnsi="Cambria Math"/>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α</m:t>
                  </m:r>
                </m:e>
                <m:sub>
                  <m:r>
                    <w:rPr>
                      <w:rFonts w:ascii="Cambria Math" w:eastAsiaTheme="minorEastAsia" w:hAnsi="Cambria Math"/>
                      <w:color w:val="000000" w:themeColor="text1"/>
                      <w:sz w:val="20"/>
                      <w:szCs w:val="20"/>
                    </w:rPr>
                    <m:t>m,0</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a</m:t>
                  </m:r>
                </m:e>
                <m:sub>
                  <m:r>
                    <w:rPr>
                      <w:rFonts w:ascii="Cambria Math" w:eastAsiaTheme="minorEastAsia" w:hAnsi="Cambria Math"/>
                      <w:color w:val="000000" w:themeColor="text1"/>
                      <w:sz w:val="20"/>
                      <w:szCs w:val="20"/>
                    </w:rPr>
                    <m:t>m,1</m:t>
                  </m:r>
                </m:sub>
              </m:sSub>
              <m:d>
                <m:dPr>
                  <m:ctrlPr>
                    <w:rPr>
                      <w:rFonts w:ascii="Cambria Math" w:eastAsiaTheme="minorEastAsia" w:hAnsi="Cambria Math"/>
                      <w:i/>
                      <w:color w:val="000000" w:themeColor="text1"/>
                      <w:sz w:val="20"/>
                      <w:szCs w:val="20"/>
                    </w:rPr>
                  </m:ctrlPr>
                </m:dPr>
                <m:e>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m,t-1</m:t>
                          </m:r>
                        </m:sub>
                      </m:sSub>
                    </m:e>
                  </m:d>
                  <m:r>
                    <w:rPr>
                      <w:rFonts w:ascii="Cambria Math" w:eastAsiaTheme="minorEastAsia" w:hAnsi="Cambria Math"/>
                      <w:color w:val="000000" w:themeColor="text1"/>
                      <w:sz w:val="20"/>
                      <w:szCs w:val="20"/>
                    </w:rPr>
                    <m:t>-E</m:t>
                  </m:r>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m,t-1</m:t>
                          </m:r>
                        </m:sub>
                      </m:sSub>
                    </m:e>
                  </m:d>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r>
                        <w:rPr>
                          <w:rFonts w:ascii="Cambria Math" w:eastAsiaTheme="minorEastAsia" w:hAnsi="Cambria Math"/>
                          <w:color w:val="000000" w:themeColor="text1"/>
                          <w:sz w:val="20"/>
                          <w:szCs w:val="20"/>
                        </w:rPr>
                        <m:t>m</m:t>
                      </m:r>
                    </m:sub>
                  </m:sSub>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m,t-1</m:t>
                      </m:r>
                    </m:sub>
                  </m:sSub>
                </m:e>
              </m:d>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θ</m:t>
                  </m:r>
                </m:e>
                <m:sub>
                  <m:r>
                    <w:rPr>
                      <w:rFonts w:ascii="Cambria Math" w:eastAsiaTheme="minorEastAsia" w:hAnsi="Cambria Math"/>
                      <w:color w:val="000000" w:themeColor="text1"/>
                      <w:sz w:val="20"/>
                      <w:szCs w:val="20"/>
                    </w:rPr>
                    <m:t>m</m:t>
                  </m:r>
                </m:sub>
              </m:sSub>
              <m:r>
                <m:rPr>
                  <m:sty m:val="p"/>
                </m:rPr>
                <w:rPr>
                  <w:rFonts w:ascii="Cambria Math" w:eastAsiaTheme="minorEastAsia" w:hAnsi="Cambria Math"/>
                  <w:color w:val="000000" w:themeColor="text1"/>
                  <w:sz w:val="20"/>
                  <w:szCs w:val="20"/>
                </w:rPr>
                <m:t>ln</m:t>
              </m:r>
              <m:d>
                <m:dPr>
                  <m:ctrlPr>
                    <w:rPr>
                      <w:rFonts w:ascii="Cambria Math" w:eastAsiaTheme="minorEastAsia" w:hAnsi="Cambria Math"/>
                      <w:color w:val="000000" w:themeColor="text1"/>
                      <w:sz w:val="20"/>
                      <w:szCs w:val="20"/>
                    </w:rPr>
                  </m:ctrlPr>
                </m:dPr>
                <m:e>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σ</m:t>
                      </m:r>
                    </m:e>
                    <m:sup>
                      <m:r>
                        <w:rPr>
                          <w:rFonts w:ascii="Cambria Math" w:eastAsiaTheme="minorEastAsia" w:hAnsi="Cambria Math"/>
                          <w:color w:val="000000" w:themeColor="text1"/>
                          <w:sz w:val="20"/>
                          <w:szCs w:val="20"/>
                        </w:rPr>
                        <m:t>2</m:t>
                      </m:r>
                    </m:sup>
                  </m:sSup>
                  <m:d>
                    <m:dPr>
                      <m:begChr m:val="["/>
                      <m:endChr m:val="]"/>
                      <m:ctrlPr>
                        <w:rPr>
                          <w:rFonts w:ascii="Cambria Math" w:eastAsiaTheme="minorEastAsia" w:hAnsi="Cambria Math"/>
                          <w:color w:val="000000" w:themeColor="text1"/>
                          <w:sz w:val="20"/>
                          <w:szCs w:val="20"/>
                        </w:rPr>
                      </m:ctrlPr>
                    </m:dPr>
                    <m:e>
                      <m:sSub>
                        <m:sSubPr>
                          <m:ctrlPr>
                            <w:rPr>
                              <w:rFonts w:ascii="Cambria Math" w:eastAsiaTheme="minorEastAsia" w:hAnsi="Cambria Math"/>
                              <w:color w:val="000000" w:themeColor="text1"/>
                              <w:sz w:val="20"/>
                              <w:szCs w:val="20"/>
                            </w:rPr>
                          </m:ctrlPr>
                        </m:sSubPr>
                        <m:e>
                          <m:r>
                            <m:rPr>
                              <m:sty m:val="p"/>
                            </m:rP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m,t-1</m:t>
                          </m:r>
                        </m:sub>
                      </m:sSub>
                    </m:e>
                  </m:d>
                </m:e>
              </m:d>
            </m:e>
          </m:d>
        </m:oMath>
      </m:oMathPara>
    </w:p>
    <w:p w14:paraId="4ED3B3D6" w14:textId="77777777" w:rsidR="00905FA4" w:rsidRPr="00627AF8" w:rsidRDefault="00F4579A" w:rsidP="00BF0511">
      <w:pPr>
        <w:spacing w:line="276" w:lineRule="auto"/>
        <w:jc w:val="center"/>
        <w:rPr>
          <w:rFonts w:ascii="CMU Serif Roman" w:eastAsiaTheme="minorEastAsia" w:hAnsi="CMU Serif Roman"/>
          <w:color w:val="000000" w:themeColor="text1"/>
          <w:sz w:val="20"/>
          <w:szCs w:val="20"/>
        </w:rPr>
      </w:pPr>
      <m:oMath>
        <m:sSup>
          <m:sSupPr>
            <m:ctrlPr>
              <w:rPr>
                <w:rFonts w:ascii="Cambria Math" w:eastAsiaTheme="minorEastAsia" w:hAnsi="Cambria Math"/>
                <w:i/>
                <w:color w:val="000000" w:themeColor="text1"/>
                <w:sz w:val="20"/>
                <w:szCs w:val="20"/>
              </w:rPr>
            </m:ctrlPr>
          </m:sSup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σ</m:t>
                </m:r>
              </m:e>
              <m:sub>
                <m:r>
                  <w:rPr>
                    <w:rFonts w:ascii="Cambria Math" w:eastAsiaTheme="minorEastAsia" w:hAnsi="Cambria Math"/>
                    <w:color w:val="000000" w:themeColor="text1"/>
                    <w:sz w:val="20"/>
                    <w:szCs w:val="20"/>
                  </w:rPr>
                  <m:t>i,m,t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ρ</m:t>
                </m:r>
              </m:e>
              <m:sub>
                <m:r>
                  <w:rPr>
                    <w:rFonts w:ascii="Cambria Math" w:eastAsiaTheme="minorEastAsia" w:hAnsi="Cambria Math"/>
                    <w:color w:val="000000" w:themeColor="text1"/>
                    <w:sz w:val="20"/>
                    <w:szCs w:val="20"/>
                  </w:rPr>
                  <m:t>i,m</m:t>
                </m:r>
              </m:sub>
            </m:sSub>
            <m:d>
              <m:dPr>
                <m:ctrlPr>
                  <w:rPr>
                    <w:rFonts w:ascii="Cambria Math" w:eastAsiaTheme="minorEastAsia" w:hAnsi="Cambria Math"/>
                    <w:i/>
                    <w:color w:val="000000" w:themeColor="text1"/>
                    <w:sz w:val="20"/>
                    <w:szCs w:val="20"/>
                  </w:rPr>
                </m:ctrlPr>
              </m:dPr>
              <m:e>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σ</m:t>
                    </m:r>
                  </m:e>
                  <m:sup>
                    <m:r>
                      <w:rPr>
                        <w:rFonts w:ascii="Cambria Math" w:eastAsiaTheme="minorEastAsia" w:hAnsi="Cambria Math"/>
                        <w:color w:val="000000" w:themeColor="text1"/>
                        <w:sz w:val="20"/>
                        <w:szCs w:val="20"/>
                      </w:rPr>
                      <m:t>2</m:t>
                    </m:r>
                  </m:sup>
                </m:sSup>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i,t</m:t>
                        </m:r>
                      </m:sub>
                    </m:sSub>
                  </m:e>
                </m:d>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σ</m:t>
                    </m:r>
                  </m:e>
                  <m:sup>
                    <m:r>
                      <w:rPr>
                        <w:rFonts w:ascii="Cambria Math" w:eastAsiaTheme="minorEastAsia" w:hAnsi="Cambria Math"/>
                        <w:color w:val="000000" w:themeColor="text1"/>
                        <w:sz w:val="20"/>
                        <w:szCs w:val="20"/>
                      </w:rPr>
                      <m:t>2</m:t>
                    </m:r>
                  </m:sup>
                </m:sSup>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m,t</m:t>
                        </m:r>
                      </m:sub>
                    </m:sSub>
                  </m:e>
                </m:d>
              </m:e>
            </m:d>
          </m:e>
          <m:sup>
            <m:r>
              <w:rPr>
                <w:rFonts w:ascii="Cambria Math" w:eastAsiaTheme="minorEastAsia" w:hAnsi="Cambria Math"/>
                <w:color w:val="000000" w:themeColor="text1"/>
                <w:sz w:val="20"/>
                <w:szCs w:val="20"/>
              </w:rPr>
              <m:t>1/2</m:t>
            </m:r>
          </m:sup>
        </m:sSup>
      </m:oMath>
      <w:r w:rsidR="00905FA4" w:rsidRPr="00627AF8">
        <w:rPr>
          <w:rFonts w:ascii="CMU Serif Roman" w:eastAsiaTheme="minorEastAsia" w:hAnsi="CMU Serif Roman"/>
          <w:color w:val="000000" w:themeColor="text1"/>
          <w:sz w:val="20"/>
          <w:szCs w:val="20"/>
        </w:rPr>
        <w:tab/>
      </w:r>
      <w:r w:rsidR="00905FA4" w:rsidRPr="00627AF8">
        <w:rPr>
          <w:rFonts w:ascii="CMU Serif Roman" w:eastAsiaTheme="minorEastAsia" w:hAnsi="CMU Serif Roman"/>
          <w:color w:val="000000" w:themeColor="text1"/>
          <w:sz w:val="20"/>
          <w:szCs w:val="20"/>
        </w:rPr>
        <w:tab/>
      </w:r>
      <w:r w:rsidR="00905FA4" w:rsidRPr="00627AF8">
        <w:rPr>
          <w:rFonts w:ascii="CMU Serif Roman" w:eastAsiaTheme="minorEastAsia" w:hAnsi="CMU Serif Roman"/>
          <w:color w:val="000000" w:themeColor="text1"/>
          <w:sz w:val="20"/>
          <w:szCs w:val="20"/>
        </w:rPr>
        <w:tab/>
        <w:t xml:space="preserve">        (2)</w:t>
      </w:r>
    </w:p>
    <w:p w14:paraId="2AA6E818" w14:textId="77777777" w:rsidR="006859C3" w:rsidRPr="00627AF8" w:rsidRDefault="006859C3" w:rsidP="00BF0511">
      <w:pPr>
        <w:spacing w:line="276" w:lineRule="auto"/>
        <w:jc w:val="center"/>
        <w:rPr>
          <w:rFonts w:ascii="CMU Serif Roman" w:eastAsiaTheme="minorEastAsia" w:hAnsi="CMU Serif Roman"/>
          <w:color w:val="000000" w:themeColor="text1"/>
          <w:sz w:val="20"/>
          <w:szCs w:val="20"/>
        </w:rPr>
      </w:pPr>
    </w:p>
    <w:p w14:paraId="6022A1E8" w14:textId="77777777" w:rsidR="00905FA4" w:rsidRPr="00627AF8" w:rsidRDefault="00905FA4" w:rsidP="00BF0511">
      <w:pPr>
        <w:spacing w:line="276" w:lineRule="auto"/>
        <w:jc w:val="both"/>
        <w:rPr>
          <w:rFonts w:ascii="CMU Serif Roman" w:eastAsiaTheme="minorEastAsia" w:hAnsi="CMU Serif Roman"/>
          <w:color w:val="000000" w:themeColor="text1"/>
          <w:sz w:val="20"/>
          <w:szCs w:val="20"/>
        </w:rPr>
      </w:pPr>
      <w:r w:rsidRPr="00627AF8">
        <w:rPr>
          <w:rFonts w:ascii="CMU Serif Roman" w:eastAsiaTheme="minorEastAsia" w:hAnsi="CMU Serif Roman"/>
          <w:color w:val="000000" w:themeColor="text1"/>
          <w:sz w:val="20"/>
          <w:szCs w:val="20"/>
        </w:rPr>
        <w:t xml:space="preserve">whereby normalized innovations for stock,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i</m:t>
            </m:r>
          </m:sub>
        </m:sSub>
      </m:oMath>
      <w:r w:rsidRPr="00627AF8">
        <w:rPr>
          <w:rFonts w:ascii="CMU Serif Roman" w:eastAsiaTheme="minorEastAsia" w:hAnsi="CMU Serif Roman"/>
          <w:color w:val="000000" w:themeColor="text1"/>
          <w:sz w:val="20"/>
          <w:szCs w:val="20"/>
        </w:rPr>
        <w:t xml:space="preserve">, and the market portfolio,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m</m:t>
            </m:r>
          </m:sub>
        </m:sSub>
      </m:oMath>
      <w:r w:rsidRPr="00627AF8">
        <w:rPr>
          <w:rFonts w:ascii="CMU Serif Roman" w:eastAsiaTheme="minorEastAsia" w:hAnsi="CMU Serif Roman"/>
          <w:color w:val="000000" w:themeColor="text1"/>
          <w:sz w:val="20"/>
          <w:szCs w:val="20"/>
        </w:rPr>
        <w:t xml:space="preserve">, </w:t>
      </w:r>
      <w:r w:rsidR="00B44301" w:rsidRPr="00627AF8">
        <w:rPr>
          <w:rFonts w:ascii="CMU Serif Roman" w:eastAsiaTheme="minorEastAsia" w:hAnsi="CMU Serif Roman"/>
          <w:color w:val="000000" w:themeColor="text1"/>
          <w:sz w:val="20"/>
          <w:szCs w:val="20"/>
        </w:rPr>
        <w:t>are</w:t>
      </w:r>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i,t</m:t>
            </m:r>
          </m:sub>
        </m:sSub>
        <m:r>
          <w:rPr>
            <w:rFonts w:ascii="Cambria Math" w:eastAsiaTheme="minorEastAsia" w:hAnsi="Cambria Math"/>
            <w:color w:val="000000" w:themeColor="text1"/>
            <w:sz w:val="20"/>
            <w:szCs w:val="20"/>
          </w:rPr>
          <m:t>=</m:t>
        </m:r>
        <m:f>
          <m:fPr>
            <m:type m:val="lin"/>
            <m:ctrlPr>
              <w:rPr>
                <w:rFonts w:ascii="Cambria Math" w:eastAsiaTheme="minorEastAsia" w:hAnsi="Cambria Math"/>
                <w:i/>
                <w:color w:val="000000" w:themeColor="text1"/>
                <w:sz w:val="20"/>
                <w:szCs w:val="20"/>
              </w:rPr>
            </m:ctrlPr>
          </m:fPr>
          <m:num>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i,t</m:t>
                </m:r>
              </m:sub>
            </m:sSub>
          </m:num>
          <m:den>
            <m:r>
              <w:rPr>
                <w:rFonts w:ascii="Cambria Math" w:eastAsiaTheme="minorEastAsia" w:hAnsi="Cambria Math"/>
                <w:color w:val="000000" w:themeColor="text1"/>
                <w:sz w:val="20"/>
                <w:szCs w:val="20"/>
              </w:rPr>
              <m:t>σ</m:t>
            </m:r>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i,t</m:t>
                    </m:r>
                  </m:sub>
                </m:sSub>
              </m:e>
            </m:d>
          </m:den>
        </m:f>
      </m:oMath>
      <w:r w:rsidR="005B7606" w:rsidRPr="00627AF8">
        <w:rPr>
          <w:rFonts w:ascii="CMU Serif Roman" w:eastAsiaTheme="minorEastAsia" w:hAnsi="CMU Serif Roman"/>
          <w:color w:val="000000" w:themeColor="text1"/>
          <w:sz w:val="20"/>
          <w:szCs w:val="20"/>
        </w:rPr>
        <w:t xml:space="preserve"> and</w:t>
      </w:r>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z</m:t>
            </m:r>
          </m:e>
          <m:sub>
            <m:r>
              <w:rPr>
                <w:rFonts w:ascii="Cambria Math" w:eastAsiaTheme="minorEastAsia" w:hAnsi="Cambria Math"/>
                <w:color w:val="000000" w:themeColor="text1"/>
                <w:sz w:val="20"/>
                <w:szCs w:val="20"/>
              </w:rPr>
              <m:t>m,t</m:t>
            </m:r>
          </m:sub>
        </m:sSub>
        <m:r>
          <w:rPr>
            <w:rFonts w:ascii="Cambria Math" w:eastAsiaTheme="minorEastAsia" w:hAnsi="Cambria Math"/>
            <w:color w:val="000000" w:themeColor="text1"/>
            <w:sz w:val="20"/>
            <w:szCs w:val="20"/>
          </w:rPr>
          <m:t>=</m:t>
        </m:r>
        <m:f>
          <m:fPr>
            <m:type m:val="lin"/>
            <m:ctrlPr>
              <w:rPr>
                <w:rFonts w:ascii="Cambria Math" w:eastAsiaTheme="minorEastAsia" w:hAnsi="Cambria Math"/>
                <w:i/>
                <w:color w:val="000000" w:themeColor="text1"/>
                <w:sz w:val="20"/>
                <w:szCs w:val="20"/>
              </w:rPr>
            </m:ctrlPr>
          </m:fPr>
          <m:num>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m,t</m:t>
                </m:r>
              </m:sub>
            </m:sSub>
          </m:num>
          <m:den>
            <m:r>
              <w:rPr>
                <w:rFonts w:ascii="Cambria Math" w:eastAsiaTheme="minorEastAsia" w:hAnsi="Cambria Math"/>
                <w:color w:val="000000" w:themeColor="text1"/>
                <w:sz w:val="20"/>
                <w:szCs w:val="20"/>
              </w:rPr>
              <m:t>σ</m:t>
            </m:r>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m,t</m:t>
                    </m:r>
                  </m:sub>
                </m:sSub>
              </m:e>
            </m:d>
          </m:den>
        </m:f>
      </m:oMath>
      <w:r w:rsidRPr="00627AF8">
        <w:rPr>
          <w:rFonts w:ascii="CMU Serif Roman" w:eastAsiaTheme="minorEastAsia" w:hAnsi="CMU Serif Roman"/>
          <w:color w:val="000000" w:themeColor="text1"/>
          <w:sz w:val="20"/>
          <w:szCs w:val="20"/>
        </w:rPr>
        <w:t xml:space="preserve">. </w:t>
      </w:r>
      <w:r w:rsidR="00F15045" w:rsidRPr="00627AF8">
        <w:rPr>
          <w:rFonts w:ascii="CMU Serif Roman" w:eastAsiaTheme="minorEastAsia" w:hAnsi="CMU Serif Roman"/>
          <w:color w:val="000000" w:themeColor="text1"/>
          <w:sz w:val="20"/>
          <w:szCs w:val="20"/>
        </w:rPr>
        <w:t>The c</w:t>
      </w:r>
      <w:r w:rsidRPr="00627AF8">
        <w:rPr>
          <w:rFonts w:ascii="CMU Serif Roman" w:eastAsiaTheme="minorEastAsia" w:hAnsi="CMU Serif Roman"/>
          <w:color w:val="000000" w:themeColor="text1"/>
          <w:sz w:val="20"/>
          <w:szCs w:val="20"/>
        </w:rPr>
        <w:t xml:space="preserve">onditional covariance is </w:t>
      </w:r>
      <w:r w:rsidR="00F15045" w:rsidRPr="00627AF8">
        <w:rPr>
          <w:rFonts w:ascii="CMU Serif Roman" w:eastAsiaTheme="minorEastAsia" w:hAnsi="CMU Serif Roman"/>
          <w:color w:val="000000" w:themeColor="text1"/>
          <w:sz w:val="20"/>
          <w:szCs w:val="20"/>
        </w:rPr>
        <w:t>denoted by</w:t>
      </w:r>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σ</m:t>
            </m:r>
          </m:e>
          <m:sub>
            <m:r>
              <w:rPr>
                <w:rFonts w:ascii="Cambria Math" w:eastAsiaTheme="minorEastAsia" w:hAnsi="Cambria Math"/>
                <w:color w:val="000000" w:themeColor="text1"/>
                <w:sz w:val="20"/>
                <w:szCs w:val="20"/>
              </w:rPr>
              <m:t>i,m,t</m:t>
            </m:r>
          </m:sub>
        </m:sSub>
      </m:oMath>
      <w:r w:rsidRPr="00627AF8">
        <w:rPr>
          <w:rFonts w:ascii="CMU Serif Roman" w:eastAsiaTheme="minorEastAsia" w:hAnsi="CMU Serif Roman"/>
          <w:color w:val="000000" w:themeColor="text1"/>
          <w:sz w:val="20"/>
          <w:szCs w:val="20"/>
        </w:rPr>
        <w:t xml:space="preserve"> and the conditional correlation coefficient is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ρ</m:t>
            </m:r>
          </m:e>
          <m:sub>
            <m:r>
              <w:rPr>
                <w:rFonts w:ascii="Cambria Math" w:eastAsiaTheme="minorEastAsia" w:hAnsi="Cambria Math"/>
                <w:color w:val="000000" w:themeColor="text1"/>
                <w:sz w:val="20"/>
                <w:szCs w:val="20"/>
              </w:rPr>
              <m:t>i,m</m:t>
            </m:r>
          </m:sub>
        </m:sSub>
      </m:oMath>
      <w:r w:rsidRPr="00627AF8">
        <w:rPr>
          <w:rFonts w:ascii="CMU Serif Roman" w:eastAsiaTheme="minorEastAsia" w:hAnsi="CMU Serif Roman"/>
          <w:color w:val="000000" w:themeColor="text1"/>
          <w:sz w:val="20"/>
          <w:szCs w:val="20"/>
        </w:rPr>
        <w:t>.</w:t>
      </w:r>
      <w:r w:rsidR="00B44301" w:rsidRPr="00627AF8">
        <w:rPr>
          <w:rFonts w:ascii="CMU Serif Roman" w:eastAsiaTheme="minorEastAsia" w:hAnsi="CMU Serif Roman"/>
          <w:color w:val="000000" w:themeColor="text1"/>
          <w:sz w:val="20"/>
          <w:szCs w:val="20"/>
        </w:rPr>
        <w:t xml:space="preserve"> </w:t>
      </w:r>
      <w:r w:rsidRPr="00627AF8">
        <w:rPr>
          <w:rFonts w:ascii="CMU Serif Roman" w:eastAsiaTheme="minorEastAsia" w:hAnsi="CMU Serif Roman"/>
          <w:color w:val="000000" w:themeColor="text1"/>
          <w:sz w:val="20"/>
          <w:szCs w:val="20"/>
        </w:rPr>
        <w:t xml:space="preserve">The remaining </w:t>
      </w:r>
      <w:r w:rsidR="0011558F" w:rsidRPr="00627AF8">
        <w:rPr>
          <w:rFonts w:ascii="CMU Serif Roman" w:eastAsiaTheme="minorEastAsia" w:hAnsi="CMU Serif Roman"/>
          <w:color w:val="000000" w:themeColor="text1"/>
          <w:sz w:val="20"/>
          <w:szCs w:val="20"/>
        </w:rPr>
        <w:t>terms</w:t>
      </w:r>
      <w:r w:rsidR="00F15045"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α</m:t>
            </m:r>
          </m:e>
          <m:sub>
            <m:r>
              <w:rPr>
                <w:rFonts w:ascii="Cambria Math" w:eastAsiaTheme="minorEastAsia" w:hAnsi="Cambria Math"/>
                <w:color w:val="000000" w:themeColor="text1"/>
                <w:sz w:val="20"/>
                <w:szCs w:val="20"/>
              </w:rPr>
              <m:t>i,0</m:t>
            </m:r>
          </m:sub>
        </m:sSub>
      </m:oMath>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α</m:t>
            </m:r>
          </m:e>
          <m:sub>
            <m:r>
              <w:rPr>
                <w:rFonts w:ascii="Cambria Math" w:eastAsiaTheme="minorEastAsia" w:hAnsi="Cambria Math"/>
                <w:color w:val="000000" w:themeColor="text1"/>
                <w:sz w:val="20"/>
                <w:szCs w:val="20"/>
              </w:rPr>
              <m:t>m,0</m:t>
            </m:r>
          </m:sub>
        </m:sSub>
      </m:oMath>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a</m:t>
            </m:r>
          </m:e>
          <m:sub>
            <m:r>
              <w:rPr>
                <w:rFonts w:ascii="Cambria Math" w:eastAsiaTheme="minorEastAsia" w:hAnsi="Cambria Math"/>
                <w:color w:val="000000" w:themeColor="text1"/>
                <w:sz w:val="20"/>
                <w:szCs w:val="20"/>
              </w:rPr>
              <m:t>i,1</m:t>
            </m:r>
          </m:sub>
        </m:sSub>
      </m:oMath>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a</m:t>
            </m:r>
          </m:e>
          <m:sub>
            <m:r>
              <w:rPr>
                <w:rFonts w:ascii="Cambria Math" w:eastAsiaTheme="minorEastAsia" w:hAnsi="Cambria Math"/>
                <w:color w:val="000000" w:themeColor="text1"/>
                <w:sz w:val="20"/>
                <w:szCs w:val="20"/>
              </w:rPr>
              <m:t>m,1</m:t>
            </m:r>
          </m:sub>
        </m:sSub>
      </m:oMath>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r>
              <w:rPr>
                <w:rFonts w:ascii="Cambria Math" w:eastAsiaTheme="minorEastAsia" w:hAnsi="Cambria Math"/>
                <w:color w:val="000000" w:themeColor="text1"/>
                <w:sz w:val="20"/>
                <w:szCs w:val="20"/>
              </w:rPr>
              <m:t>i</m:t>
            </m:r>
          </m:sub>
        </m:sSub>
      </m:oMath>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γ</m:t>
            </m:r>
          </m:e>
          <m:sub>
            <m:r>
              <w:rPr>
                <w:rFonts w:ascii="Cambria Math" w:eastAsiaTheme="minorEastAsia" w:hAnsi="Cambria Math"/>
                <w:color w:val="000000" w:themeColor="text1"/>
                <w:sz w:val="20"/>
                <w:szCs w:val="20"/>
              </w:rPr>
              <m:t>m</m:t>
            </m:r>
          </m:sub>
        </m:sSub>
      </m:oMath>
      <w:r w:rsidRPr="00627AF8">
        <w:rPr>
          <w:rFonts w:ascii="CMU Serif Roman" w:eastAsiaTheme="minorEastAsia" w:hAnsi="CMU Serif Roman"/>
          <w:color w:val="000000" w:themeColor="text1"/>
          <w:sz w:val="20"/>
          <w:szCs w:val="20"/>
        </w:rPr>
        <w:t xml:space="preserve">,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θ</m:t>
            </m:r>
          </m:e>
          <m:sub>
            <m:r>
              <w:rPr>
                <w:rFonts w:ascii="Cambria Math" w:eastAsiaTheme="minorEastAsia" w:hAnsi="Cambria Math"/>
                <w:color w:val="000000" w:themeColor="text1"/>
                <w:sz w:val="20"/>
                <w:szCs w:val="20"/>
              </w:rPr>
              <m:t>i</m:t>
            </m:r>
          </m:sub>
        </m:sSub>
      </m:oMath>
      <w:r w:rsidRPr="00627AF8">
        <w:rPr>
          <w:rFonts w:ascii="CMU Serif Roman" w:eastAsiaTheme="minorEastAsia" w:hAnsi="CMU Serif Roman"/>
          <w:color w:val="000000" w:themeColor="text1"/>
          <w:sz w:val="20"/>
          <w:szCs w:val="20"/>
        </w:rPr>
        <w:t xml:space="preserve"> and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θ</m:t>
            </m:r>
          </m:e>
          <m:sub>
            <m:r>
              <w:rPr>
                <w:rFonts w:ascii="Cambria Math" w:eastAsiaTheme="minorEastAsia" w:hAnsi="Cambria Math"/>
                <w:color w:val="000000" w:themeColor="text1"/>
                <w:sz w:val="20"/>
                <w:szCs w:val="20"/>
              </w:rPr>
              <m:t>m</m:t>
            </m:r>
          </m:sub>
        </m:sSub>
      </m:oMath>
      <w:r w:rsidR="00F15045" w:rsidRPr="00627AF8">
        <w:rPr>
          <w:rFonts w:ascii="CMU Serif Roman" w:eastAsiaTheme="minorEastAsia" w:hAnsi="CMU Serif Roman"/>
          <w:color w:val="000000" w:themeColor="text1"/>
          <w:sz w:val="20"/>
          <w:szCs w:val="20"/>
        </w:rPr>
        <w:t>, are to be estimated.</w:t>
      </w:r>
      <w:r w:rsidRPr="00627AF8">
        <w:rPr>
          <w:rFonts w:ascii="CMU Serif Roman" w:eastAsiaTheme="minorEastAsia" w:hAnsi="CMU Serif Roman"/>
          <w:color w:val="000000" w:themeColor="text1"/>
          <w:sz w:val="20"/>
          <w:szCs w:val="20"/>
        </w:rPr>
        <w:t xml:space="preserve"> </w:t>
      </w:r>
      <w:r w:rsidR="00DF2251" w:rsidRPr="00627AF8">
        <w:rPr>
          <w:rFonts w:ascii="CMU Serif Roman" w:eastAsiaTheme="minorEastAsia" w:hAnsi="CMU Serif Roman"/>
          <w:color w:val="000000" w:themeColor="text1"/>
          <w:sz w:val="20"/>
          <w:szCs w:val="20"/>
        </w:rPr>
        <w:t xml:space="preserve">The error term </w:t>
      </w:r>
      <w:r w:rsidRPr="00627AF8">
        <w:rPr>
          <w:rFonts w:ascii="CMU Serif Roman" w:eastAsiaTheme="minorEastAsia" w:hAnsi="CMU Serif Roman"/>
          <w:color w:val="000000" w:themeColor="text1"/>
          <w:sz w:val="20"/>
          <w:szCs w:val="20"/>
        </w:rPr>
        <w:t>in (2) is drawn from a normal density distribution</w:t>
      </w:r>
      <w:r w:rsidR="00994A4F" w:rsidRPr="00627AF8">
        <w:rPr>
          <w:rFonts w:ascii="CMU Serif Roman" w:eastAsiaTheme="minorEastAsia" w:hAnsi="CMU Serif Roman"/>
          <w:color w:val="000000" w:themeColor="text1"/>
          <w:sz w:val="20"/>
          <w:szCs w:val="20"/>
        </w:rPr>
        <w:t xml:space="preserve"> </w:t>
      </w:r>
      <w:r w:rsidR="00EB0907" w:rsidRPr="00627AF8">
        <w:rPr>
          <w:rFonts w:ascii="CMU Serif Roman" w:eastAsiaTheme="minorEastAsia" w:hAnsi="CMU Serif Roman"/>
          <w:color w:val="000000" w:themeColor="text1"/>
          <w:sz w:val="20"/>
          <w:szCs w:val="20"/>
        </w:rPr>
        <w:t>and</w:t>
      </w:r>
      <w:r w:rsidRPr="00627AF8">
        <w:rPr>
          <w:rFonts w:ascii="CMU Serif Roman" w:eastAsiaTheme="minorEastAsia" w:hAnsi="CMU Serif Roman"/>
          <w:color w:val="000000" w:themeColor="text1"/>
          <w:sz w:val="20"/>
          <w:szCs w:val="20"/>
        </w:rPr>
        <w:t xml:space="preserve"> maximising </w:t>
      </w:r>
      <w:r w:rsidR="00EB0907" w:rsidRPr="00627AF8">
        <w:rPr>
          <w:rFonts w:ascii="CMU Serif Roman" w:eastAsiaTheme="minorEastAsia" w:hAnsi="CMU Serif Roman"/>
          <w:color w:val="000000" w:themeColor="text1"/>
          <w:sz w:val="20"/>
          <w:szCs w:val="20"/>
        </w:rPr>
        <w:t xml:space="preserve">the </w:t>
      </w:r>
      <w:r w:rsidRPr="00627AF8">
        <w:rPr>
          <w:rFonts w:ascii="CMU Serif Roman" w:eastAsiaTheme="minorEastAsia" w:hAnsi="CMU Serif Roman"/>
          <w:color w:val="000000" w:themeColor="text1"/>
          <w:sz w:val="20"/>
          <w:szCs w:val="20"/>
        </w:rPr>
        <w:t>likelihood function</w:t>
      </w:r>
      <w:r w:rsidR="009B49E5" w:rsidRPr="00627AF8">
        <w:rPr>
          <w:rFonts w:ascii="CMU Serif Roman" w:eastAsiaTheme="minorEastAsia" w:hAnsi="CMU Serif Roman"/>
          <w:color w:val="000000" w:themeColor="text1"/>
          <w:sz w:val="20"/>
          <w:szCs w:val="20"/>
        </w:rPr>
        <w:t>:</w:t>
      </w:r>
    </w:p>
    <w:p w14:paraId="2BAA1C2C" w14:textId="77777777" w:rsidR="006859C3" w:rsidRPr="00627AF8" w:rsidRDefault="006859C3" w:rsidP="00BF0511">
      <w:pPr>
        <w:spacing w:line="276" w:lineRule="auto"/>
        <w:jc w:val="both"/>
        <w:rPr>
          <w:rFonts w:ascii="CMU Serif Roman" w:eastAsiaTheme="minorEastAsia" w:hAnsi="CMU Serif Roman"/>
          <w:color w:val="000000" w:themeColor="text1"/>
          <w:sz w:val="20"/>
          <w:szCs w:val="20"/>
        </w:rPr>
      </w:pPr>
    </w:p>
    <w:p w14:paraId="38078420" w14:textId="77777777" w:rsidR="00905FA4" w:rsidRPr="00627AF8" w:rsidRDefault="00905FA4" w:rsidP="00BF0511">
      <w:pPr>
        <w:spacing w:line="276" w:lineRule="auto"/>
        <w:jc w:val="center"/>
        <w:rPr>
          <w:rFonts w:ascii="CMU Serif Roman" w:eastAsiaTheme="minorEastAsia" w:hAnsi="CMU Serif Roman"/>
          <w:color w:val="000000" w:themeColor="text1"/>
          <w:sz w:val="20"/>
          <w:szCs w:val="20"/>
        </w:rPr>
      </w:pPr>
      <m:oMath>
        <m:r>
          <w:rPr>
            <w:rFonts w:ascii="Cambria Math" w:eastAsiaTheme="minorEastAsia" w:hAnsi="Cambria Math"/>
            <w:color w:val="000000" w:themeColor="text1"/>
            <w:sz w:val="20"/>
            <w:szCs w:val="20"/>
          </w:rPr>
          <m:t>L</m:t>
        </m:r>
        <m:d>
          <m:dPr>
            <m:ctrlPr>
              <w:rPr>
                <w:rFonts w:ascii="Cambria Math" w:eastAsiaTheme="minorEastAsia" w:hAnsi="Cambria Math"/>
                <w:i/>
                <w:color w:val="000000" w:themeColor="text1"/>
                <w:sz w:val="20"/>
                <w:szCs w:val="20"/>
              </w:rPr>
            </m:ctrlPr>
          </m:dPr>
          <m:e>
            <m:r>
              <w:rPr>
                <w:rFonts w:ascii="Cambria Math" w:eastAsiaTheme="minorEastAsia" w:hAnsi="Cambria Math"/>
                <w:color w:val="000000" w:themeColor="text1"/>
                <w:sz w:val="20"/>
                <w:szCs w:val="20"/>
              </w:rPr>
              <m:t>Θ</m:t>
            </m:r>
          </m:e>
        </m:d>
        <m:r>
          <w:rPr>
            <w:rFonts w:ascii="Cambria Math" w:eastAsiaTheme="minorEastAsia" w:hAnsi="Cambria Math"/>
            <w:color w:val="000000" w:themeColor="text1"/>
            <w:sz w:val="20"/>
            <w:szCs w:val="20"/>
          </w:rPr>
          <m:t>=-</m:t>
        </m:r>
        <m:d>
          <m:dPr>
            <m:ctrlPr>
              <w:rPr>
                <w:rFonts w:ascii="Cambria Math" w:eastAsiaTheme="minorEastAsia" w:hAnsi="Cambria Math"/>
                <w:i/>
                <w:color w:val="000000" w:themeColor="text1"/>
                <w:sz w:val="20"/>
                <w:szCs w:val="20"/>
              </w:rPr>
            </m:ctrlPr>
          </m:dPr>
          <m:e>
            <m:f>
              <m:fPr>
                <m:type m:val="lin"/>
                <m:ctrlPr>
                  <w:rPr>
                    <w:rFonts w:ascii="Cambria Math" w:eastAsiaTheme="minorEastAsia" w:hAnsi="Cambria Math"/>
                    <w:i/>
                    <w:color w:val="000000" w:themeColor="text1"/>
                    <w:sz w:val="20"/>
                    <w:szCs w:val="20"/>
                  </w:rPr>
                </m:ctrlPr>
              </m:fPr>
              <m:num>
                <m:r>
                  <w:rPr>
                    <w:rFonts w:ascii="Cambria Math" w:eastAsiaTheme="minorEastAsia" w:hAnsi="Cambria Math"/>
                    <w:color w:val="000000" w:themeColor="text1"/>
                    <w:sz w:val="20"/>
                    <w:szCs w:val="20"/>
                  </w:rPr>
                  <m:t>T</m:t>
                </m:r>
              </m:num>
              <m:den>
                <m:r>
                  <w:rPr>
                    <w:rFonts w:ascii="Cambria Math" w:eastAsiaTheme="minorEastAsia" w:hAnsi="Cambria Math"/>
                    <w:color w:val="000000" w:themeColor="text1"/>
                    <w:sz w:val="20"/>
                    <w:szCs w:val="20"/>
                  </w:rPr>
                  <m:t>2</m:t>
                </m:r>
              </m:den>
            </m:f>
          </m:e>
        </m:d>
        <m:r>
          <m:rPr>
            <m:sty m:val="p"/>
          </m:rPr>
          <w:rPr>
            <w:rFonts w:ascii="Cambria Math" w:eastAsiaTheme="minorEastAsia" w:hAnsi="Cambria Math"/>
            <w:color w:val="000000" w:themeColor="text1"/>
            <w:sz w:val="20"/>
            <w:szCs w:val="20"/>
          </w:rPr>
          <m:t>log</m:t>
        </m:r>
        <m:d>
          <m:dPr>
            <m:ctrlPr>
              <w:rPr>
                <w:rFonts w:ascii="Cambria Math" w:eastAsiaTheme="minorEastAsia" w:hAnsi="Cambria Math"/>
                <w:color w:val="000000" w:themeColor="text1"/>
                <w:sz w:val="20"/>
                <w:szCs w:val="20"/>
              </w:rPr>
            </m:ctrlPr>
          </m:dPr>
          <m:e>
            <m:r>
              <w:rPr>
                <w:rFonts w:ascii="Cambria Math" w:eastAsiaTheme="minorEastAsia" w:hAnsi="Cambria Math"/>
                <w:color w:val="000000" w:themeColor="text1"/>
                <w:sz w:val="20"/>
                <w:szCs w:val="20"/>
              </w:rPr>
              <m:t>2π</m:t>
            </m:r>
          </m:e>
        </m:d>
        <m:r>
          <m:rPr>
            <m:sty m:val="p"/>
          </m:rPr>
          <w:rPr>
            <w:rFonts w:ascii="Cambria Math" w:eastAsiaTheme="minorEastAsia" w:hAnsi="Cambria Math"/>
            <w:color w:val="000000" w:themeColor="text1"/>
            <w:sz w:val="20"/>
            <w:szCs w:val="20"/>
          </w:rPr>
          <m:t>-</m:t>
        </m:r>
        <m:d>
          <m:dPr>
            <m:ctrlPr>
              <w:rPr>
                <w:rFonts w:ascii="Cambria Math" w:eastAsiaTheme="minorEastAsia" w:hAnsi="Cambria Math"/>
                <w:color w:val="000000" w:themeColor="text1"/>
                <w:sz w:val="20"/>
                <w:szCs w:val="20"/>
              </w:rPr>
            </m:ctrlPr>
          </m:dPr>
          <m:e>
            <m:f>
              <m:fPr>
                <m:type m:val="lin"/>
                <m:ctrlPr>
                  <w:rPr>
                    <w:rFonts w:ascii="Cambria Math" w:eastAsiaTheme="minorEastAsia" w:hAnsi="Cambria Math"/>
                    <w:color w:val="000000" w:themeColor="text1"/>
                    <w:sz w:val="20"/>
                    <w:szCs w:val="20"/>
                  </w:rPr>
                </m:ctrlPr>
              </m:fPr>
              <m:num>
                <m:r>
                  <m:rPr>
                    <m:sty m:val="p"/>
                  </m:rPr>
                  <w:rPr>
                    <w:rFonts w:ascii="Cambria Math" w:eastAsiaTheme="minorEastAsia" w:hAnsi="Cambria Math"/>
                    <w:color w:val="000000" w:themeColor="text1"/>
                    <w:sz w:val="20"/>
                    <w:szCs w:val="20"/>
                  </w:rPr>
                  <m:t>1</m:t>
                </m:r>
              </m:num>
              <m:den>
                <m:r>
                  <m:rPr>
                    <m:sty m:val="p"/>
                  </m:rPr>
                  <w:rPr>
                    <w:rFonts w:ascii="Cambria Math" w:eastAsiaTheme="minorEastAsia" w:hAnsi="Cambria Math"/>
                    <w:color w:val="000000" w:themeColor="text1"/>
                    <w:sz w:val="20"/>
                    <w:szCs w:val="20"/>
                  </w:rPr>
                  <m:t>2</m:t>
                </m:r>
              </m:den>
            </m:f>
          </m:e>
        </m:d>
        <m:nary>
          <m:naryPr>
            <m:chr m:val="∑"/>
            <m:limLoc m:val="undOvr"/>
            <m:ctrlPr>
              <w:rPr>
                <w:rFonts w:ascii="Cambria Math" w:eastAsiaTheme="minorEastAsia" w:hAnsi="Cambria Math"/>
                <w:color w:val="000000" w:themeColor="text1"/>
                <w:sz w:val="20"/>
                <w:szCs w:val="20"/>
              </w:rPr>
            </m:ctrlPr>
          </m:naryPr>
          <m:sub>
            <m:r>
              <w:rPr>
                <w:rFonts w:ascii="Cambria Math" w:eastAsiaTheme="minorEastAsia" w:hAnsi="Cambria Math"/>
                <w:color w:val="000000" w:themeColor="text1"/>
                <w:sz w:val="20"/>
                <w:szCs w:val="20"/>
              </w:rPr>
              <m:t>t=1</m:t>
            </m:r>
          </m:sub>
          <m:sup>
            <m:r>
              <w:rPr>
                <w:rFonts w:ascii="Cambria Math" w:eastAsiaTheme="minorEastAsia" w:hAnsi="Cambria Math"/>
                <w:color w:val="000000" w:themeColor="text1"/>
                <w:sz w:val="20"/>
                <w:szCs w:val="20"/>
              </w:rPr>
              <m:t>T</m:t>
            </m:r>
          </m:sup>
          <m:e>
            <m:d>
              <m:dPr>
                <m:ctrlPr>
                  <w:rPr>
                    <w:rFonts w:ascii="Cambria Math" w:eastAsiaTheme="minorEastAsia" w:hAnsi="Cambria Math"/>
                    <w:color w:val="000000" w:themeColor="text1"/>
                    <w:sz w:val="20"/>
                    <w:szCs w:val="20"/>
                  </w:rPr>
                </m:ctrlPr>
              </m:dPr>
              <m:e>
                <m:r>
                  <m:rPr>
                    <m:sty m:val="p"/>
                  </m:rPr>
                  <w:rPr>
                    <w:rFonts w:ascii="Cambria Math" w:eastAsiaTheme="minorEastAsia" w:hAnsi="Cambria Math"/>
                    <w:color w:val="000000" w:themeColor="text1"/>
                    <w:sz w:val="20"/>
                    <w:szCs w:val="20"/>
                  </w:rPr>
                  <m:t>log</m:t>
                </m:r>
                <m:d>
                  <m:dPr>
                    <m:begChr m:val="|"/>
                    <m:endChr m:val="|"/>
                    <m:ctrlPr>
                      <w:rPr>
                        <w:rFonts w:ascii="Cambria Math" w:eastAsiaTheme="minorEastAsia" w:hAnsi="Cambria Math"/>
                        <w:color w:val="000000" w:themeColor="text1"/>
                        <w:sz w:val="20"/>
                        <w:szCs w:val="20"/>
                      </w:rPr>
                    </m:ctrlPr>
                  </m:dPr>
                  <m:e>
                    <m:sSub>
                      <m:sSubPr>
                        <m:ctrlPr>
                          <w:rPr>
                            <w:rFonts w:ascii="Cambria Math" w:eastAsiaTheme="minorEastAsia" w:hAnsi="Cambria Math"/>
                            <w:color w:val="000000" w:themeColor="text1"/>
                            <w:sz w:val="20"/>
                            <w:szCs w:val="20"/>
                          </w:rPr>
                        </m:ctrlPr>
                      </m:sSubPr>
                      <m:e>
                        <m:r>
                          <w:rPr>
                            <w:rFonts w:ascii="Cambria Math" w:eastAsiaTheme="minorEastAsia" w:hAnsi="Cambria Math"/>
                            <w:color w:val="000000" w:themeColor="text1"/>
                            <w:sz w:val="20"/>
                            <w:szCs w:val="20"/>
                          </w:rPr>
                          <m:t>H</m:t>
                        </m:r>
                      </m:e>
                      <m:sub>
                        <m:r>
                          <w:rPr>
                            <w:rFonts w:ascii="Cambria Math" w:eastAsiaTheme="minorEastAsia" w:hAnsi="Cambria Math"/>
                            <w:color w:val="000000" w:themeColor="text1"/>
                            <w:sz w:val="20"/>
                            <w:szCs w:val="20"/>
                          </w:rPr>
                          <m:t>t</m:t>
                        </m:r>
                      </m:sub>
                    </m:sSub>
                  </m:e>
                </m:d>
                <m:r>
                  <m:rPr>
                    <m:sty m:val="p"/>
                  </m:rPr>
                  <w:rPr>
                    <w:rFonts w:ascii="Cambria Math" w:eastAsiaTheme="minorEastAsia" w:hAnsi="Cambria Math"/>
                    <w:color w:val="000000" w:themeColor="text1"/>
                    <w:sz w:val="20"/>
                    <w:szCs w:val="20"/>
                  </w:rPr>
                  <m:t>+</m:t>
                </m:r>
                <m:sSub>
                  <m:sSubPr>
                    <m:ctrlPr>
                      <w:rPr>
                        <w:rFonts w:ascii="Cambria Math" w:eastAsiaTheme="minorEastAsia" w:hAnsi="Cambria Math"/>
                        <w:color w:val="000000" w:themeColor="text1"/>
                        <w:sz w:val="20"/>
                        <w:szCs w:val="20"/>
                      </w:rPr>
                    </m:ctrlPr>
                  </m:sSubPr>
                  <m:e>
                    <m:r>
                      <w:rPr>
                        <w:rFonts w:ascii="Cambria Math" w:eastAsiaTheme="minorEastAsia" w:hAnsi="Cambria Math"/>
                        <w:color w:val="000000" w:themeColor="text1"/>
                        <w:sz w:val="20"/>
                        <w:szCs w:val="20"/>
                      </w:rPr>
                      <m:t>E</m:t>
                    </m:r>
                  </m:e>
                  <m:sub>
                    <m:r>
                      <w:rPr>
                        <w:rFonts w:ascii="Cambria Math" w:eastAsiaTheme="minorEastAsia" w:hAnsi="Cambria Math"/>
                        <w:color w:val="000000" w:themeColor="text1"/>
                        <w:sz w:val="20"/>
                        <w:szCs w:val="20"/>
                      </w:rPr>
                      <m:t>t</m:t>
                    </m:r>
                  </m:sub>
                </m:sSub>
                <m:sSup>
                  <m:sSupPr>
                    <m:ctrlPr>
                      <w:rPr>
                        <w:rFonts w:ascii="Cambria Math" w:eastAsiaTheme="minorEastAsia" w:hAnsi="Cambria Math"/>
                        <w:color w:val="000000" w:themeColor="text1"/>
                        <w:sz w:val="20"/>
                        <w:szCs w:val="20"/>
                      </w:rPr>
                    </m:ctrlPr>
                  </m:sSupPr>
                  <m:e>
                    <m:r>
                      <w:rPr>
                        <w:rFonts w:ascii="Cambria Math" w:eastAsiaTheme="minorEastAsia" w:hAnsi="Cambria Math"/>
                        <w:color w:val="000000" w:themeColor="text1"/>
                        <w:sz w:val="20"/>
                        <w:szCs w:val="20"/>
                      </w:rPr>
                      <m:t>H</m:t>
                    </m:r>
                  </m:e>
                  <m:sup>
                    <m:r>
                      <w:rPr>
                        <w:rFonts w:ascii="Cambria Math" w:eastAsiaTheme="minorEastAsia" w:hAnsi="Cambria Math"/>
                        <w:color w:val="000000" w:themeColor="text1"/>
                        <w:sz w:val="20"/>
                        <w:szCs w:val="20"/>
                      </w:rPr>
                      <m:t>-1</m:t>
                    </m:r>
                  </m:sup>
                </m:sSup>
                <m:sSup>
                  <m:sSupPr>
                    <m:ctrlPr>
                      <w:rPr>
                        <w:rFonts w:ascii="Cambria Math" w:eastAsiaTheme="minorEastAsia" w:hAnsi="Cambria Math"/>
                        <w:color w:val="000000" w:themeColor="text1"/>
                        <w:sz w:val="20"/>
                        <w:szCs w:val="20"/>
                      </w:rPr>
                    </m:ctrlPr>
                  </m:sSupPr>
                  <m:e>
                    <m:r>
                      <w:rPr>
                        <w:rFonts w:ascii="Cambria Math" w:eastAsiaTheme="minorEastAsia" w:hAnsi="Cambria Math"/>
                        <w:color w:val="000000" w:themeColor="text1"/>
                        <w:sz w:val="20"/>
                        <w:szCs w:val="20"/>
                      </w:rPr>
                      <m:t>E</m:t>
                    </m:r>
                  </m:e>
                  <m:sup>
                    <m:r>
                      <m:rPr>
                        <m:sty m:val="p"/>
                      </m:rPr>
                      <w:rPr>
                        <w:rFonts w:ascii="Cambria Math" w:eastAsiaTheme="minorEastAsia" w:hAnsi="Cambria Math"/>
                        <w:color w:val="000000" w:themeColor="text1"/>
                        <w:sz w:val="20"/>
                        <w:szCs w:val="20"/>
                      </w:rPr>
                      <m:t>'</m:t>
                    </m:r>
                  </m:sup>
                </m:sSup>
              </m:e>
            </m:d>
          </m:e>
        </m:nary>
      </m:oMath>
      <w:r w:rsidRPr="00627AF8">
        <w:rPr>
          <w:rFonts w:ascii="CMU Serif Roman" w:eastAsiaTheme="minorEastAsia" w:hAnsi="CMU Serif Roman"/>
          <w:color w:val="000000" w:themeColor="text1"/>
          <w:sz w:val="20"/>
          <w:szCs w:val="20"/>
        </w:rPr>
        <w:tab/>
      </w:r>
      <w:r w:rsidR="00532917" w:rsidRPr="00627AF8">
        <w:rPr>
          <w:rFonts w:ascii="CMU Serif Roman" w:eastAsiaTheme="minorEastAsia" w:hAnsi="CMU Serif Roman"/>
          <w:color w:val="000000" w:themeColor="text1"/>
          <w:sz w:val="20"/>
          <w:szCs w:val="20"/>
        </w:rPr>
        <w:t xml:space="preserve">   </w:t>
      </w:r>
      <w:r w:rsidRPr="00627AF8">
        <w:rPr>
          <w:rFonts w:ascii="CMU Serif Roman" w:eastAsiaTheme="minorEastAsia" w:hAnsi="CMU Serif Roman"/>
          <w:color w:val="000000" w:themeColor="text1"/>
          <w:sz w:val="20"/>
          <w:szCs w:val="20"/>
        </w:rPr>
        <w:t>(3)</w:t>
      </w:r>
    </w:p>
    <w:p w14:paraId="136485B0" w14:textId="77777777" w:rsidR="006859C3" w:rsidRPr="00627AF8" w:rsidRDefault="006859C3" w:rsidP="00BF0511">
      <w:pPr>
        <w:spacing w:line="276" w:lineRule="auto"/>
        <w:jc w:val="center"/>
        <w:rPr>
          <w:rFonts w:ascii="CMU Serif Roman" w:eastAsiaTheme="minorEastAsia" w:hAnsi="CMU Serif Roman"/>
          <w:color w:val="000000" w:themeColor="text1"/>
          <w:sz w:val="20"/>
          <w:szCs w:val="20"/>
        </w:rPr>
      </w:pPr>
    </w:p>
    <w:p w14:paraId="12695E0C" w14:textId="77777777" w:rsidR="00905FA4" w:rsidRPr="00627AF8" w:rsidRDefault="00905FA4" w:rsidP="00BF0511">
      <w:pPr>
        <w:spacing w:line="276" w:lineRule="auto"/>
        <w:jc w:val="both"/>
        <w:rPr>
          <w:rFonts w:ascii="CMU Serif Roman" w:eastAsiaTheme="minorEastAsia" w:hAnsi="CMU Serif Roman"/>
          <w:color w:val="000000" w:themeColor="text1"/>
          <w:sz w:val="20"/>
          <w:szCs w:val="20"/>
        </w:rPr>
      </w:pPr>
      <w:r w:rsidRPr="00627AF8">
        <w:rPr>
          <w:rFonts w:ascii="CMU Serif Roman" w:eastAsiaTheme="minorEastAsia" w:hAnsi="CMU Serif Roman"/>
          <w:color w:val="000000" w:themeColor="text1"/>
          <w:sz w:val="20"/>
          <w:szCs w:val="20"/>
        </w:rPr>
        <w:t xml:space="preserve">in which </w:t>
      </w:r>
      <m:oMath>
        <m:r>
          <w:rPr>
            <w:rFonts w:ascii="Cambria Math" w:eastAsiaTheme="minorEastAsia" w:hAnsi="Cambria Math"/>
            <w:color w:val="000000" w:themeColor="text1"/>
            <w:sz w:val="20"/>
            <w:szCs w:val="20"/>
          </w:rPr>
          <m:t>T</m:t>
        </m:r>
      </m:oMath>
      <w:r w:rsidRPr="00627AF8">
        <w:rPr>
          <w:rFonts w:ascii="CMU Serif Roman" w:eastAsiaTheme="minorEastAsia" w:hAnsi="CMU Serif Roman"/>
          <w:color w:val="000000" w:themeColor="text1"/>
          <w:sz w:val="20"/>
          <w:szCs w:val="20"/>
        </w:rPr>
        <w:t xml:space="preserve"> denotes the number of observations, </w:t>
      </w:r>
      <m:oMath>
        <m:r>
          <w:rPr>
            <w:rFonts w:ascii="Cambria Math" w:eastAsiaTheme="minorEastAsia" w:hAnsi="Cambria Math"/>
            <w:color w:val="000000" w:themeColor="text1"/>
            <w:sz w:val="20"/>
            <w:szCs w:val="20"/>
          </w:rPr>
          <m:t>Θ</m:t>
        </m:r>
      </m:oMath>
      <w:r w:rsidRPr="00627AF8">
        <w:rPr>
          <w:rFonts w:ascii="CMU Serif Roman" w:eastAsiaTheme="minorEastAsia" w:hAnsi="CMU Serif Roman"/>
          <w:color w:val="000000" w:themeColor="text1"/>
          <w:sz w:val="20"/>
          <w:szCs w:val="20"/>
        </w:rPr>
        <w:t xml:space="preserve"> the vector parameter for estimation,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E</m:t>
            </m:r>
          </m:e>
          <m:sub>
            <m:r>
              <w:rPr>
                <w:rFonts w:ascii="Cambria Math" w:eastAsiaTheme="minorEastAsia" w:hAnsi="Cambria Math"/>
                <w:color w:val="000000" w:themeColor="text1"/>
                <w:sz w:val="20"/>
                <w:szCs w:val="20"/>
              </w:rPr>
              <m:t>t</m:t>
            </m:r>
          </m:sub>
        </m:sSub>
        <m:r>
          <w:rPr>
            <w:rFonts w:ascii="Cambria Math" w:eastAsiaTheme="minorEastAsia" w:hAnsi="Cambria Math"/>
            <w:color w:val="000000" w:themeColor="text1"/>
            <w:sz w:val="20"/>
            <w:szCs w:val="20"/>
          </w:rPr>
          <m:t>=</m:t>
        </m:r>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i,t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m,t</m:t>
                </m:r>
              </m:sub>
            </m:sSub>
          </m:e>
        </m:d>
      </m:oMath>
      <w:r w:rsidRPr="00627AF8">
        <w:rPr>
          <w:rFonts w:ascii="CMU Serif Roman" w:eastAsiaTheme="minorEastAsia" w:hAnsi="CMU Serif Roman"/>
          <w:color w:val="000000" w:themeColor="text1"/>
          <w:sz w:val="20"/>
          <w:szCs w:val="20"/>
        </w:rPr>
        <w:t xml:space="preserve"> </w:t>
      </w:r>
      <w:r w:rsidR="00EB0907" w:rsidRPr="00627AF8">
        <w:rPr>
          <w:rFonts w:ascii="CMU Serif Roman" w:eastAsiaTheme="minorEastAsia" w:hAnsi="CMU Serif Roman"/>
          <w:color w:val="000000" w:themeColor="text1"/>
          <w:sz w:val="20"/>
          <w:szCs w:val="20"/>
        </w:rPr>
        <w:t xml:space="preserve">and is </w:t>
      </w:r>
      <w:r w:rsidRPr="00627AF8">
        <w:rPr>
          <w:rFonts w:ascii="CMU Serif Roman" w:eastAsiaTheme="minorEastAsia" w:hAnsi="CMU Serif Roman"/>
          <w:color w:val="000000" w:themeColor="text1"/>
          <w:sz w:val="20"/>
          <w:szCs w:val="20"/>
        </w:rPr>
        <w:t xml:space="preserve">the vector of innovations at sample time </w:t>
      </w:r>
      <m:oMath>
        <m:r>
          <w:rPr>
            <w:rFonts w:ascii="Cambria Math" w:eastAsiaTheme="minorEastAsia" w:hAnsi="Cambria Math"/>
            <w:color w:val="000000" w:themeColor="text1"/>
            <w:sz w:val="20"/>
            <w:szCs w:val="20"/>
          </w:rPr>
          <m:t>t</m:t>
        </m:r>
      </m:oMath>
      <w:r w:rsidRPr="00627AF8">
        <w:rPr>
          <w:rFonts w:ascii="CMU Serif Roman" w:eastAsiaTheme="minorEastAsia" w:hAnsi="CMU Serif Roman"/>
          <w:color w:val="000000" w:themeColor="text1"/>
          <w:sz w:val="20"/>
          <w:szCs w:val="20"/>
        </w:rPr>
        <w:t xml:space="preserve"> and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H</m:t>
            </m:r>
          </m:e>
          <m:sub>
            <m:r>
              <w:rPr>
                <w:rFonts w:ascii="Cambria Math" w:eastAsiaTheme="minorEastAsia" w:hAnsi="Cambria Math"/>
                <w:color w:val="000000" w:themeColor="text1"/>
                <w:sz w:val="20"/>
                <w:szCs w:val="20"/>
              </w:rPr>
              <m:t>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Cov</m:t>
            </m:r>
          </m:e>
          <m:sub>
            <m:r>
              <w:rPr>
                <w:rFonts w:ascii="Cambria Math" w:eastAsiaTheme="minorEastAsia" w:hAnsi="Cambria Math"/>
                <w:color w:val="000000" w:themeColor="text1"/>
                <w:sz w:val="20"/>
                <w:szCs w:val="20"/>
              </w:rPr>
              <m:t>t-1</m:t>
            </m:r>
          </m:sub>
        </m:sSub>
        <m:d>
          <m:dPr>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E</m:t>
                </m:r>
              </m:e>
              <m:sub>
                <m:r>
                  <w:rPr>
                    <w:rFonts w:ascii="Cambria Math" w:eastAsiaTheme="minorEastAsia" w:hAnsi="Cambria Math"/>
                    <w:color w:val="000000" w:themeColor="text1"/>
                    <w:sz w:val="20"/>
                    <w:szCs w:val="20"/>
                  </w:rPr>
                  <m:t>t</m:t>
                </m:r>
              </m:sub>
            </m:sSub>
          </m:e>
        </m:d>
      </m:oMath>
      <w:r w:rsidRPr="00627AF8">
        <w:rPr>
          <w:rFonts w:ascii="CMU Serif Roman" w:eastAsiaTheme="minorEastAsia" w:hAnsi="CMU Serif Roman"/>
          <w:color w:val="000000" w:themeColor="text1"/>
          <w:sz w:val="20"/>
          <w:szCs w:val="20"/>
        </w:rPr>
        <w:t xml:space="preserve">. </w:t>
      </w:r>
      <w:r w:rsidRPr="00627AF8">
        <w:rPr>
          <w:rFonts w:ascii="CMU Serif Roman" w:eastAsiaTheme="minorEastAsia" w:hAnsi="CMU Serif Roman"/>
          <w:color w:val="000000" w:themeColor="text1"/>
          <w:sz w:val="20"/>
          <w:szCs w:val="20"/>
        </w:rPr>
        <w:tab/>
        <w:t xml:space="preserve">Time-varying betas,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β</m:t>
            </m:r>
          </m:e>
          <m:sub>
            <m:r>
              <w:rPr>
                <w:rFonts w:ascii="Cambria Math" w:eastAsiaTheme="minorEastAsia" w:hAnsi="Cambria Math"/>
                <w:color w:val="000000" w:themeColor="text1"/>
                <w:sz w:val="20"/>
                <w:szCs w:val="20"/>
              </w:rPr>
              <m:t>i,t</m:t>
            </m:r>
          </m:sub>
        </m:sSub>
      </m:oMath>
      <w:r w:rsidRPr="00627AF8">
        <w:rPr>
          <w:rFonts w:ascii="CMU Serif Roman" w:eastAsiaTheme="minorEastAsia" w:hAnsi="CMU Serif Roman"/>
          <w:color w:val="000000" w:themeColor="text1"/>
          <w:sz w:val="20"/>
          <w:szCs w:val="20"/>
        </w:rPr>
        <w:t xml:space="preserve"> </w:t>
      </w:r>
      <w:r w:rsidR="00DF2251" w:rsidRPr="00627AF8">
        <w:rPr>
          <w:rFonts w:ascii="CMU Serif Roman" w:eastAsiaTheme="minorEastAsia" w:hAnsi="CMU Serif Roman"/>
          <w:color w:val="000000" w:themeColor="text1"/>
          <w:sz w:val="20"/>
          <w:szCs w:val="20"/>
        </w:rPr>
        <w:t xml:space="preserve">are </w:t>
      </w:r>
      <w:r w:rsidRPr="00627AF8">
        <w:rPr>
          <w:rFonts w:ascii="CMU Serif Roman" w:eastAsiaTheme="minorEastAsia" w:hAnsi="CMU Serif Roman"/>
          <w:color w:val="000000" w:themeColor="text1"/>
          <w:sz w:val="20"/>
          <w:szCs w:val="20"/>
        </w:rPr>
        <w:t>extracted from (1) and (2)</w:t>
      </w:r>
      <w:r w:rsidR="009B49E5" w:rsidRPr="00627AF8">
        <w:rPr>
          <w:rFonts w:ascii="CMU Serif Roman" w:eastAsiaTheme="minorEastAsia" w:hAnsi="CMU Serif Roman"/>
          <w:color w:val="000000" w:themeColor="text1"/>
          <w:sz w:val="20"/>
          <w:szCs w:val="20"/>
        </w:rPr>
        <w:t>:</w:t>
      </w:r>
    </w:p>
    <w:p w14:paraId="6F49B32B" w14:textId="77777777" w:rsidR="006859C3" w:rsidRPr="00627AF8" w:rsidRDefault="006859C3" w:rsidP="00BF0511">
      <w:pPr>
        <w:spacing w:line="276" w:lineRule="auto"/>
        <w:jc w:val="both"/>
        <w:rPr>
          <w:rFonts w:ascii="CMU Serif Roman" w:eastAsiaTheme="minorEastAsia" w:hAnsi="CMU Serif Roman"/>
          <w:color w:val="000000" w:themeColor="text1"/>
          <w:sz w:val="20"/>
          <w:szCs w:val="20"/>
        </w:rPr>
      </w:pPr>
    </w:p>
    <w:p w14:paraId="796B7D64" w14:textId="77777777" w:rsidR="00905FA4" w:rsidRPr="00627AF8" w:rsidRDefault="00F4579A" w:rsidP="00BF0511">
      <w:pPr>
        <w:spacing w:line="276" w:lineRule="auto"/>
        <w:jc w:val="center"/>
        <w:rPr>
          <w:rFonts w:ascii="CMU Serif Roman" w:eastAsiaTheme="minorEastAsia" w:hAnsi="CMU Serif Roman"/>
          <w:color w:val="000000" w:themeColor="text1"/>
          <w:sz w:val="20"/>
          <w:szCs w:val="20"/>
        </w:rPr>
      </w:pP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β</m:t>
            </m:r>
          </m:e>
          <m:sub>
            <m:r>
              <w:rPr>
                <w:rFonts w:ascii="Cambria Math" w:eastAsiaTheme="minorEastAsia" w:hAnsi="Cambria Math"/>
                <w:color w:val="000000" w:themeColor="text1"/>
                <w:sz w:val="20"/>
                <w:szCs w:val="20"/>
              </w:rPr>
              <m:t>i,t</m:t>
            </m:r>
          </m:sub>
        </m:sSub>
        <m:r>
          <w:rPr>
            <w:rFonts w:ascii="Cambria Math" w:eastAsiaTheme="minorEastAsia" w:hAnsi="Cambria Math"/>
            <w:color w:val="000000" w:themeColor="text1"/>
            <w:sz w:val="20"/>
            <w:szCs w:val="20"/>
          </w:rPr>
          <m:t>=</m:t>
        </m:r>
        <m:f>
          <m:fPr>
            <m:type m:val="lin"/>
            <m:ctrlPr>
              <w:rPr>
                <w:rFonts w:ascii="Cambria Math" w:eastAsiaTheme="minorEastAsia" w:hAnsi="Cambria Math"/>
                <w:i/>
                <w:color w:val="000000" w:themeColor="text1"/>
                <w:sz w:val="20"/>
                <w:szCs w:val="20"/>
              </w:rPr>
            </m:ctrlPr>
          </m:fPr>
          <m:num>
            <m:d>
              <m:dPr>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MU Serif Roman" w:eastAsiaTheme="minorEastAsia" w:hAnsi="CMU Serif Roman"/>
                        <w:color w:val="000000" w:themeColor="text1"/>
                        <w:sz w:val="20"/>
                        <w:szCs w:val="20"/>
                      </w:rPr>
                      <m:t>σ</m:t>
                    </m:r>
                  </m:e>
                  <m:sub>
                    <m:r>
                      <w:rPr>
                        <w:rFonts w:ascii="Cambria Math" w:eastAsiaTheme="minorEastAsia" w:hAnsi="Cambria Math"/>
                        <w:color w:val="000000" w:themeColor="text1"/>
                        <w:sz w:val="20"/>
                        <w:szCs w:val="20"/>
                      </w:rPr>
                      <m:t>i,m,t</m:t>
                    </m:r>
                  </m:sub>
                </m:sSub>
              </m:e>
            </m:d>
          </m:num>
          <m:den>
            <m:d>
              <m:dPr>
                <m:ctrlPr>
                  <w:rPr>
                    <w:rFonts w:ascii="Cambria Math" w:eastAsiaTheme="minorEastAsia" w:hAnsi="Cambria Math"/>
                    <w:i/>
                    <w:color w:val="000000" w:themeColor="text1"/>
                    <w:sz w:val="20"/>
                    <w:szCs w:val="20"/>
                  </w:rPr>
                </m:ctrlPr>
              </m:dPr>
              <m:e>
                <m:sSup>
                  <m:sSupPr>
                    <m:ctrlPr>
                      <w:rPr>
                        <w:rFonts w:ascii="Cambria Math" w:eastAsiaTheme="minorEastAsia" w:hAnsi="Cambria Math"/>
                        <w:i/>
                        <w:color w:val="000000" w:themeColor="text1"/>
                        <w:sz w:val="20"/>
                        <w:szCs w:val="20"/>
                      </w:rPr>
                    </m:ctrlPr>
                  </m:sSupPr>
                  <m:e>
                    <m:r>
                      <w:rPr>
                        <w:rFonts w:ascii="Cambria Math" w:eastAsiaTheme="minorEastAsia" w:hAnsi="Cambria Math"/>
                        <w:color w:val="000000" w:themeColor="text1"/>
                        <w:sz w:val="20"/>
                        <w:szCs w:val="20"/>
                      </w:rPr>
                      <m:t>σ</m:t>
                    </m:r>
                  </m:e>
                  <m:sup>
                    <m:r>
                      <w:rPr>
                        <w:rFonts w:ascii="Cambria Math" w:eastAsiaTheme="minorEastAsia" w:hAnsi="Cambria Math"/>
                        <w:color w:val="000000" w:themeColor="text1"/>
                        <w:sz w:val="20"/>
                        <w:szCs w:val="20"/>
                      </w:rPr>
                      <m:t>2</m:t>
                    </m:r>
                  </m:sup>
                </m:sSup>
                <m:d>
                  <m:dPr>
                    <m:begChr m:val="["/>
                    <m:endChr m:val="]"/>
                    <m:ctrlPr>
                      <w:rPr>
                        <w:rFonts w:ascii="Cambria Math" w:eastAsiaTheme="minorEastAsia" w:hAnsi="Cambria Math"/>
                        <w:i/>
                        <w:color w:val="000000" w:themeColor="text1"/>
                        <w:sz w:val="20"/>
                        <w:szCs w:val="20"/>
                      </w:rPr>
                    </m:ctrlPr>
                  </m:d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ε</m:t>
                        </m:r>
                      </m:e>
                      <m:sub>
                        <m:r>
                          <w:rPr>
                            <w:rFonts w:ascii="Cambria Math" w:eastAsiaTheme="minorEastAsia" w:hAnsi="Cambria Math"/>
                            <w:color w:val="000000" w:themeColor="text1"/>
                            <w:sz w:val="20"/>
                            <w:szCs w:val="20"/>
                          </w:rPr>
                          <m:t>m,t</m:t>
                        </m:r>
                      </m:sub>
                    </m:sSub>
                  </m:e>
                </m:d>
              </m:e>
            </m:d>
          </m:den>
        </m:f>
      </m:oMath>
      <w:r w:rsidR="00905FA4" w:rsidRPr="00627AF8">
        <w:rPr>
          <w:rFonts w:ascii="CMU Serif Roman" w:eastAsiaTheme="minorEastAsia" w:hAnsi="CMU Serif Roman"/>
          <w:color w:val="000000" w:themeColor="text1"/>
          <w:sz w:val="20"/>
          <w:szCs w:val="20"/>
        </w:rPr>
        <w:tab/>
      </w:r>
      <w:r w:rsidR="00905FA4" w:rsidRPr="00627AF8">
        <w:rPr>
          <w:rFonts w:ascii="CMU Serif Roman" w:eastAsiaTheme="minorEastAsia" w:hAnsi="CMU Serif Roman"/>
          <w:color w:val="000000" w:themeColor="text1"/>
          <w:sz w:val="20"/>
          <w:szCs w:val="20"/>
        </w:rPr>
        <w:tab/>
      </w:r>
      <w:r w:rsidR="00905FA4" w:rsidRPr="00627AF8">
        <w:rPr>
          <w:rFonts w:ascii="CMU Serif Roman" w:eastAsiaTheme="minorEastAsia" w:hAnsi="CMU Serif Roman"/>
          <w:color w:val="000000" w:themeColor="text1"/>
          <w:sz w:val="20"/>
          <w:szCs w:val="20"/>
        </w:rPr>
        <w:tab/>
        <w:t xml:space="preserve">        (4)</w:t>
      </w:r>
    </w:p>
    <w:p w14:paraId="2BB66070" w14:textId="77777777" w:rsidR="006859C3" w:rsidRPr="00627AF8" w:rsidRDefault="006859C3" w:rsidP="00BF0511">
      <w:pPr>
        <w:spacing w:line="276" w:lineRule="auto"/>
        <w:jc w:val="center"/>
        <w:rPr>
          <w:rFonts w:ascii="CMU Serif Roman" w:eastAsiaTheme="minorEastAsia" w:hAnsi="CMU Serif Roman"/>
          <w:color w:val="000000" w:themeColor="text1"/>
          <w:sz w:val="20"/>
          <w:szCs w:val="20"/>
        </w:rPr>
      </w:pPr>
    </w:p>
    <w:p w14:paraId="0E9E6CF3" w14:textId="77777777" w:rsidR="0012413C" w:rsidRPr="00627AF8" w:rsidRDefault="0012413C" w:rsidP="00BF0511">
      <w:pPr>
        <w:spacing w:line="276" w:lineRule="auto"/>
        <w:jc w:val="both"/>
        <w:rPr>
          <w:rFonts w:ascii="CMU Serif Roman" w:hAnsi="CMU Serif Roman"/>
          <w:sz w:val="20"/>
          <w:szCs w:val="20"/>
        </w:rPr>
      </w:pPr>
      <w:r w:rsidRPr="00627AF8">
        <w:rPr>
          <w:rFonts w:ascii="CMU Serif Roman" w:eastAsiaTheme="minorEastAsia" w:hAnsi="CMU Serif Roman"/>
          <w:color w:val="000000" w:themeColor="text1"/>
          <w:sz w:val="20"/>
          <w:szCs w:val="20"/>
        </w:rPr>
        <w:t xml:space="preserve">Using the estimated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β</m:t>
            </m:r>
          </m:e>
          <m:sub>
            <m:r>
              <w:rPr>
                <w:rFonts w:ascii="Cambria Math" w:eastAsiaTheme="minorEastAsia" w:hAnsi="Cambria Math"/>
                <w:color w:val="000000" w:themeColor="text1"/>
                <w:sz w:val="20"/>
                <w:szCs w:val="20"/>
              </w:rPr>
              <m:t>i,t</m:t>
            </m:r>
          </m:sub>
        </m:sSub>
      </m:oMath>
      <w:r w:rsidRPr="00627AF8">
        <w:rPr>
          <w:rFonts w:ascii="CMU Serif Roman" w:eastAsiaTheme="minorEastAsia" w:hAnsi="CMU Serif Roman"/>
          <w:color w:val="000000" w:themeColor="text1"/>
          <w:sz w:val="20"/>
          <w:szCs w:val="20"/>
        </w:rPr>
        <w:t xml:space="preserve">, we </w:t>
      </w:r>
      <w:r w:rsidR="009B49E5" w:rsidRPr="00627AF8">
        <w:rPr>
          <w:rFonts w:ascii="CMU Serif Roman" w:hAnsi="CMU Serif Roman"/>
          <w:sz w:val="20"/>
          <w:szCs w:val="20"/>
        </w:rPr>
        <w:t xml:space="preserve">also </w:t>
      </w:r>
      <w:r w:rsidRPr="00627AF8">
        <w:rPr>
          <w:rFonts w:ascii="CMU Serif Roman" w:hAnsi="CMU Serif Roman"/>
          <w:sz w:val="20"/>
          <w:szCs w:val="20"/>
        </w:rPr>
        <w:t xml:space="preserve">model </w:t>
      </w:r>
      <w:r w:rsidR="00994A4F" w:rsidRPr="00627AF8">
        <w:rPr>
          <w:rFonts w:ascii="CMU Serif Roman" w:hAnsi="CMU Serif Roman"/>
          <w:sz w:val="20"/>
          <w:szCs w:val="20"/>
        </w:rPr>
        <w:t xml:space="preserve">time-varying </w:t>
      </w:r>
      <w:r w:rsidRPr="00627AF8">
        <w:rPr>
          <w:rFonts w:ascii="CMU Serif Roman" w:hAnsi="CMU Serif Roman"/>
          <w:sz w:val="20"/>
          <w:szCs w:val="20"/>
        </w:rPr>
        <w:t xml:space="preserve">abnormal returns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AR</m:t>
            </m:r>
          </m:e>
          <m:sub>
            <m:r>
              <w:rPr>
                <w:rFonts w:ascii="Cambria Math" w:eastAsiaTheme="minorEastAsia" w:hAnsi="Cambria Math"/>
                <w:color w:val="000000" w:themeColor="text1"/>
                <w:sz w:val="20"/>
                <w:szCs w:val="20"/>
              </w:rPr>
              <m:t>i,t</m:t>
            </m:r>
          </m:sub>
        </m:sSub>
      </m:oMath>
      <w:r w:rsidRPr="00627AF8">
        <w:rPr>
          <w:rFonts w:ascii="CMU Serif Roman" w:eastAsiaTheme="minorEastAsia" w:hAnsi="CMU Serif Roman"/>
          <w:color w:val="000000" w:themeColor="text1"/>
          <w:sz w:val="20"/>
          <w:szCs w:val="20"/>
        </w:rPr>
        <w:t xml:space="preserve"> </w:t>
      </w:r>
      <w:r w:rsidRPr="00627AF8">
        <w:rPr>
          <w:rFonts w:ascii="CMU Serif Roman" w:hAnsi="CMU Serif Roman"/>
          <w:sz w:val="20"/>
          <w:szCs w:val="20"/>
        </w:rPr>
        <w:t>as:</w:t>
      </w:r>
    </w:p>
    <w:p w14:paraId="6EC66BF5" w14:textId="77777777" w:rsidR="00994A4F" w:rsidRPr="00627AF8" w:rsidRDefault="00994A4F" w:rsidP="00BF0511">
      <w:pPr>
        <w:spacing w:line="276" w:lineRule="auto"/>
        <w:jc w:val="center"/>
        <w:rPr>
          <w:rFonts w:ascii="CMU Serif Roman" w:eastAsiaTheme="minorEastAsia" w:hAnsi="CMU Serif Roman"/>
          <w:color w:val="000000" w:themeColor="text1"/>
          <w:sz w:val="20"/>
          <w:szCs w:val="20"/>
        </w:rPr>
      </w:pPr>
    </w:p>
    <w:p w14:paraId="4D28935C" w14:textId="77777777" w:rsidR="0012413C" w:rsidRPr="00627AF8" w:rsidRDefault="00F4579A" w:rsidP="00BF0511">
      <w:pPr>
        <w:spacing w:line="276" w:lineRule="auto"/>
        <w:jc w:val="center"/>
        <w:rPr>
          <w:rFonts w:ascii="CMU Serif Roman" w:eastAsiaTheme="minorEastAsia" w:hAnsi="CMU Serif Roman"/>
          <w:color w:val="000000" w:themeColor="text1"/>
          <w:sz w:val="20"/>
          <w:szCs w:val="20"/>
        </w:rPr>
      </w:pP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AR</m:t>
            </m:r>
          </m:e>
          <m:sub>
            <m:r>
              <w:rPr>
                <w:rFonts w:ascii="Cambria Math" w:eastAsiaTheme="minorEastAsia" w:hAnsi="Cambria Math"/>
                <w:color w:val="000000" w:themeColor="text1"/>
                <w:sz w:val="20"/>
                <w:szCs w:val="20"/>
              </w:rPr>
              <m:t>i,t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e</m:t>
            </m:r>
          </m:e>
          <m:sub>
            <m:r>
              <w:rPr>
                <w:rFonts w:ascii="Cambria Math" w:eastAsiaTheme="minorEastAsia" w:hAnsi="Cambria Math"/>
                <w:color w:val="000000" w:themeColor="text1"/>
                <w:sz w:val="20"/>
                <w:szCs w:val="20"/>
              </w:rPr>
              <m:t>i,t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R</m:t>
            </m:r>
          </m:e>
          <m:sub>
            <m:r>
              <w:rPr>
                <w:rFonts w:ascii="Cambria Math" w:eastAsiaTheme="minorEastAsia" w:hAnsi="Cambria Math"/>
                <w:color w:val="000000" w:themeColor="text1"/>
                <w:sz w:val="20"/>
                <w:szCs w:val="20"/>
              </w:rPr>
              <m:t>i,t</m:t>
            </m:r>
          </m:sub>
        </m:sSub>
        <m:r>
          <w:rPr>
            <w:rFonts w:ascii="Cambria Math" w:eastAsiaTheme="minorEastAsia" w:hAnsi="Cambria Math"/>
            <w:color w:val="000000" w:themeColor="text1"/>
            <w:sz w:val="20"/>
            <w:szCs w:val="20"/>
          </w:rPr>
          <m:t>+</m:t>
        </m:r>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β</m:t>
            </m:r>
          </m:e>
          <m:sub>
            <m:r>
              <w:rPr>
                <w:rFonts w:ascii="Cambria Math" w:eastAsiaTheme="minorEastAsia" w:hAnsi="Cambria Math"/>
                <w:color w:val="000000" w:themeColor="text1"/>
                <w:sz w:val="20"/>
                <w:szCs w:val="20"/>
              </w:rPr>
              <m:t>i,t</m:t>
            </m:r>
          </m:sub>
        </m:sSub>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R</m:t>
            </m:r>
          </m:e>
          <m:sub>
            <m:r>
              <w:rPr>
                <w:rFonts w:ascii="Cambria Math" w:eastAsiaTheme="minorEastAsia" w:hAnsi="Cambria Math"/>
                <w:color w:val="000000" w:themeColor="text1"/>
                <w:sz w:val="20"/>
                <w:szCs w:val="20"/>
              </w:rPr>
              <m:t>m,t</m:t>
            </m:r>
          </m:sub>
        </m:sSub>
      </m:oMath>
      <w:r w:rsidR="0012413C" w:rsidRPr="00627AF8">
        <w:rPr>
          <w:rFonts w:ascii="CMU Serif Roman" w:eastAsiaTheme="minorEastAsia" w:hAnsi="CMU Serif Roman"/>
          <w:color w:val="000000" w:themeColor="text1"/>
          <w:sz w:val="20"/>
          <w:szCs w:val="20"/>
        </w:rPr>
        <w:t xml:space="preserve">       (5)</w:t>
      </w:r>
    </w:p>
    <w:p w14:paraId="28AA05EB" w14:textId="77777777" w:rsidR="0012413C" w:rsidRPr="00627AF8" w:rsidRDefault="0012413C" w:rsidP="00BF0511">
      <w:pPr>
        <w:spacing w:line="276" w:lineRule="auto"/>
        <w:jc w:val="both"/>
        <w:rPr>
          <w:rFonts w:ascii="CMU Serif Roman" w:eastAsiaTheme="minorEastAsia" w:hAnsi="CMU Serif Roman"/>
          <w:color w:val="000000" w:themeColor="text1"/>
          <w:sz w:val="20"/>
          <w:szCs w:val="20"/>
        </w:rPr>
      </w:pPr>
    </w:p>
    <w:p w14:paraId="1DB1C584" w14:textId="77777777" w:rsidR="00EE1BBE" w:rsidRPr="00627AF8" w:rsidRDefault="00756B91" w:rsidP="00BF0511">
      <w:pPr>
        <w:spacing w:line="276" w:lineRule="auto"/>
        <w:jc w:val="both"/>
        <w:rPr>
          <w:rFonts w:ascii="CMU Serif Roman" w:eastAsiaTheme="minorEastAsia" w:hAnsi="CMU Serif Roman"/>
          <w:color w:val="000000" w:themeColor="text1"/>
          <w:sz w:val="20"/>
          <w:szCs w:val="20"/>
        </w:rPr>
      </w:pPr>
      <w:r w:rsidRPr="00627AF8">
        <w:rPr>
          <w:rFonts w:ascii="CMU Serif Roman" w:eastAsiaTheme="minorEastAsia" w:hAnsi="CMU Serif Roman"/>
          <w:color w:val="000000" w:themeColor="text1"/>
          <w:sz w:val="20"/>
          <w:szCs w:val="20"/>
        </w:rPr>
        <w:t xml:space="preserve">and construct 'time-varying </w:t>
      </w:r>
      <w:proofErr w:type="spellStart"/>
      <w:r w:rsidRPr="00627AF8">
        <w:rPr>
          <w:rFonts w:ascii="CMU Serif Roman" w:eastAsiaTheme="minorEastAsia" w:hAnsi="CMU Serif Roman"/>
          <w:color w:val="000000" w:themeColor="text1"/>
          <w:sz w:val="20"/>
          <w:szCs w:val="20"/>
        </w:rPr>
        <w:t>Treynor</w:t>
      </w:r>
      <w:proofErr w:type="spellEnd"/>
      <w:r w:rsidRPr="00627AF8">
        <w:rPr>
          <w:rFonts w:ascii="CMU Serif Roman" w:eastAsiaTheme="minorEastAsia" w:hAnsi="CMU Serif Roman"/>
          <w:color w:val="000000" w:themeColor="text1"/>
          <w:sz w:val="20"/>
          <w:szCs w:val="20"/>
        </w:rPr>
        <w:t xml:space="preserve"> ratios' as a means to gauge firms</w:t>
      </w:r>
      <w:r w:rsidR="0041462E" w:rsidRPr="00627AF8">
        <w:rPr>
          <w:rFonts w:ascii="CMU Serif Roman" w:eastAsiaTheme="minorEastAsia" w:hAnsi="CMU Serif Roman"/>
          <w:color w:val="000000" w:themeColor="text1"/>
          <w:sz w:val="20"/>
          <w:szCs w:val="20"/>
        </w:rPr>
        <w:t>’</w:t>
      </w:r>
      <w:r w:rsidRPr="00627AF8">
        <w:rPr>
          <w:rFonts w:ascii="CMU Serif Roman" w:eastAsiaTheme="minorEastAsia" w:hAnsi="CMU Serif Roman"/>
          <w:color w:val="000000" w:themeColor="text1"/>
          <w:sz w:val="20"/>
          <w:szCs w:val="20"/>
        </w:rPr>
        <w:t xml:space="preserve"> </w:t>
      </w:r>
      <w:r w:rsidR="00522A46" w:rsidRPr="00627AF8">
        <w:rPr>
          <w:rFonts w:ascii="CMU Serif Roman" w:eastAsiaTheme="minorEastAsia" w:hAnsi="CMU Serif Roman"/>
          <w:color w:val="000000" w:themeColor="text1"/>
          <w:sz w:val="20"/>
          <w:szCs w:val="20"/>
        </w:rPr>
        <w:t xml:space="preserve">cumulative </w:t>
      </w:r>
      <w:r w:rsidRPr="00627AF8">
        <w:rPr>
          <w:rFonts w:ascii="CMU Serif Roman" w:eastAsiaTheme="minorEastAsia" w:hAnsi="CMU Serif Roman"/>
          <w:color w:val="000000" w:themeColor="text1"/>
          <w:sz w:val="20"/>
          <w:szCs w:val="20"/>
        </w:rPr>
        <w:t xml:space="preserve">excess returns per unit of </w:t>
      </w:r>
      <w:r w:rsidR="00994A4F" w:rsidRPr="00627AF8">
        <w:rPr>
          <w:rFonts w:ascii="CMU Serif Roman" w:eastAsiaTheme="minorEastAsia" w:hAnsi="CMU Serif Roman"/>
          <w:color w:val="000000" w:themeColor="text1"/>
          <w:sz w:val="20"/>
          <w:szCs w:val="20"/>
        </w:rPr>
        <w:t xml:space="preserve">time-varying </w:t>
      </w:r>
      <w:r w:rsidRPr="00627AF8">
        <w:rPr>
          <w:rFonts w:ascii="CMU Serif Roman" w:eastAsiaTheme="minorEastAsia" w:hAnsi="CMU Serif Roman"/>
          <w:color w:val="000000" w:themeColor="text1"/>
          <w:sz w:val="20"/>
          <w:szCs w:val="20"/>
        </w:rPr>
        <w:t>market risk</w:t>
      </w:r>
      <w:r w:rsidR="00994A4F" w:rsidRPr="00627AF8">
        <w:rPr>
          <w:rFonts w:ascii="CMU Serif Roman" w:eastAsiaTheme="minorEastAsia" w:hAnsi="CMU Serif Roman"/>
          <w:color w:val="000000" w:themeColor="text1"/>
          <w:sz w:val="20"/>
          <w:szCs w:val="20"/>
        </w:rPr>
        <w:t>:</w:t>
      </w:r>
    </w:p>
    <w:p w14:paraId="47F314D2" w14:textId="77777777" w:rsidR="00DA2615" w:rsidRPr="00627AF8" w:rsidRDefault="00F4579A" w:rsidP="00BF0511">
      <w:pPr>
        <w:spacing w:line="276" w:lineRule="auto"/>
        <w:jc w:val="center"/>
        <w:rPr>
          <w:rFonts w:ascii="CMU Serif Roman" w:eastAsiaTheme="minorEastAsia" w:hAnsi="CMU Serif Roman"/>
          <w:color w:val="000000" w:themeColor="text1"/>
          <w:sz w:val="20"/>
          <w:szCs w:val="20"/>
        </w:rPr>
      </w:pPr>
      <m:oMath>
        <m:sSub>
          <m:sSubPr>
            <m:ctrlPr>
              <w:rPr>
                <w:rFonts w:ascii="Cambria Math" w:hAnsi="Cambria Math"/>
                <w:i/>
                <w:sz w:val="20"/>
                <w:szCs w:val="20"/>
              </w:rPr>
            </m:ctrlPr>
          </m:sSubPr>
          <m:e>
            <m:r>
              <w:rPr>
                <w:rFonts w:ascii="Cambria Math" w:hAnsi="Cambria Math"/>
                <w:sz w:val="20"/>
                <w:szCs w:val="20"/>
              </w:rPr>
              <m:t xml:space="preserve"> TR </m:t>
            </m:r>
          </m:e>
          <m:sub>
            <m:r>
              <w:rPr>
                <w:rFonts w:ascii="Cambria Math" w:hAnsi="Cambria Math"/>
                <w:sz w:val="20"/>
                <w:szCs w:val="20"/>
              </w:rPr>
              <m:t>i,t</m:t>
            </m:r>
          </m:sub>
        </m:sSub>
        <m:r>
          <w:rPr>
            <w:rFonts w:ascii="Cambria Math" w:hAnsi="Cambria Math"/>
            <w:sz w:val="20"/>
            <w:szCs w:val="20"/>
          </w:rPr>
          <m:t>=</m:t>
        </m:r>
        <m:f>
          <m:fPr>
            <m:ctrlPr>
              <w:rPr>
                <w:rFonts w:ascii="Cambria Math" w:hAnsi="Cambria Math"/>
                <w:i/>
                <w:sz w:val="20"/>
                <w:szCs w:val="20"/>
              </w:rPr>
            </m:ctrlPr>
          </m:fPr>
          <m:num>
            <m:nary>
              <m:naryPr>
                <m:chr m:val="∑"/>
                <m:limLoc m:val="subSup"/>
                <m:grow m:val="1"/>
                <m:ctrlPr>
                  <w:rPr>
                    <w:rFonts w:ascii="Cambria Math" w:eastAsia="Calibri" w:hAnsi="Cambria Math"/>
                    <w:i/>
                    <w:sz w:val="20"/>
                    <w:szCs w:val="20"/>
                  </w:rPr>
                </m:ctrlPr>
              </m:naryPr>
              <m:sub>
                <m:r>
                  <w:rPr>
                    <w:rFonts w:ascii="Cambria Math" w:hAnsi="Cambria Math"/>
                    <w:sz w:val="20"/>
                    <w:szCs w:val="20"/>
                  </w:rPr>
                  <m:t>-10</m:t>
                </m:r>
                <m:ctrlPr>
                  <w:rPr>
                    <w:rFonts w:ascii="Cambria Math" w:hAnsi="Cambria Math"/>
                    <w:i/>
                    <w:sz w:val="20"/>
                    <w:szCs w:val="20"/>
                  </w:rPr>
                </m:ctrlPr>
              </m:sub>
              <m:sup>
                <m:r>
                  <w:rPr>
                    <w:rFonts w:ascii="Cambria Math" w:hAnsi="Cambria Math"/>
                    <w:sz w:val="20"/>
                    <w:szCs w:val="20"/>
                  </w:rPr>
                  <m:t>t</m:t>
                </m:r>
                <m:ctrlPr>
                  <w:rPr>
                    <w:rFonts w:ascii="Cambria Math" w:hAnsi="Cambria Math"/>
                    <w:i/>
                    <w:sz w:val="20"/>
                    <w:szCs w:val="20"/>
                  </w:rPr>
                </m:ctrlPr>
              </m:sup>
              <m:e>
                <m:sSub>
                  <m:sSubPr>
                    <m:ctrlPr>
                      <w:rPr>
                        <w:rFonts w:ascii="Cambria Math" w:hAnsi="Cambria Math"/>
                        <w:i/>
                        <w:sz w:val="20"/>
                        <w:szCs w:val="20"/>
                      </w:rPr>
                    </m:ctrlPr>
                  </m:sSubPr>
                  <m:e>
                    <m:r>
                      <w:rPr>
                        <w:rFonts w:ascii="Cambria Math" w:hAnsi="Cambria Math"/>
                        <w:sz w:val="20"/>
                        <w:szCs w:val="20"/>
                      </w:rPr>
                      <m:t>AR</m:t>
                    </m:r>
                    <m:ctrlPr>
                      <w:rPr>
                        <w:rFonts w:ascii="Cambria Math" w:eastAsia="MS Mincho" w:hAnsi="Cambria Math"/>
                        <w:i/>
                        <w:sz w:val="20"/>
                        <w:szCs w:val="20"/>
                      </w:rPr>
                    </m:ctrlPr>
                  </m:e>
                  <m:sub>
                    <m:r>
                      <w:rPr>
                        <w:rFonts w:ascii="Cambria Math" w:hAnsi="Cambria Math"/>
                        <w:sz w:val="20"/>
                        <w:szCs w:val="20"/>
                      </w:rPr>
                      <m:t>i,t</m:t>
                    </m:r>
                  </m:sub>
                </m:sSub>
                <m:ctrlPr>
                  <w:rPr>
                    <w:rFonts w:ascii="Cambria Math" w:eastAsia="MS Mincho" w:hAnsi="Cambria Math"/>
                    <w:i/>
                    <w:sz w:val="20"/>
                    <w:szCs w:val="20"/>
                  </w:rPr>
                </m:ctrlPr>
              </m:e>
            </m:nary>
          </m:num>
          <m:den>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i,t</m:t>
                </m:r>
              </m:sub>
            </m:sSub>
          </m:den>
        </m:f>
      </m:oMath>
      <w:r w:rsidR="00994A4F" w:rsidRPr="00627AF8">
        <w:rPr>
          <w:rFonts w:ascii="CMU Serif Roman" w:eastAsiaTheme="minorEastAsia" w:hAnsi="CMU Serif Roman"/>
          <w:sz w:val="20"/>
          <w:szCs w:val="20"/>
        </w:rPr>
        <w:t xml:space="preserve">     </w:t>
      </w:r>
      <w:r w:rsidR="00994A4F" w:rsidRPr="00627AF8">
        <w:rPr>
          <w:rFonts w:ascii="CMU Serif Roman" w:eastAsiaTheme="minorEastAsia" w:hAnsi="CMU Serif Roman"/>
          <w:color w:val="000000" w:themeColor="text1"/>
          <w:sz w:val="20"/>
          <w:szCs w:val="20"/>
        </w:rPr>
        <w:t>(6)</w:t>
      </w:r>
      <w:r w:rsidR="007516A6" w:rsidRPr="00627AF8">
        <w:rPr>
          <w:rFonts w:ascii="CMU Serif Roman" w:hAnsi="CMU Serif Roman"/>
          <w:sz w:val="20"/>
          <w:szCs w:val="20"/>
        </w:rPr>
        <w:br/>
      </w:r>
    </w:p>
    <w:p w14:paraId="53729B26" w14:textId="77777777" w:rsidR="00BD6728" w:rsidRPr="00627AF8" w:rsidRDefault="00BD6728" w:rsidP="00BF0511">
      <w:pPr>
        <w:spacing w:line="276" w:lineRule="auto"/>
        <w:jc w:val="both"/>
        <w:rPr>
          <w:rFonts w:ascii="CMU Serif Roman" w:hAnsi="CMU Serif Roman"/>
          <w:sz w:val="20"/>
          <w:szCs w:val="20"/>
        </w:rPr>
      </w:pPr>
      <w:r w:rsidRPr="00627AF8">
        <w:rPr>
          <w:rFonts w:ascii="CMU Serif Roman" w:hAnsi="CMU Serif Roman"/>
          <w:sz w:val="20"/>
          <w:szCs w:val="20"/>
        </w:rPr>
        <w:lastRenderedPageBreak/>
        <w:t>Finally, for each sponsor and proposal type we estimate the following time-dummy OLS regression:</w:t>
      </w:r>
    </w:p>
    <w:p w14:paraId="6EB6D8FE" w14:textId="77777777" w:rsidR="00BD6728" w:rsidRPr="00627AF8" w:rsidRDefault="00BD6728" w:rsidP="00BF0511">
      <w:pPr>
        <w:spacing w:line="276" w:lineRule="auto"/>
        <w:jc w:val="both"/>
        <w:rPr>
          <w:rFonts w:ascii="CMU Serif Roman" w:hAnsi="CMU Serif Roman"/>
          <w:sz w:val="20"/>
          <w:szCs w:val="20"/>
        </w:rPr>
      </w:pPr>
    </w:p>
    <w:p w14:paraId="77AF8075" w14:textId="77777777" w:rsidR="00BD6728" w:rsidRPr="00627AF8" w:rsidRDefault="00F4579A" w:rsidP="00BF0511">
      <w:pPr>
        <w:spacing w:line="276" w:lineRule="auto"/>
        <w:jc w:val="center"/>
        <w:rPr>
          <w:rFonts w:ascii="CMU Serif Roman" w:eastAsiaTheme="minorEastAsia" w:hAnsi="CMU Serif Roman"/>
          <w:color w:val="000000"/>
          <w:sz w:val="20"/>
          <w:szCs w:val="16"/>
        </w:rPr>
      </w:pPr>
      <m:oMath>
        <m:sSub>
          <m:sSubPr>
            <m:ctrlPr>
              <w:rPr>
                <w:rFonts w:ascii="Cambria Math" w:eastAsia="Times New Roman" w:hAnsi="Cambria Math"/>
                <w:i/>
                <w:color w:val="000000"/>
                <w:sz w:val="20"/>
                <w:szCs w:val="16"/>
              </w:rPr>
            </m:ctrlPr>
          </m:sSubPr>
          <m:e>
            <m:bar>
              <m:barPr>
                <m:pos m:val="top"/>
                <m:ctrlPr>
                  <w:rPr>
                    <w:rFonts w:ascii="Cambria Math" w:eastAsia="Times New Roman" w:hAnsi="Cambria Math"/>
                    <w:i/>
                    <w:color w:val="000000"/>
                    <w:sz w:val="20"/>
                    <w:szCs w:val="16"/>
                  </w:rPr>
                </m:ctrlPr>
              </m:barPr>
              <m:e>
                <m:r>
                  <w:rPr>
                    <w:rFonts w:ascii="Cambria Math" w:eastAsia="Times New Roman" w:hAnsi="Cambria Math"/>
                    <w:color w:val="000000"/>
                    <w:sz w:val="20"/>
                    <w:szCs w:val="16"/>
                  </w:rPr>
                  <m:t>TR</m:t>
                </m:r>
              </m:e>
            </m:bar>
          </m:e>
          <m:sub>
            <m:r>
              <w:rPr>
                <w:rFonts w:ascii="Cambria Math" w:eastAsia="Times New Roman" w:hAnsi="Cambria Math"/>
                <w:color w:val="000000"/>
                <w:sz w:val="20"/>
                <w:szCs w:val="16"/>
              </w:rPr>
              <m:t>t,Voted</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bar>
              <m:barPr>
                <m:pos m:val="top"/>
                <m:ctrlPr>
                  <w:rPr>
                    <w:rFonts w:ascii="Cambria Math" w:eastAsia="Times New Roman" w:hAnsi="Cambria Math"/>
                    <w:i/>
                    <w:color w:val="000000"/>
                    <w:sz w:val="20"/>
                    <w:szCs w:val="16"/>
                  </w:rPr>
                </m:ctrlPr>
              </m:barPr>
              <m:e>
                <m:r>
                  <w:rPr>
                    <w:rFonts w:ascii="Cambria Math" w:eastAsia="Times New Roman" w:hAnsi="Cambria Math"/>
                    <w:color w:val="000000"/>
                    <w:sz w:val="20"/>
                    <w:szCs w:val="16"/>
                  </w:rPr>
                  <m:t>TR</m:t>
                </m:r>
              </m:e>
            </m:bar>
          </m:e>
          <m:sub>
            <m:r>
              <w:rPr>
                <w:rFonts w:ascii="Cambria Math" w:eastAsia="Times New Roman" w:hAnsi="Cambria Math"/>
                <w:color w:val="000000"/>
                <w:sz w:val="20"/>
                <w:szCs w:val="16"/>
              </w:rPr>
              <m:t>t,NotVoted</m:t>
            </m:r>
          </m:sub>
        </m:sSub>
        <m:r>
          <w:rPr>
            <w:rFonts w:ascii="Cambria Math" w:eastAsia="Times New Roman" w:hAnsi="Cambria Math"/>
            <w:color w:val="000000"/>
            <w:sz w:val="20"/>
            <w:szCs w:val="16"/>
          </w:rPr>
          <m:t>=α+</m:t>
        </m:r>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b</m:t>
            </m:r>
          </m:e>
          <m:sub>
            <m:r>
              <w:rPr>
                <w:rFonts w:ascii="Cambria Math" w:eastAsia="Times New Roman" w:hAnsi="Cambria Math"/>
                <w:color w:val="000000"/>
                <w:sz w:val="20"/>
                <w:szCs w:val="16"/>
              </w:rPr>
              <m:t>1</m:t>
            </m:r>
          </m:sub>
        </m:sSub>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0</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30</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b</m:t>
            </m:r>
          </m:e>
          <m:sub>
            <m:r>
              <w:rPr>
                <w:rFonts w:ascii="Cambria Math" w:eastAsia="Times New Roman" w:hAnsi="Cambria Math"/>
                <w:color w:val="000000"/>
                <w:sz w:val="20"/>
                <w:szCs w:val="16"/>
              </w:rPr>
              <m:t>2</m:t>
            </m:r>
          </m:sub>
        </m:sSub>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31</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60</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b</m:t>
            </m:r>
          </m:e>
          <m:sub>
            <m:r>
              <w:rPr>
                <w:rFonts w:ascii="Cambria Math" w:eastAsia="Times New Roman" w:hAnsi="Cambria Math"/>
                <w:color w:val="000000"/>
                <w:sz w:val="20"/>
                <w:szCs w:val="16"/>
              </w:rPr>
              <m:t>3</m:t>
            </m:r>
          </m:sub>
        </m:sSub>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61</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90</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b</m:t>
            </m:r>
          </m:e>
          <m:sub>
            <m:r>
              <w:rPr>
                <w:rFonts w:ascii="Cambria Math" w:eastAsia="Times New Roman" w:hAnsi="Cambria Math"/>
                <w:color w:val="000000"/>
                <w:sz w:val="20"/>
                <w:szCs w:val="16"/>
              </w:rPr>
              <m:t>4</m:t>
            </m:r>
          </m:sub>
        </m:sSub>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91</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120</m:t>
            </m:r>
          </m:sub>
        </m:sSub>
        <m:r>
          <w:rPr>
            <w:rFonts w:ascii="Cambria Math" w:eastAsia="Times New Roman" w:hAnsi="Cambria Math"/>
            <w:color w:val="000000"/>
            <w:sz w:val="20"/>
            <w:szCs w:val="16"/>
          </w:rPr>
          <m:t>)+ϵ</m:t>
        </m:r>
      </m:oMath>
      <w:r w:rsidR="006F4A8B" w:rsidRPr="00627AF8">
        <w:rPr>
          <w:rFonts w:ascii="CMU Serif Roman" w:eastAsiaTheme="minorEastAsia" w:hAnsi="CMU Serif Roman"/>
          <w:i/>
          <w:color w:val="000000"/>
          <w:sz w:val="20"/>
          <w:szCs w:val="16"/>
        </w:rPr>
        <w:tab/>
      </w:r>
      <w:r w:rsidR="006F4A8B" w:rsidRPr="00627AF8">
        <w:rPr>
          <w:rFonts w:ascii="CMU Serif Roman" w:eastAsiaTheme="minorEastAsia" w:hAnsi="CMU Serif Roman"/>
          <w:i/>
          <w:color w:val="000000"/>
          <w:sz w:val="20"/>
          <w:szCs w:val="16"/>
        </w:rPr>
        <w:tab/>
      </w:r>
      <w:r w:rsidR="006F4A8B" w:rsidRPr="00627AF8">
        <w:rPr>
          <w:rFonts w:ascii="CMU Serif Roman" w:eastAsiaTheme="minorEastAsia" w:hAnsi="CMU Serif Roman"/>
          <w:i/>
          <w:color w:val="000000"/>
          <w:sz w:val="20"/>
          <w:szCs w:val="16"/>
        </w:rPr>
        <w:tab/>
      </w:r>
      <w:r w:rsidR="006F4A8B" w:rsidRPr="00627AF8">
        <w:rPr>
          <w:rFonts w:ascii="CMU Serif Roman" w:eastAsiaTheme="minorEastAsia" w:hAnsi="CMU Serif Roman"/>
          <w:i/>
          <w:color w:val="000000"/>
          <w:sz w:val="20"/>
          <w:szCs w:val="16"/>
        </w:rPr>
        <w:tab/>
      </w:r>
      <w:r w:rsidR="006F4A8B" w:rsidRPr="00627AF8">
        <w:rPr>
          <w:rFonts w:ascii="CMU Serif Roman" w:eastAsiaTheme="minorEastAsia" w:hAnsi="CMU Serif Roman"/>
          <w:i/>
          <w:color w:val="000000"/>
          <w:sz w:val="20"/>
          <w:szCs w:val="16"/>
        </w:rPr>
        <w:tab/>
      </w:r>
      <w:r w:rsidR="006F4A8B" w:rsidRPr="00627AF8">
        <w:rPr>
          <w:rFonts w:ascii="CMU Serif Roman" w:eastAsiaTheme="minorEastAsia" w:hAnsi="CMU Serif Roman"/>
          <w:i/>
          <w:color w:val="000000"/>
          <w:sz w:val="20"/>
          <w:szCs w:val="16"/>
        </w:rPr>
        <w:tab/>
      </w:r>
      <w:r w:rsidR="006F4A8B" w:rsidRPr="00627AF8">
        <w:rPr>
          <w:rFonts w:ascii="CMU Serif Roman" w:eastAsiaTheme="minorEastAsia" w:hAnsi="CMU Serif Roman"/>
          <w:i/>
          <w:color w:val="000000"/>
          <w:sz w:val="20"/>
          <w:szCs w:val="16"/>
        </w:rPr>
        <w:tab/>
      </w:r>
      <w:r w:rsidR="006F4A8B" w:rsidRPr="00627AF8">
        <w:rPr>
          <w:rFonts w:ascii="CMU Serif Roman" w:eastAsiaTheme="minorEastAsia" w:hAnsi="CMU Serif Roman"/>
          <w:i/>
          <w:color w:val="000000"/>
          <w:sz w:val="20"/>
          <w:szCs w:val="16"/>
        </w:rPr>
        <w:tab/>
      </w:r>
      <w:r w:rsidR="00BD6728" w:rsidRPr="00627AF8">
        <w:rPr>
          <w:rFonts w:ascii="CMU Serif Roman" w:eastAsiaTheme="minorEastAsia" w:hAnsi="CMU Serif Roman"/>
          <w:color w:val="000000"/>
          <w:sz w:val="20"/>
          <w:szCs w:val="16"/>
        </w:rPr>
        <w:t>(7)</w:t>
      </w:r>
    </w:p>
    <w:p w14:paraId="22DFEFD5" w14:textId="77777777" w:rsidR="00BD6728" w:rsidRPr="00627AF8" w:rsidRDefault="00BD6728" w:rsidP="00BF0511">
      <w:pPr>
        <w:spacing w:line="276" w:lineRule="auto"/>
        <w:jc w:val="center"/>
        <w:rPr>
          <w:rFonts w:ascii="CMU Serif Roman" w:hAnsi="CMU Serif Roman"/>
          <w:sz w:val="20"/>
          <w:szCs w:val="20"/>
        </w:rPr>
      </w:pPr>
    </w:p>
    <w:p w14:paraId="04008471" w14:textId="77777777" w:rsidR="00BD6728" w:rsidRPr="00627AF8" w:rsidRDefault="00BD6728" w:rsidP="00BF0511">
      <w:pPr>
        <w:spacing w:line="276" w:lineRule="auto"/>
        <w:jc w:val="both"/>
        <w:rPr>
          <w:rFonts w:ascii="CMU Serif Roman" w:hAnsi="CMU Serif Roman"/>
          <w:sz w:val="20"/>
          <w:szCs w:val="20"/>
        </w:rPr>
      </w:pPr>
      <w:r w:rsidRPr="00627AF8">
        <w:rPr>
          <w:rFonts w:ascii="CMU Serif Roman" w:hAnsi="CMU Serif Roman"/>
          <w:sz w:val="20"/>
          <w:szCs w:val="20"/>
        </w:rPr>
        <w:t xml:space="preserve">where </w:t>
      </w:r>
      <w:r w:rsidRPr="00627AF8">
        <w:rPr>
          <w:rFonts w:ascii="CMU Serif Roman" w:hAnsi="CMU Serif Roman"/>
          <w:sz w:val="20"/>
          <w:szCs w:val="20"/>
          <w:lang w:val="el-GR"/>
        </w:rPr>
        <w:t xml:space="preserve">the </w:t>
      </w:r>
      <w:proofErr w:type="spellStart"/>
      <w:r w:rsidRPr="00627AF8">
        <w:rPr>
          <w:rFonts w:ascii="CMU Serif Roman" w:hAnsi="CMU Serif Roman"/>
          <w:sz w:val="20"/>
          <w:szCs w:val="20"/>
          <w:lang w:val="el-GR"/>
        </w:rPr>
        <w:t>intercept</w:t>
      </w:r>
      <w:proofErr w:type="spellEnd"/>
      <w:r w:rsidRPr="00627AF8">
        <w:rPr>
          <w:rFonts w:ascii="CMU Serif Roman" w:hAnsi="CMU Serif Roman"/>
          <w:sz w:val="20"/>
          <w:szCs w:val="20"/>
          <w:lang w:val="el-GR"/>
        </w:rPr>
        <w:t xml:space="preserve"> </w:t>
      </w:r>
      <m:oMath>
        <m:d>
          <m:dPr>
            <m:ctrlPr>
              <w:rPr>
                <w:rFonts w:ascii="Cambria Math" w:hAnsi="Cambria Math"/>
                <w:i/>
                <w:sz w:val="20"/>
                <w:szCs w:val="20"/>
                <w:lang w:val="el-GR"/>
              </w:rPr>
            </m:ctrlPr>
          </m:dPr>
          <m:e>
            <m:r>
              <w:rPr>
                <w:rFonts w:ascii="Cambria Math" w:hAnsi="Cambria Math"/>
                <w:sz w:val="20"/>
                <w:szCs w:val="20"/>
                <w:lang w:val="el-GR"/>
              </w:rPr>
              <m:t>α</m:t>
            </m:r>
          </m:e>
        </m:d>
        <m:r>
          <w:rPr>
            <w:rFonts w:ascii="Cambria Math" w:hAnsi="Cambria Math"/>
            <w:sz w:val="20"/>
            <w:szCs w:val="20"/>
            <w:lang w:val="el-GR"/>
          </w:rPr>
          <m:t xml:space="preserve"> </m:t>
        </m:r>
      </m:oMath>
      <w:r w:rsidRPr="00627AF8">
        <w:rPr>
          <w:rFonts w:ascii="CMU Serif Roman" w:hAnsi="CMU Serif Roman"/>
          <w:sz w:val="20"/>
          <w:szCs w:val="20"/>
          <w:lang w:val="el-GR"/>
        </w:rPr>
        <w:t>accounts for</w:t>
      </w:r>
      <w:r w:rsidRPr="00627AF8">
        <w:rPr>
          <w:rFonts w:ascii="CMU Serif Roman" w:hAnsi="CMU Serif Roman"/>
          <w:sz w:val="20"/>
          <w:szCs w:val="20"/>
        </w:rPr>
        <w:t xml:space="preserve"> the difference </w:t>
      </w:r>
      <w:r w:rsidR="005B7606" w:rsidRPr="00627AF8">
        <w:rPr>
          <w:rFonts w:ascii="CMU Serif Roman" w:hAnsi="CMU Serif Roman"/>
          <w:sz w:val="20"/>
          <w:szCs w:val="20"/>
        </w:rPr>
        <w:t xml:space="preserve">in </w:t>
      </w:r>
      <m:oMath>
        <m:sSub>
          <m:sSubPr>
            <m:ctrlPr>
              <w:rPr>
                <w:rFonts w:ascii="Cambria Math" w:eastAsia="Times New Roman" w:hAnsi="Cambria Math"/>
                <w:i/>
                <w:color w:val="000000"/>
                <w:sz w:val="20"/>
                <w:szCs w:val="16"/>
              </w:rPr>
            </m:ctrlPr>
          </m:sSubPr>
          <m:e>
            <m:bar>
              <m:barPr>
                <m:pos m:val="top"/>
                <m:ctrlPr>
                  <w:rPr>
                    <w:rFonts w:ascii="Cambria Math" w:eastAsia="Times New Roman" w:hAnsi="Cambria Math"/>
                    <w:i/>
                    <w:color w:val="000000"/>
                    <w:sz w:val="20"/>
                    <w:szCs w:val="16"/>
                  </w:rPr>
                </m:ctrlPr>
              </m:barPr>
              <m:e>
                <m:r>
                  <w:rPr>
                    <w:rFonts w:ascii="Cambria Math" w:eastAsia="Times New Roman" w:hAnsi="Cambria Math"/>
                    <w:color w:val="000000"/>
                    <w:sz w:val="20"/>
                    <w:szCs w:val="16"/>
                  </w:rPr>
                  <m:t>TR</m:t>
                </m:r>
              </m:e>
            </m:bar>
          </m:e>
          <m:sub>
            <m:r>
              <w:rPr>
                <w:rFonts w:ascii="Cambria Math" w:eastAsia="Times New Roman" w:hAnsi="Cambria Math"/>
                <w:color w:val="000000"/>
                <w:sz w:val="20"/>
                <w:szCs w:val="16"/>
              </w:rPr>
              <m:t>t,Voted</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bar>
              <m:barPr>
                <m:pos m:val="top"/>
                <m:ctrlPr>
                  <w:rPr>
                    <w:rFonts w:ascii="Cambria Math" w:eastAsia="Times New Roman" w:hAnsi="Cambria Math"/>
                    <w:i/>
                    <w:color w:val="000000"/>
                    <w:sz w:val="20"/>
                    <w:szCs w:val="16"/>
                  </w:rPr>
                </m:ctrlPr>
              </m:barPr>
              <m:e>
                <m:r>
                  <w:rPr>
                    <w:rFonts w:ascii="Cambria Math" w:eastAsia="Times New Roman" w:hAnsi="Cambria Math"/>
                    <w:color w:val="000000"/>
                    <w:sz w:val="20"/>
                    <w:szCs w:val="16"/>
                  </w:rPr>
                  <m:t>TR</m:t>
                </m:r>
              </m:e>
            </m:bar>
          </m:e>
          <m:sub>
            <m:r>
              <w:rPr>
                <w:rFonts w:ascii="Cambria Math" w:eastAsia="Times New Roman" w:hAnsi="Cambria Math"/>
                <w:color w:val="000000"/>
                <w:sz w:val="20"/>
                <w:szCs w:val="16"/>
              </w:rPr>
              <m:t>t,Not Voted</m:t>
            </m:r>
          </m:sub>
        </m:sSub>
      </m:oMath>
      <w:r w:rsidRPr="00627AF8">
        <w:rPr>
          <w:rFonts w:ascii="CMU Serif Roman" w:eastAsiaTheme="minorEastAsia" w:hAnsi="CMU Serif Roman"/>
          <w:color w:val="000000"/>
          <w:sz w:val="20"/>
          <w:szCs w:val="16"/>
        </w:rPr>
        <w:t xml:space="preserve"> </w:t>
      </w:r>
      <w:r w:rsidRPr="00627AF8">
        <w:rPr>
          <w:rFonts w:ascii="CMU Serif Roman" w:hAnsi="CMU Serif Roman"/>
          <w:sz w:val="20"/>
          <w:szCs w:val="20"/>
        </w:rPr>
        <w:t xml:space="preserve">during the </w:t>
      </w:r>
      <w:r w:rsidR="005B7606" w:rsidRPr="00627AF8">
        <w:rPr>
          <w:rFonts w:ascii="CMU Serif Roman" w:hAnsi="CMU Serif Roman"/>
          <w:sz w:val="20"/>
          <w:szCs w:val="20"/>
        </w:rPr>
        <w:t>pre-AGM</w:t>
      </w:r>
      <w:r w:rsidR="00D55582" w:rsidRPr="00627AF8">
        <w:rPr>
          <w:rFonts w:ascii="CMU Serif Roman" w:hAnsi="CMU Serif Roman"/>
          <w:sz w:val="20"/>
          <w:szCs w:val="20"/>
        </w:rPr>
        <w:t xml:space="preserve"> period</w:t>
      </w:r>
      <w:r w:rsidRPr="00627AF8">
        <w:rPr>
          <w:rFonts w:ascii="CMU Serif Roman" w:hAnsi="CMU Serif Roman"/>
          <w:sz w:val="20"/>
          <w:szCs w:val="20"/>
        </w:rPr>
        <w:t xml:space="preserve">, while the four </w:t>
      </w:r>
      <w:r w:rsidR="006C5DC8" w:rsidRPr="00627AF8">
        <w:rPr>
          <w:rFonts w:ascii="CMU Serif Roman" w:hAnsi="CMU Serif Roman"/>
          <w:sz w:val="20"/>
          <w:szCs w:val="20"/>
        </w:rPr>
        <w:t>30-day time-</w:t>
      </w:r>
      <w:r w:rsidRPr="00627AF8">
        <w:rPr>
          <w:rFonts w:ascii="CMU Serif Roman" w:hAnsi="CMU Serif Roman"/>
          <w:sz w:val="20"/>
          <w:szCs w:val="20"/>
        </w:rPr>
        <w:t>dumm</w:t>
      </w:r>
      <w:r w:rsidR="006C5DC8" w:rsidRPr="00627AF8">
        <w:rPr>
          <w:rFonts w:ascii="CMU Serif Roman" w:hAnsi="CMU Serif Roman"/>
          <w:sz w:val="20"/>
          <w:szCs w:val="20"/>
        </w:rPr>
        <w:t>ies</w:t>
      </w:r>
      <w:r w:rsidRPr="00627AF8">
        <w:rPr>
          <w:rFonts w:ascii="CMU Serif Roman" w:hAnsi="CMU Serif Roman"/>
          <w:sz w:val="20"/>
          <w:szCs w:val="20"/>
        </w:rPr>
        <w:t xml:space="preserve"> </w:t>
      </w:r>
      <w:r w:rsidR="006C5DC8" w:rsidRPr="00627AF8">
        <w:rPr>
          <w:rFonts w:ascii="CMU Serif Roman" w:hAnsi="CMU Serif Roman"/>
          <w:sz w:val="20"/>
          <w:szCs w:val="20"/>
        </w:rPr>
        <w:t xml:space="preserve">allow </w:t>
      </w:r>
      <w:r w:rsidR="0021606A" w:rsidRPr="00627AF8">
        <w:rPr>
          <w:rFonts w:ascii="CMU Serif Roman" w:hAnsi="CMU Serif Roman"/>
          <w:sz w:val="20"/>
          <w:szCs w:val="20"/>
        </w:rPr>
        <w:t>us to test</w:t>
      </w:r>
      <w:r w:rsidR="006C5DC8" w:rsidRPr="00627AF8">
        <w:rPr>
          <w:rFonts w:ascii="CMU Serif Roman" w:hAnsi="CMU Serif Roman"/>
          <w:sz w:val="20"/>
          <w:szCs w:val="20"/>
        </w:rPr>
        <w:t xml:space="preserve"> </w:t>
      </w:r>
      <w:r w:rsidR="00816240" w:rsidRPr="00627AF8">
        <w:rPr>
          <w:rFonts w:ascii="CMU Serif Roman" w:hAnsi="CMU Serif Roman"/>
          <w:sz w:val="20"/>
          <w:szCs w:val="20"/>
        </w:rPr>
        <w:t xml:space="preserve">if these calibrated </w:t>
      </w:r>
      <w:r w:rsidR="006C5DC8" w:rsidRPr="00627AF8">
        <w:rPr>
          <w:rFonts w:ascii="CMU Serif Roman" w:hAnsi="CMU Serif Roman"/>
          <w:sz w:val="20"/>
          <w:szCs w:val="20"/>
        </w:rPr>
        <w:t xml:space="preserve">risk-adjusted returns </w:t>
      </w:r>
      <w:r w:rsidR="0021606A" w:rsidRPr="00627AF8">
        <w:rPr>
          <w:rFonts w:ascii="CMU Serif Roman" w:hAnsi="CMU Serif Roman"/>
          <w:sz w:val="20"/>
          <w:szCs w:val="20"/>
        </w:rPr>
        <w:t>are significant</w:t>
      </w:r>
      <w:r w:rsidR="00816240" w:rsidRPr="00627AF8">
        <w:rPr>
          <w:rFonts w:ascii="CMU Serif Roman" w:hAnsi="CMU Serif Roman"/>
          <w:sz w:val="20"/>
          <w:szCs w:val="20"/>
        </w:rPr>
        <w:t xml:space="preserve"> across short and medium–term horizons</w:t>
      </w:r>
      <w:r w:rsidRPr="00627AF8">
        <w:rPr>
          <w:rFonts w:ascii="CMU Serif Roman" w:hAnsi="CMU Serif Roman"/>
          <w:sz w:val="20"/>
          <w:szCs w:val="20"/>
        </w:rPr>
        <w:t xml:space="preserve">.  </w:t>
      </w:r>
    </w:p>
    <w:p w14:paraId="22E59029" w14:textId="77777777" w:rsidR="009B49E5" w:rsidRPr="00627AF8" w:rsidRDefault="009B49E5" w:rsidP="00BF0511">
      <w:pPr>
        <w:spacing w:line="276" w:lineRule="auto"/>
        <w:jc w:val="center"/>
        <w:rPr>
          <w:rFonts w:ascii="CMU Serif Roman" w:eastAsiaTheme="minorEastAsia" w:hAnsi="CMU Serif Roman"/>
          <w:color w:val="000000" w:themeColor="text1"/>
          <w:sz w:val="20"/>
          <w:szCs w:val="20"/>
        </w:rPr>
      </w:pPr>
    </w:p>
    <w:p w14:paraId="5BD835B5" w14:textId="77777777" w:rsidR="00192230" w:rsidRPr="00627AF8" w:rsidRDefault="00FB4F8A" w:rsidP="00BF0511">
      <w:pPr>
        <w:pStyle w:val="ListParagraph"/>
        <w:numPr>
          <w:ilvl w:val="0"/>
          <w:numId w:val="1"/>
        </w:numPr>
        <w:spacing w:after="120" w:line="276" w:lineRule="auto"/>
        <w:ind w:left="0" w:firstLine="0"/>
        <w:jc w:val="both"/>
        <w:rPr>
          <w:rFonts w:ascii="CMU Serif Roman" w:hAnsi="CMU Serif Roman"/>
          <w:b/>
          <w:sz w:val="20"/>
          <w:szCs w:val="20"/>
        </w:rPr>
      </w:pPr>
      <w:r w:rsidRPr="00627AF8">
        <w:rPr>
          <w:rFonts w:ascii="CMU Serif Roman" w:hAnsi="CMU Serif Roman"/>
          <w:b/>
          <w:sz w:val="20"/>
          <w:szCs w:val="20"/>
        </w:rPr>
        <w:t xml:space="preserve">Empirical </w:t>
      </w:r>
      <w:r w:rsidR="00192230" w:rsidRPr="00627AF8">
        <w:rPr>
          <w:rFonts w:ascii="CMU Serif Roman" w:hAnsi="CMU Serif Roman"/>
          <w:b/>
          <w:sz w:val="20"/>
          <w:szCs w:val="20"/>
        </w:rPr>
        <w:t>Results</w:t>
      </w:r>
    </w:p>
    <w:p w14:paraId="10913F2B" w14:textId="77777777" w:rsidR="00FB4F8A" w:rsidRPr="00627AF8" w:rsidRDefault="00D07C9C" w:rsidP="00BF0511">
      <w:pPr>
        <w:spacing w:line="276" w:lineRule="auto"/>
        <w:jc w:val="both"/>
        <w:rPr>
          <w:rFonts w:ascii="CMU Serif Roman" w:hAnsi="CMU Serif Roman"/>
          <w:sz w:val="20"/>
          <w:szCs w:val="20"/>
        </w:rPr>
      </w:pPr>
      <w:r w:rsidRPr="00627AF8">
        <w:rPr>
          <w:rFonts w:ascii="CMU Serif Roman" w:hAnsi="CMU Serif Roman"/>
          <w:sz w:val="20"/>
          <w:szCs w:val="20"/>
        </w:rPr>
        <w:t>In t</w:t>
      </w:r>
      <w:r w:rsidR="00730BD9" w:rsidRPr="00627AF8">
        <w:rPr>
          <w:rFonts w:ascii="CMU Serif Roman" w:hAnsi="CMU Serif Roman"/>
          <w:sz w:val="20"/>
          <w:szCs w:val="20"/>
        </w:rPr>
        <w:t>able 1 we present</w:t>
      </w:r>
      <w:r w:rsidR="00877157" w:rsidRPr="00627AF8">
        <w:rPr>
          <w:rFonts w:ascii="CMU Serif Roman" w:hAnsi="CMU Serif Roman"/>
          <w:sz w:val="20"/>
          <w:szCs w:val="20"/>
        </w:rPr>
        <w:t>,</w:t>
      </w:r>
      <w:r w:rsidR="00730BD9" w:rsidRPr="00627AF8">
        <w:rPr>
          <w:rFonts w:ascii="CMU Serif Roman" w:hAnsi="CMU Serif Roman"/>
          <w:sz w:val="20"/>
          <w:szCs w:val="20"/>
        </w:rPr>
        <w:t xml:space="preserve"> in columns (1) and (2)</w:t>
      </w:r>
      <w:r w:rsidR="00877157" w:rsidRPr="00627AF8">
        <w:rPr>
          <w:rFonts w:ascii="CMU Serif Roman" w:hAnsi="CMU Serif Roman"/>
          <w:sz w:val="20"/>
          <w:szCs w:val="20"/>
        </w:rPr>
        <w:t>,</w:t>
      </w:r>
      <w:r w:rsidR="00730BD9" w:rsidRPr="00627AF8">
        <w:rPr>
          <w:rFonts w:ascii="CMU Serif Roman" w:hAnsi="CMU Serif Roman"/>
          <w:sz w:val="20"/>
          <w:szCs w:val="20"/>
        </w:rPr>
        <w:t xml:space="preserve"> mean time varying betas </w:t>
      </w:r>
      <w:r w:rsidR="00961EAE" w:rsidRPr="00627AF8">
        <w:rPr>
          <w:rFonts w:ascii="CMU Serif Roman" w:eastAsiaTheme="minorEastAsia" w:hAnsi="CMU Serif Roman"/>
          <w:sz w:val="20"/>
          <w:szCs w:val="20"/>
        </w:rPr>
        <w:t>(</w:t>
      </w:r>
      <m:oMath>
        <m:bar>
          <m:barPr>
            <m:pos m:val="top"/>
            <m:ctrlPr>
              <w:rPr>
                <w:rFonts w:ascii="Cambria Math" w:eastAsiaTheme="minorEastAsia" w:hAnsi="Cambria Math"/>
                <w:i/>
                <w:color w:val="000000" w:themeColor="text1"/>
                <w:sz w:val="20"/>
                <w:szCs w:val="20"/>
              </w:rPr>
            </m:ctrlPr>
          </m:bar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β</m:t>
                </m:r>
              </m:e>
              <m:sub>
                <m:r>
                  <w:rPr>
                    <w:rFonts w:ascii="Cambria Math" w:eastAsiaTheme="minorEastAsia" w:hAnsi="Cambria Math"/>
                    <w:color w:val="000000" w:themeColor="text1"/>
                    <w:sz w:val="20"/>
                    <w:szCs w:val="20"/>
                  </w:rPr>
                  <m:t>i,t</m:t>
                </m:r>
              </m:sub>
            </m:sSub>
          </m:e>
        </m:bar>
      </m:oMath>
      <w:r w:rsidR="00961EAE" w:rsidRPr="00627AF8">
        <w:rPr>
          <w:rFonts w:ascii="CMU Serif Roman" w:eastAsia="Times New Roman" w:hAnsi="CMU Serif Roman"/>
          <w:color w:val="000000" w:themeColor="text1"/>
          <w:sz w:val="20"/>
          <w:szCs w:val="20"/>
        </w:rPr>
        <w:t xml:space="preserve">) </w:t>
      </w:r>
      <w:r w:rsidR="00730BD9" w:rsidRPr="00627AF8">
        <w:rPr>
          <w:rFonts w:ascii="CMU Serif Roman" w:hAnsi="CMU Serif Roman"/>
          <w:sz w:val="20"/>
          <w:szCs w:val="20"/>
        </w:rPr>
        <w:t xml:space="preserve">estimated </w:t>
      </w:r>
      <w:r w:rsidR="00961EAE" w:rsidRPr="00627AF8">
        <w:rPr>
          <w:rFonts w:ascii="CMU Serif Roman" w:hAnsi="CMU Serif Roman"/>
          <w:sz w:val="20"/>
          <w:szCs w:val="20"/>
        </w:rPr>
        <w:t xml:space="preserve">across </w:t>
      </w:r>
      <w:r w:rsidR="00730BD9" w:rsidRPr="00627AF8">
        <w:rPr>
          <w:rFonts w:ascii="CMU Serif Roman" w:hAnsi="CMU Serif Roman"/>
          <w:sz w:val="20"/>
          <w:szCs w:val="20"/>
        </w:rPr>
        <w:t xml:space="preserve">not voted </w:t>
      </w:r>
      <w:r w:rsidR="00961EAE" w:rsidRPr="00627AF8">
        <w:rPr>
          <w:rFonts w:ascii="CMU Serif Roman" w:hAnsi="CMU Serif Roman"/>
          <w:sz w:val="20"/>
          <w:szCs w:val="20"/>
        </w:rPr>
        <w:t xml:space="preserve">(NV) </w:t>
      </w:r>
      <w:r w:rsidR="00730BD9" w:rsidRPr="00627AF8">
        <w:rPr>
          <w:rFonts w:ascii="CMU Serif Roman" w:hAnsi="CMU Serif Roman"/>
          <w:sz w:val="20"/>
          <w:szCs w:val="20"/>
        </w:rPr>
        <w:t>and voted</w:t>
      </w:r>
      <w:r w:rsidR="00961EAE" w:rsidRPr="00627AF8">
        <w:rPr>
          <w:rFonts w:ascii="CMU Serif Roman" w:hAnsi="CMU Serif Roman"/>
          <w:sz w:val="20"/>
          <w:szCs w:val="20"/>
        </w:rPr>
        <w:t xml:space="preserve"> (V)</w:t>
      </w:r>
      <w:r w:rsidR="00730BD9" w:rsidRPr="00627AF8">
        <w:rPr>
          <w:rFonts w:ascii="CMU Serif Roman" w:hAnsi="CMU Serif Roman"/>
          <w:sz w:val="20"/>
          <w:szCs w:val="20"/>
        </w:rPr>
        <w:t xml:space="preserve"> proposals</w:t>
      </w:r>
      <w:r w:rsidR="0011558F" w:rsidRPr="00627AF8">
        <w:rPr>
          <w:rFonts w:ascii="CMU Serif Roman" w:hAnsi="CMU Serif Roman"/>
          <w:sz w:val="20"/>
          <w:szCs w:val="20"/>
        </w:rPr>
        <w:t xml:space="preserve"> </w:t>
      </w:r>
      <w:r w:rsidR="00961EAE" w:rsidRPr="00627AF8">
        <w:rPr>
          <w:rFonts w:ascii="CMU Serif Roman" w:hAnsi="CMU Serif Roman"/>
          <w:sz w:val="20"/>
          <w:szCs w:val="20"/>
        </w:rPr>
        <w:t xml:space="preserve">during </w:t>
      </w:r>
      <w:r w:rsidR="00A84C80" w:rsidRPr="00627AF8">
        <w:rPr>
          <w:rFonts w:ascii="CMU Serif Roman" w:hAnsi="CMU Serif Roman"/>
          <w:sz w:val="20"/>
          <w:szCs w:val="20"/>
        </w:rPr>
        <w:t>a</w:t>
      </w:r>
      <w:r w:rsidR="00961EAE" w:rsidRPr="00627AF8">
        <w:rPr>
          <w:rFonts w:ascii="CMU Serif Roman" w:hAnsi="CMU Serif Roman"/>
          <w:sz w:val="20"/>
          <w:szCs w:val="20"/>
        </w:rPr>
        <w:t xml:space="preserve"> period up to 120 days prior to the </w:t>
      </w:r>
      <w:r w:rsidR="00170B54" w:rsidRPr="00627AF8">
        <w:rPr>
          <w:rFonts w:ascii="CMU Serif Roman" w:hAnsi="CMU Serif Roman"/>
          <w:sz w:val="20"/>
          <w:szCs w:val="20"/>
        </w:rPr>
        <w:t>AGM</w:t>
      </w:r>
      <w:r w:rsidR="00961EAE" w:rsidRPr="00627AF8">
        <w:rPr>
          <w:rFonts w:ascii="CMU Serif Roman" w:hAnsi="CMU Serif Roman"/>
          <w:sz w:val="20"/>
          <w:szCs w:val="20"/>
        </w:rPr>
        <w:t xml:space="preserve"> </w:t>
      </w:r>
      <w:r w:rsidR="00961EAE" w:rsidRPr="00627AF8">
        <w:rPr>
          <w:rFonts w:ascii="CMU Serif Roman" w:eastAsia="Times New Roman" w:hAnsi="CMU Serif Roman"/>
          <w:color w:val="000000"/>
          <w:sz w:val="20"/>
          <w:szCs w:val="20"/>
        </w:rPr>
        <w:t>(T-</w:t>
      </w:r>
      <w:r w:rsidR="00961EAE" w:rsidRPr="00627AF8">
        <w:rPr>
          <w:rFonts w:ascii="CMU Serif Roman" w:eastAsia="Times New Roman" w:hAnsi="CMU Serif Roman"/>
          <w:color w:val="000000"/>
          <w:sz w:val="20"/>
          <w:szCs w:val="20"/>
          <w:vertAlign w:val="subscript"/>
        </w:rPr>
        <w:t>120,</w:t>
      </w:r>
      <w:r w:rsidR="00961EAE" w:rsidRPr="00627AF8">
        <w:rPr>
          <w:rFonts w:ascii="CMU Serif Roman" w:eastAsia="Times New Roman" w:hAnsi="CMU Serif Roman"/>
          <w:color w:val="000000"/>
          <w:sz w:val="20"/>
          <w:szCs w:val="20"/>
        </w:rPr>
        <w:t>T</w:t>
      </w:r>
      <w:r w:rsidR="00961EAE" w:rsidRPr="00627AF8">
        <w:rPr>
          <w:rFonts w:ascii="CMU Serif Roman" w:eastAsia="Times New Roman" w:hAnsi="CMU Serif Roman"/>
          <w:color w:val="000000"/>
          <w:sz w:val="20"/>
          <w:szCs w:val="20"/>
          <w:vertAlign w:val="subscript"/>
        </w:rPr>
        <w:t>0</w:t>
      </w:r>
      <w:r w:rsidR="00961EAE" w:rsidRPr="00627AF8">
        <w:rPr>
          <w:rFonts w:ascii="CMU Serif Roman" w:eastAsia="Times New Roman" w:hAnsi="CMU Serif Roman"/>
          <w:color w:val="000000"/>
          <w:sz w:val="20"/>
          <w:szCs w:val="20"/>
        </w:rPr>
        <w:t>)</w:t>
      </w:r>
      <w:r w:rsidR="00961EAE" w:rsidRPr="00627AF8">
        <w:rPr>
          <w:rFonts w:ascii="CMU Serif Roman" w:hAnsi="CMU Serif Roman"/>
          <w:sz w:val="20"/>
          <w:szCs w:val="20"/>
        </w:rPr>
        <w:t>.</w:t>
      </w:r>
      <w:r w:rsidR="00730BD9" w:rsidRPr="00627AF8">
        <w:rPr>
          <w:rFonts w:ascii="CMU Serif Roman" w:hAnsi="CMU Serif Roman"/>
          <w:sz w:val="20"/>
          <w:szCs w:val="20"/>
        </w:rPr>
        <w:t xml:space="preserve"> </w:t>
      </w:r>
      <w:r w:rsidR="00553421" w:rsidRPr="00627AF8">
        <w:rPr>
          <w:rFonts w:ascii="CMU Serif Roman" w:hAnsi="CMU Serif Roman"/>
          <w:sz w:val="20"/>
          <w:szCs w:val="20"/>
        </w:rPr>
        <w:t xml:space="preserve">Similarly, in columns (3) and (4) </w:t>
      </w:r>
      <w:r w:rsidR="00C07708" w:rsidRPr="00627AF8">
        <w:rPr>
          <w:rFonts w:ascii="CMU Serif Roman" w:hAnsi="CMU Serif Roman"/>
          <w:sz w:val="20"/>
          <w:szCs w:val="20"/>
        </w:rPr>
        <w:t xml:space="preserve">we present mean estimates during the </w:t>
      </w:r>
      <w:r w:rsidR="00D55582" w:rsidRPr="00627AF8">
        <w:rPr>
          <w:rFonts w:ascii="CMU Serif Roman" w:hAnsi="CMU Serif Roman"/>
          <w:sz w:val="20"/>
          <w:szCs w:val="20"/>
        </w:rPr>
        <w:t xml:space="preserve">post-AGM </w:t>
      </w:r>
      <w:r w:rsidR="00C07708" w:rsidRPr="00627AF8">
        <w:rPr>
          <w:rFonts w:ascii="CMU Serif Roman" w:hAnsi="CMU Serif Roman"/>
          <w:sz w:val="20"/>
          <w:szCs w:val="20"/>
        </w:rPr>
        <w:t xml:space="preserve">period </w:t>
      </w:r>
      <w:r w:rsidR="00C07708" w:rsidRPr="00627AF8">
        <w:rPr>
          <w:rFonts w:ascii="CMU Serif Roman" w:eastAsia="Times New Roman" w:hAnsi="CMU Serif Roman"/>
          <w:color w:val="000000"/>
          <w:sz w:val="20"/>
          <w:szCs w:val="20"/>
        </w:rPr>
        <w:t>(T</w:t>
      </w:r>
      <w:proofErr w:type="gramStart"/>
      <w:r w:rsidR="00C07708" w:rsidRPr="00627AF8">
        <w:rPr>
          <w:rFonts w:ascii="CMU Serif Roman" w:eastAsia="Times New Roman" w:hAnsi="CMU Serif Roman"/>
          <w:color w:val="000000"/>
          <w:sz w:val="20"/>
          <w:szCs w:val="20"/>
          <w:vertAlign w:val="subscript"/>
        </w:rPr>
        <w:t>0</w:t>
      </w:r>
      <w:r w:rsidR="00C07708" w:rsidRPr="00627AF8">
        <w:rPr>
          <w:rFonts w:ascii="CMU Serif Roman" w:eastAsia="Times New Roman" w:hAnsi="CMU Serif Roman"/>
          <w:color w:val="000000"/>
          <w:sz w:val="20"/>
          <w:szCs w:val="20"/>
        </w:rPr>
        <w:t>,T</w:t>
      </w:r>
      <w:proofErr w:type="gramEnd"/>
      <w:r w:rsidR="00C07708" w:rsidRPr="00627AF8">
        <w:rPr>
          <w:rFonts w:ascii="CMU Serif Roman" w:eastAsia="Times New Roman" w:hAnsi="CMU Serif Roman"/>
          <w:color w:val="000000"/>
          <w:sz w:val="20"/>
          <w:szCs w:val="20"/>
          <w:vertAlign w:val="subscript"/>
        </w:rPr>
        <w:t>120</w:t>
      </w:r>
      <w:r w:rsidR="00C07708" w:rsidRPr="00627AF8">
        <w:rPr>
          <w:rFonts w:ascii="CMU Serif Roman" w:eastAsia="Times New Roman" w:hAnsi="CMU Serif Roman"/>
          <w:color w:val="000000"/>
          <w:sz w:val="20"/>
          <w:szCs w:val="20"/>
        </w:rPr>
        <w:t xml:space="preserve">). In columns (5) and (6) we </w:t>
      </w:r>
      <w:r w:rsidR="00D92F3D" w:rsidRPr="00627AF8">
        <w:rPr>
          <w:rFonts w:ascii="CMU Serif Roman" w:eastAsia="Times New Roman" w:hAnsi="CMU Serif Roman"/>
          <w:color w:val="000000"/>
          <w:sz w:val="20"/>
          <w:szCs w:val="20"/>
        </w:rPr>
        <w:t xml:space="preserve">‘calibrate’ time-varying betas across the two periods, by subtracting the not voted estimates from the voted ones. </w:t>
      </w:r>
      <w:r w:rsidR="00B44BC3" w:rsidRPr="00627AF8">
        <w:rPr>
          <w:rFonts w:ascii="CMU Serif Roman" w:eastAsia="Times New Roman" w:hAnsi="CMU Serif Roman"/>
          <w:color w:val="000000"/>
          <w:sz w:val="20"/>
          <w:szCs w:val="20"/>
        </w:rPr>
        <w:t xml:space="preserve">This allows </w:t>
      </w:r>
      <w:r w:rsidR="00817B8A" w:rsidRPr="00627AF8">
        <w:rPr>
          <w:rFonts w:ascii="CMU Serif Roman" w:eastAsia="Times New Roman" w:hAnsi="CMU Serif Roman"/>
          <w:color w:val="000000"/>
          <w:sz w:val="20"/>
          <w:szCs w:val="20"/>
        </w:rPr>
        <w:t xml:space="preserve">the calculation </w:t>
      </w:r>
      <w:r w:rsidR="00B44BC3" w:rsidRPr="00627AF8">
        <w:rPr>
          <w:rFonts w:ascii="CMU Serif Roman" w:eastAsia="Times New Roman" w:hAnsi="CMU Serif Roman"/>
          <w:color w:val="000000"/>
          <w:sz w:val="20"/>
          <w:szCs w:val="20"/>
        </w:rPr>
        <w:t>of a ‘true’ change in</w:t>
      </w:r>
      <w:r w:rsidR="00A84C80" w:rsidRPr="00627AF8">
        <w:rPr>
          <w:rFonts w:ascii="CMU Serif Roman" w:eastAsia="Times New Roman" w:hAnsi="CMU Serif Roman"/>
          <w:color w:val="000000"/>
          <w:sz w:val="20"/>
          <w:szCs w:val="20"/>
        </w:rPr>
        <w:t xml:space="preserve"> beta</w:t>
      </w:r>
      <w:r w:rsidR="00B44BC3" w:rsidRPr="00627AF8">
        <w:rPr>
          <w:rFonts w:ascii="CMU Serif Roman" w:eastAsia="Times New Roman" w:hAnsi="CMU Serif Roman"/>
          <w:color w:val="000000"/>
          <w:sz w:val="20"/>
          <w:szCs w:val="20"/>
        </w:rPr>
        <w:t xml:space="preserve"> </w:t>
      </w:r>
      <w:r w:rsidR="00B44BC3" w:rsidRPr="00627AF8">
        <w:rPr>
          <w:rFonts w:ascii="CMU Serif Roman" w:eastAsiaTheme="minorEastAsia" w:hAnsi="CMU Serif Roman"/>
          <w:sz w:val="20"/>
          <w:szCs w:val="20"/>
        </w:rPr>
        <w:t>(</w:t>
      </w:r>
      <m:oMath>
        <m:bar>
          <m:barPr>
            <m:pos m:val="top"/>
            <m:ctrlPr>
              <w:rPr>
                <w:rFonts w:ascii="Cambria Math" w:eastAsiaTheme="minorEastAsia" w:hAnsi="Cambria Math"/>
                <w:i/>
                <w:color w:val="000000" w:themeColor="text1"/>
                <w:sz w:val="20"/>
                <w:szCs w:val="20"/>
              </w:rPr>
            </m:ctrlPr>
          </m:bar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β</m:t>
                </m:r>
              </m:e>
              <m:sub>
                <m:r>
                  <w:rPr>
                    <w:rFonts w:ascii="Cambria Math" w:eastAsiaTheme="minorEastAsia" w:hAnsi="Cambria Math"/>
                    <w:color w:val="000000" w:themeColor="text1"/>
                    <w:sz w:val="20"/>
                    <w:szCs w:val="20"/>
                  </w:rPr>
                  <m:t>i,t</m:t>
                </m:r>
              </m:sub>
            </m:sSub>
          </m:e>
        </m:bar>
      </m:oMath>
      <w:r w:rsidR="00B44BC3" w:rsidRPr="00627AF8">
        <w:rPr>
          <w:rFonts w:ascii="CMU Serif Roman" w:eastAsia="Times New Roman" w:hAnsi="CMU Serif Roman"/>
          <w:color w:val="000000" w:themeColor="text1"/>
          <w:sz w:val="20"/>
          <w:szCs w:val="20"/>
        </w:rPr>
        <w:t xml:space="preserve">) across the two periods </w:t>
      </w:r>
      <w:r w:rsidR="0011558F" w:rsidRPr="00627AF8">
        <w:rPr>
          <w:rFonts w:ascii="CMU Serif Roman" w:eastAsia="Times New Roman" w:hAnsi="CMU Serif Roman"/>
          <w:color w:val="000000"/>
          <w:sz w:val="20"/>
          <w:szCs w:val="20"/>
        </w:rPr>
        <w:t xml:space="preserve">in column (7) </w:t>
      </w:r>
      <w:r w:rsidR="00B44BC3" w:rsidRPr="00627AF8">
        <w:rPr>
          <w:rFonts w:ascii="CMU Serif Roman" w:eastAsia="Times New Roman" w:hAnsi="CMU Serif Roman"/>
          <w:color w:val="000000" w:themeColor="text1"/>
          <w:sz w:val="20"/>
          <w:szCs w:val="20"/>
        </w:rPr>
        <w:t xml:space="preserve">and </w:t>
      </w:r>
      <w:r w:rsidR="006F3DDB" w:rsidRPr="00627AF8">
        <w:rPr>
          <w:rFonts w:ascii="CMU Serif Roman" w:eastAsia="Times New Roman" w:hAnsi="CMU Serif Roman"/>
          <w:color w:val="000000" w:themeColor="text1"/>
          <w:sz w:val="20"/>
          <w:szCs w:val="20"/>
        </w:rPr>
        <w:t xml:space="preserve">the application of </w:t>
      </w:r>
      <w:r w:rsidR="00B44BC3" w:rsidRPr="00627AF8">
        <w:rPr>
          <w:rFonts w:ascii="CMU Serif Roman" w:eastAsia="Times New Roman" w:hAnsi="CMU Serif Roman"/>
          <w:color w:val="000000" w:themeColor="text1"/>
          <w:sz w:val="20"/>
          <w:szCs w:val="20"/>
        </w:rPr>
        <w:t>a series of two sa</w:t>
      </w:r>
      <w:r w:rsidR="00A84C80" w:rsidRPr="00627AF8">
        <w:rPr>
          <w:rFonts w:ascii="CMU Serif Roman" w:eastAsia="Times New Roman" w:hAnsi="CMU Serif Roman"/>
          <w:color w:val="000000" w:themeColor="text1"/>
          <w:sz w:val="20"/>
          <w:szCs w:val="20"/>
        </w:rPr>
        <w:t>mple t</w:t>
      </w:r>
      <w:r w:rsidR="00B44BC3" w:rsidRPr="00627AF8">
        <w:rPr>
          <w:rFonts w:ascii="CMU Serif Roman" w:eastAsia="Times New Roman" w:hAnsi="CMU Serif Roman"/>
          <w:color w:val="000000" w:themeColor="text1"/>
          <w:sz w:val="20"/>
          <w:szCs w:val="20"/>
        </w:rPr>
        <w:t xml:space="preserve">-tests. </w:t>
      </w:r>
      <w:r w:rsidR="00D55582" w:rsidRPr="00627AF8">
        <w:rPr>
          <w:rFonts w:ascii="CMU Serif Roman" w:eastAsia="Times New Roman" w:hAnsi="CMU Serif Roman"/>
          <w:color w:val="000000" w:themeColor="text1"/>
          <w:sz w:val="20"/>
          <w:szCs w:val="20"/>
        </w:rPr>
        <w:t xml:space="preserve">The results in </w:t>
      </w:r>
      <w:r w:rsidRPr="00627AF8">
        <w:rPr>
          <w:rFonts w:ascii="CMU Serif Roman" w:eastAsia="Times New Roman" w:hAnsi="CMU Serif Roman"/>
          <w:color w:val="000000" w:themeColor="text1"/>
          <w:sz w:val="20"/>
          <w:szCs w:val="20"/>
        </w:rPr>
        <w:t>p</w:t>
      </w:r>
      <w:r w:rsidR="00817B8A" w:rsidRPr="00627AF8">
        <w:rPr>
          <w:rFonts w:ascii="CMU Serif Roman" w:eastAsia="Times New Roman" w:hAnsi="CMU Serif Roman"/>
          <w:color w:val="000000" w:themeColor="text1"/>
          <w:sz w:val="20"/>
          <w:szCs w:val="20"/>
        </w:rPr>
        <w:t xml:space="preserve">anel A </w:t>
      </w:r>
      <w:r w:rsidR="00D55582" w:rsidRPr="00627AF8">
        <w:rPr>
          <w:rFonts w:ascii="CMU Serif Roman" w:eastAsia="Times New Roman" w:hAnsi="CMU Serif Roman"/>
          <w:color w:val="000000" w:themeColor="text1"/>
          <w:sz w:val="20"/>
          <w:szCs w:val="20"/>
        </w:rPr>
        <w:t xml:space="preserve">support </w:t>
      </w:r>
      <w:r w:rsidRPr="00627AF8">
        <w:rPr>
          <w:rFonts w:ascii="CMU Serif Roman" w:eastAsia="Times New Roman" w:hAnsi="CMU Serif Roman"/>
          <w:color w:val="000000" w:themeColor="text1"/>
          <w:sz w:val="20"/>
          <w:szCs w:val="20"/>
        </w:rPr>
        <w:t xml:space="preserve">the notion </w:t>
      </w:r>
      <w:r w:rsidR="00817B8A" w:rsidRPr="00627AF8">
        <w:rPr>
          <w:rFonts w:ascii="CMU Serif Roman" w:eastAsia="Times New Roman" w:hAnsi="CMU Serif Roman"/>
          <w:color w:val="000000" w:themeColor="text1"/>
          <w:sz w:val="20"/>
          <w:szCs w:val="20"/>
        </w:rPr>
        <w:t>that syst</w:t>
      </w:r>
      <w:r w:rsidR="00D55582" w:rsidRPr="00627AF8">
        <w:rPr>
          <w:rFonts w:ascii="CMU Serif Roman" w:eastAsia="Times New Roman" w:hAnsi="CMU Serif Roman"/>
          <w:color w:val="000000" w:themeColor="text1"/>
          <w:sz w:val="20"/>
          <w:szCs w:val="20"/>
        </w:rPr>
        <w:t xml:space="preserve">ematic risk is not static but instead </w:t>
      </w:r>
      <w:r w:rsidR="00A8613A" w:rsidRPr="00627AF8">
        <w:rPr>
          <w:rFonts w:ascii="CMU Serif Roman" w:eastAsia="Times New Roman" w:hAnsi="CMU Serif Roman"/>
          <w:color w:val="000000" w:themeColor="text1"/>
          <w:sz w:val="20"/>
          <w:szCs w:val="20"/>
        </w:rPr>
        <w:t>rises</w:t>
      </w:r>
      <w:r w:rsidR="00817B8A" w:rsidRPr="00627AF8">
        <w:rPr>
          <w:rFonts w:ascii="CMU Serif Roman" w:eastAsia="Times New Roman" w:hAnsi="CMU Serif Roman"/>
          <w:color w:val="000000" w:themeColor="text1"/>
          <w:sz w:val="20"/>
          <w:szCs w:val="20"/>
        </w:rPr>
        <w:t xml:space="preserve"> significantly following the voting of proposals by </w:t>
      </w:r>
      <w:r w:rsidRPr="00627AF8">
        <w:rPr>
          <w:rFonts w:ascii="CMU Serif Roman" w:eastAsia="Times New Roman" w:hAnsi="CMU Serif Roman"/>
          <w:color w:val="000000" w:themeColor="text1"/>
          <w:sz w:val="20"/>
          <w:szCs w:val="20"/>
        </w:rPr>
        <w:t>special interest, investment, pension and union funds</w:t>
      </w:r>
      <w:r w:rsidR="00680184" w:rsidRPr="00627AF8">
        <w:rPr>
          <w:rFonts w:ascii="CMU Serif Roman" w:eastAsia="Times New Roman" w:hAnsi="CMU Serif Roman"/>
          <w:color w:val="000000" w:themeColor="text1"/>
          <w:sz w:val="20"/>
          <w:szCs w:val="20"/>
        </w:rPr>
        <w:t xml:space="preserve"> and</w:t>
      </w:r>
      <w:r w:rsidR="00D55582" w:rsidRPr="00627AF8">
        <w:rPr>
          <w:rFonts w:ascii="CMU Serif Roman" w:eastAsia="Times New Roman" w:hAnsi="CMU Serif Roman"/>
          <w:color w:val="000000" w:themeColor="text1"/>
          <w:sz w:val="20"/>
          <w:szCs w:val="20"/>
        </w:rPr>
        <w:t xml:space="preserve"> </w:t>
      </w:r>
      <w:r w:rsidR="00817B8A" w:rsidRPr="00627AF8">
        <w:rPr>
          <w:rFonts w:ascii="CMU Serif Roman" w:eastAsia="Times New Roman" w:hAnsi="CMU Serif Roman"/>
          <w:color w:val="000000" w:themeColor="text1"/>
          <w:sz w:val="20"/>
          <w:szCs w:val="20"/>
        </w:rPr>
        <w:t xml:space="preserve">drops for proposals by </w:t>
      </w:r>
      <w:r w:rsidRPr="00627AF8">
        <w:rPr>
          <w:rFonts w:ascii="CMU Serif Roman" w:eastAsia="Times New Roman" w:hAnsi="CMU Serif Roman"/>
          <w:color w:val="000000" w:themeColor="text1"/>
          <w:sz w:val="20"/>
          <w:szCs w:val="20"/>
        </w:rPr>
        <w:t>social funds and undisclose</w:t>
      </w:r>
      <w:r w:rsidR="00817B8A" w:rsidRPr="00627AF8">
        <w:rPr>
          <w:rFonts w:ascii="CMU Serif Roman" w:eastAsia="Times New Roman" w:hAnsi="CMU Serif Roman"/>
          <w:color w:val="000000" w:themeColor="text1"/>
          <w:sz w:val="20"/>
          <w:szCs w:val="20"/>
        </w:rPr>
        <w:t xml:space="preserve">d sponsors. </w:t>
      </w:r>
      <w:r w:rsidR="00D53067" w:rsidRPr="00627AF8">
        <w:rPr>
          <w:rFonts w:ascii="CMU Serif Roman" w:eastAsia="Times New Roman" w:hAnsi="CMU Serif Roman"/>
          <w:color w:val="000000" w:themeColor="text1"/>
          <w:sz w:val="20"/>
          <w:szCs w:val="20"/>
        </w:rPr>
        <w:t>Also</w:t>
      </w:r>
      <w:r w:rsidR="00817B8A" w:rsidRPr="00627AF8">
        <w:rPr>
          <w:rFonts w:ascii="CMU Serif Roman" w:eastAsia="Times New Roman" w:hAnsi="CMU Serif Roman"/>
          <w:color w:val="000000" w:themeColor="text1"/>
          <w:sz w:val="20"/>
          <w:szCs w:val="20"/>
        </w:rPr>
        <w:t xml:space="preserve">, </w:t>
      </w:r>
      <m:oMath>
        <m:bar>
          <m:barPr>
            <m:pos m:val="top"/>
            <m:ctrlPr>
              <w:rPr>
                <w:rFonts w:ascii="Cambria Math" w:eastAsiaTheme="minorEastAsia" w:hAnsi="Cambria Math"/>
                <w:i/>
                <w:color w:val="000000" w:themeColor="text1"/>
                <w:sz w:val="20"/>
                <w:szCs w:val="20"/>
              </w:rPr>
            </m:ctrlPr>
          </m:barPr>
          <m:e>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β</m:t>
                </m:r>
              </m:e>
              <m:sub>
                <m:r>
                  <w:rPr>
                    <w:rFonts w:ascii="Cambria Math" w:eastAsiaTheme="minorEastAsia" w:hAnsi="Cambria Math"/>
                    <w:color w:val="000000" w:themeColor="text1"/>
                    <w:sz w:val="20"/>
                    <w:szCs w:val="20"/>
                  </w:rPr>
                  <m:t>i,t</m:t>
                </m:r>
              </m:sub>
            </m:sSub>
          </m:e>
        </m:bar>
      </m:oMath>
      <w:r w:rsidR="0011558F" w:rsidRPr="00627AF8">
        <w:rPr>
          <w:rFonts w:ascii="CMU Serif Roman" w:eastAsia="Times New Roman" w:hAnsi="CMU Serif Roman"/>
          <w:color w:val="000000" w:themeColor="text1"/>
          <w:sz w:val="20"/>
          <w:szCs w:val="20"/>
        </w:rPr>
        <w:t xml:space="preserve"> </w:t>
      </w:r>
      <w:r w:rsidR="00817B8A" w:rsidRPr="00627AF8">
        <w:rPr>
          <w:rFonts w:ascii="CMU Serif Roman" w:eastAsia="Times New Roman" w:hAnsi="CMU Serif Roman"/>
          <w:color w:val="000000" w:themeColor="text1"/>
          <w:sz w:val="20"/>
          <w:szCs w:val="20"/>
        </w:rPr>
        <w:t xml:space="preserve">increases significantly </w:t>
      </w:r>
      <w:r w:rsidR="003B5088" w:rsidRPr="00627AF8">
        <w:rPr>
          <w:rFonts w:ascii="CMU Serif Roman" w:eastAsia="Times New Roman" w:hAnsi="CMU Serif Roman"/>
          <w:color w:val="000000" w:themeColor="text1"/>
          <w:sz w:val="20"/>
          <w:szCs w:val="20"/>
        </w:rPr>
        <w:t xml:space="preserve">in </w:t>
      </w:r>
      <w:r w:rsidRPr="00627AF8">
        <w:rPr>
          <w:rFonts w:ascii="CMU Serif Roman" w:eastAsia="Times New Roman" w:hAnsi="CMU Serif Roman"/>
          <w:color w:val="000000" w:themeColor="text1"/>
          <w:sz w:val="20"/>
          <w:szCs w:val="20"/>
        </w:rPr>
        <w:t>p</w:t>
      </w:r>
      <w:r w:rsidR="003B5088" w:rsidRPr="00627AF8">
        <w:rPr>
          <w:rFonts w:ascii="CMU Serif Roman" w:eastAsia="Times New Roman" w:hAnsi="CMU Serif Roman"/>
          <w:color w:val="000000" w:themeColor="text1"/>
          <w:sz w:val="20"/>
          <w:szCs w:val="20"/>
        </w:rPr>
        <w:t xml:space="preserve">anel B </w:t>
      </w:r>
      <w:r w:rsidR="00817B8A" w:rsidRPr="00627AF8">
        <w:rPr>
          <w:rFonts w:ascii="CMU Serif Roman" w:eastAsia="Times New Roman" w:hAnsi="CMU Serif Roman"/>
          <w:color w:val="000000" w:themeColor="text1"/>
          <w:sz w:val="20"/>
          <w:szCs w:val="20"/>
        </w:rPr>
        <w:t xml:space="preserve">for </w:t>
      </w:r>
      <w:r w:rsidRPr="00627AF8">
        <w:rPr>
          <w:rFonts w:ascii="CMU Serif Roman" w:eastAsia="Times New Roman" w:hAnsi="CMU Serif Roman"/>
          <w:color w:val="000000" w:themeColor="text1"/>
          <w:sz w:val="20"/>
          <w:szCs w:val="20"/>
        </w:rPr>
        <w:t>equality, ethical, sustainability and health and safety proposals, but declines for environmental and human rights-rela</w:t>
      </w:r>
      <w:r w:rsidR="00817B8A" w:rsidRPr="00627AF8">
        <w:rPr>
          <w:rFonts w:ascii="CMU Serif Roman" w:eastAsia="Times New Roman" w:hAnsi="CMU Serif Roman"/>
          <w:color w:val="000000" w:themeColor="text1"/>
          <w:sz w:val="20"/>
          <w:szCs w:val="20"/>
        </w:rPr>
        <w:t xml:space="preserve">ted proposals.      </w:t>
      </w:r>
      <w:r w:rsidR="00B44BC3" w:rsidRPr="00627AF8">
        <w:rPr>
          <w:rFonts w:ascii="CMU Serif Roman" w:eastAsia="Times New Roman" w:hAnsi="CMU Serif Roman"/>
          <w:color w:val="000000" w:themeColor="text1"/>
          <w:sz w:val="20"/>
          <w:szCs w:val="20"/>
        </w:rPr>
        <w:t xml:space="preserve"> </w:t>
      </w:r>
    </w:p>
    <w:p w14:paraId="2F310301" w14:textId="77777777" w:rsidR="00E904C2" w:rsidRPr="00627AF8" w:rsidRDefault="00E904C2" w:rsidP="00BF0511">
      <w:pPr>
        <w:spacing w:line="276" w:lineRule="auto"/>
        <w:rPr>
          <w:rFonts w:ascii="CMU Serif Roman" w:hAnsi="CMU Serif Roman"/>
          <w:sz w:val="20"/>
          <w:szCs w:val="20"/>
        </w:rPr>
      </w:pPr>
    </w:p>
    <w:p w14:paraId="064D018D" w14:textId="77777777" w:rsidR="00A35961" w:rsidRPr="00627AF8" w:rsidRDefault="00BD6728" w:rsidP="00BF0511">
      <w:pPr>
        <w:spacing w:line="276" w:lineRule="auto"/>
        <w:jc w:val="both"/>
        <w:rPr>
          <w:rFonts w:ascii="CMU Serif Roman" w:hAnsi="CMU Serif Roman"/>
          <w:sz w:val="20"/>
          <w:szCs w:val="20"/>
        </w:rPr>
      </w:pPr>
      <w:r w:rsidRPr="00627AF8">
        <w:rPr>
          <w:rFonts w:ascii="CMU Serif Roman" w:hAnsi="CMU Serif Roman"/>
          <w:sz w:val="20"/>
          <w:szCs w:val="20"/>
        </w:rPr>
        <w:t xml:space="preserve">In </w:t>
      </w:r>
      <w:r w:rsidR="00D07C9C" w:rsidRPr="00627AF8">
        <w:rPr>
          <w:rFonts w:ascii="CMU Serif Roman" w:hAnsi="CMU Serif Roman"/>
          <w:sz w:val="20"/>
          <w:szCs w:val="20"/>
        </w:rPr>
        <w:t>t</w:t>
      </w:r>
      <w:r w:rsidR="00E904C2" w:rsidRPr="00627AF8">
        <w:rPr>
          <w:rFonts w:ascii="CMU Serif Roman" w:hAnsi="CMU Serif Roman"/>
          <w:sz w:val="20"/>
          <w:szCs w:val="20"/>
        </w:rPr>
        <w:t xml:space="preserve">able 2 </w:t>
      </w:r>
      <w:r w:rsidRPr="00627AF8">
        <w:rPr>
          <w:rFonts w:ascii="CMU Serif Roman" w:hAnsi="CMU Serif Roman"/>
          <w:sz w:val="20"/>
          <w:szCs w:val="20"/>
        </w:rPr>
        <w:t xml:space="preserve">we present coefficients from </w:t>
      </w:r>
      <w:r w:rsidR="00816240" w:rsidRPr="00627AF8">
        <w:rPr>
          <w:rFonts w:ascii="CMU Serif Roman" w:hAnsi="CMU Serif Roman"/>
          <w:sz w:val="20"/>
          <w:szCs w:val="20"/>
        </w:rPr>
        <w:t>the estimation</w:t>
      </w:r>
      <w:r w:rsidRPr="00627AF8">
        <w:rPr>
          <w:rFonts w:ascii="CMU Serif Roman" w:hAnsi="CMU Serif Roman"/>
          <w:sz w:val="20"/>
          <w:szCs w:val="20"/>
        </w:rPr>
        <w:t xml:space="preserve"> of </w:t>
      </w:r>
      <w:r w:rsidR="006C5DC8" w:rsidRPr="00627AF8">
        <w:rPr>
          <w:rFonts w:ascii="CMU Serif Roman" w:hAnsi="CMU Serif Roman"/>
          <w:sz w:val="20"/>
          <w:szCs w:val="20"/>
        </w:rPr>
        <w:t>model (7)</w:t>
      </w:r>
      <w:r w:rsidR="00816240" w:rsidRPr="00627AF8">
        <w:rPr>
          <w:rFonts w:ascii="CMU Serif Roman" w:hAnsi="CMU Serif Roman"/>
          <w:sz w:val="20"/>
          <w:szCs w:val="20"/>
        </w:rPr>
        <w:t xml:space="preserve"> by sponsor (</w:t>
      </w:r>
      <w:r w:rsidR="00D07C9C" w:rsidRPr="00627AF8">
        <w:rPr>
          <w:rFonts w:ascii="CMU Serif Roman" w:hAnsi="CMU Serif Roman"/>
          <w:sz w:val="20"/>
          <w:szCs w:val="20"/>
        </w:rPr>
        <w:t>p</w:t>
      </w:r>
      <w:r w:rsidR="00816240" w:rsidRPr="00627AF8">
        <w:rPr>
          <w:rFonts w:ascii="CMU Serif Roman" w:hAnsi="CMU Serif Roman"/>
          <w:sz w:val="20"/>
          <w:szCs w:val="20"/>
        </w:rPr>
        <w:t>anel A) and proposal type (</w:t>
      </w:r>
      <w:r w:rsidR="00D07C9C" w:rsidRPr="00627AF8">
        <w:rPr>
          <w:rFonts w:ascii="CMU Serif Roman" w:hAnsi="CMU Serif Roman"/>
          <w:sz w:val="20"/>
          <w:szCs w:val="20"/>
        </w:rPr>
        <w:t>p</w:t>
      </w:r>
      <w:r w:rsidR="00816240" w:rsidRPr="00627AF8">
        <w:rPr>
          <w:rFonts w:ascii="CMU Serif Roman" w:hAnsi="CMU Serif Roman"/>
          <w:sz w:val="20"/>
          <w:szCs w:val="20"/>
        </w:rPr>
        <w:t>anel B)</w:t>
      </w:r>
      <w:r w:rsidR="006C5DC8" w:rsidRPr="00627AF8">
        <w:rPr>
          <w:rFonts w:ascii="CMU Serif Roman" w:hAnsi="CMU Serif Roman"/>
          <w:sz w:val="20"/>
          <w:szCs w:val="20"/>
        </w:rPr>
        <w:t xml:space="preserve">. </w:t>
      </w:r>
      <w:r w:rsidRPr="00627AF8">
        <w:rPr>
          <w:rFonts w:ascii="CMU Serif Roman" w:hAnsi="CMU Serif Roman"/>
          <w:sz w:val="20"/>
          <w:szCs w:val="20"/>
        </w:rPr>
        <w:t xml:space="preserve">Unsurprisingly, </w:t>
      </w:r>
      <w:r w:rsidR="0011558F" w:rsidRPr="00627AF8">
        <w:rPr>
          <w:rFonts w:ascii="CMU Serif Roman" w:hAnsi="CMU Serif Roman"/>
          <w:sz w:val="20"/>
          <w:szCs w:val="20"/>
        </w:rPr>
        <w:t>valuation effects</w:t>
      </w:r>
      <w:r w:rsidRPr="00627AF8">
        <w:rPr>
          <w:rFonts w:ascii="CMU Serif Roman" w:hAnsi="CMU Serif Roman"/>
          <w:sz w:val="20"/>
          <w:szCs w:val="20"/>
        </w:rPr>
        <w:t xml:space="preserve"> range</w:t>
      </w:r>
      <w:r w:rsidR="00816240" w:rsidRPr="00627AF8">
        <w:rPr>
          <w:rFonts w:ascii="CMU Serif Roman" w:hAnsi="CMU Serif Roman"/>
          <w:sz w:val="20"/>
          <w:szCs w:val="20"/>
        </w:rPr>
        <w:t xml:space="preserve"> from positive (for </w:t>
      </w:r>
      <w:r w:rsidR="00D07C9C" w:rsidRPr="00627AF8">
        <w:rPr>
          <w:rFonts w:ascii="CMU Serif Roman" w:hAnsi="CMU Serif Roman"/>
          <w:sz w:val="20"/>
          <w:szCs w:val="20"/>
        </w:rPr>
        <w:t>special interest, undisclosed and religious sponsors and for proposals on equality, ethical and human rights issues) to negative (for social, pension and union funds, and for proposals on sustainability, environmental, animal and other CSR reporting concerns</w:t>
      </w:r>
      <w:r w:rsidR="00816240" w:rsidRPr="00627AF8">
        <w:rPr>
          <w:rFonts w:ascii="CMU Serif Roman" w:hAnsi="CMU Serif Roman"/>
          <w:sz w:val="20"/>
          <w:szCs w:val="20"/>
        </w:rPr>
        <w:t xml:space="preserve">). </w:t>
      </w:r>
      <w:r w:rsidR="00D55582" w:rsidRPr="00627AF8">
        <w:rPr>
          <w:rFonts w:ascii="CMU Serif Roman" w:hAnsi="CMU Serif Roman"/>
          <w:sz w:val="20"/>
          <w:szCs w:val="20"/>
        </w:rPr>
        <w:t>Separately</w:t>
      </w:r>
      <w:r w:rsidR="00816240" w:rsidRPr="00627AF8">
        <w:rPr>
          <w:rFonts w:ascii="CMU Serif Roman" w:hAnsi="CMU Serif Roman"/>
          <w:sz w:val="20"/>
          <w:szCs w:val="20"/>
        </w:rPr>
        <w:t xml:space="preserve">, proposals sponsored by </w:t>
      </w:r>
      <w:r w:rsidR="00D07C9C" w:rsidRPr="00627AF8">
        <w:rPr>
          <w:rFonts w:ascii="CMU Serif Roman" w:hAnsi="CMU Serif Roman"/>
          <w:sz w:val="20"/>
          <w:szCs w:val="20"/>
        </w:rPr>
        <w:t>investment funds and by lobbying disclosures app</w:t>
      </w:r>
      <w:r w:rsidR="00816240" w:rsidRPr="00627AF8">
        <w:rPr>
          <w:rFonts w:ascii="CMU Serif Roman" w:hAnsi="CMU Serif Roman"/>
          <w:sz w:val="20"/>
          <w:szCs w:val="20"/>
        </w:rPr>
        <w:t xml:space="preserve">ear to have </w:t>
      </w:r>
      <w:r w:rsidR="0011558F" w:rsidRPr="00627AF8">
        <w:rPr>
          <w:rFonts w:ascii="CMU Serif Roman" w:hAnsi="CMU Serif Roman"/>
          <w:sz w:val="20"/>
          <w:szCs w:val="20"/>
        </w:rPr>
        <w:t xml:space="preserve">an </w:t>
      </w:r>
      <w:r w:rsidR="00816240" w:rsidRPr="00627AF8">
        <w:rPr>
          <w:rFonts w:ascii="CMU Serif Roman" w:hAnsi="CMU Serif Roman"/>
          <w:sz w:val="20"/>
          <w:szCs w:val="20"/>
        </w:rPr>
        <w:t>overall neutral</w:t>
      </w:r>
      <w:r w:rsidR="00527E8A" w:rsidRPr="00627AF8">
        <w:rPr>
          <w:rFonts w:ascii="CMU Serif Roman" w:hAnsi="CMU Serif Roman"/>
          <w:sz w:val="20"/>
          <w:szCs w:val="20"/>
        </w:rPr>
        <w:t xml:space="preserve"> </w:t>
      </w:r>
      <w:r w:rsidR="0011558F" w:rsidRPr="00627AF8">
        <w:rPr>
          <w:rFonts w:ascii="CMU Serif Roman" w:hAnsi="CMU Serif Roman"/>
          <w:sz w:val="20"/>
          <w:szCs w:val="20"/>
        </w:rPr>
        <w:t>impact</w:t>
      </w:r>
      <w:r w:rsidR="00816240" w:rsidRPr="00627AF8">
        <w:rPr>
          <w:rFonts w:ascii="CMU Serif Roman" w:hAnsi="CMU Serif Roman"/>
          <w:sz w:val="20"/>
          <w:szCs w:val="20"/>
        </w:rPr>
        <w:t xml:space="preserve"> across the </w:t>
      </w:r>
      <w:r w:rsidR="00527E8A" w:rsidRPr="00627AF8">
        <w:rPr>
          <w:rFonts w:ascii="CMU Serif Roman" w:hAnsi="CMU Serif Roman"/>
          <w:sz w:val="20"/>
          <w:szCs w:val="20"/>
        </w:rPr>
        <w:t>four</w:t>
      </w:r>
      <w:r w:rsidR="00816240" w:rsidRPr="00627AF8">
        <w:rPr>
          <w:rFonts w:ascii="CMU Serif Roman" w:hAnsi="CMU Serif Roman"/>
          <w:sz w:val="20"/>
          <w:szCs w:val="20"/>
        </w:rPr>
        <w:t xml:space="preserve"> </w:t>
      </w:r>
      <w:r w:rsidR="00527E8A" w:rsidRPr="00627AF8">
        <w:rPr>
          <w:rFonts w:ascii="CMU Serif Roman" w:hAnsi="CMU Serif Roman"/>
          <w:sz w:val="20"/>
          <w:szCs w:val="20"/>
        </w:rPr>
        <w:t>time windows.</w:t>
      </w:r>
      <w:r w:rsidR="00A35961" w:rsidRPr="00627AF8">
        <w:rPr>
          <w:rFonts w:ascii="CMU Serif Roman" w:hAnsi="CMU Serif Roman"/>
          <w:sz w:val="20"/>
          <w:szCs w:val="20"/>
        </w:rPr>
        <w:t xml:space="preserve"> </w:t>
      </w:r>
    </w:p>
    <w:p w14:paraId="53413CF0" w14:textId="77777777" w:rsidR="00A35961" w:rsidRPr="00627AF8" w:rsidRDefault="00A35961" w:rsidP="00BF0511">
      <w:pPr>
        <w:spacing w:line="276" w:lineRule="auto"/>
        <w:jc w:val="center"/>
        <w:rPr>
          <w:rFonts w:ascii="CMU Serif Roman" w:hAnsi="CMU Serif Roman"/>
          <w:sz w:val="20"/>
          <w:szCs w:val="20"/>
        </w:rPr>
      </w:pPr>
    </w:p>
    <w:p w14:paraId="08CB9E4E" w14:textId="77777777" w:rsidR="00A35961" w:rsidRPr="00627AF8" w:rsidRDefault="00A35961" w:rsidP="00BF0511">
      <w:pPr>
        <w:spacing w:line="276" w:lineRule="auto"/>
        <w:jc w:val="center"/>
        <w:rPr>
          <w:rFonts w:ascii="CMU Serif Roman" w:hAnsi="CMU Serif Roman"/>
          <w:sz w:val="20"/>
          <w:szCs w:val="20"/>
        </w:rPr>
      </w:pPr>
      <w:r w:rsidRPr="00627AF8">
        <w:rPr>
          <w:rFonts w:ascii="CMU Serif Roman" w:hAnsi="CMU Serif Roman"/>
          <w:sz w:val="20"/>
          <w:szCs w:val="20"/>
        </w:rPr>
        <w:t xml:space="preserve">[Insert </w:t>
      </w:r>
      <w:r w:rsidR="00D07C9C" w:rsidRPr="00627AF8">
        <w:rPr>
          <w:rFonts w:ascii="CMU Serif Roman" w:hAnsi="CMU Serif Roman"/>
          <w:sz w:val="20"/>
          <w:szCs w:val="20"/>
        </w:rPr>
        <w:t>t</w:t>
      </w:r>
      <w:r w:rsidRPr="00627AF8">
        <w:rPr>
          <w:rFonts w:ascii="CMU Serif Roman" w:hAnsi="CMU Serif Roman"/>
          <w:sz w:val="20"/>
          <w:szCs w:val="20"/>
        </w:rPr>
        <w:t>able 2 here]</w:t>
      </w:r>
    </w:p>
    <w:p w14:paraId="0684C505" w14:textId="77777777" w:rsidR="00A35961" w:rsidRPr="00627AF8" w:rsidRDefault="00A35961" w:rsidP="00BF0511">
      <w:pPr>
        <w:spacing w:line="276" w:lineRule="auto"/>
        <w:jc w:val="both"/>
        <w:rPr>
          <w:rFonts w:ascii="CMU Serif Roman" w:hAnsi="CMU Serif Roman"/>
          <w:sz w:val="20"/>
          <w:szCs w:val="20"/>
        </w:rPr>
      </w:pPr>
    </w:p>
    <w:p w14:paraId="2E870A83" w14:textId="77777777" w:rsidR="0012422E" w:rsidRPr="00627AF8" w:rsidRDefault="00A35961" w:rsidP="00BF0511">
      <w:pPr>
        <w:spacing w:line="276" w:lineRule="auto"/>
        <w:jc w:val="both"/>
        <w:rPr>
          <w:rFonts w:ascii="CMU Serif Roman" w:hAnsi="CMU Serif Roman"/>
          <w:sz w:val="20"/>
          <w:szCs w:val="20"/>
        </w:rPr>
      </w:pPr>
      <w:r w:rsidRPr="00627AF8">
        <w:rPr>
          <w:rFonts w:ascii="CMU Serif Roman" w:hAnsi="CMU Serif Roman"/>
          <w:sz w:val="20"/>
          <w:szCs w:val="20"/>
        </w:rPr>
        <w:t xml:space="preserve">Interestingly, the above effects do not always manifest instantaneously (i.e. in window </w:t>
      </w:r>
      <m:oMath>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0</m:t>
            </m:r>
          </m:sub>
        </m:sSub>
        <m:r>
          <w:rPr>
            <w:rFonts w:ascii="Cambria Math" w:eastAsia="Times New Roman" w:hAnsi="Cambria Math"/>
            <w:color w:val="000000"/>
            <w:sz w:val="20"/>
            <w:szCs w:val="16"/>
          </w:rPr>
          <m:t>,</m:t>
        </m:r>
        <m:sSub>
          <m:sSubPr>
            <m:ctrlPr>
              <w:rPr>
                <w:rFonts w:ascii="Cambria Math" w:eastAsia="Times New Roman" w:hAnsi="Cambria Math"/>
                <w:i/>
                <w:color w:val="000000"/>
                <w:sz w:val="20"/>
                <w:szCs w:val="16"/>
              </w:rPr>
            </m:ctrlPr>
          </m:sSubPr>
          <m:e>
            <m:r>
              <w:rPr>
                <w:rFonts w:ascii="Cambria Math" w:eastAsia="Times New Roman" w:hAnsi="Cambria Math"/>
                <w:color w:val="000000"/>
                <w:sz w:val="20"/>
                <w:szCs w:val="16"/>
              </w:rPr>
              <m:t>T</m:t>
            </m:r>
          </m:e>
          <m:sub>
            <m:r>
              <w:rPr>
                <w:rFonts w:ascii="Cambria Math" w:eastAsia="Times New Roman" w:hAnsi="Cambria Math"/>
                <w:color w:val="000000"/>
                <w:sz w:val="20"/>
                <w:szCs w:val="16"/>
              </w:rPr>
              <m:t>30</m:t>
            </m:r>
          </m:sub>
        </m:sSub>
      </m:oMath>
      <w:r w:rsidRPr="00627AF8">
        <w:rPr>
          <w:rFonts w:ascii="CMU Serif Roman" w:hAnsi="CMU Serif Roman"/>
          <w:sz w:val="20"/>
          <w:szCs w:val="20"/>
        </w:rPr>
        <w:t xml:space="preserve"> ), but </w:t>
      </w:r>
      <w:r w:rsidR="00D55582" w:rsidRPr="00627AF8">
        <w:rPr>
          <w:rFonts w:ascii="CMU Serif Roman" w:hAnsi="CMU Serif Roman"/>
          <w:sz w:val="20"/>
          <w:szCs w:val="20"/>
        </w:rPr>
        <w:t xml:space="preserve">instead </w:t>
      </w:r>
      <w:r w:rsidRPr="00627AF8">
        <w:rPr>
          <w:rFonts w:ascii="CMU Serif Roman" w:hAnsi="CMU Serif Roman"/>
          <w:sz w:val="20"/>
          <w:szCs w:val="20"/>
        </w:rPr>
        <w:t xml:space="preserve">build up </w:t>
      </w:r>
      <w:r w:rsidR="00D55582" w:rsidRPr="00627AF8">
        <w:rPr>
          <w:rFonts w:ascii="CMU Serif Roman" w:hAnsi="CMU Serif Roman"/>
          <w:sz w:val="20"/>
          <w:szCs w:val="20"/>
        </w:rPr>
        <w:t>in magnitude and significance</w:t>
      </w:r>
      <w:r w:rsidRPr="00627AF8">
        <w:rPr>
          <w:rFonts w:ascii="CMU Serif Roman" w:hAnsi="CMU Serif Roman"/>
          <w:sz w:val="20"/>
          <w:szCs w:val="20"/>
        </w:rPr>
        <w:t xml:space="preserve"> over longer </w:t>
      </w:r>
      <w:r w:rsidR="003B5088" w:rsidRPr="00627AF8">
        <w:rPr>
          <w:rFonts w:ascii="CMU Serif Roman" w:hAnsi="CMU Serif Roman"/>
          <w:sz w:val="20"/>
          <w:szCs w:val="20"/>
        </w:rPr>
        <w:t>horizons</w:t>
      </w:r>
      <w:r w:rsidRPr="00627AF8">
        <w:rPr>
          <w:rFonts w:ascii="CMU Serif Roman" w:hAnsi="CMU Serif Roman"/>
          <w:sz w:val="20"/>
          <w:szCs w:val="20"/>
        </w:rPr>
        <w:t>. This is also ev</w:t>
      </w:r>
      <w:r w:rsidR="00084041" w:rsidRPr="00627AF8">
        <w:rPr>
          <w:rFonts w:ascii="CMU Serif Roman" w:hAnsi="CMU Serif Roman"/>
          <w:sz w:val="20"/>
          <w:szCs w:val="20"/>
        </w:rPr>
        <w:t xml:space="preserve">ident in </w:t>
      </w:r>
      <w:r w:rsidR="00D07C9C" w:rsidRPr="00627AF8">
        <w:rPr>
          <w:rFonts w:ascii="CMU Serif Roman" w:hAnsi="CMU Serif Roman"/>
          <w:sz w:val="20"/>
          <w:szCs w:val="20"/>
        </w:rPr>
        <w:t>f</w:t>
      </w:r>
      <w:r w:rsidR="00084041" w:rsidRPr="00627AF8">
        <w:rPr>
          <w:rFonts w:ascii="CMU Serif Roman" w:hAnsi="CMU Serif Roman"/>
          <w:sz w:val="20"/>
          <w:szCs w:val="20"/>
        </w:rPr>
        <w:t>igures 1 and 2</w:t>
      </w:r>
      <w:r w:rsidR="003B5088" w:rsidRPr="00627AF8">
        <w:rPr>
          <w:rFonts w:ascii="CMU Serif Roman" w:hAnsi="CMU Serif Roman"/>
          <w:sz w:val="20"/>
          <w:szCs w:val="20"/>
        </w:rPr>
        <w:t xml:space="preserve"> which</w:t>
      </w:r>
      <w:r w:rsidRPr="00627AF8">
        <w:rPr>
          <w:rFonts w:ascii="CMU Serif Roman" w:hAnsi="CMU Serif Roman"/>
          <w:sz w:val="20"/>
          <w:szCs w:val="20"/>
        </w:rPr>
        <w:t xml:space="preserve"> </w:t>
      </w:r>
      <w:r w:rsidR="003B5088" w:rsidRPr="00627AF8">
        <w:rPr>
          <w:rFonts w:ascii="CMU Serif Roman" w:hAnsi="CMU Serif Roman"/>
          <w:sz w:val="20"/>
          <w:szCs w:val="20"/>
        </w:rPr>
        <w:t>illustrate</w:t>
      </w:r>
      <w:r w:rsidRPr="00627AF8">
        <w:rPr>
          <w:rFonts w:ascii="CMU Serif Roman" w:hAnsi="CMU Serif Roman"/>
          <w:sz w:val="20"/>
          <w:szCs w:val="20"/>
        </w:rPr>
        <w:t xml:space="preserve"> daily </w:t>
      </w:r>
      <w:r w:rsidR="00084041" w:rsidRPr="00627AF8">
        <w:rPr>
          <w:rFonts w:ascii="CMU Serif Roman" w:eastAsiaTheme="minorEastAsia" w:hAnsi="CMU Serif Roman"/>
          <w:sz w:val="20"/>
          <w:szCs w:val="20"/>
        </w:rPr>
        <w:t xml:space="preserve">plots of </w:t>
      </w:r>
      <m:oMath>
        <m:sSub>
          <m:sSubPr>
            <m:ctrlPr>
              <w:rPr>
                <w:rFonts w:ascii="Cambria Math" w:eastAsia="Times New Roman" w:hAnsi="Cambria Math"/>
                <w:i/>
                <w:color w:val="000000"/>
                <w:sz w:val="20"/>
                <w:szCs w:val="16"/>
              </w:rPr>
            </m:ctrlPr>
          </m:sSubPr>
          <m:e>
            <m:bar>
              <m:barPr>
                <m:pos m:val="top"/>
                <m:ctrlPr>
                  <w:rPr>
                    <w:rFonts w:ascii="Cambria Math" w:eastAsia="Times New Roman" w:hAnsi="Cambria Math"/>
                    <w:i/>
                    <w:color w:val="000000"/>
                    <w:sz w:val="20"/>
                    <w:szCs w:val="16"/>
                  </w:rPr>
                </m:ctrlPr>
              </m:barPr>
              <m:e>
                <m:r>
                  <w:rPr>
                    <w:rFonts w:ascii="Cambria Math" w:eastAsia="Times New Roman" w:hAnsi="Cambria Math"/>
                    <w:color w:val="000000"/>
                    <w:sz w:val="20"/>
                    <w:szCs w:val="16"/>
                  </w:rPr>
                  <m:t>TR</m:t>
                </m:r>
              </m:e>
            </m:bar>
          </m:e>
          <m:sub>
            <m:r>
              <w:rPr>
                <w:rFonts w:ascii="Cambria Math" w:eastAsia="Times New Roman" w:hAnsi="Cambria Math"/>
                <w:color w:val="000000"/>
                <w:sz w:val="20"/>
                <w:szCs w:val="16"/>
              </w:rPr>
              <m:t>t,Voted</m:t>
            </m:r>
          </m:sub>
        </m:sSub>
      </m:oMath>
      <w:r w:rsidRPr="00627AF8">
        <w:rPr>
          <w:rFonts w:ascii="CMU Serif Roman" w:hAnsi="CMU Serif Roman"/>
          <w:sz w:val="20"/>
          <w:szCs w:val="20"/>
        </w:rPr>
        <w:t xml:space="preserve"> and </w:t>
      </w:r>
      <m:oMath>
        <m:sSub>
          <m:sSubPr>
            <m:ctrlPr>
              <w:rPr>
                <w:rFonts w:ascii="Cambria Math" w:eastAsia="Times New Roman" w:hAnsi="Cambria Math"/>
                <w:i/>
                <w:color w:val="000000"/>
                <w:sz w:val="20"/>
                <w:szCs w:val="16"/>
              </w:rPr>
            </m:ctrlPr>
          </m:sSubPr>
          <m:e>
            <m:bar>
              <m:barPr>
                <m:pos m:val="top"/>
                <m:ctrlPr>
                  <w:rPr>
                    <w:rFonts w:ascii="Cambria Math" w:eastAsia="Times New Roman" w:hAnsi="Cambria Math"/>
                    <w:i/>
                    <w:color w:val="000000"/>
                    <w:sz w:val="20"/>
                    <w:szCs w:val="16"/>
                  </w:rPr>
                </m:ctrlPr>
              </m:barPr>
              <m:e>
                <m:r>
                  <w:rPr>
                    <w:rFonts w:ascii="Cambria Math" w:eastAsia="Times New Roman" w:hAnsi="Cambria Math"/>
                    <w:color w:val="000000"/>
                    <w:sz w:val="20"/>
                    <w:szCs w:val="16"/>
                  </w:rPr>
                  <m:t>TR</m:t>
                </m:r>
              </m:e>
            </m:bar>
          </m:e>
          <m:sub>
            <m:r>
              <w:rPr>
                <w:rFonts w:ascii="Cambria Math" w:eastAsia="Times New Roman" w:hAnsi="Cambria Math"/>
                <w:color w:val="000000"/>
                <w:sz w:val="20"/>
                <w:szCs w:val="16"/>
              </w:rPr>
              <m:t>t,Not Voted</m:t>
            </m:r>
          </m:sub>
        </m:sSub>
      </m:oMath>
      <w:r w:rsidR="00084041" w:rsidRPr="00627AF8">
        <w:rPr>
          <w:rFonts w:ascii="CMU Serif Roman" w:eastAsiaTheme="minorEastAsia" w:hAnsi="CMU Serif Roman"/>
          <w:color w:val="000000"/>
          <w:sz w:val="20"/>
          <w:szCs w:val="16"/>
        </w:rPr>
        <w:t xml:space="preserve">, </w:t>
      </w:r>
      <w:r w:rsidR="00084041" w:rsidRPr="00627AF8">
        <w:rPr>
          <w:rFonts w:ascii="CMU Serif Roman" w:hAnsi="CMU Serif Roman"/>
          <w:sz w:val="20"/>
          <w:szCs w:val="20"/>
        </w:rPr>
        <w:t>in addition to</w:t>
      </w:r>
      <w:r w:rsidRPr="00627AF8">
        <w:rPr>
          <w:rFonts w:ascii="CMU Serif Roman" w:hAnsi="CMU Serif Roman"/>
          <w:sz w:val="20"/>
          <w:szCs w:val="20"/>
        </w:rPr>
        <w:t xml:space="preserve"> </w:t>
      </w:r>
      <w:r w:rsidR="00084041" w:rsidRPr="00627AF8">
        <w:rPr>
          <w:rFonts w:ascii="CMU Serif Roman" w:hAnsi="CMU Serif Roman"/>
          <w:sz w:val="20"/>
          <w:szCs w:val="20"/>
        </w:rPr>
        <w:t xml:space="preserve">cross-sectional </w:t>
      </w:r>
      <w:r w:rsidR="00D55582" w:rsidRPr="00627AF8">
        <w:rPr>
          <w:rFonts w:ascii="CMU Serif Roman" w:hAnsi="CMU Serif Roman"/>
          <w:sz w:val="20"/>
          <w:szCs w:val="20"/>
        </w:rPr>
        <w:t>heterogeneity</w:t>
      </w:r>
      <w:r w:rsidR="00D665F6" w:rsidRPr="00627AF8">
        <w:rPr>
          <w:rFonts w:ascii="CMU Serif Roman" w:hAnsi="CMU Serif Roman"/>
          <w:sz w:val="20"/>
          <w:szCs w:val="20"/>
        </w:rPr>
        <w:t xml:space="preserve"> </w:t>
      </w:r>
      <w:r w:rsidR="00084041" w:rsidRPr="00627AF8">
        <w:rPr>
          <w:rFonts w:ascii="CMU Serif Roman" w:hAnsi="CMU Serif Roman"/>
          <w:sz w:val="20"/>
          <w:szCs w:val="20"/>
        </w:rPr>
        <w:t xml:space="preserve">by </w:t>
      </w:r>
      <w:r w:rsidRPr="00627AF8">
        <w:rPr>
          <w:rFonts w:ascii="CMU Serif Roman" w:hAnsi="CMU Serif Roman"/>
          <w:sz w:val="20"/>
          <w:szCs w:val="20"/>
        </w:rPr>
        <w:t xml:space="preserve">sponsor and proposal type. </w:t>
      </w:r>
      <w:r w:rsidR="00527E8A" w:rsidRPr="00627AF8">
        <w:rPr>
          <w:rFonts w:ascii="CMU Serif Roman" w:hAnsi="CMU Serif Roman"/>
          <w:sz w:val="20"/>
          <w:szCs w:val="20"/>
        </w:rPr>
        <w:t xml:space="preserve"> </w:t>
      </w:r>
      <w:r w:rsidR="00816240" w:rsidRPr="00627AF8">
        <w:rPr>
          <w:rFonts w:ascii="CMU Serif Roman" w:hAnsi="CMU Serif Roman"/>
          <w:sz w:val="20"/>
          <w:szCs w:val="20"/>
        </w:rPr>
        <w:t xml:space="preserve">  </w:t>
      </w:r>
    </w:p>
    <w:p w14:paraId="0DAB1830" w14:textId="77777777" w:rsidR="00CA4E14" w:rsidRPr="00627AF8" w:rsidRDefault="00CA4E14" w:rsidP="00BF0511">
      <w:pPr>
        <w:spacing w:line="276" w:lineRule="auto"/>
        <w:jc w:val="both"/>
        <w:rPr>
          <w:rFonts w:ascii="CMU Serif Roman" w:hAnsi="CMU Serif Roman"/>
          <w:sz w:val="20"/>
          <w:szCs w:val="20"/>
        </w:rPr>
      </w:pPr>
    </w:p>
    <w:p w14:paraId="77CB9FAF" w14:textId="77777777" w:rsidR="006C75EB" w:rsidRPr="00627AF8" w:rsidRDefault="006C75EB" w:rsidP="00BF0511">
      <w:pPr>
        <w:spacing w:line="276" w:lineRule="auto"/>
        <w:jc w:val="center"/>
        <w:rPr>
          <w:rFonts w:ascii="CMU Serif Roman" w:hAnsi="CMU Serif Roman"/>
          <w:sz w:val="20"/>
          <w:szCs w:val="20"/>
        </w:rPr>
      </w:pPr>
      <w:r w:rsidRPr="00627AF8">
        <w:rPr>
          <w:rFonts w:ascii="CMU Serif Roman" w:hAnsi="CMU Serif Roman"/>
          <w:sz w:val="20"/>
          <w:szCs w:val="20"/>
        </w:rPr>
        <w:t xml:space="preserve">[Insert </w:t>
      </w:r>
      <w:r w:rsidR="00D07C9C" w:rsidRPr="00627AF8">
        <w:rPr>
          <w:rFonts w:ascii="CMU Serif Roman" w:hAnsi="CMU Serif Roman"/>
          <w:sz w:val="20"/>
          <w:szCs w:val="20"/>
        </w:rPr>
        <w:t>f</w:t>
      </w:r>
      <w:r w:rsidRPr="00627AF8">
        <w:rPr>
          <w:rFonts w:ascii="CMU Serif Roman" w:hAnsi="CMU Serif Roman"/>
          <w:sz w:val="20"/>
          <w:szCs w:val="20"/>
        </w:rPr>
        <w:t>igures 1 and 2 here]</w:t>
      </w:r>
    </w:p>
    <w:p w14:paraId="59B9E9E5" w14:textId="77777777" w:rsidR="00192230" w:rsidRPr="00627AF8" w:rsidRDefault="00192230" w:rsidP="00BF0511">
      <w:pPr>
        <w:pStyle w:val="ListParagraph"/>
        <w:numPr>
          <w:ilvl w:val="0"/>
          <w:numId w:val="1"/>
        </w:numPr>
        <w:spacing w:after="120" w:line="276" w:lineRule="auto"/>
        <w:ind w:left="0" w:firstLine="0"/>
        <w:jc w:val="both"/>
        <w:rPr>
          <w:rFonts w:ascii="CMU Serif Roman" w:hAnsi="CMU Serif Roman"/>
          <w:b/>
          <w:sz w:val="20"/>
          <w:szCs w:val="20"/>
        </w:rPr>
      </w:pPr>
      <w:r w:rsidRPr="00627AF8">
        <w:rPr>
          <w:rFonts w:ascii="CMU Serif Roman" w:hAnsi="CMU Serif Roman"/>
          <w:b/>
          <w:sz w:val="20"/>
          <w:szCs w:val="20"/>
        </w:rPr>
        <w:t>Conclusion</w:t>
      </w:r>
      <w:r w:rsidR="007144BE" w:rsidRPr="00627AF8">
        <w:rPr>
          <w:rFonts w:ascii="CMU Serif Roman" w:hAnsi="CMU Serif Roman"/>
          <w:b/>
          <w:sz w:val="20"/>
          <w:szCs w:val="20"/>
        </w:rPr>
        <w:t>s</w:t>
      </w:r>
      <w:r w:rsidR="00FB4F8A" w:rsidRPr="00627AF8">
        <w:rPr>
          <w:rFonts w:ascii="CMU Serif Roman" w:hAnsi="CMU Serif Roman"/>
          <w:b/>
          <w:sz w:val="20"/>
          <w:szCs w:val="20"/>
        </w:rPr>
        <w:t xml:space="preserve"> </w:t>
      </w:r>
    </w:p>
    <w:p w14:paraId="4C4ED0A1" w14:textId="77777777" w:rsidR="005C5F20" w:rsidRPr="00627AF8" w:rsidRDefault="00084041" w:rsidP="00BF0511">
      <w:pPr>
        <w:spacing w:line="276" w:lineRule="auto"/>
        <w:jc w:val="both"/>
        <w:rPr>
          <w:rFonts w:ascii="CMU Serif Roman" w:eastAsiaTheme="minorEastAsia" w:hAnsi="CMU Serif Roman"/>
          <w:color w:val="000000" w:themeColor="text1"/>
          <w:sz w:val="20"/>
          <w:szCs w:val="20"/>
        </w:rPr>
      </w:pPr>
      <w:r w:rsidRPr="00627AF8">
        <w:rPr>
          <w:rFonts w:ascii="CMU Serif Roman" w:eastAsiaTheme="minorEastAsia" w:hAnsi="CMU Serif Roman"/>
          <w:color w:val="000000" w:themeColor="text1"/>
          <w:sz w:val="20"/>
          <w:szCs w:val="20"/>
        </w:rPr>
        <w:t xml:space="preserve">We demonstrate that </w:t>
      </w:r>
      <w:r w:rsidR="007144BE" w:rsidRPr="00627AF8">
        <w:rPr>
          <w:rFonts w:ascii="CMU Serif Roman" w:eastAsiaTheme="minorEastAsia" w:hAnsi="CMU Serif Roman"/>
          <w:color w:val="000000" w:themeColor="text1"/>
          <w:sz w:val="20"/>
          <w:szCs w:val="20"/>
        </w:rPr>
        <w:t xml:space="preserve">CSR proposals </w:t>
      </w:r>
      <w:r w:rsidRPr="00627AF8">
        <w:rPr>
          <w:rFonts w:ascii="CMU Serif Roman" w:eastAsiaTheme="minorEastAsia" w:hAnsi="CMU Serif Roman"/>
          <w:color w:val="000000" w:themeColor="text1"/>
          <w:sz w:val="20"/>
          <w:szCs w:val="20"/>
        </w:rPr>
        <w:t xml:space="preserve">by activist shareholders </w:t>
      </w:r>
      <w:r w:rsidR="007144BE" w:rsidRPr="00627AF8">
        <w:rPr>
          <w:rFonts w:ascii="CMU Serif Roman" w:eastAsiaTheme="minorEastAsia" w:hAnsi="CMU Serif Roman"/>
          <w:color w:val="000000" w:themeColor="text1"/>
          <w:sz w:val="20"/>
          <w:szCs w:val="20"/>
        </w:rPr>
        <w:t>generate economically meaningful changes in risk and returns</w:t>
      </w:r>
      <w:r w:rsidR="00D07C9C" w:rsidRPr="00627AF8">
        <w:rPr>
          <w:rFonts w:ascii="CMU Serif Roman" w:eastAsiaTheme="minorEastAsia" w:hAnsi="CMU Serif Roman"/>
          <w:color w:val="000000" w:themeColor="text1"/>
          <w:sz w:val="20"/>
          <w:szCs w:val="20"/>
        </w:rPr>
        <w:t>.</w:t>
      </w:r>
      <w:r w:rsidR="007144BE" w:rsidRPr="00627AF8">
        <w:rPr>
          <w:rFonts w:ascii="CMU Serif Roman" w:eastAsiaTheme="minorEastAsia" w:hAnsi="CMU Serif Roman"/>
          <w:color w:val="000000" w:themeColor="text1"/>
          <w:sz w:val="20"/>
          <w:szCs w:val="20"/>
        </w:rPr>
        <w:t xml:space="preserve"> </w:t>
      </w:r>
      <w:r w:rsidR="00D07C9C" w:rsidRPr="00627AF8">
        <w:rPr>
          <w:rFonts w:ascii="CMU Serif Roman" w:eastAsiaTheme="minorEastAsia" w:hAnsi="CMU Serif Roman"/>
          <w:color w:val="000000" w:themeColor="text1"/>
          <w:sz w:val="20"/>
          <w:szCs w:val="20"/>
        </w:rPr>
        <w:t>T</w:t>
      </w:r>
      <w:r w:rsidR="007144BE" w:rsidRPr="00627AF8">
        <w:rPr>
          <w:rFonts w:ascii="CMU Serif Roman" w:eastAsiaTheme="minorEastAsia" w:hAnsi="CMU Serif Roman"/>
          <w:color w:val="000000" w:themeColor="text1"/>
          <w:sz w:val="20"/>
          <w:szCs w:val="20"/>
        </w:rPr>
        <w:t xml:space="preserve">hese changes vary </w:t>
      </w:r>
      <w:r w:rsidRPr="00627AF8">
        <w:rPr>
          <w:rFonts w:ascii="CMU Serif Roman" w:eastAsiaTheme="minorEastAsia" w:hAnsi="CMU Serif Roman"/>
          <w:color w:val="000000" w:themeColor="text1"/>
          <w:sz w:val="20"/>
          <w:szCs w:val="20"/>
        </w:rPr>
        <w:t xml:space="preserve">according to </w:t>
      </w:r>
      <w:r w:rsidR="00DF592F" w:rsidRPr="00627AF8">
        <w:rPr>
          <w:rFonts w:ascii="CMU Serif Roman" w:eastAsiaTheme="minorEastAsia" w:hAnsi="CMU Serif Roman"/>
          <w:color w:val="000000" w:themeColor="text1"/>
          <w:sz w:val="20"/>
          <w:szCs w:val="20"/>
        </w:rPr>
        <w:t xml:space="preserve">the </w:t>
      </w:r>
      <w:r w:rsidR="007144BE" w:rsidRPr="00627AF8">
        <w:rPr>
          <w:rFonts w:ascii="CMU Serif Roman" w:eastAsiaTheme="minorEastAsia" w:hAnsi="CMU Serif Roman"/>
          <w:color w:val="000000" w:themeColor="text1"/>
          <w:sz w:val="20"/>
          <w:szCs w:val="20"/>
        </w:rPr>
        <w:t xml:space="preserve">proposal category and the identity of the activist sponsor. Therefore, </w:t>
      </w:r>
      <w:r w:rsidR="00B44301" w:rsidRPr="00627AF8">
        <w:rPr>
          <w:rFonts w:ascii="CMU Serif Roman" w:eastAsiaTheme="minorEastAsia" w:hAnsi="CMU Serif Roman"/>
          <w:color w:val="000000" w:themeColor="text1"/>
          <w:sz w:val="20"/>
          <w:szCs w:val="20"/>
        </w:rPr>
        <w:t xml:space="preserve">the </w:t>
      </w:r>
      <w:r w:rsidR="007144BE" w:rsidRPr="00627AF8">
        <w:rPr>
          <w:rFonts w:ascii="CMU Serif Roman" w:eastAsiaTheme="minorEastAsia" w:hAnsi="CMU Serif Roman"/>
          <w:color w:val="000000" w:themeColor="text1"/>
          <w:sz w:val="20"/>
          <w:szCs w:val="20"/>
        </w:rPr>
        <w:t>market understands</w:t>
      </w:r>
      <w:r w:rsidR="00DF592F" w:rsidRPr="00627AF8">
        <w:rPr>
          <w:rFonts w:ascii="CMU Serif Roman" w:eastAsiaTheme="minorEastAsia" w:hAnsi="CMU Serif Roman"/>
          <w:color w:val="000000" w:themeColor="text1"/>
          <w:sz w:val="20"/>
          <w:szCs w:val="20"/>
        </w:rPr>
        <w:t xml:space="preserve"> </w:t>
      </w:r>
      <w:r w:rsidR="007144BE" w:rsidRPr="00627AF8">
        <w:rPr>
          <w:rFonts w:ascii="CMU Serif Roman" w:eastAsiaTheme="minorEastAsia" w:hAnsi="CMU Serif Roman"/>
          <w:color w:val="000000" w:themeColor="text1"/>
          <w:sz w:val="20"/>
          <w:szCs w:val="20"/>
        </w:rPr>
        <w:t>- at least partially</w:t>
      </w:r>
      <w:r w:rsidR="00DF592F" w:rsidRPr="00627AF8">
        <w:rPr>
          <w:rFonts w:ascii="CMU Serif Roman" w:eastAsiaTheme="minorEastAsia" w:hAnsi="CMU Serif Roman"/>
          <w:color w:val="000000" w:themeColor="text1"/>
          <w:sz w:val="20"/>
          <w:szCs w:val="20"/>
        </w:rPr>
        <w:t xml:space="preserve"> </w:t>
      </w:r>
      <w:r w:rsidR="007144BE" w:rsidRPr="00627AF8">
        <w:rPr>
          <w:rFonts w:ascii="CMU Serif Roman" w:eastAsiaTheme="minorEastAsia" w:hAnsi="CMU Serif Roman"/>
          <w:color w:val="000000" w:themeColor="text1"/>
          <w:sz w:val="20"/>
          <w:szCs w:val="20"/>
        </w:rPr>
        <w:t xml:space="preserve">- the implications of CSR shareholder activism for the subsequent change in a firm’s riskiness and prices these events accordingly. </w:t>
      </w:r>
      <w:r w:rsidR="00EB7D97" w:rsidRPr="00627AF8">
        <w:rPr>
          <w:rFonts w:ascii="CMU Serif Roman" w:eastAsiaTheme="minorEastAsia" w:hAnsi="CMU Serif Roman"/>
          <w:color w:val="000000" w:themeColor="text1"/>
          <w:sz w:val="20"/>
          <w:szCs w:val="20"/>
        </w:rPr>
        <w:t>In general, activist proposals concentrated around human issues or sponsor</w:t>
      </w:r>
      <w:r w:rsidR="00DF592F" w:rsidRPr="00627AF8">
        <w:rPr>
          <w:rFonts w:ascii="CMU Serif Roman" w:eastAsiaTheme="minorEastAsia" w:hAnsi="CMU Serif Roman"/>
          <w:color w:val="000000" w:themeColor="text1"/>
          <w:sz w:val="20"/>
          <w:szCs w:val="20"/>
        </w:rPr>
        <w:t>ed by elite groups are rewarded.</w:t>
      </w:r>
      <w:r w:rsidR="00EB7D97" w:rsidRPr="00627AF8">
        <w:rPr>
          <w:rFonts w:ascii="CMU Serif Roman" w:eastAsiaTheme="minorEastAsia" w:hAnsi="CMU Serif Roman"/>
          <w:color w:val="000000" w:themeColor="text1"/>
          <w:sz w:val="20"/>
          <w:szCs w:val="20"/>
        </w:rPr>
        <w:t xml:space="preserve"> </w:t>
      </w:r>
      <w:r w:rsidR="00DF592F" w:rsidRPr="00627AF8">
        <w:rPr>
          <w:rFonts w:ascii="CMU Serif Roman" w:eastAsiaTheme="minorEastAsia" w:hAnsi="CMU Serif Roman"/>
          <w:color w:val="000000" w:themeColor="text1"/>
          <w:sz w:val="20"/>
          <w:szCs w:val="20"/>
        </w:rPr>
        <w:t>C</w:t>
      </w:r>
      <w:r w:rsidR="00EB7D97" w:rsidRPr="00627AF8">
        <w:rPr>
          <w:rFonts w:ascii="CMU Serif Roman" w:eastAsiaTheme="minorEastAsia" w:hAnsi="CMU Serif Roman"/>
          <w:color w:val="000000" w:themeColor="text1"/>
          <w:sz w:val="20"/>
          <w:szCs w:val="20"/>
        </w:rPr>
        <w:t xml:space="preserve">onversely, environmental proposals, or actions supported by narrower internal interests are penalized. </w:t>
      </w:r>
      <w:r w:rsidR="006A0B80" w:rsidRPr="00627AF8">
        <w:rPr>
          <w:rFonts w:ascii="CMU Serif Roman" w:eastAsiaTheme="minorEastAsia" w:hAnsi="CMU Serif Roman"/>
          <w:color w:val="000000" w:themeColor="text1"/>
          <w:sz w:val="20"/>
          <w:szCs w:val="20"/>
        </w:rPr>
        <w:t>This suggests that the market may</w:t>
      </w:r>
      <w:r w:rsidR="00605D09" w:rsidRPr="00627AF8">
        <w:rPr>
          <w:rFonts w:ascii="CMU Serif Roman" w:eastAsiaTheme="minorEastAsia" w:hAnsi="CMU Serif Roman"/>
          <w:color w:val="000000" w:themeColor="text1"/>
          <w:sz w:val="20"/>
          <w:szCs w:val="20"/>
        </w:rPr>
        <w:t xml:space="preserve"> </w:t>
      </w:r>
      <w:r w:rsidR="00605D09" w:rsidRPr="00627AF8">
        <w:rPr>
          <w:rFonts w:ascii="CMU Serif Roman" w:eastAsiaTheme="minorEastAsia" w:hAnsi="CMU Serif Roman"/>
          <w:color w:val="000000" w:themeColor="text1"/>
          <w:sz w:val="20"/>
          <w:szCs w:val="20"/>
        </w:rPr>
        <w:lastRenderedPageBreak/>
        <w:t>believe that elite groups are more knowledgeable about what is 'best' for the firm while narrower internal groups may lack such knowledge. The market's (over-)confidence in elite groups over narrower groups may or may not be rational - a novel finding that we discover in this note and which merits further empirical investigation. In sum</w:t>
      </w:r>
      <w:r w:rsidR="00276C56" w:rsidRPr="00627AF8">
        <w:rPr>
          <w:rFonts w:ascii="CMU Serif Roman" w:eastAsiaTheme="minorEastAsia" w:hAnsi="CMU Serif Roman"/>
          <w:color w:val="000000" w:themeColor="text1"/>
          <w:sz w:val="20"/>
          <w:szCs w:val="20"/>
        </w:rPr>
        <w:t xml:space="preserve">, </w:t>
      </w:r>
      <w:r w:rsidR="00605D09" w:rsidRPr="00627AF8">
        <w:rPr>
          <w:rFonts w:ascii="CMU Serif Roman" w:eastAsiaTheme="minorEastAsia" w:hAnsi="CMU Serif Roman"/>
          <w:color w:val="000000" w:themeColor="text1"/>
          <w:sz w:val="20"/>
          <w:szCs w:val="20"/>
        </w:rPr>
        <w:t>we show</w:t>
      </w:r>
      <w:r w:rsidR="00276C56" w:rsidRPr="00627AF8">
        <w:rPr>
          <w:rFonts w:ascii="CMU Serif Roman" w:eastAsiaTheme="minorEastAsia" w:hAnsi="CMU Serif Roman"/>
          <w:color w:val="000000" w:themeColor="text1"/>
          <w:sz w:val="20"/>
          <w:szCs w:val="20"/>
        </w:rPr>
        <w:t xml:space="preserve"> that </w:t>
      </w:r>
      <w:r w:rsidR="00215B3B" w:rsidRPr="00627AF8">
        <w:rPr>
          <w:rFonts w:ascii="CMU Serif Roman" w:eastAsiaTheme="minorEastAsia" w:hAnsi="CMU Serif Roman"/>
          <w:color w:val="000000" w:themeColor="text1"/>
          <w:sz w:val="20"/>
          <w:szCs w:val="20"/>
        </w:rPr>
        <w:t>f</w:t>
      </w:r>
      <w:r w:rsidR="006F575D" w:rsidRPr="00627AF8">
        <w:rPr>
          <w:rFonts w:ascii="CMU Serif Roman" w:eastAsiaTheme="minorEastAsia" w:hAnsi="CMU Serif Roman"/>
          <w:color w:val="000000" w:themeColor="text1"/>
          <w:sz w:val="20"/>
          <w:szCs w:val="20"/>
        </w:rPr>
        <w:t xml:space="preserve">uture research should </w:t>
      </w:r>
      <w:r w:rsidR="00DF592F" w:rsidRPr="00627AF8">
        <w:rPr>
          <w:rFonts w:ascii="CMU Serif Roman" w:eastAsiaTheme="minorEastAsia" w:hAnsi="CMU Serif Roman"/>
          <w:color w:val="000000" w:themeColor="text1"/>
          <w:sz w:val="20"/>
          <w:szCs w:val="20"/>
        </w:rPr>
        <w:t xml:space="preserve">develop frameworks to </w:t>
      </w:r>
      <w:proofErr w:type="spellStart"/>
      <w:r w:rsidR="00DF592F" w:rsidRPr="00627AF8">
        <w:rPr>
          <w:rFonts w:ascii="CMU Serif Roman" w:eastAsiaTheme="minorEastAsia" w:hAnsi="CMU Serif Roman"/>
          <w:color w:val="000000" w:themeColor="text1"/>
          <w:sz w:val="20"/>
          <w:szCs w:val="20"/>
        </w:rPr>
        <w:t>accomodate</w:t>
      </w:r>
      <w:proofErr w:type="spellEnd"/>
      <w:r w:rsidR="00DF592F" w:rsidRPr="00627AF8">
        <w:rPr>
          <w:rFonts w:ascii="CMU Serif Roman" w:eastAsiaTheme="minorEastAsia" w:hAnsi="CMU Serif Roman"/>
          <w:color w:val="000000" w:themeColor="text1"/>
          <w:sz w:val="20"/>
          <w:szCs w:val="20"/>
        </w:rPr>
        <w:t xml:space="preserve"> the time-varying characteristics of equity prices and the heterogeneity of CSR activities when </w:t>
      </w:r>
      <w:r w:rsidR="00605D09" w:rsidRPr="00627AF8">
        <w:rPr>
          <w:rFonts w:ascii="CMU Serif Roman" w:eastAsiaTheme="minorEastAsia" w:hAnsi="CMU Serif Roman"/>
          <w:color w:val="000000" w:themeColor="text1"/>
          <w:sz w:val="20"/>
          <w:szCs w:val="20"/>
        </w:rPr>
        <w:t>attempting to explain</w:t>
      </w:r>
      <w:r w:rsidR="00DF592F" w:rsidRPr="00627AF8">
        <w:rPr>
          <w:rFonts w:ascii="CMU Serif Roman" w:eastAsiaTheme="minorEastAsia" w:hAnsi="CMU Serif Roman"/>
          <w:color w:val="000000" w:themeColor="text1"/>
          <w:sz w:val="20"/>
          <w:szCs w:val="20"/>
        </w:rPr>
        <w:t xml:space="preserve"> the impact of shareholder activism on the underlying firm's stock price.</w:t>
      </w:r>
      <w:r w:rsidR="00215B3B" w:rsidRPr="00627AF8">
        <w:rPr>
          <w:rFonts w:ascii="CMU Serif Roman" w:eastAsiaTheme="minorEastAsia" w:hAnsi="CMU Serif Roman"/>
          <w:color w:val="000000" w:themeColor="text1"/>
          <w:sz w:val="20"/>
          <w:szCs w:val="20"/>
        </w:rPr>
        <w:t xml:space="preserve"> </w:t>
      </w:r>
    </w:p>
    <w:p w14:paraId="06A6938C" w14:textId="77777777" w:rsidR="00320E2F" w:rsidRPr="00627AF8" w:rsidRDefault="00320E2F" w:rsidP="00320E2F">
      <w:pPr>
        <w:jc w:val="both"/>
        <w:rPr>
          <w:rFonts w:ascii="CMU Serif Roman" w:eastAsiaTheme="minorEastAsia" w:hAnsi="CMU Serif Roman"/>
          <w:color w:val="000000" w:themeColor="text1"/>
          <w:sz w:val="20"/>
          <w:szCs w:val="20"/>
        </w:rPr>
      </w:pPr>
    </w:p>
    <w:p w14:paraId="63873558" w14:textId="77777777" w:rsidR="00864C6E" w:rsidRPr="00627AF8" w:rsidRDefault="00864C6E" w:rsidP="00320E2F">
      <w:pPr>
        <w:jc w:val="both"/>
        <w:rPr>
          <w:rFonts w:ascii="CMU Serif Roman" w:eastAsiaTheme="minorEastAsia" w:hAnsi="CMU Serif Roman"/>
          <w:color w:val="000000" w:themeColor="text1"/>
          <w:sz w:val="20"/>
          <w:szCs w:val="20"/>
        </w:rPr>
      </w:pPr>
    </w:p>
    <w:p w14:paraId="7ED4FA64" w14:textId="77777777" w:rsidR="00864C6E" w:rsidRPr="00627AF8" w:rsidRDefault="00864C6E" w:rsidP="00864C6E">
      <w:pPr>
        <w:autoSpaceDE w:val="0"/>
        <w:autoSpaceDN w:val="0"/>
        <w:adjustRightInd w:val="0"/>
        <w:ind w:left="567" w:hanging="567"/>
        <w:jc w:val="both"/>
        <w:rPr>
          <w:rFonts w:ascii="CMU Serif Roman" w:hAnsi="CMU Serif Roman"/>
          <w:color w:val="000000" w:themeColor="text1"/>
          <w:sz w:val="20"/>
          <w:szCs w:val="20"/>
        </w:rPr>
      </w:pPr>
    </w:p>
    <w:p w14:paraId="55166302" w14:textId="77777777" w:rsidR="00864C6E" w:rsidRPr="00627AF8" w:rsidRDefault="00864C6E" w:rsidP="00320E2F">
      <w:pPr>
        <w:jc w:val="both"/>
        <w:rPr>
          <w:rFonts w:ascii="CMU Serif Roman" w:eastAsiaTheme="minorEastAsia" w:hAnsi="CMU Serif Roman"/>
          <w:color w:val="000000" w:themeColor="text1"/>
          <w:sz w:val="20"/>
          <w:szCs w:val="20"/>
        </w:rPr>
      </w:pPr>
    </w:p>
    <w:p w14:paraId="6E446D40" w14:textId="77777777" w:rsidR="005B6168" w:rsidRPr="00627AF8" w:rsidRDefault="005B6168">
      <w:pPr>
        <w:rPr>
          <w:rFonts w:ascii="CMU Serif Roman" w:hAnsi="CMU Serif Roman"/>
          <w:b/>
          <w:sz w:val="20"/>
          <w:szCs w:val="20"/>
        </w:rPr>
      </w:pPr>
      <w:r w:rsidRPr="00627AF8">
        <w:rPr>
          <w:rFonts w:ascii="CMU Serif Roman" w:hAnsi="CMU Serif Roman"/>
          <w:b/>
          <w:sz w:val="20"/>
          <w:szCs w:val="20"/>
        </w:rPr>
        <w:br w:type="page"/>
      </w:r>
    </w:p>
    <w:p w14:paraId="04DCBFF7" w14:textId="27471D86" w:rsidR="007B48A5" w:rsidRPr="00627AF8" w:rsidRDefault="007B48A5" w:rsidP="00084041">
      <w:pPr>
        <w:outlineLvl w:val="0"/>
        <w:rPr>
          <w:rFonts w:ascii="CMU Serif Roman" w:hAnsi="CMU Serif Roman"/>
          <w:b/>
          <w:sz w:val="20"/>
          <w:szCs w:val="20"/>
        </w:rPr>
      </w:pPr>
      <w:r w:rsidRPr="00627AF8">
        <w:rPr>
          <w:rFonts w:ascii="CMU Serif Roman" w:hAnsi="CMU Serif Roman"/>
          <w:b/>
          <w:sz w:val="20"/>
          <w:szCs w:val="20"/>
        </w:rPr>
        <w:lastRenderedPageBreak/>
        <w:t>Tables and Figures</w:t>
      </w:r>
    </w:p>
    <w:p w14:paraId="23BD224D" w14:textId="77777777" w:rsidR="007B48A5" w:rsidRPr="00627AF8" w:rsidRDefault="007B48A5" w:rsidP="007B48A5">
      <w:pPr>
        <w:rPr>
          <w:rFonts w:ascii="CMU Serif Roman" w:hAnsi="CMU Serif Roman"/>
          <w:sz w:val="16"/>
          <w:szCs w:val="16"/>
        </w:rPr>
      </w:pPr>
    </w:p>
    <w:p w14:paraId="29D9A6F6" w14:textId="77777777" w:rsidR="00D53D91" w:rsidRPr="00627AF8" w:rsidRDefault="00D53D91" w:rsidP="00803245">
      <w:pPr>
        <w:spacing w:after="120"/>
        <w:jc w:val="center"/>
        <w:outlineLvl w:val="0"/>
        <w:rPr>
          <w:rFonts w:ascii="CMU Serif Roman" w:hAnsi="CMU Serif Roman"/>
          <w:sz w:val="18"/>
          <w:szCs w:val="16"/>
        </w:rPr>
      </w:pPr>
      <w:r w:rsidRPr="00627AF8">
        <w:rPr>
          <w:rFonts w:ascii="CMU Serif Roman" w:hAnsi="CMU Serif Roman"/>
          <w:sz w:val="18"/>
          <w:szCs w:val="16"/>
        </w:rPr>
        <w:t xml:space="preserve">Table </w:t>
      </w:r>
      <w:r w:rsidR="00010791" w:rsidRPr="00627AF8">
        <w:rPr>
          <w:rFonts w:ascii="CMU Serif Roman" w:hAnsi="CMU Serif Roman"/>
          <w:sz w:val="18"/>
          <w:szCs w:val="16"/>
        </w:rPr>
        <w:t>1</w:t>
      </w:r>
      <w:r w:rsidRPr="00627AF8">
        <w:rPr>
          <w:rFonts w:ascii="CMU Serif Roman" w:hAnsi="CMU Serif Roman"/>
          <w:sz w:val="18"/>
          <w:szCs w:val="16"/>
        </w:rPr>
        <w:t>: CSR Shareholder Proposals</w:t>
      </w:r>
      <w:r w:rsidR="009B49E5" w:rsidRPr="00627AF8">
        <w:rPr>
          <w:rFonts w:ascii="CMU Serif Roman" w:hAnsi="CMU Serif Roman"/>
          <w:sz w:val="18"/>
          <w:szCs w:val="16"/>
        </w:rPr>
        <w:t xml:space="preserve"> and Time-Varying Betas </w:t>
      </w:r>
    </w:p>
    <w:tbl>
      <w:tblPr>
        <w:tblW w:w="0" w:type="auto"/>
        <w:jc w:val="center"/>
        <w:tblLayout w:type="fixed"/>
        <w:tblLook w:val="04A0" w:firstRow="1" w:lastRow="0" w:firstColumn="1" w:lastColumn="0" w:noHBand="0" w:noVBand="1"/>
      </w:tblPr>
      <w:tblGrid>
        <w:gridCol w:w="1820"/>
        <w:gridCol w:w="685"/>
        <w:gridCol w:w="675"/>
        <w:gridCol w:w="675"/>
        <w:gridCol w:w="677"/>
        <w:gridCol w:w="709"/>
        <w:gridCol w:w="709"/>
        <w:gridCol w:w="671"/>
        <w:gridCol w:w="788"/>
        <w:gridCol w:w="750"/>
        <w:gridCol w:w="750"/>
        <w:gridCol w:w="751"/>
      </w:tblGrid>
      <w:tr w:rsidR="008418D6" w:rsidRPr="00627AF8" w14:paraId="3F38FC89" w14:textId="77777777" w:rsidTr="0041462E">
        <w:trPr>
          <w:trHeight w:val="20"/>
          <w:jc w:val="center"/>
        </w:trPr>
        <w:tc>
          <w:tcPr>
            <w:tcW w:w="9660" w:type="dxa"/>
            <w:gridSpan w:val="12"/>
            <w:tcBorders>
              <w:top w:val="double" w:sz="2" w:space="0" w:color="auto"/>
              <w:left w:val="nil"/>
              <w:bottom w:val="single" w:sz="2" w:space="0" w:color="auto"/>
              <w:right w:val="nil"/>
            </w:tcBorders>
            <w:shd w:val="clear" w:color="auto" w:fill="auto"/>
            <w:noWrap/>
            <w:tcMar>
              <w:left w:w="28" w:type="dxa"/>
              <w:right w:w="28" w:type="dxa"/>
            </w:tcMar>
            <w:vAlign w:val="center"/>
            <w:hideMark/>
          </w:tcPr>
          <w:p w14:paraId="1DE6EDAE" w14:textId="77777777" w:rsidR="008418D6" w:rsidRPr="00627AF8" w:rsidRDefault="008418D6" w:rsidP="00BC10A7">
            <w:pPr>
              <w:jc w:val="center"/>
              <w:rPr>
                <w:rFonts w:ascii="CMU Serif Roman" w:eastAsia="Times New Roman" w:hAnsi="CMU Serif Roman"/>
                <w:iCs/>
                <w:color w:val="000000"/>
                <w:sz w:val="16"/>
                <w:szCs w:val="16"/>
              </w:rPr>
            </w:pPr>
            <w:r w:rsidRPr="00627AF8">
              <w:rPr>
                <w:rFonts w:ascii="CMU Serif Roman" w:eastAsia="Times New Roman" w:hAnsi="CMU Serif Roman"/>
                <w:iCs/>
                <w:color w:val="000000"/>
                <w:sz w:val="16"/>
                <w:szCs w:val="16"/>
                <w:lang w:val="en-US"/>
              </w:rPr>
              <w:t>Panel A: Classification by Sponsor Type</w:t>
            </w:r>
          </w:p>
        </w:tc>
      </w:tr>
      <w:tr w:rsidR="00041F8A" w:rsidRPr="00627AF8" w14:paraId="49B67D2E" w14:textId="77777777" w:rsidTr="0041462E">
        <w:trPr>
          <w:trHeight w:val="20"/>
          <w:jc w:val="center"/>
        </w:trPr>
        <w:tc>
          <w:tcPr>
            <w:tcW w:w="1820" w:type="dxa"/>
            <w:tcBorders>
              <w:top w:val="single" w:sz="2" w:space="0" w:color="auto"/>
              <w:left w:val="nil"/>
              <w:right w:val="nil"/>
            </w:tcBorders>
            <w:shd w:val="clear" w:color="auto" w:fill="auto"/>
            <w:noWrap/>
            <w:tcMar>
              <w:left w:w="28" w:type="dxa"/>
              <w:right w:w="28" w:type="dxa"/>
            </w:tcMar>
            <w:hideMark/>
          </w:tcPr>
          <w:p w14:paraId="083CE2D3" w14:textId="77777777" w:rsidR="008418D6" w:rsidRPr="00627AF8" w:rsidRDefault="008418D6">
            <w:pPr>
              <w:jc w:val="center"/>
              <w:rPr>
                <w:rFonts w:ascii="CMU Serif Roman" w:eastAsia="Times New Roman" w:hAnsi="CMU Serif Roman"/>
                <w:iCs/>
                <w:color w:val="000000"/>
                <w:sz w:val="16"/>
                <w:szCs w:val="16"/>
              </w:rPr>
            </w:pPr>
          </w:p>
        </w:tc>
        <w:tc>
          <w:tcPr>
            <w:tcW w:w="685" w:type="dxa"/>
            <w:tcBorders>
              <w:top w:val="single" w:sz="2" w:space="0" w:color="auto"/>
              <w:left w:val="nil"/>
              <w:right w:val="nil"/>
            </w:tcBorders>
            <w:shd w:val="clear" w:color="auto" w:fill="auto"/>
            <w:noWrap/>
            <w:tcMar>
              <w:left w:w="28" w:type="dxa"/>
              <w:right w:w="28" w:type="dxa"/>
            </w:tcMar>
            <w:hideMark/>
          </w:tcPr>
          <w:p w14:paraId="22D65DF8" w14:textId="77777777" w:rsidR="008418D6" w:rsidRPr="00627AF8" w:rsidRDefault="008418D6">
            <w:pPr>
              <w:rPr>
                <w:rFonts w:ascii="CMU Serif Roman" w:eastAsia="Times New Roman" w:hAnsi="CMU Serif Roman"/>
                <w:sz w:val="16"/>
                <w:szCs w:val="16"/>
              </w:rPr>
            </w:pPr>
          </w:p>
        </w:tc>
        <w:tc>
          <w:tcPr>
            <w:tcW w:w="675" w:type="dxa"/>
            <w:tcBorders>
              <w:top w:val="single" w:sz="2" w:space="0" w:color="auto"/>
              <w:left w:val="nil"/>
              <w:bottom w:val="nil"/>
              <w:right w:val="nil"/>
            </w:tcBorders>
            <w:shd w:val="clear" w:color="auto" w:fill="auto"/>
            <w:noWrap/>
            <w:tcMar>
              <w:left w:w="28" w:type="dxa"/>
              <w:right w:w="28" w:type="dxa"/>
            </w:tcMar>
            <w:hideMark/>
          </w:tcPr>
          <w:p w14:paraId="14DFB81B" w14:textId="77777777" w:rsidR="008418D6" w:rsidRPr="00627AF8" w:rsidRDefault="008418D6">
            <w:pPr>
              <w:rPr>
                <w:rFonts w:ascii="CMU Serif Roman" w:eastAsia="Times New Roman" w:hAnsi="CMU Serif Roman"/>
                <w:sz w:val="16"/>
                <w:szCs w:val="16"/>
              </w:rPr>
            </w:pPr>
          </w:p>
        </w:tc>
        <w:tc>
          <w:tcPr>
            <w:tcW w:w="675" w:type="dxa"/>
            <w:tcBorders>
              <w:top w:val="single" w:sz="2" w:space="0" w:color="auto"/>
              <w:left w:val="nil"/>
              <w:bottom w:val="nil"/>
              <w:right w:val="nil"/>
            </w:tcBorders>
            <w:shd w:val="clear" w:color="auto" w:fill="auto"/>
            <w:noWrap/>
            <w:tcMar>
              <w:left w:w="28" w:type="dxa"/>
              <w:right w:w="28" w:type="dxa"/>
            </w:tcMar>
            <w:hideMark/>
          </w:tcPr>
          <w:p w14:paraId="65A6A272" w14:textId="77777777" w:rsidR="008418D6" w:rsidRPr="00627AF8" w:rsidRDefault="008418D6">
            <w:pPr>
              <w:rPr>
                <w:rFonts w:ascii="CMU Serif Roman" w:eastAsia="Times New Roman" w:hAnsi="CMU Serif Roman"/>
                <w:sz w:val="16"/>
                <w:szCs w:val="16"/>
              </w:rPr>
            </w:pPr>
          </w:p>
        </w:tc>
        <w:tc>
          <w:tcPr>
            <w:tcW w:w="677" w:type="dxa"/>
            <w:tcBorders>
              <w:top w:val="single" w:sz="2" w:space="0" w:color="auto"/>
              <w:left w:val="nil"/>
              <w:bottom w:val="nil"/>
              <w:right w:val="nil"/>
            </w:tcBorders>
            <w:shd w:val="clear" w:color="auto" w:fill="auto"/>
            <w:tcMar>
              <w:left w:w="28" w:type="dxa"/>
              <w:right w:w="28" w:type="dxa"/>
            </w:tcMar>
            <w:hideMark/>
          </w:tcPr>
          <w:p w14:paraId="44B2E9EC"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w:t>
            </w:r>
          </w:p>
        </w:tc>
        <w:tc>
          <w:tcPr>
            <w:tcW w:w="709" w:type="dxa"/>
            <w:tcBorders>
              <w:top w:val="single" w:sz="2" w:space="0" w:color="auto"/>
              <w:left w:val="nil"/>
              <w:bottom w:val="nil"/>
              <w:right w:val="nil"/>
            </w:tcBorders>
            <w:shd w:val="clear" w:color="auto" w:fill="auto"/>
            <w:tcMar>
              <w:left w:w="28" w:type="dxa"/>
              <w:right w:w="28" w:type="dxa"/>
            </w:tcMar>
            <w:hideMark/>
          </w:tcPr>
          <w:p w14:paraId="1EC4DBE7"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(2)</w:t>
            </w:r>
          </w:p>
        </w:tc>
        <w:tc>
          <w:tcPr>
            <w:tcW w:w="709" w:type="dxa"/>
            <w:tcBorders>
              <w:top w:val="single" w:sz="2" w:space="0" w:color="auto"/>
              <w:left w:val="nil"/>
              <w:bottom w:val="nil"/>
              <w:right w:val="nil"/>
            </w:tcBorders>
            <w:shd w:val="clear" w:color="auto" w:fill="auto"/>
            <w:tcMar>
              <w:left w:w="28" w:type="dxa"/>
              <w:right w:w="28" w:type="dxa"/>
            </w:tcMar>
            <w:hideMark/>
          </w:tcPr>
          <w:p w14:paraId="0134E63E"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(3)</w:t>
            </w:r>
          </w:p>
        </w:tc>
        <w:tc>
          <w:tcPr>
            <w:tcW w:w="671" w:type="dxa"/>
            <w:tcBorders>
              <w:top w:val="single" w:sz="2" w:space="0" w:color="auto"/>
              <w:left w:val="nil"/>
              <w:bottom w:val="nil"/>
              <w:right w:val="nil"/>
            </w:tcBorders>
            <w:shd w:val="clear" w:color="auto" w:fill="auto"/>
            <w:tcMar>
              <w:left w:w="28" w:type="dxa"/>
              <w:right w:w="28" w:type="dxa"/>
            </w:tcMar>
            <w:hideMark/>
          </w:tcPr>
          <w:p w14:paraId="65718A46"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(4)</w:t>
            </w:r>
          </w:p>
        </w:tc>
        <w:tc>
          <w:tcPr>
            <w:tcW w:w="788" w:type="dxa"/>
            <w:tcBorders>
              <w:top w:val="single" w:sz="2" w:space="0" w:color="auto"/>
              <w:left w:val="nil"/>
              <w:bottom w:val="nil"/>
              <w:right w:val="nil"/>
            </w:tcBorders>
            <w:shd w:val="clear" w:color="auto" w:fill="auto"/>
            <w:noWrap/>
            <w:tcMar>
              <w:left w:w="28" w:type="dxa"/>
              <w:right w:w="28" w:type="dxa"/>
            </w:tcMar>
            <w:hideMark/>
          </w:tcPr>
          <w:p w14:paraId="4FD290A6"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(5)</w:t>
            </w:r>
          </w:p>
        </w:tc>
        <w:tc>
          <w:tcPr>
            <w:tcW w:w="750" w:type="dxa"/>
            <w:tcBorders>
              <w:top w:val="single" w:sz="2" w:space="0" w:color="auto"/>
              <w:left w:val="nil"/>
              <w:bottom w:val="nil"/>
              <w:right w:val="nil"/>
            </w:tcBorders>
            <w:shd w:val="clear" w:color="auto" w:fill="auto"/>
            <w:noWrap/>
            <w:tcMar>
              <w:left w:w="28" w:type="dxa"/>
              <w:right w:w="28" w:type="dxa"/>
            </w:tcMar>
            <w:hideMark/>
          </w:tcPr>
          <w:p w14:paraId="5C0400DA"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(6)</w:t>
            </w:r>
          </w:p>
        </w:tc>
        <w:tc>
          <w:tcPr>
            <w:tcW w:w="750" w:type="dxa"/>
            <w:tcBorders>
              <w:top w:val="single" w:sz="2" w:space="0" w:color="auto"/>
              <w:left w:val="nil"/>
              <w:bottom w:val="nil"/>
              <w:right w:val="nil"/>
            </w:tcBorders>
            <w:shd w:val="clear" w:color="auto" w:fill="auto"/>
            <w:noWrap/>
            <w:tcMar>
              <w:left w:w="28" w:type="dxa"/>
              <w:right w:w="28" w:type="dxa"/>
            </w:tcMar>
            <w:hideMark/>
          </w:tcPr>
          <w:p w14:paraId="20A18F27"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(7)</w:t>
            </w:r>
          </w:p>
        </w:tc>
        <w:tc>
          <w:tcPr>
            <w:tcW w:w="751" w:type="dxa"/>
            <w:tcBorders>
              <w:top w:val="single" w:sz="2" w:space="0" w:color="auto"/>
              <w:left w:val="nil"/>
              <w:bottom w:val="nil"/>
              <w:right w:val="nil"/>
            </w:tcBorders>
            <w:shd w:val="clear" w:color="auto" w:fill="auto"/>
            <w:noWrap/>
            <w:tcMar>
              <w:left w:w="28" w:type="dxa"/>
              <w:right w:w="28" w:type="dxa"/>
            </w:tcMar>
            <w:hideMark/>
          </w:tcPr>
          <w:p w14:paraId="70FD8A7B"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(8)</w:t>
            </w:r>
          </w:p>
        </w:tc>
      </w:tr>
      <w:tr w:rsidR="00041F8A" w:rsidRPr="00627AF8" w14:paraId="3512A868" w14:textId="77777777" w:rsidTr="0041462E">
        <w:trPr>
          <w:trHeight w:val="20"/>
          <w:jc w:val="center"/>
        </w:trPr>
        <w:tc>
          <w:tcPr>
            <w:tcW w:w="1820" w:type="dxa"/>
            <w:tcBorders>
              <w:top w:val="nil"/>
              <w:left w:val="nil"/>
              <w:right w:val="nil"/>
            </w:tcBorders>
            <w:shd w:val="clear" w:color="auto" w:fill="auto"/>
            <w:noWrap/>
            <w:tcMar>
              <w:left w:w="28" w:type="dxa"/>
              <w:right w:w="28" w:type="dxa"/>
            </w:tcMar>
          </w:tcPr>
          <w:p w14:paraId="78ED2825" w14:textId="77777777" w:rsidR="008418D6" w:rsidRPr="00627AF8" w:rsidRDefault="008418D6">
            <w:pPr>
              <w:jc w:val="center"/>
              <w:rPr>
                <w:rFonts w:ascii="CMU Serif Roman" w:eastAsia="Times New Roman" w:hAnsi="CMU Serif Roman"/>
                <w:color w:val="000000"/>
                <w:sz w:val="16"/>
                <w:szCs w:val="16"/>
              </w:rPr>
            </w:pPr>
          </w:p>
        </w:tc>
        <w:tc>
          <w:tcPr>
            <w:tcW w:w="685" w:type="dxa"/>
            <w:tcBorders>
              <w:top w:val="nil"/>
              <w:left w:val="nil"/>
              <w:right w:val="nil"/>
            </w:tcBorders>
            <w:shd w:val="clear" w:color="auto" w:fill="auto"/>
            <w:noWrap/>
            <w:tcMar>
              <w:left w:w="28" w:type="dxa"/>
              <w:right w:w="28" w:type="dxa"/>
            </w:tcMar>
          </w:tcPr>
          <w:p w14:paraId="3D2A1CDC" w14:textId="77777777" w:rsidR="008418D6" w:rsidRPr="00627AF8" w:rsidRDefault="008418D6">
            <w:pPr>
              <w:rPr>
                <w:rFonts w:ascii="CMU Serif Roman" w:eastAsia="Times New Roman" w:hAnsi="CMU Serif Roman"/>
                <w:color w:val="000000"/>
                <w:sz w:val="16"/>
                <w:szCs w:val="16"/>
              </w:rPr>
            </w:pPr>
          </w:p>
        </w:tc>
        <w:tc>
          <w:tcPr>
            <w:tcW w:w="675" w:type="dxa"/>
            <w:tcBorders>
              <w:top w:val="nil"/>
              <w:left w:val="nil"/>
              <w:right w:val="nil"/>
            </w:tcBorders>
            <w:shd w:val="clear" w:color="auto" w:fill="auto"/>
            <w:tcMar>
              <w:left w:w="28" w:type="dxa"/>
              <w:right w:w="28" w:type="dxa"/>
            </w:tcMar>
          </w:tcPr>
          <w:p w14:paraId="13A202DC" w14:textId="77777777" w:rsidR="008418D6" w:rsidRPr="00627AF8" w:rsidRDefault="008418D6">
            <w:pPr>
              <w:jc w:val="center"/>
              <w:rPr>
                <w:rFonts w:ascii="CMU Serif Roman" w:eastAsia="Times New Roman" w:hAnsi="CMU Serif Roman"/>
                <w:color w:val="000000"/>
                <w:sz w:val="16"/>
                <w:szCs w:val="16"/>
              </w:rPr>
            </w:pPr>
          </w:p>
        </w:tc>
        <w:tc>
          <w:tcPr>
            <w:tcW w:w="675" w:type="dxa"/>
            <w:tcBorders>
              <w:top w:val="nil"/>
              <w:left w:val="nil"/>
              <w:right w:val="nil"/>
            </w:tcBorders>
            <w:shd w:val="clear" w:color="auto" w:fill="auto"/>
            <w:tcMar>
              <w:left w:w="28" w:type="dxa"/>
              <w:right w:w="28" w:type="dxa"/>
            </w:tcMar>
          </w:tcPr>
          <w:p w14:paraId="49546AB8" w14:textId="77777777" w:rsidR="008418D6" w:rsidRPr="00627AF8" w:rsidRDefault="008418D6">
            <w:pPr>
              <w:jc w:val="center"/>
              <w:rPr>
                <w:rFonts w:ascii="CMU Serif Roman" w:eastAsia="Times New Roman" w:hAnsi="CMU Serif Roman"/>
                <w:color w:val="000000"/>
                <w:sz w:val="16"/>
                <w:szCs w:val="16"/>
              </w:rPr>
            </w:pPr>
          </w:p>
        </w:tc>
        <w:tc>
          <w:tcPr>
            <w:tcW w:w="1386" w:type="dxa"/>
            <w:gridSpan w:val="2"/>
            <w:tcBorders>
              <w:top w:val="nil"/>
              <w:left w:val="nil"/>
              <w:right w:val="nil"/>
            </w:tcBorders>
            <w:shd w:val="clear" w:color="auto" w:fill="auto"/>
            <w:tcMar>
              <w:left w:w="28" w:type="dxa"/>
              <w:right w:w="28" w:type="dxa"/>
            </w:tcMar>
            <w:hideMark/>
          </w:tcPr>
          <w:p w14:paraId="468EE28B" w14:textId="77777777" w:rsidR="008418D6" w:rsidRPr="00627AF8" w:rsidRDefault="008514A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w:t>
            </w:r>
            <w:r w:rsidR="008418D6" w:rsidRPr="00627AF8">
              <w:rPr>
                <w:rFonts w:ascii="CMU Serif Roman" w:eastAsia="Times New Roman" w:hAnsi="CMU Serif Roman"/>
                <w:color w:val="000000"/>
                <w:sz w:val="16"/>
                <w:szCs w:val="16"/>
              </w:rPr>
              <w:t>T-</w:t>
            </w:r>
            <w:r w:rsidR="008418D6"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vertAlign w:val="subscript"/>
              </w:rPr>
              <w:t>,</w:t>
            </w:r>
            <w:r w:rsidR="008418D6" w:rsidRPr="00627AF8">
              <w:rPr>
                <w:rFonts w:ascii="CMU Serif Roman" w:eastAsia="Times New Roman" w:hAnsi="CMU Serif Roman"/>
                <w:color w:val="000000"/>
                <w:sz w:val="16"/>
                <w:szCs w:val="16"/>
              </w:rPr>
              <w:t>T</w:t>
            </w:r>
            <w:r w:rsidR="008418D6"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w:t>
            </w:r>
          </w:p>
        </w:tc>
        <w:tc>
          <w:tcPr>
            <w:tcW w:w="1380" w:type="dxa"/>
            <w:gridSpan w:val="2"/>
            <w:tcBorders>
              <w:top w:val="nil"/>
              <w:left w:val="nil"/>
              <w:right w:val="nil"/>
            </w:tcBorders>
            <w:shd w:val="clear" w:color="auto" w:fill="auto"/>
            <w:tcMar>
              <w:left w:w="28" w:type="dxa"/>
              <w:right w:w="28" w:type="dxa"/>
            </w:tcMar>
            <w:hideMark/>
          </w:tcPr>
          <w:p w14:paraId="7295D632" w14:textId="77777777" w:rsidR="008418D6" w:rsidRPr="00627AF8" w:rsidRDefault="008514A0" w:rsidP="008514A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w:t>
            </w:r>
            <w:r w:rsidR="008418D6" w:rsidRPr="00627AF8">
              <w:rPr>
                <w:rFonts w:ascii="CMU Serif Roman" w:eastAsia="Times New Roman" w:hAnsi="CMU Serif Roman"/>
                <w:color w:val="000000"/>
                <w:sz w:val="16"/>
                <w:szCs w:val="16"/>
              </w:rPr>
              <w:t>T</w:t>
            </w:r>
            <w:r w:rsidR="008418D6"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w:t>
            </w:r>
            <w:r w:rsidR="008418D6" w:rsidRPr="00627AF8">
              <w:rPr>
                <w:rFonts w:ascii="CMU Serif Roman" w:eastAsia="Times New Roman" w:hAnsi="CMU Serif Roman"/>
                <w:color w:val="000000"/>
                <w:sz w:val="16"/>
                <w:szCs w:val="16"/>
              </w:rPr>
              <w:t>T</w:t>
            </w:r>
            <w:r w:rsidR="008418D6"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rPr>
              <w:t>)</w:t>
            </w:r>
          </w:p>
        </w:tc>
        <w:tc>
          <w:tcPr>
            <w:tcW w:w="788" w:type="dxa"/>
            <w:tcBorders>
              <w:top w:val="nil"/>
              <w:left w:val="nil"/>
              <w:right w:val="nil"/>
            </w:tcBorders>
            <w:shd w:val="clear" w:color="auto" w:fill="auto"/>
            <w:noWrap/>
            <w:tcMar>
              <w:left w:w="28" w:type="dxa"/>
              <w:right w:w="28" w:type="dxa"/>
            </w:tcMar>
            <w:hideMark/>
          </w:tcPr>
          <w:p w14:paraId="794724FC"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(2-1)</w:t>
            </w:r>
          </w:p>
        </w:tc>
        <w:tc>
          <w:tcPr>
            <w:tcW w:w="750" w:type="dxa"/>
            <w:tcBorders>
              <w:top w:val="nil"/>
              <w:left w:val="nil"/>
              <w:right w:val="nil"/>
            </w:tcBorders>
            <w:shd w:val="clear" w:color="auto" w:fill="auto"/>
            <w:noWrap/>
            <w:tcMar>
              <w:left w:w="28" w:type="dxa"/>
              <w:right w:w="28" w:type="dxa"/>
            </w:tcMar>
            <w:hideMark/>
          </w:tcPr>
          <w:p w14:paraId="3962DC3F"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(4-3)</w:t>
            </w:r>
          </w:p>
        </w:tc>
        <w:tc>
          <w:tcPr>
            <w:tcW w:w="750" w:type="dxa"/>
            <w:tcBorders>
              <w:top w:val="nil"/>
              <w:left w:val="nil"/>
              <w:right w:val="nil"/>
            </w:tcBorders>
            <w:shd w:val="clear" w:color="auto" w:fill="auto"/>
            <w:noWrap/>
            <w:tcMar>
              <w:left w:w="28" w:type="dxa"/>
              <w:right w:w="28" w:type="dxa"/>
            </w:tcMar>
            <w:hideMark/>
          </w:tcPr>
          <w:p w14:paraId="20A82ABD" w14:textId="77777777" w:rsidR="008418D6" w:rsidRPr="00627AF8" w:rsidRDefault="00010791">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(6-5</w:t>
            </w:r>
            <w:r w:rsidR="008418D6" w:rsidRPr="00627AF8">
              <w:rPr>
                <w:rFonts w:ascii="CMU Serif Roman" w:eastAsia="Times New Roman" w:hAnsi="CMU Serif Roman"/>
                <w:color w:val="000000"/>
                <w:sz w:val="16"/>
                <w:szCs w:val="16"/>
              </w:rPr>
              <w:t>)</w:t>
            </w:r>
          </w:p>
        </w:tc>
        <w:tc>
          <w:tcPr>
            <w:tcW w:w="751" w:type="dxa"/>
            <w:tcBorders>
              <w:top w:val="nil"/>
              <w:left w:val="nil"/>
              <w:right w:val="nil"/>
            </w:tcBorders>
            <w:shd w:val="clear" w:color="auto" w:fill="auto"/>
            <w:noWrap/>
            <w:tcMar>
              <w:left w:w="28" w:type="dxa"/>
              <w:right w:w="28" w:type="dxa"/>
            </w:tcMar>
            <w:hideMark/>
          </w:tcPr>
          <w:p w14:paraId="6E7C63EF" w14:textId="77777777" w:rsidR="008418D6" w:rsidRPr="00627AF8" w:rsidRDefault="008418D6">
            <w:pPr>
              <w:jc w:val="center"/>
              <w:rPr>
                <w:rFonts w:ascii="CMU Serif Roman" w:eastAsia="Times New Roman" w:hAnsi="CMU Serif Roman"/>
                <w:color w:val="000000"/>
                <w:sz w:val="16"/>
                <w:szCs w:val="16"/>
              </w:rPr>
            </w:pPr>
          </w:p>
        </w:tc>
      </w:tr>
      <w:tr w:rsidR="00041F8A" w:rsidRPr="00627AF8" w14:paraId="4E22FAA8" w14:textId="77777777" w:rsidTr="0041462E">
        <w:trPr>
          <w:trHeight w:val="20"/>
          <w:jc w:val="center"/>
        </w:trPr>
        <w:tc>
          <w:tcPr>
            <w:tcW w:w="1820" w:type="dxa"/>
            <w:tcBorders>
              <w:left w:val="nil"/>
              <w:bottom w:val="single" w:sz="2" w:space="0" w:color="auto"/>
              <w:right w:val="nil"/>
            </w:tcBorders>
            <w:shd w:val="clear" w:color="auto" w:fill="auto"/>
            <w:noWrap/>
            <w:tcMar>
              <w:left w:w="28" w:type="dxa"/>
              <w:right w:w="28" w:type="dxa"/>
            </w:tcMar>
            <w:vAlign w:val="bottom"/>
            <w:hideMark/>
          </w:tcPr>
          <w:p w14:paraId="27D37CDE" w14:textId="77777777" w:rsidR="00EE13F0" w:rsidRPr="00627AF8" w:rsidRDefault="00EE13F0" w:rsidP="00873B4E">
            <w:pPr>
              <w:spacing w:line="180" w:lineRule="auto"/>
              <w:jc w:val="center"/>
              <w:rPr>
                <w:rFonts w:ascii="CMU Serif Roman" w:eastAsia="Times New Roman" w:hAnsi="CMU Serif Roman"/>
                <w:color w:val="000000"/>
                <w:sz w:val="16"/>
                <w:szCs w:val="16"/>
              </w:rPr>
            </w:pPr>
          </w:p>
        </w:tc>
        <w:tc>
          <w:tcPr>
            <w:tcW w:w="685" w:type="dxa"/>
            <w:tcBorders>
              <w:left w:val="nil"/>
              <w:bottom w:val="single" w:sz="2" w:space="0" w:color="auto"/>
              <w:right w:val="nil"/>
            </w:tcBorders>
            <w:shd w:val="clear" w:color="auto" w:fill="auto"/>
            <w:tcMar>
              <w:left w:w="28" w:type="dxa"/>
              <w:right w:w="28" w:type="dxa"/>
            </w:tcMar>
            <w:vAlign w:val="bottom"/>
            <w:hideMark/>
          </w:tcPr>
          <w:p w14:paraId="776A1761" w14:textId="77777777" w:rsidR="00EE13F0" w:rsidRPr="00627AF8" w:rsidRDefault="00EE13F0"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N</w:t>
            </w:r>
          </w:p>
        </w:tc>
        <w:tc>
          <w:tcPr>
            <w:tcW w:w="675" w:type="dxa"/>
            <w:tcBorders>
              <w:top w:val="nil"/>
              <w:left w:val="nil"/>
              <w:bottom w:val="single" w:sz="2" w:space="0" w:color="auto"/>
              <w:right w:val="nil"/>
            </w:tcBorders>
            <w:shd w:val="clear" w:color="auto" w:fill="auto"/>
            <w:tcMar>
              <w:left w:w="28" w:type="dxa"/>
              <w:right w:w="28" w:type="dxa"/>
            </w:tcMar>
            <w:vAlign w:val="bottom"/>
            <w:hideMark/>
          </w:tcPr>
          <w:p w14:paraId="3C0FD010" w14:textId="77777777" w:rsidR="00EE13F0" w:rsidRPr="00627AF8" w:rsidRDefault="00B77B68"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3"/>
                <w:szCs w:val="16"/>
              </w:rPr>
              <w:t xml:space="preserve">Not </w:t>
            </w:r>
            <w:r w:rsidR="00EE13F0" w:rsidRPr="00627AF8">
              <w:rPr>
                <w:rFonts w:ascii="CMU Serif Roman" w:eastAsia="Times New Roman" w:hAnsi="CMU Serif Roman"/>
                <w:color w:val="000000"/>
                <w:sz w:val="13"/>
                <w:szCs w:val="16"/>
              </w:rPr>
              <w:t xml:space="preserve">Voted </w:t>
            </w:r>
            <w:r w:rsidR="00EE13F0" w:rsidRPr="00627AF8">
              <w:rPr>
                <w:rFonts w:ascii="CMU Serif Roman" w:eastAsia="Times New Roman" w:hAnsi="CMU Serif Roman"/>
                <w:color w:val="000000"/>
                <w:sz w:val="16"/>
                <w:szCs w:val="16"/>
              </w:rPr>
              <w:t>(NV)</w:t>
            </w:r>
          </w:p>
        </w:tc>
        <w:tc>
          <w:tcPr>
            <w:tcW w:w="675" w:type="dxa"/>
            <w:tcBorders>
              <w:top w:val="nil"/>
              <w:left w:val="nil"/>
              <w:bottom w:val="single" w:sz="2" w:space="0" w:color="auto"/>
              <w:right w:val="nil"/>
            </w:tcBorders>
            <w:shd w:val="clear" w:color="auto" w:fill="auto"/>
            <w:tcMar>
              <w:left w:w="28" w:type="dxa"/>
              <w:right w:w="28" w:type="dxa"/>
            </w:tcMar>
            <w:vAlign w:val="bottom"/>
            <w:hideMark/>
          </w:tcPr>
          <w:p w14:paraId="45ADB7F9" w14:textId="77777777" w:rsidR="00EE13F0" w:rsidRPr="00627AF8" w:rsidRDefault="00EE13F0"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3"/>
                <w:szCs w:val="16"/>
              </w:rPr>
              <w:t xml:space="preserve">Voted </w:t>
            </w:r>
            <w:r w:rsidRPr="00627AF8">
              <w:rPr>
                <w:rFonts w:ascii="CMU Serif Roman" w:eastAsia="Times New Roman" w:hAnsi="CMU Serif Roman"/>
                <w:color w:val="000000"/>
                <w:sz w:val="16"/>
                <w:szCs w:val="16"/>
              </w:rPr>
              <w:t>(V)</w:t>
            </w:r>
          </w:p>
        </w:tc>
        <w:tc>
          <w:tcPr>
            <w:tcW w:w="677" w:type="dxa"/>
            <w:tcBorders>
              <w:top w:val="nil"/>
              <w:left w:val="nil"/>
              <w:bottom w:val="single" w:sz="2" w:space="0" w:color="auto"/>
              <w:right w:val="nil"/>
            </w:tcBorders>
            <w:shd w:val="clear" w:color="auto" w:fill="auto"/>
            <w:tcMar>
              <w:left w:w="28" w:type="dxa"/>
              <w:right w:w="28" w:type="dxa"/>
            </w:tcMar>
            <w:vAlign w:val="bottom"/>
            <w:hideMark/>
          </w:tcPr>
          <w:p w14:paraId="3477B435" w14:textId="77777777" w:rsidR="00EE13F0" w:rsidRPr="00627AF8" w:rsidRDefault="00F4579A" w:rsidP="00915CCD">
            <w:pPr>
              <w:spacing w:line="180" w:lineRule="auto"/>
              <w:jc w:val="center"/>
              <w:rPr>
                <w:rFonts w:ascii="CMU Serif Roman" w:eastAsia="Times New Roman" w:hAnsi="CMU Serif Roman"/>
                <w:color w:val="000000" w:themeColor="text1"/>
                <w:sz w:val="18"/>
                <w:szCs w:val="20"/>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m:oMathPara>
          </w:p>
          <w:p w14:paraId="6F492C8B" w14:textId="77777777" w:rsidR="00EE13F0" w:rsidRPr="00627AF8" w:rsidRDefault="003B7F90"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w:t>
            </w:r>
            <w:r w:rsidR="00EE13F0" w:rsidRPr="00627AF8">
              <w:rPr>
                <w:rFonts w:ascii="CMU Serif Roman" w:eastAsia="Times New Roman" w:hAnsi="CMU Serif Roman"/>
                <w:color w:val="000000"/>
                <w:sz w:val="16"/>
                <w:szCs w:val="16"/>
              </w:rPr>
              <w:t>NV</w:t>
            </w:r>
            <w:r w:rsidRPr="00627AF8">
              <w:rPr>
                <w:rFonts w:ascii="CMU Serif Roman" w:eastAsia="Times New Roman" w:hAnsi="CMU Serif Roman"/>
                <w:color w:val="000000"/>
                <w:sz w:val="16"/>
                <w:szCs w:val="16"/>
              </w:rPr>
              <w:t>)</w:t>
            </w:r>
          </w:p>
        </w:tc>
        <w:tc>
          <w:tcPr>
            <w:tcW w:w="709" w:type="dxa"/>
            <w:tcBorders>
              <w:top w:val="nil"/>
              <w:left w:val="nil"/>
              <w:bottom w:val="single" w:sz="2" w:space="0" w:color="auto"/>
              <w:right w:val="nil"/>
            </w:tcBorders>
            <w:shd w:val="clear" w:color="auto" w:fill="auto"/>
            <w:tcMar>
              <w:left w:w="28" w:type="dxa"/>
              <w:right w:w="28" w:type="dxa"/>
            </w:tcMar>
            <w:vAlign w:val="bottom"/>
            <w:hideMark/>
          </w:tcPr>
          <w:p w14:paraId="653EC1C9" w14:textId="77777777" w:rsidR="00EE13F0" w:rsidRPr="00627AF8" w:rsidRDefault="00F4579A" w:rsidP="00915CCD">
            <w:pPr>
              <w:spacing w:line="180" w:lineRule="auto"/>
              <w:jc w:val="center"/>
              <w:rPr>
                <w:rFonts w:ascii="CMU Serif Roman" w:eastAsiaTheme="minorEastAsia" w:hAnsi="CMU Serif Roman"/>
                <w:i/>
                <w:color w:val="000000" w:themeColor="text1"/>
                <w:sz w:val="15"/>
                <w:szCs w:val="16"/>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m:oMathPara>
          </w:p>
          <w:p w14:paraId="339D2E70" w14:textId="77777777" w:rsidR="00EE13F0" w:rsidRPr="00627AF8" w:rsidRDefault="003B7F90"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w:t>
            </w:r>
            <w:r w:rsidR="00EE13F0" w:rsidRPr="00627AF8">
              <w:rPr>
                <w:rFonts w:ascii="CMU Serif Roman" w:eastAsia="Times New Roman" w:hAnsi="CMU Serif Roman"/>
                <w:color w:val="000000"/>
                <w:sz w:val="16"/>
                <w:szCs w:val="16"/>
              </w:rPr>
              <w:t>V</w:t>
            </w:r>
            <w:r w:rsidRPr="00627AF8">
              <w:rPr>
                <w:rFonts w:ascii="CMU Serif Roman" w:eastAsia="Times New Roman" w:hAnsi="CMU Serif Roman"/>
                <w:color w:val="000000"/>
                <w:sz w:val="16"/>
                <w:szCs w:val="16"/>
              </w:rPr>
              <w:t>)</w:t>
            </w:r>
          </w:p>
        </w:tc>
        <w:tc>
          <w:tcPr>
            <w:tcW w:w="709" w:type="dxa"/>
            <w:tcBorders>
              <w:top w:val="nil"/>
              <w:left w:val="nil"/>
              <w:bottom w:val="single" w:sz="2" w:space="0" w:color="auto"/>
              <w:right w:val="nil"/>
            </w:tcBorders>
            <w:shd w:val="clear" w:color="auto" w:fill="auto"/>
            <w:tcMar>
              <w:left w:w="28" w:type="dxa"/>
              <w:right w:w="28" w:type="dxa"/>
            </w:tcMar>
            <w:vAlign w:val="bottom"/>
            <w:hideMark/>
          </w:tcPr>
          <w:p w14:paraId="300B402D" w14:textId="77777777" w:rsidR="00EE13F0" w:rsidRPr="00627AF8" w:rsidRDefault="00F4579A" w:rsidP="00915CCD">
            <w:pPr>
              <w:spacing w:line="180" w:lineRule="auto"/>
              <w:jc w:val="center"/>
              <w:rPr>
                <w:rFonts w:ascii="CMU Serif Roman" w:eastAsia="Times New Roman" w:hAnsi="CMU Serif Roman"/>
                <w:color w:val="000000" w:themeColor="text1"/>
                <w:sz w:val="18"/>
                <w:szCs w:val="20"/>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m:oMathPara>
          </w:p>
          <w:p w14:paraId="3AA9CEBF" w14:textId="77777777" w:rsidR="00EE13F0" w:rsidRPr="00627AF8" w:rsidRDefault="003B7F90"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w:t>
            </w:r>
            <w:r w:rsidR="00EE13F0" w:rsidRPr="00627AF8">
              <w:rPr>
                <w:rFonts w:ascii="CMU Serif Roman" w:eastAsia="Times New Roman" w:hAnsi="CMU Serif Roman"/>
                <w:color w:val="000000"/>
                <w:sz w:val="16"/>
                <w:szCs w:val="16"/>
              </w:rPr>
              <w:t>NV</w:t>
            </w:r>
            <w:r w:rsidRPr="00627AF8">
              <w:rPr>
                <w:rFonts w:ascii="CMU Serif Roman" w:eastAsia="Times New Roman" w:hAnsi="CMU Serif Roman"/>
                <w:color w:val="000000"/>
                <w:sz w:val="16"/>
                <w:szCs w:val="16"/>
              </w:rPr>
              <w:t>)</w:t>
            </w:r>
          </w:p>
        </w:tc>
        <w:tc>
          <w:tcPr>
            <w:tcW w:w="671" w:type="dxa"/>
            <w:tcBorders>
              <w:top w:val="nil"/>
              <w:left w:val="nil"/>
              <w:bottom w:val="single" w:sz="2" w:space="0" w:color="auto"/>
              <w:right w:val="nil"/>
            </w:tcBorders>
            <w:shd w:val="clear" w:color="auto" w:fill="auto"/>
            <w:tcMar>
              <w:left w:w="28" w:type="dxa"/>
              <w:right w:w="28" w:type="dxa"/>
            </w:tcMar>
            <w:vAlign w:val="bottom"/>
            <w:hideMark/>
          </w:tcPr>
          <w:p w14:paraId="1F6D4B68" w14:textId="77777777" w:rsidR="00EE13F0" w:rsidRPr="00627AF8" w:rsidRDefault="00F4579A" w:rsidP="00915CCD">
            <w:pPr>
              <w:spacing w:line="180" w:lineRule="auto"/>
              <w:jc w:val="center"/>
              <w:rPr>
                <w:rFonts w:ascii="CMU Serif Roman" w:eastAsiaTheme="minorEastAsia" w:hAnsi="CMU Serif Roman"/>
                <w:i/>
                <w:color w:val="000000" w:themeColor="text1"/>
                <w:sz w:val="15"/>
                <w:szCs w:val="16"/>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m:oMathPara>
          </w:p>
          <w:p w14:paraId="3EF29C57" w14:textId="77777777" w:rsidR="00EE13F0" w:rsidRPr="00627AF8" w:rsidRDefault="003B7F90"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w:t>
            </w:r>
            <w:r w:rsidR="00EE13F0" w:rsidRPr="00627AF8">
              <w:rPr>
                <w:rFonts w:ascii="CMU Serif Roman" w:eastAsia="Times New Roman" w:hAnsi="CMU Serif Roman"/>
                <w:color w:val="000000"/>
                <w:sz w:val="16"/>
                <w:szCs w:val="16"/>
              </w:rPr>
              <w:t>V</w:t>
            </w:r>
            <w:r w:rsidRPr="00627AF8">
              <w:rPr>
                <w:rFonts w:ascii="CMU Serif Roman" w:eastAsia="Times New Roman" w:hAnsi="CMU Serif Roman"/>
                <w:color w:val="000000"/>
                <w:sz w:val="16"/>
                <w:szCs w:val="16"/>
              </w:rPr>
              <w:t>)</w:t>
            </w:r>
          </w:p>
        </w:tc>
        <w:tc>
          <w:tcPr>
            <w:tcW w:w="788" w:type="dxa"/>
            <w:tcBorders>
              <w:top w:val="nil"/>
              <w:left w:val="nil"/>
              <w:bottom w:val="single" w:sz="2" w:space="0" w:color="auto"/>
              <w:right w:val="nil"/>
            </w:tcBorders>
            <w:shd w:val="clear" w:color="auto" w:fill="auto"/>
            <w:noWrap/>
            <w:tcMar>
              <w:left w:w="28" w:type="dxa"/>
              <w:right w:w="28" w:type="dxa"/>
            </w:tcMar>
            <w:vAlign w:val="bottom"/>
            <w:hideMark/>
          </w:tcPr>
          <w:p w14:paraId="7C647AFC" w14:textId="77777777" w:rsidR="00EE13F0" w:rsidRPr="00627AF8" w:rsidRDefault="00F4579A" w:rsidP="00915CCD">
            <w:pPr>
              <w:spacing w:line="180" w:lineRule="auto"/>
              <w:jc w:val="center"/>
              <w:rPr>
                <w:rFonts w:ascii="CMU Serif Roman" w:eastAsia="Times New Roman" w:hAnsi="CMU Serif Roman"/>
                <w:color w:val="000000"/>
                <w:sz w:val="16"/>
                <w:szCs w:val="16"/>
              </w:rPr>
            </w:pPr>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Dβ</m:t>
                      </m:r>
                    </m:e>
                    <m:sub>
                      <m:r>
                        <w:rPr>
                          <w:rFonts w:ascii="Cambria Math" w:eastAsiaTheme="minorEastAsia" w:hAnsi="Cambria Math"/>
                          <w:color w:val="000000" w:themeColor="text1"/>
                          <w:sz w:val="15"/>
                          <w:szCs w:val="16"/>
                        </w:rPr>
                        <m:t>i,t</m:t>
                      </m:r>
                    </m:sub>
                  </m:sSub>
                </m:e>
              </m:bar>
            </m:oMath>
            <w:r w:rsidR="00915CCD" w:rsidRPr="00627AF8">
              <w:rPr>
                <w:rFonts w:ascii="CMU Serif Roman" w:eastAsiaTheme="minorEastAsia" w:hAnsi="CMU Serif Roman"/>
                <w:i/>
                <w:color w:val="000000" w:themeColor="text1"/>
                <w:sz w:val="15"/>
                <w:szCs w:val="16"/>
              </w:rPr>
              <w:t xml:space="preserve"> </w:t>
            </w:r>
            <w:r w:rsidR="00EE13F0" w:rsidRPr="00627AF8">
              <w:rPr>
                <w:rFonts w:ascii="CMU Serif Roman" w:eastAsia="Times New Roman" w:hAnsi="CMU Serif Roman"/>
                <w:color w:val="000000"/>
                <w:sz w:val="16"/>
                <w:szCs w:val="16"/>
              </w:rPr>
              <w:t>in</w:t>
            </w:r>
          </w:p>
          <w:p w14:paraId="35CF1D65" w14:textId="77777777" w:rsidR="00EE13F0" w:rsidRPr="00627AF8" w:rsidRDefault="00EE13F0"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w:t>
            </w:r>
          </w:p>
        </w:tc>
        <w:tc>
          <w:tcPr>
            <w:tcW w:w="750" w:type="dxa"/>
            <w:tcBorders>
              <w:top w:val="nil"/>
              <w:left w:val="nil"/>
              <w:bottom w:val="single" w:sz="2" w:space="0" w:color="auto"/>
              <w:right w:val="nil"/>
            </w:tcBorders>
            <w:shd w:val="clear" w:color="auto" w:fill="auto"/>
            <w:noWrap/>
            <w:tcMar>
              <w:left w:w="28" w:type="dxa"/>
              <w:right w:w="28" w:type="dxa"/>
            </w:tcMar>
            <w:vAlign w:val="bottom"/>
            <w:hideMark/>
          </w:tcPr>
          <w:p w14:paraId="65A76B4E" w14:textId="77777777" w:rsidR="00EE13F0" w:rsidRPr="00627AF8" w:rsidRDefault="00F4579A" w:rsidP="00915CCD">
            <w:pPr>
              <w:spacing w:line="180" w:lineRule="auto"/>
              <w:jc w:val="center"/>
              <w:rPr>
                <w:rFonts w:ascii="CMU Serif Roman" w:eastAsiaTheme="minorEastAsia" w:hAnsi="CMU Serif Roman"/>
                <w:i/>
                <w:color w:val="000000" w:themeColor="text1"/>
                <w:sz w:val="15"/>
                <w:szCs w:val="16"/>
              </w:rPr>
            </w:pPr>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Dβ</m:t>
                      </m:r>
                    </m:e>
                    <m:sub>
                      <m:r>
                        <w:rPr>
                          <w:rFonts w:ascii="Cambria Math" w:eastAsiaTheme="minorEastAsia" w:hAnsi="Cambria Math"/>
                          <w:color w:val="000000" w:themeColor="text1"/>
                          <w:sz w:val="15"/>
                          <w:szCs w:val="16"/>
                        </w:rPr>
                        <m:t>i,t</m:t>
                      </m:r>
                    </m:sub>
                  </m:sSub>
                </m:e>
              </m:bar>
            </m:oMath>
            <w:r w:rsidR="00915CCD" w:rsidRPr="00627AF8">
              <w:rPr>
                <w:rFonts w:ascii="CMU Serif Roman" w:eastAsiaTheme="minorEastAsia" w:hAnsi="CMU Serif Roman"/>
                <w:i/>
                <w:color w:val="000000" w:themeColor="text1"/>
                <w:sz w:val="15"/>
                <w:szCs w:val="16"/>
              </w:rPr>
              <w:t xml:space="preserve"> </w:t>
            </w:r>
            <w:r w:rsidR="00EE13F0" w:rsidRPr="00627AF8">
              <w:rPr>
                <w:rFonts w:ascii="CMU Serif Roman" w:eastAsia="Times New Roman" w:hAnsi="CMU Serif Roman"/>
                <w:color w:val="000000"/>
                <w:sz w:val="16"/>
                <w:szCs w:val="16"/>
              </w:rPr>
              <w:t>in</w:t>
            </w:r>
          </w:p>
          <w:p w14:paraId="62CC7157" w14:textId="77777777" w:rsidR="00EE13F0" w:rsidRPr="00627AF8" w:rsidRDefault="00EE13F0"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rPr>
              <w:t>)</w:t>
            </w:r>
          </w:p>
        </w:tc>
        <w:tc>
          <w:tcPr>
            <w:tcW w:w="750" w:type="dxa"/>
            <w:tcBorders>
              <w:top w:val="nil"/>
              <w:left w:val="nil"/>
              <w:bottom w:val="single" w:sz="2" w:space="0" w:color="auto"/>
              <w:right w:val="nil"/>
            </w:tcBorders>
            <w:shd w:val="clear" w:color="auto" w:fill="auto"/>
            <w:noWrap/>
            <w:tcMar>
              <w:left w:w="28" w:type="dxa"/>
              <w:right w:w="28" w:type="dxa"/>
            </w:tcMar>
            <w:vAlign w:val="bottom"/>
            <w:hideMark/>
          </w:tcPr>
          <w:p w14:paraId="582506EC" w14:textId="77777777" w:rsidR="00EE13F0" w:rsidRPr="00627AF8" w:rsidRDefault="00F4579A" w:rsidP="00915CCD">
            <w:pPr>
              <w:spacing w:line="180" w:lineRule="auto"/>
              <w:jc w:val="center"/>
              <w:rPr>
                <w:rFonts w:ascii="CMU Serif Roman" w:eastAsiaTheme="minorEastAsia" w:hAnsi="CMU Serif Roman"/>
                <w:i/>
                <w:color w:val="000000" w:themeColor="text1"/>
                <w:sz w:val="15"/>
                <w:szCs w:val="16"/>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Dβ</m:t>
                        </m:r>
                      </m:e>
                      <m:sub>
                        <m:r>
                          <w:rPr>
                            <w:rFonts w:ascii="Cambria Math" w:eastAsiaTheme="minorEastAsia" w:hAnsi="Cambria Math"/>
                            <w:color w:val="000000" w:themeColor="text1"/>
                            <w:sz w:val="15"/>
                            <w:szCs w:val="16"/>
                          </w:rPr>
                          <m:t>i,t</m:t>
                        </m:r>
                      </m:sub>
                    </m:sSub>
                  </m:e>
                </m:bar>
              </m:oMath>
            </m:oMathPara>
          </w:p>
          <w:p w14:paraId="1F87704A" w14:textId="77777777" w:rsidR="00EE13F0" w:rsidRPr="00627AF8" w:rsidRDefault="00EE13F0" w:rsidP="00915CCD">
            <w:pPr>
              <w:spacing w:line="180" w:lineRule="auto"/>
              <w:jc w:val="center"/>
              <w:rPr>
                <w:rFonts w:ascii="CMU Serif Roman" w:eastAsia="Times New Roman" w:hAnsi="CMU Serif Roman"/>
                <w:iCs/>
                <w:color w:val="000000"/>
                <w:sz w:val="16"/>
                <w:szCs w:val="16"/>
              </w:rPr>
            </w:pPr>
            <w:proofErr w:type="spellStart"/>
            <w:r w:rsidRPr="00627AF8">
              <w:rPr>
                <w:rFonts w:ascii="CMU Serif Roman" w:eastAsia="Times New Roman" w:hAnsi="CMU Serif Roman"/>
                <w:color w:val="000000"/>
                <w:sz w:val="16"/>
                <w:szCs w:val="16"/>
                <w:lang w:val="el-GR"/>
              </w:rPr>
              <w:t>Change</w:t>
            </w:r>
            <w:proofErr w:type="spellEnd"/>
          </w:p>
        </w:tc>
        <w:tc>
          <w:tcPr>
            <w:tcW w:w="751" w:type="dxa"/>
            <w:tcBorders>
              <w:top w:val="nil"/>
              <w:left w:val="nil"/>
              <w:bottom w:val="single" w:sz="2" w:space="0" w:color="auto"/>
              <w:right w:val="nil"/>
            </w:tcBorders>
            <w:shd w:val="clear" w:color="auto" w:fill="auto"/>
            <w:noWrap/>
            <w:tcMar>
              <w:left w:w="28" w:type="dxa"/>
              <w:right w:w="28" w:type="dxa"/>
            </w:tcMar>
            <w:vAlign w:val="bottom"/>
            <w:hideMark/>
          </w:tcPr>
          <w:p w14:paraId="29EB9795" w14:textId="77777777" w:rsidR="00EE13F0" w:rsidRPr="00627AF8" w:rsidRDefault="00EE13F0" w:rsidP="00915CCD">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T-Test</w:t>
            </w:r>
          </w:p>
        </w:tc>
      </w:tr>
      <w:tr w:rsidR="00B77B68" w:rsidRPr="00627AF8" w14:paraId="11F8E535" w14:textId="77777777" w:rsidTr="0041462E">
        <w:trPr>
          <w:trHeight w:val="20"/>
          <w:jc w:val="center"/>
        </w:trPr>
        <w:tc>
          <w:tcPr>
            <w:tcW w:w="1820" w:type="dxa"/>
            <w:tcBorders>
              <w:top w:val="single" w:sz="2" w:space="0" w:color="auto"/>
              <w:left w:val="nil"/>
              <w:bottom w:val="nil"/>
              <w:right w:val="nil"/>
            </w:tcBorders>
            <w:shd w:val="clear" w:color="auto" w:fill="auto"/>
            <w:noWrap/>
            <w:tcMar>
              <w:left w:w="28" w:type="dxa"/>
              <w:right w:w="28" w:type="dxa"/>
            </w:tcMar>
            <w:hideMark/>
          </w:tcPr>
          <w:p w14:paraId="2EF6DC78" w14:textId="76CAA8AA" w:rsidR="00B77B68" w:rsidRPr="00627AF8" w:rsidRDefault="00B77B68"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1.Special</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Interest</w:t>
            </w:r>
          </w:p>
        </w:tc>
        <w:tc>
          <w:tcPr>
            <w:tcW w:w="685" w:type="dxa"/>
            <w:tcBorders>
              <w:top w:val="single" w:sz="2" w:space="0" w:color="auto"/>
              <w:left w:val="nil"/>
              <w:bottom w:val="nil"/>
              <w:right w:val="nil"/>
            </w:tcBorders>
            <w:shd w:val="clear" w:color="auto" w:fill="auto"/>
            <w:noWrap/>
            <w:tcMar>
              <w:left w:w="28" w:type="dxa"/>
              <w:right w:w="28" w:type="dxa"/>
            </w:tcMar>
            <w:hideMark/>
          </w:tcPr>
          <w:p w14:paraId="4F74AE7A" w14:textId="77777777" w:rsidR="00B77B68" w:rsidRPr="00627AF8" w:rsidRDefault="00B77B68"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390</w:t>
            </w:r>
          </w:p>
        </w:tc>
        <w:tc>
          <w:tcPr>
            <w:tcW w:w="675" w:type="dxa"/>
            <w:tcBorders>
              <w:top w:val="single" w:sz="2" w:space="0" w:color="auto"/>
              <w:left w:val="nil"/>
              <w:bottom w:val="nil"/>
              <w:right w:val="nil"/>
            </w:tcBorders>
            <w:shd w:val="clear" w:color="auto" w:fill="auto"/>
            <w:tcMar>
              <w:left w:w="28" w:type="dxa"/>
              <w:right w:w="28" w:type="dxa"/>
            </w:tcMar>
            <w:hideMark/>
          </w:tcPr>
          <w:p w14:paraId="4A5651B7"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180 </w:t>
            </w:r>
          </w:p>
        </w:tc>
        <w:tc>
          <w:tcPr>
            <w:tcW w:w="675" w:type="dxa"/>
            <w:tcBorders>
              <w:top w:val="single" w:sz="2" w:space="0" w:color="auto"/>
              <w:left w:val="nil"/>
              <w:bottom w:val="nil"/>
              <w:right w:val="nil"/>
            </w:tcBorders>
            <w:shd w:val="clear" w:color="auto" w:fill="auto"/>
            <w:tcMar>
              <w:left w:w="28" w:type="dxa"/>
              <w:right w:w="28" w:type="dxa"/>
            </w:tcMar>
            <w:hideMark/>
          </w:tcPr>
          <w:p w14:paraId="6C89B9B0"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210 </w:t>
            </w:r>
          </w:p>
        </w:tc>
        <w:tc>
          <w:tcPr>
            <w:tcW w:w="677" w:type="dxa"/>
            <w:tcBorders>
              <w:top w:val="single" w:sz="2" w:space="0" w:color="auto"/>
              <w:left w:val="nil"/>
              <w:bottom w:val="nil"/>
              <w:right w:val="nil"/>
            </w:tcBorders>
            <w:shd w:val="clear" w:color="auto" w:fill="auto"/>
            <w:tcMar>
              <w:left w:w="28" w:type="dxa"/>
              <w:right w:w="28" w:type="dxa"/>
            </w:tcMar>
            <w:hideMark/>
          </w:tcPr>
          <w:p w14:paraId="7AA57777"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1.027</w:t>
            </w:r>
          </w:p>
        </w:tc>
        <w:tc>
          <w:tcPr>
            <w:tcW w:w="709" w:type="dxa"/>
            <w:tcBorders>
              <w:top w:val="single" w:sz="2" w:space="0" w:color="auto"/>
              <w:left w:val="nil"/>
              <w:bottom w:val="nil"/>
              <w:right w:val="nil"/>
            </w:tcBorders>
            <w:shd w:val="clear" w:color="auto" w:fill="auto"/>
            <w:tcMar>
              <w:left w:w="28" w:type="dxa"/>
              <w:right w:w="28" w:type="dxa"/>
            </w:tcMar>
            <w:hideMark/>
          </w:tcPr>
          <w:p w14:paraId="38E50B0A"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1.018</w:t>
            </w:r>
          </w:p>
        </w:tc>
        <w:tc>
          <w:tcPr>
            <w:tcW w:w="709" w:type="dxa"/>
            <w:tcBorders>
              <w:top w:val="single" w:sz="2" w:space="0" w:color="auto"/>
              <w:left w:val="nil"/>
              <w:bottom w:val="nil"/>
              <w:right w:val="nil"/>
            </w:tcBorders>
            <w:shd w:val="clear" w:color="auto" w:fill="auto"/>
            <w:tcMar>
              <w:left w:w="28" w:type="dxa"/>
              <w:right w:w="28" w:type="dxa"/>
            </w:tcMar>
            <w:hideMark/>
          </w:tcPr>
          <w:p w14:paraId="45E54D62"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0.962</w:t>
            </w:r>
          </w:p>
        </w:tc>
        <w:tc>
          <w:tcPr>
            <w:tcW w:w="671" w:type="dxa"/>
            <w:tcBorders>
              <w:top w:val="single" w:sz="2" w:space="0" w:color="auto"/>
              <w:left w:val="nil"/>
              <w:bottom w:val="nil"/>
              <w:right w:val="nil"/>
            </w:tcBorders>
            <w:shd w:val="clear" w:color="auto" w:fill="auto"/>
            <w:tcMar>
              <w:left w:w="28" w:type="dxa"/>
              <w:right w:w="28" w:type="dxa"/>
            </w:tcMar>
            <w:hideMark/>
          </w:tcPr>
          <w:p w14:paraId="08D67EC6"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1.008</w:t>
            </w:r>
          </w:p>
        </w:tc>
        <w:tc>
          <w:tcPr>
            <w:tcW w:w="788" w:type="dxa"/>
            <w:tcBorders>
              <w:top w:val="single" w:sz="2" w:space="0" w:color="auto"/>
              <w:left w:val="nil"/>
              <w:bottom w:val="nil"/>
              <w:right w:val="nil"/>
            </w:tcBorders>
            <w:shd w:val="clear" w:color="auto" w:fill="auto"/>
            <w:noWrap/>
            <w:tcMar>
              <w:left w:w="28" w:type="dxa"/>
              <w:right w:w="28" w:type="dxa"/>
            </w:tcMar>
            <w:hideMark/>
          </w:tcPr>
          <w:p w14:paraId="27CA2110"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-0.009</w:t>
            </w:r>
          </w:p>
        </w:tc>
        <w:tc>
          <w:tcPr>
            <w:tcW w:w="750" w:type="dxa"/>
            <w:tcBorders>
              <w:top w:val="single" w:sz="2" w:space="0" w:color="auto"/>
              <w:left w:val="nil"/>
              <w:bottom w:val="nil"/>
              <w:right w:val="nil"/>
            </w:tcBorders>
            <w:shd w:val="clear" w:color="auto" w:fill="auto"/>
            <w:noWrap/>
            <w:tcMar>
              <w:left w:w="28" w:type="dxa"/>
              <w:right w:w="28" w:type="dxa"/>
            </w:tcMar>
            <w:hideMark/>
          </w:tcPr>
          <w:p w14:paraId="10631FF5"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0.046</w:t>
            </w:r>
          </w:p>
        </w:tc>
        <w:tc>
          <w:tcPr>
            <w:tcW w:w="750" w:type="dxa"/>
            <w:tcBorders>
              <w:top w:val="single" w:sz="2" w:space="0" w:color="auto"/>
              <w:left w:val="nil"/>
              <w:bottom w:val="nil"/>
              <w:right w:val="nil"/>
            </w:tcBorders>
            <w:shd w:val="clear" w:color="auto" w:fill="auto"/>
            <w:noWrap/>
            <w:tcMar>
              <w:left w:w="28" w:type="dxa"/>
              <w:right w:w="28" w:type="dxa"/>
            </w:tcMar>
            <w:hideMark/>
          </w:tcPr>
          <w:p w14:paraId="45CDB5DF"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0.055</w:t>
            </w:r>
            <w:r w:rsidRPr="00627AF8">
              <w:rPr>
                <w:rFonts w:ascii="CMU Serif Roman" w:eastAsia="Times New Roman" w:hAnsi="CMU Serif Roman"/>
                <w:color w:val="000000"/>
                <w:sz w:val="16"/>
                <w:szCs w:val="16"/>
                <w:vertAlign w:val="superscript"/>
              </w:rPr>
              <w:t>***</w:t>
            </w:r>
          </w:p>
        </w:tc>
        <w:tc>
          <w:tcPr>
            <w:tcW w:w="751" w:type="dxa"/>
            <w:tcBorders>
              <w:top w:val="single" w:sz="2" w:space="0" w:color="auto"/>
              <w:left w:val="nil"/>
              <w:bottom w:val="nil"/>
              <w:right w:val="nil"/>
            </w:tcBorders>
            <w:shd w:val="clear" w:color="auto" w:fill="auto"/>
            <w:noWrap/>
            <w:tcMar>
              <w:left w:w="28" w:type="dxa"/>
              <w:right w:w="28" w:type="dxa"/>
            </w:tcMar>
            <w:hideMark/>
          </w:tcPr>
          <w:p w14:paraId="7FC70ADE"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(4.454)</w:t>
            </w:r>
          </w:p>
        </w:tc>
      </w:tr>
      <w:tr w:rsidR="00B77B68" w:rsidRPr="00627AF8" w14:paraId="0B3BB5F2"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147DCDCA" w14:textId="77777777" w:rsidR="00B77B68" w:rsidRPr="00627AF8" w:rsidRDefault="00B77B68">
            <w:pPr>
              <w:jc w:val="center"/>
              <w:rPr>
                <w:rFonts w:ascii="CMU Serif Roman" w:eastAsia="Times New Roman" w:hAnsi="CMU Serif Roman"/>
                <w:sz w:val="16"/>
                <w:szCs w:val="16"/>
              </w:rPr>
            </w:pPr>
            <w:r w:rsidRPr="00627AF8">
              <w:rPr>
                <w:rFonts w:ascii="CMU Serif Roman" w:eastAsia="Times New Roman" w:hAnsi="CMU Serif Roman"/>
                <w:sz w:val="16"/>
                <w:szCs w:val="16"/>
              </w:rPr>
              <w:t>2.Undisclosed</w:t>
            </w:r>
          </w:p>
        </w:tc>
        <w:tc>
          <w:tcPr>
            <w:tcW w:w="685" w:type="dxa"/>
            <w:tcBorders>
              <w:top w:val="nil"/>
              <w:left w:val="nil"/>
              <w:bottom w:val="nil"/>
              <w:right w:val="nil"/>
            </w:tcBorders>
            <w:shd w:val="clear" w:color="auto" w:fill="auto"/>
            <w:noWrap/>
            <w:tcMar>
              <w:left w:w="28" w:type="dxa"/>
              <w:right w:w="28" w:type="dxa"/>
            </w:tcMar>
            <w:hideMark/>
          </w:tcPr>
          <w:p w14:paraId="394C8651" w14:textId="77777777" w:rsidR="00B77B68" w:rsidRPr="00627AF8" w:rsidRDefault="00B77B68"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2,312</w:t>
            </w:r>
          </w:p>
        </w:tc>
        <w:tc>
          <w:tcPr>
            <w:tcW w:w="675" w:type="dxa"/>
            <w:tcBorders>
              <w:top w:val="nil"/>
              <w:left w:val="nil"/>
              <w:bottom w:val="nil"/>
              <w:right w:val="nil"/>
            </w:tcBorders>
            <w:shd w:val="clear" w:color="auto" w:fill="auto"/>
            <w:tcMar>
              <w:left w:w="28" w:type="dxa"/>
              <w:right w:w="28" w:type="dxa"/>
            </w:tcMar>
            <w:hideMark/>
          </w:tcPr>
          <w:p w14:paraId="47C9934A"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1,184 </w:t>
            </w:r>
          </w:p>
        </w:tc>
        <w:tc>
          <w:tcPr>
            <w:tcW w:w="675" w:type="dxa"/>
            <w:tcBorders>
              <w:top w:val="nil"/>
              <w:left w:val="nil"/>
              <w:bottom w:val="nil"/>
              <w:right w:val="nil"/>
            </w:tcBorders>
            <w:shd w:val="clear" w:color="auto" w:fill="auto"/>
            <w:tcMar>
              <w:left w:w="28" w:type="dxa"/>
              <w:right w:w="28" w:type="dxa"/>
            </w:tcMar>
            <w:hideMark/>
          </w:tcPr>
          <w:p w14:paraId="1B244AC3"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1,128 </w:t>
            </w:r>
          </w:p>
        </w:tc>
        <w:tc>
          <w:tcPr>
            <w:tcW w:w="677" w:type="dxa"/>
            <w:tcBorders>
              <w:top w:val="nil"/>
              <w:left w:val="nil"/>
              <w:bottom w:val="nil"/>
              <w:right w:val="nil"/>
            </w:tcBorders>
            <w:shd w:val="clear" w:color="auto" w:fill="auto"/>
            <w:tcMar>
              <w:left w:w="28" w:type="dxa"/>
              <w:right w:w="28" w:type="dxa"/>
            </w:tcMar>
            <w:hideMark/>
          </w:tcPr>
          <w:p w14:paraId="5A54DC40"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0.998</w:t>
            </w:r>
          </w:p>
        </w:tc>
        <w:tc>
          <w:tcPr>
            <w:tcW w:w="709" w:type="dxa"/>
            <w:tcBorders>
              <w:top w:val="nil"/>
              <w:left w:val="nil"/>
              <w:bottom w:val="nil"/>
              <w:right w:val="nil"/>
            </w:tcBorders>
            <w:shd w:val="clear" w:color="auto" w:fill="auto"/>
            <w:tcMar>
              <w:left w:w="28" w:type="dxa"/>
              <w:right w:w="28" w:type="dxa"/>
            </w:tcMar>
            <w:hideMark/>
          </w:tcPr>
          <w:p w14:paraId="0492730C"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0.891</w:t>
            </w:r>
          </w:p>
        </w:tc>
        <w:tc>
          <w:tcPr>
            <w:tcW w:w="709" w:type="dxa"/>
            <w:tcBorders>
              <w:top w:val="nil"/>
              <w:left w:val="nil"/>
              <w:bottom w:val="nil"/>
              <w:right w:val="nil"/>
            </w:tcBorders>
            <w:shd w:val="clear" w:color="auto" w:fill="auto"/>
            <w:tcMar>
              <w:left w:w="28" w:type="dxa"/>
              <w:right w:w="28" w:type="dxa"/>
            </w:tcMar>
            <w:hideMark/>
          </w:tcPr>
          <w:p w14:paraId="01544724"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0.982</w:t>
            </w:r>
          </w:p>
        </w:tc>
        <w:tc>
          <w:tcPr>
            <w:tcW w:w="671" w:type="dxa"/>
            <w:tcBorders>
              <w:top w:val="nil"/>
              <w:left w:val="nil"/>
              <w:bottom w:val="nil"/>
              <w:right w:val="nil"/>
            </w:tcBorders>
            <w:shd w:val="clear" w:color="auto" w:fill="auto"/>
            <w:tcMar>
              <w:left w:w="28" w:type="dxa"/>
              <w:right w:w="28" w:type="dxa"/>
            </w:tcMar>
            <w:hideMark/>
          </w:tcPr>
          <w:p w14:paraId="1939D0E6"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0.852</w:t>
            </w:r>
          </w:p>
        </w:tc>
        <w:tc>
          <w:tcPr>
            <w:tcW w:w="788" w:type="dxa"/>
            <w:tcBorders>
              <w:top w:val="nil"/>
              <w:left w:val="nil"/>
              <w:bottom w:val="nil"/>
              <w:right w:val="nil"/>
            </w:tcBorders>
            <w:shd w:val="clear" w:color="auto" w:fill="auto"/>
            <w:noWrap/>
            <w:tcMar>
              <w:left w:w="28" w:type="dxa"/>
              <w:right w:w="28" w:type="dxa"/>
            </w:tcMar>
            <w:hideMark/>
          </w:tcPr>
          <w:p w14:paraId="5A0FD076"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-0.107</w:t>
            </w:r>
          </w:p>
        </w:tc>
        <w:tc>
          <w:tcPr>
            <w:tcW w:w="750" w:type="dxa"/>
            <w:tcBorders>
              <w:top w:val="nil"/>
              <w:left w:val="nil"/>
              <w:bottom w:val="nil"/>
              <w:right w:val="nil"/>
            </w:tcBorders>
            <w:shd w:val="clear" w:color="auto" w:fill="auto"/>
            <w:noWrap/>
            <w:tcMar>
              <w:left w:w="28" w:type="dxa"/>
              <w:right w:w="28" w:type="dxa"/>
            </w:tcMar>
            <w:hideMark/>
          </w:tcPr>
          <w:p w14:paraId="2BBD1A18"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-0.13</w:t>
            </w:r>
          </w:p>
        </w:tc>
        <w:tc>
          <w:tcPr>
            <w:tcW w:w="750" w:type="dxa"/>
            <w:tcBorders>
              <w:top w:val="nil"/>
              <w:left w:val="nil"/>
              <w:bottom w:val="nil"/>
              <w:right w:val="nil"/>
            </w:tcBorders>
            <w:shd w:val="clear" w:color="auto" w:fill="auto"/>
            <w:noWrap/>
            <w:tcMar>
              <w:left w:w="28" w:type="dxa"/>
              <w:right w:w="28" w:type="dxa"/>
            </w:tcMar>
            <w:hideMark/>
          </w:tcPr>
          <w:p w14:paraId="109ED700"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-0.024</w:t>
            </w:r>
            <w:r w:rsidRPr="00627AF8">
              <w:rPr>
                <w:rFonts w:ascii="CMU Serif Roman" w:eastAsia="Times New Roman" w:hAnsi="CMU Serif Roman"/>
                <w:color w:val="000000"/>
                <w:sz w:val="16"/>
                <w:szCs w:val="16"/>
                <w:vertAlign w:val="superscript"/>
              </w:rPr>
              <w:t>***</w:t>
            </w:r>
          </w:p>
        </w:tc>
        <w:tc>
          <w:tcPr>
            <w:tcW w:w="751" w:type="dxa"/>
            <w:tcBorders>
              <w:top w:val="nil"/>
              <w:left w:val="nil"/>
              <w:bottom w:val="nil"/>
              <w:right w:val="nil"/>
            </w:tcBorders>
            <w:shd w:val="clear" w:color="auto" w:fill="auto"/>
            <w:noWrap/>
            <w:tcMar>
              <w:left w:w="28" w:type="dxa"/>
              <w:right w:w="28" w:type="dxa"/>
            </w:tcMar>
            <w:hideMark/>
          </w:tcPr>
          <w:p w14:paraId="38AACB08"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(-6.491)</w:t>
            </w:r>
          </w:p>
        </w:tc>
      </w:tr>
      <w:tr w:rsidR="00B77B68" w:rsidRPr="00627AF8" w14:paraId="5714CDA5"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0CBFB5B2" w14:textId="77777777" w:rsidR="00B77B68" w:rsidRPr="00627AF8" w:rsidRDefault="00B77B68">
            <w:pPr>
              <w:jc w:val="center"/>
              <w:rPr>
                <w:rFonts w:ascii="CMU Serif Roman" w:eastAsia="Times New Roman" w:hAnsi="CMU Serif Roman"/>
                <w:sz w:val="16"/>
                <w:szCs w:val="16"/>
              </w:rPr>
            </w:pPr>
            <w:r w:rsidRPr="00627AF8">
              <w:rPr>
                <w:rFonts w:ascii="CMU Serif Roman" w:eastAsia="Times New Roman" w:hAnsi="CMU Serif Roman"/>
                <w:sz w:val="16"/>
                <w:szCs w:val="16"/>
              </w:rPr>
              <w:t>3.Religious</w:t>
            </w:r>
          </w:p>
        </w:tc>
        <w:tc>
          <w:tcPr>
            <w:tcW w:w="685" w:type="dxa"/>
            <w:tcBorders>
              <w:top w:val="nil"/>
              <w:left w:val="nil"/>
              <w:bottom w:val="nil"/>
              <w:right w:val="nil"/>
            </w:tcBorders>
            <w:shd w:val="clear" w:color="auto" w:fill="auto"/>
            <w:noWrap/>
            <w:tcMar>
              <w:left w:w="28" w:type="dxa"/>
              <w:right w:w="28" w:type="dxa"/>
            </w:tcMar>
            <w:hideMark/>
          </w:tcPr>
          <w:p w14:paraId="31AA2AA8" w14:textId="77777777" w:rsidR="00B77B68" w:rsidRPr="00627AF8" w:rsidRDefault="00B77B68"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2,292</w:t>
            </w:r>
          </w:p>
        </w:tc>
        <w:tc>
          <w:tcPr>
            <w:tcW w:w="675" w:type="dxa"/>
            <w:tcBorders>
              <w:top w:val="nil"/>
              <w:left w:val="nil"/>
              <w:bottom w:val="nil"/>
              <w:right w:val="nil"/>
            </w:tcBorders>
            <w:shd w:val="clear" w:color="auto" w:fill="auto"/>
            <w:tcMar>
              <w:left w:w="28" w:type="dxa"/>
              <w:right w:w="28" w:type="dxa"/>
            </w:tcMar>
            <w:hideMark/>
          </w:tcPr>
          <w:p w14:paraId="68334353"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1,109 </w:t>
            </w:r>
          </w:p>
        </w:tc>
        <w:tc>
          <w:tcPr>
            <w:tcW w:w="675" w:type="dxa"/>
            <w:tcBorders>
              <w:top w:val="nil"/>
              <w:left w:val="nil"/>
              <w:bottom w:val="nil"/>
              <w:right w:val="nil"/>
            </w:tcBorders>
            <w:shd w:val="clear" w:color="auto" w:fill="auto"/>
            <w:tcMar>
              <w:left w:w="28" w:type="dxa"/>
              <w:right w:w="28" w:type="dxa"/>
            </w:tcMar>
            <w:hideMark/>
          </w:tcPr>
          <w:p w14:paraId="11AAAE42"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1,183 </w:t>
            </w:r>
          </w:p>
        </w:tc>
        <w:tc>
          <w:tcPr>
            <w:tcW w:w="677" w:type="dxa"/>
            <w:tcBorders>
              <w:top w:val="nil"/>
              <w:left w:val="nil"/>
              <w:bottom w:val="nil"/>
              <w:right w:val="nil"/>
            </w:tcBorders>
            <w:shd w:val="clear" w:color="auto" w:fill="auto"/>
            <w:tcMar>
              <w:left w:w="28" w:type="dxa"/>
              <w:right w:w="28" w:type="dxa"/>
            </w:tcMar>
            <w:hideMark/>
          </w:tcPr>
          <w:p w14:paraId="5BEBCB0E"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0.875</w:t>
            </w:r>
          </w:p>
        </w:tc>
        <w:tc>
          <w:tcPr>
            <w:tcW w:w="709" w:type="dxa"/>
            <w:tcBorders>
              <w:top w:val="nil"/>
              <w:left w:val="nil"/>
              <w:bottom w:val="nil"/>
              <w:right w:val="nil"/>
            </w:tcBorders>
            <w:shd w:val="clear" w:color="auto" w:fill="auto"/>
            <w:tcMar>
              <w:left w:w="28" w:type="dxa"/>
              <w:right w:w="28" w:type="dxa"/>
            </w:tcMar>
            <w:hideMark/>
          </w:tcPr>
          <w:p w14:paraId="7FD9B0F3"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0.816</w:t>
            </w:r>
          </w:p>
        </w:tc>
        <w:tc>
          <w:tcPr>
            <w:tcW w:w="709" w:type="dxa"/>
            <w:tcBorders>
              <w:top w:val="nil"/>
              <w:left w:val="nil"/>
              <w:bottom w:val="nil"/>
              <w:right w:val="nil"/>
            </w:tcBorders>
            <w:shd w:val="clear" w:color="auto" w:fill="auto"/>
            <w:tcMar>
              <w:left w:w="28" w:type="dxa"/>
              <w:right w:w="28" w:type="dxa"/>
            </w:tcMar>
            <w:hideMark/>
          </w:tcPr>
          <w:p w14:paraId="5D664473"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0.842</w:t>
            </w:r>
          </w:p>
        </w:tc>
        <w:tc>
          <w:tcPr>
            <w:tcW w:w="671" w:type="dxa"/>
            <w:tcBorders>
              <w:top w:val="nil"/>
              <w:left w:val="nil"/>
              <w:bottom w:val="nil"/>
              <w:right w:val="nil"/>
            </w:tcBorders>
            <w:shd w:val="clear" w:color="auto" w:fill="auto"/>
            <w:tcMar>
              <w:left w:w="28" w:type="dxa"/>
              <w:right w:w="28" w:type="dxa"/>
            </w:tcMar>
            <w:hideMark/>
          </w:tcPr>
          <w:p w14:paraId="375CD874"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0.784</w:t>
            </w:r>
          </w:p>
        </w:tc>
        <w:tc>
          <w:tcPr>
            <w:tcW w:w="788" w:type="dxa"/>
            <w:tcBorders>
              <w:top w:val="nil"/>
              <w:left w:val="nil"/>
              <w:bottom w:val="nil"/>
              <w:right w:val="nil"/>
            </w:tcBorders>
            <w:shd w:val="clear" w:color="auto" w:fill="auto"/>
            <w:noWrap/>
            <w:tcMar>
              <w:left w:w="28" w:type="dxa"/>
              <w:right w:w="28" w:type="dxa"/>
            </w:tcMar>
            <w:hideMark/>
          </w:tcPr>
          <w:p w14:paraId="7FE8AA76"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-0.059</w:t>
            </w:r>
          </w:p>
        </w:tc>
        <w:tc>
          <w:tcPr>
            <w:tcW w:w="750" w:type="dxa"/>
            <w:tcBorders>
              <w:top w:val="nil"/>
              <w:left w:val="nil"/>
              <w:bottom w:val="nil"/>
              <w:right w:val="nil"/>
            </w:tcBorders>
            <w:shd w:val="clear" w:color="auto" w:fill="auto"/>
            <w:noWrap/>
            <w:tcMar>
              <w:left w:w="28" w:type="dxa"/>
              <w:right w:w="28" w:type="dxa"/>
            </w:tcMar>
            <w:hideMark/>
          </w:tcPr>
          <w:p w14:paraId="1BE06648"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-0.058</w:t>
            </w:r>
          </w:p>
        </w:tc>
        <w:tc>
          <w:tcPr>
            <w:tcW w:w="750" w:type="dxa"/>
            <w:tcBorders>
              <w:top w:val="nil"/>
              <w:left w:val="nil"/>
              <w:bottom w:val="nil"/>
              <w:right w:val="nil"/>
            </w:tcBorders>
            <w:shd w:val="clear" w:color="auto" w:fill="auto"/>
            <w:noWrap/>
            <w:tcMar>
              <w:left w:w="28" w:type="dxa"/>
              <w:right w:w="28" w:type="dxa"/>
            </w:tcMar>
            <w:hideMark/>
          </w:tcPr>
          <w:p w14:paraId="0AC0A3EA"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0.001</w:t>
            </w:r>
          </w:p>
        </w:tc>
        <w:tc>
          <w:tcPr>
            <w:tcW w:w="751" w:type="dxa"/>
            <w:tcBorders>
              <w:top w:val="nil"/>
              <w:left w:val="nil"/>
              <w:bottom w:val="nil"/>
              <w:right w:val="nil"/>
            </w:tcBorders>
            <w:shd w:val="clear" w:color="auto" w:fill="auto"/>
            <w:noWrap/>
            <w:tcMar>
              <w:left w:w="28" w:type="dxa"/>
              <w:right w:w="28" w:type="dxa"/>
            </w:tcMar>
            <w:hideMark/>
          </w:tcPr>
          <w:p w14:paraId="1B5CEDA0"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(0.408)</w:t>
            </w:r>
          </w:p>
        </w:tc>
      </w:tr>
      <w:tr w:rsidR="00B77B68" w:rsidRPr="00627AF8" w14:paraId="41F4D91D"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54220776" w14:textId="66F1A703" w:rsidR="00B77B68" w:rsidRPr="00627AF8" w:rsidRDefault="00B77B68"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4.Investment</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Fund</w:t>
            </w:r>
          </w:p>
        </w:tc>
        <w:tc>
          <w:tcPr>
            <w:tcW w:w="685" w:type="dxa"/>
            <w:tcBorders>
              <w:top w:val="nil"/>
              <w:left w:val="nil"/>
              <w:bottom w:val="nil"/>
              <w:right w:val="nil"/>
            </w:tcBorders>
            <w:shd w:val="clear" w:color="auto" w:fill="auto"/>
            <w:noWrap/>
            <w:tcMar>
              <w:left w:w="28" w:type="dxa"/>
              <w:right w:w="28" w:type="dxa"/>
            </w:tcMar>
            <w:hideMark/>
          </w:tcPr>
          <w:p w14:paraId="38850F83" w14:textId="77777777" w:rsidR="00B77B68" w:rsidRPr="00627AF8" w:rsidRDefault="00B77B68"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1,098</w:t>
            </w:r>
          </w:p>
        </w:tc>
        <w:tc>
          <w:tcPr>
            <w:tcW w:w="675" w:type="dxa"/>
            <w:tcBorders>
              <w:top w:val="nil"/>
              <w:left w:val="nil"/>
              <w:bottom w:val="nil"/>
              <w:right w:val="nil"/>
            </w:tcBorders>
            <w:shd w:val="clear" w:color="auto" w:fill="auto"/>
            <w:tcMar>
              <w:left w:w="28" w:type="dxa"/>
              <w:right w:w="28" w:type="dxa"/>
            </w:tcMar>
            <w:hideMark/>
          </w:tcPr>
          <w:p w14:paraId="63B0DFAB"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738 </w:t>
            </w:r>
          </w:p>
        </w:tc>
        <w:tc>
          <w:tcPr>
            <w:tcW w:w="675" w:type="dxa"/>
            <w:tcBorders>
              <w:top w:val="nil"/>
              <w:left w:val="nil"/>
              <w:bottom w:val="nil"/>
              <w:right w:val="nil"/>
            </w:tcBorders>
            <w:shd w:val="clear" w:color="auto" w:fill="auto"/>
            <w:tcMar>
              <w:left w:w="28" w:type="dxa"/>
              <w:right w:w="28" w:type="dxa"/>
            </w:tcMar>
            <w:hideMark/>
          </w:tcPr>
          <w:p w14:paraId="13817D1D"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360 </w:t>
            </w:r>
          </w:p>
        </w:tc>
        <w:tc>
          <w:tcPr>
            <w:tcW w:w="677" w:type="dxa"/>
            <w:tcBorders>
              <w:top w:val="nil"/>
              <w:left w:val="nil"/>
              <w:bottom w:val="nil"/>
              <w:right w:val="nil"/>
            </w:tcBorders>
            <w:shd w:val="clear" w:color="auto" w:fill="auto"/>
            <w:tcMar>
              <w:left w:w="28" w:type="dxa"/>
              <w:right w:w="28" w:type="dxa"/>
            </w:tcMar>
            <w:hideMark/>
          </w:tcPr>
          <w:p w14:paraId="69A97AC7"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0.833</w:t>
            </w:r>
          </w:p>
        </w:tc>
        <w:tc>
          <w:tcPr>
            <w:tcW w:w="709" w:type="dxa"/>
            <w:tcBorders>
              <w:top w:val="nil"/>
              <w:left w:val="nil"/>
              <w:bottom w:val="nil"/>
              <w:right w:val="nil"/>
            </w:tcBorders>
            <w:shd w:val="clear" w:color="auto" w:fill="auto"/>
            <w:tcMar>
              <w:left w:w="28" w:type="dxa"/>
              <w:right w:w="28" w:type="dxa"/>
            </w:tcMar>
            <w:hideMark/>
          </w:tcPr>
          <w:p w14:paraId="25D81BCE"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0.779</w:t>
            </w:r>
          </w:p>
        </w:tc>
        <w:tc>
          <w:tcPr>
            <w:tcW w:w="709" w:type="dxa"/>
            <w:tcBorders>
              <w:top w:val="nil"/>
              <w:left w:val="nil"/>
              <w:bottom w:val="nil"/>
              <w:right w:val="nil"/>
            </w:tcBorders>
            <w:shd w:val="clear" w:color="auto" w:fill="auto"/>
            <w:tcMar>
              <w:left w:w="28" w:type="dxa"/>
              <w:right w:w="28" w:type="dxa"/>
            </w:tcMar>
            <w:hideMark/>
          </w:tcPr>
          <w:p w14:paraId="6EAF7CCF"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0.805</w:t>
            </w:r>
          </w:p>
        </w:tc>
        <w:tc>
          <w:tcPr>
            <w:tcW w:w="671" w:type="dxa"/>
            <w:tcBorders>
              <w:top w:val="nil"/>
              <w:left w:val="nil"/>
              <w:bottom w:val="nil"/>
              <w:right w:val="nil"/>
            </w:tcBorders>
            <w:shd w:val="clear" w:color="auto" w:fill="auto"/>
            <w:tcMar>
              <w:left w:w="28" w:type="dxa"/>
              <w:right w:w="28" w:type="dxa"/>
            </w:tcMar>
            <w:hideMark/>
          </w:tcPr>
          <w:p w14:paraId="5D53FC45"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0.772</w:t>
            </w:r>
          </w:p>
        </w:tc>
        <w:tc>
          <w:tcPr>
            <w:tcW w:w="788" w:type="dxa"/>
            <w:tcBorders>
              <w:top w:val="nil"/>
              <w:left w:val="nil"/>
              <w:bottom w:val="nil"/>
              <w:right w:val="nil"/>
            </w:tcBorders>
            <w:shd w:val="clear" w:color="auto" w:fill="auto"/>
            <w:noWrap/>
            <w:tcMar>
              <w:left w:w="28" w:type="dxa"/>
              <w:right w:w="28" w:type="dxa"/>
            </w:tcMar>
            <w:hideMark/>
          </w:tcPr>
          <w:p w14:paraId="7A01D2A2"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-0.054</w:t>
            </w:r>
          </w:p>
        </w:tc>
        <w:tc>
          <w:tcPr>
            <w:tcW w:w="750" w:type="dxa"/>
            <w:tcBorders>
              <w:top w:val="nil"/>
              <w:left w:val="nil"/>
              <w:bottom w:val="nil"/>
              <w:right w:val="nil"/>
            </w:tcBorders>
            <w:shd w:val="clear" w:color="auto" w:fill="auto"/>
            <w:noWrap/>
            <w:tcMar>
              <w:left w:w="28" w:type="dxa"/>
              <w:right w:w="28" w:type="dxa"/>
            </w:tcMar>
            <w:hideMark/>
          </w:tcPr>
          <w:p w14:paraId="32FA7C73"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-0.033</w:t>
            </w:r>
          </w:p>
        </w:tc>
        <w:tc>
          <w:tcPr>
            <w:tcW w:w="750" w:type="dxa"/>
            <w:tcBorders>
              <w:top w:val="nil"/>
              <w:left w:val="nil"/>
              <w:bottom w:val="nil"/>
              <w:right w:val="nil"/>
            </w:tcBorders>
            <w:shd w:val="clear" w:color="auto" w:fill="auto"/>
            <w:noWrap/>
            <w:tcMar>
              <w:left w:w="28" w:type="dxa"/>
              <w:right w:w="28" w:type="dxa"/>
            </w:tcMar>
            <w:hideMark/>
          </w:tcPr>
          <w:p w14:paraId="4E851B52"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0.021</w:t>
            </w:r>
            <w:r w:rsidRPr="00627AF8">
              <w:rPr>
                <w:rFonts w:ascii="CMU Serif Roman" w:eastAsia="Times New Roman" w:hAnsi="CMU Serif Roman"/>
                <w:color w:val="000000"/>
                <w:sz w:val="16"/>
                <w:szCs w:val="16"/>
                <w:vertAlign w:val="superscript"/>
              </w:rPr>
              <w:t>***</w:t>
            </w:r>
          </w:p>
        </w:tc>
        <w:tc>
          <w:tcPr>
            <w:tcW w:w="751" w:type="dxa"/>
            <w:tcBorders>
              <w:top w:val="nil"/>
              <w:left w:val="nil"/>
              <w:bottom w:val="nil"/>
              <w:right w:val="nil"/>
            </w:tcBorders>
            <w:shd w:val="clear" w:color="auto" w:fill="auto"/>
            <w:noWrap/>
            <w:tcMar>
              <w:left w:w="28" w:type="dxa"/>
              <w:right w:w="28" w:type="dxa"/>
            </w:tcMar>
            <w:hideMark/>
          </w:tcPr>
          <w:p w14:paraId="637606EF"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(4.048)</w:t>
            </w:r>
          </w:p>
        </w:tc>
      </w:tr>
      <w:tr w:rsidR="00B77B68" w:rsidRPr="00627AF8" w14:paraId="66094884"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693A02A7" w14:textId="4048351F" w:rsidR="00B77B68" w:rsidRPr="00627AF8" w:rsidRDefault="00B77B68"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5.Social</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Fund</w:t>
            </w:r>
          </w:p>
        </w:tc>
        <w:tc>
          <w:tcPr>
            <w:tcW w:w="685" w:type="dxa"/>
            <w:tcBorders>
              <w:top w:val="nil"/>
              <w:left w:val="nil"/>
              <w:bottom w:val="nil"/>
              <w:right w:val="nil"/>
            </w:tcBorders>
            <w:shd w:val="clear" w:color="auto" w:fill="auto"/>
            <w:noWrap/>
            <w:tcMar>
              <w:left w:w="28" w:type="dxa"/>
              <w:right w:w="28" w:type="dxa"/>
            </w:tcMar>
            <w:hideMark/>
          </w:tcPr>
          <w:p w14:paraId="7184A7B1" w14:textId="77777777" w:rsidR="00B77B68" w:rsidRPr="00627AF8" w:rsidRDefault="00B77B68"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1,422</w:t>
            </w:r>
          </w:p>
        </w:tc>
        <w:tc>
          <w:tcPr>
            <w:tcW w:w="675" w:type="dxa"/>
            <w:tcBorders>
              <w:top w:val="nil"/>
              <w:left w:val="nil"/>
              <w:bottom w:val="nil"/>
              <w:right w:val="nil"/>
            </w:tcBorders>
            <w:shd w:val="clear" w:color="auto" w:fill="auto"/>
            <w:tcMar>
              <w:left w:w="28" w:type="dxa"/>
              <w:right w:w="28" w:type="dxa"/>
            </w:tcMar>
            <w:hideMark/>
          </w:tcPr>
          <w:p w14:paraId="09222824"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846 </w:t>
            </w:r>
          </w:p>
        </w:tc>
        <w:tc>
          <w:tcPr>
            <w:tcW w:w="675" w:type="dxa"/>
            <w:tcBorders>
              <w:top w:val="nil"/>
              <w:left w:val="nil"/>
              <w:bottom w:val="nil"/>
              <w:right w:val="nil"/>
            </w:tcBorders>
            <w:shd w:val="clear" w:color="auto" w:fill="auto"/>
            <w:tcMar>
              <w:left w:w="28" w:type="dxa"/>
              <w:right w:w="28" w:type="dxa"/>
            </w:tcMar>
            <w:hideMark/>
          </w:tcPr>
          <w:p w14:paraId="7E6AA3D9"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576 </w:t>
            </w:r>
          </w:p>
        </w:tc>
        <w:tc>
          <w:tcPr>
            <w:tcW w:w="677" w:type="dxa"/>
            <w:tcBorders>
              <w:top w:val="nil"/>
              <w:left w:val="nil"/>
              <w:bottom w:val="nil"/>
              <w:right w:val="nil"/>
            </w:tcBorders>
            <w:shd w:val="clear" w:color="auto" w:fill="auto"/>
            <w:tcMar>
              <w:left w:w="28" w:type="dxa"/>
              <w:right w:w="28" w:type="dxa"/>
            </w:tcMar>
            <w:hideMark/>
          </w:tcPr>
          <w:p w14:paraId="5C1CB391"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1.091</w:t>
            </w:r>
          </w:p>
        </w:tc>
        <w:tc>
          <w:tcPr>
            <w:tcW w:w="709" w:type="dxa"/>
            <w:tcBorders>
              <w:top w:val="nil"/>
              <w:left w:val="nil"/>
              <w:bottom w:val="nil"/>
              <w:right w:val="nil"/>
            </w:tcBorders>
            <w:shd w:val="clear" w:color="auto" w:fill="auto"/>
            <w:tcMar>
              <w:left w:w="28" w:type="dxa"/>
              <w:right w:w="28" w:type="dxa"/>
            </w:tcMar>
            <w:hideMark/>
          </w:tcPr>
          <w:p w14:paraId="5421A5B4"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0.973</w:t>
            </w:r>
          </w:p>
        </w:tc>
        <w:tc>
          <w:tcPr>
            <w:tcW w:w="709" w:type="dxa"/>
            <w:tcBorders>
              <w:top w:val="nil"/>
              <w:left w:val="nil"/>
              <w:bottom w:val="nil"/>
              <w:right w:val="nil"/>
            </w:tcBorders>
            <w:shd w:val="clear" w:color="auto" w:fill="auto"/>
            <w:tcMar>
              <w:left w:w="28" w:type="dxa"/>
              <w:right w:w="28" w:type="dxa"/>
            </w:tcMar>
            <w:hideMark/>
          </w:tcPr>
          <w:p w14:paraId="29DED70A"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1.046</w:t>
            </w:r>
          </w:p>
        </w:tc>
        <w:tc>
          <w:tcPr>
            <w:tcW w:w="671" w:type="dxa"/>
            <w:tcBorders>
              <w:top w:val="nil"/>
              <w:left w:val="nil"/>
              <w:bottom w:val="nil"/>
              <w:right w:val="nil"/>
            </w:tcBorders>
            <w:shd w:val="clear" w:color="auto" w:fill="auto"/>
            <w:tcMar>
              <w:left w:w="28" w:type="dxa"/>
              <w:right w:w="28" w:type="dxa"/>
            </w:tcMar>
            <w:hideMark/>
          </w:tcPr>
          <w:p w14:paraId="64EC5CA5"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0.917</w:t>
            </w:r>
          </w:p>
        </w:tc>
        <w:tc>
          <w:tcPr>
            <w:tcW w:w="788" w:type="dxa"/>
            <w:tcBorders>
              <w:top w:val="nil"/>
              <w:left w:val="nil"/>
              <w:bottom w:val="nil"/>
              <w:right w:val="nil"/>
            </w:tcBorders>
            <w:shd w:val="clear" w:color="auto" w:fill="auto"/>
            <w:noWrap/>
            <w:tcMar>
              <w:left w:w="28" w:type="dxa"/>
              <w:right w:w="28" w:type="dxa"/>
            </w:tcMar>
            <w:hideMark/>
          </w:tcPr>
          <w:p w14:paraId="5AAB00C1"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-0.118</w:t>
            </w:r>
          </w:p>
        </w:tc>
        <w:tc>
          <w:tcPr>
            <w:tcW w:w="750" w:type="dxa"/>
            <w:tcBorders>
              <w:top w:val="nil"/>
              <w:left w:val="nil"/>
              <w:bottom w:val="nil"/>
              <w:right w:val="nil"/>
            </w:tcBorders>
            <w:shd w:val="clear" w:color="auto" w:fill="auto"/>
            <w:noWrap/>
            <w:tcMar>
              <w:left w:w="28" w:type="dxa"/>
              <w:right w:w="28" w:type="dxa"/>
            </w:tcMar>
            <w:hideMark/>
          </w:tcPr>
          <w:p w14:paraId="6D48CBA5"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-0.129</w:t>
            </w:r>
          </w:p>
        </w:tc>
        <w:tc>
          <w:tcPr>
            <w:tcW w:w="750" w:type="dxa"/>
            <w:tcBorders>
              <w:top w:val="nil"/>
              <w:left w:val="nil"/>
              <w:bottom w:val="nil"/>
              <w:right w:val="nil"/>
            </w:tcBorders>
            <w:shd w:val="clear" w:color="auto" w:fill="auto"/>
            <w:noWrap/>
            <w:tcMar>
              <w:left w:w="28" w:type="dxa"/>
              <w:right w:w="28" w:type="dxa"/>
            </w:tcMar>
            <w:hideMark/>
          </w:tcPr>
          <w:p w14:paraId="1CB9697C"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-0.010</w:t>
            </w:r>
            <w:r w:rsidRPr="00627AF8">
              <w:rPr>
                <w:rFonts w:ascii="CMU Serif Roman" w:eastAsia="Times New Roman" w:hAnsi="CMU Serif Roman"/>
                <w:color w:val="000000"/>
                <w:sz w:val="16"/>
                <w:szCs w:val="16"/>
                <w:vertAlign w:val="superscript"/>
              </w:rPr>
              <w:t>*</w:t>
            </w:r>
          </w:p>
        </w:tc>
        <w:tc>
          <w:tcPr>
            <w:tcW w:w="751" w:type="dxa"/>
            <w:tcBorders>
              <w:top w:val="nil"/>
              <w:left w:val="nil"/>
              <w:bottom w:val="nil"/>
              <w:right w:val="nil"/>
            </w:tcBorders>
            <w:shd w:val="clear" w:color="auto" w:fill="auto"/>
            <w:noWrap/>
            <w:tcMar>
              <w:left w:w="28" w:type="dxa"/>
              <w:right w:w="28" w:type="dxa"/>
            </w:tcMar>
            <w:hideMark/>
          </w:tcPr>
          <w:p w14:paraId="10108D4C"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(-2.072)</w:t>
            </w:r>
          </w:p>
        </w:tc>
      </w:tr>
      <w:tr w:rsidR="00B77B68" w:rsidRPr="00627AF8" w14:paraId="3DA4C3BE" w14:textId="77777777" w:rsidTr="0041462E">
        <w:trPr>
          <w:trHeight w:val="20"/>
          <w:jc w:val="center"/>
        </w:trPr>
        <w:tc>
          <w:tcPr>
            <w:tcW w:w="1820" w:type="dxa"/>
            <w:tcBorders>
              <w:top w:val="nil"/>
              <w:left w:val="nil"/>
              <w:right w:val="nil"/>
            </w:tcBorders>
            <w:shd w:val="clear" w:color="auto" w:fill="auto"/>
            <w:noWrap/>
            <w:tcMar>
              <w:left w:w="28" w:type="dxa"/>
              <w:right w:w="28" w:type="dxa"/>
            </w:tcMar>
            <w:hideMark/>
          </w:tcPr>
          <w:p w14:paraId="0D2FDABB" w14:textId="5A946893" w:rsidR="00B77B68" w:rsidRPr="00627AF8" w:rsidRDefault="00B77B68"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6.Pension</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Fund</w:t>
            </w:r>
          </w:p>
        </w:tc>
        <w:tc>
          <w:tcPr>
            <w:tcW w:w="685" w:type="dxa"/>
            <w:tcBorders>
              <w:top w:val="nil"/>
              <w:left w:val="nil"/>
              <w:right w:val="nil"/>
            </w:tcBorders>
            <w:shd w:val="clear" w:color="auto" w:fill="auto"/>
            <w:noWrap/>
            <w:tcMar>
              <w:left w:w="28" w:type="dxa"/>
              <w:right w:w="28" w:type="dxa"/>
            </w:tcMar>
            <w:hideMark/>
          </w:tcPr>
          <w:p w14:paraId="7FE6E530" w14:textId="77777777" w:rsidR="00B77B68" w:rsidRPr="00627AF8" w:rsidRDefault="00B77B68"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1,098</w:t>
            </w:r>
          </w:p>
        </w:tc>
        <w:tc>
          <w:tcPr>
            <w:tcW w:w="675" w:type="dxa"/>
            <w:tcBorders>
              <w:top w:val="nil"/>
              <w:left w:val="nil"/>
              <w:right w:val="nil"/>
            </w:tcBorders>
            <w:shd w:val="clear" w:color="auto" w:fill="auto"/>
            <w:tcMar>
              <w:left w:w="28" w:type="dxa"/>
              <w:right w:w="28" w:type="dxa"/>
            </w:tcMar>
            <w:hideMark/>
          </w:tcPr>
          <w:p w14:paraId="57F3578D"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528 </w:t>
            </w:r>
          </w:p>
        </w:tc>
        <w:tc>
          <w:tcPr>
            <w:tcW w:w="675" w:type="dxa"/>
            <w:tcBorders>
              <w:top w:val="nil"/>
              <w:left w:val="nil"/>
              <w:right w:val="nil"/>
            </w:tcBorders>
            <w:shd w:val="clear" w:color="auto" w:fill="auto"/>
            <w:tcMar>
              <w:left w:w="28" w:type="dxa"/>
              <w:right w:w="28" w:type="dxa"/>
            </w:tcMar>
            <w:hideMark/>
          </w:tcPr>
          <w:p w14:paraId="2D729277"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570 </w:t>
            </w:r>
          </w:p>
        </w:tc>
        <w:tc>
          <w:tcPr>
            <w:tcW w:w="677" w:type="dxa"/>
            <w:tcBorders>
              <w:top w:val="nil"/>
              <w:left w:val="nil"/>
              <w:right w:val="nil"/>
            </w:tcBorders>
            <w:shd w:val="clear" w:color="auto" w:fill="auto"/>
            <w:tcMar>
              <w:left w:w="28" w:type="dxa"/>
              <w:right w:w="28" w:type="dxa"/>
            </w:tcMar>
            <w:hideMark/>
          </w:tcPr>
          <w:p w14:paraId="1F69BBB2"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1.381</w:t>
            </w:r>
          </w:p>
        </w:tc>
        <w:tc>
          <w:tcPr>
            <w:tcW w:w="709" w:type="dxa"/>
            <w:tcBorders>
              <w:top w:val="nil"/>
              <w:left w:val="nil"/>
              <w:right w:val="nil"/>
            </w:tcBorders>
            <w:shd w:val="clear" w:color="auto" w:fill="auto"/>
            <w:tcMar>
              <w:left w:w="28" w:type="dxa"/>
              <w:right w:w="28" w:type="dxa"/>
            </w:tcMar>
            <w:hideMark/>
          </w:tcPr>
          <w:p w14:paraId="365254AF"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1.132</w:t>
            </w:r>
          </w:p>
        </w:tc>
        <w:tc>
          <w:tcPr>
            <w:tcW w:w="709" w:type="dxa"/>
            <w:tcBorders>
              <w:top w:val="nil"/>
              <w:left w:val="nil"/>
              <w:right w:val="nil"/>
            </w:tcBorders>
            <w:shd w:val="clear" w:color="auto" w:fill="auto"/>
            <w:tcMar>
              <w:left w:w="28" w:type="dxa"/>
              <w:right w:w="28" w:type="dxa"/>
            </w:tcMar>
            <w:hideMark/>
          </w:tcPr>
          <w:p w14:paraId="0F87A02F"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1.287</w:t>
            </w:r>
          </w:p>
        </w:tc>
        <w:tc>
          <w:tcPr>
            <w:tcW w:w="671" w:type="dxa"/>
            <w:tcBorders>
              <w:top w:val="nil"/>
              <w:left w:val="nil"/>
              <w:right w:val="nil"/>
            </w:tcBorders>
            <w:shd w:val="clear" w:color="auto" w:fill="auto"/>
            <w:tcMar>
              <w:left w:w="28" w:type="dxa"/>
              <w:right w:w="28" w:type="dxa"/>
            </w:tcMar>
            <w:hideMark/>
          </w:tcPr>
          <w:p w14:paraId="6118E00C"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1.089</w:t>
            </w:r>
          </w:p>
        </w:tc>
        <w:tc>
          <w:tcPr>
            <w:tcW w:w="788" w:type="dxa"/>
            <w:tcBorders>
              <w:top w:val="nil"/>
              <w:left w:val="nil"/>
              <w:right w:val="nil"/>
            </w:tcBorders>
            <w:shd w:val="clear" w:color="auto" w:fill="auto"/>
            <w:noWrap/>
            <w:tcMar>
              <w:left w:w="28" w:type="dxa"/>
              <w:right w:w="28" w:type="dxa"/>
            </w:tcMar>
            <w:hideMark/>
          </w:tcPr>
          <w:p w14:paraId="12581650"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-0.25</w:t>
            </w:r>
          </w:p>
        </w:tc>
        <w:tc>
          <w:tcPr>
            <w:tcW w:w="750" w:type="dxa"/>
            <w:tcBorders>
              <w:top w:val="nil"/>
              <w:left w:val="nil"/>
              <w:right w:val="nil"/>
            </w:tcBorders>
            <w:shd w:val="clear" w:color="auto" w:fill="auto"/>
            <w:noWrap/>
            <w:tcMar>
              <w:left w:w="28" w:type="dxa"/>
              <w:right w:w="28" w:type="dxa"/>
            </w:tcMar>
            <w:hideMark/>
          </w:tcPr>
          <w:p w14:paraId="585CA865"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-0.199</w:t>
            </w:r>
          </w:p>
        </w:tc>
        <w:tc>
          <w:tcPr>
            <w:tcW w:w="750" w:type="dxa"/>
            <w:tcBorders>
              <w:top w:val="nil"/>
              <w:left w:val="nil"/>
              <w:right w:val="nil"/>
            </w:tcBorders>
            <w:shd w:val="clear" w:color="auto" w:fill="auto"/>
            <w:noWrap/>
            <w:tcMar>
              <w:left w:w="28" w:type="dxa"/>
              <w:right w:w="28" w:type="dxa"/>
            </w:tcMar>
            <w:hideMark/>
          </w:tcPr>
          <w:p w14:paraId="75B50068"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0.051</w:t>
            </w:r>
            <w:r w:rsidRPr="00627AF8">
              <w:rPr>
                <w:rFonts w:ascii="CMU Serif Roman" w:eastAsia="Times New Roman" w:hAnsi="CMU Serif Roman"/>
                <w:color w:val="000000"/>
                <w:sz w:val="16"/>
                <w:szCs w:val="16"/>
                <w:vertAlign w:val="superscript"/>
              </w:rPr>
              <w:t>***</w:t>
            </w:r>
          </w:p>
        </w:tc>
        <w:tc>
          <w:tcPr>
            <w:tcW w:w="751" w:type="dxa"/>
            <w:tcBorders>
              <w:top w:val="nil"/>
              <w:left w:val="nil"/>
              <w:right w:val="nil"/>
            </w:tcBorders>
            <w:shd w:val="clear" w:color="auto" w:fill="auto"/>
            <w:noWrap/>
            <w:tcMar>
              <w:left w:w="28" w:type="dxa"/>
              <w:right w:w="28" w:type="dxa"/>
            </w:tcMar>
            <w:hideMark/>
          </w:tcPr>
          <w:p w14:paraId="3BDD8E31"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(7.181)</w:t>
            </w:r>
          </w:p>
        </w:tc>
      </w:tr>
      <w:tr w:rsidR="00B77B68" w:rsidRPr="00627AF8" w14:paraId="737E691D" w14:textId="77777777" w:rsidTr="0041462E">
        <w:trPr>
          <w:trHeight w:val="20"/>
          <w:jc w:val="center"/>
        </w:trPr>
        <w:tc>
          <w:tcPr>
            <w:tcW w:w="1820" w:type="dxa"/>
            <w:tcBorders>
              <w:top w:val="nil"/>
              <w:left w:val="nil"/>
              <w:bottom w:val="single" w:sz="4" w:space="0" w:color="auto"/>
              <w:right w:val="nil"/>
            </w:tcBorders>
            <w:shd w:val="clear" w:color="auto" w:fill="auto"/>
            <w:noWrap/>
            <w:tcMar>
              <w:left w:w="28" w:type="dxa"/>
              <w:right w:w="28" w:type="dxa"/>
            </w:tcMar>
            <w:hideMark/>
          </w:tcPr>
          <w:p w14:paraId="74F636F9" w14:textId="6E4700BB" w:rsidR="00B77B68" w:rsidRPr="00627AF8" w:rsidRDefault="00B77B68"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7.Union</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Fund</w:t>
            </w:r>
          </w:p>
        </w:tc>
        <w:tc>
          <w:tcPr>
            <w:tcW w:w="685" w:type="dxa"/>
            <w:tcBorders>
              <w:top w:val="nil"/>
              <w:left w:val="nil"/>
              <w:bottom w:val="single" w:sz="4" w:space="0" w:color="auto"/>
              <w:right w:val="nil"/>
            </w:tcBorders>
            <w:shd w:val="clear" w:color="auto" w:fill="auto"/>
            <w:noWrap/>
            <w:tcMar>
              <w:left w:w="28" w:type="dxa"/>
              <w:right w:w="28" w:type="dxa"/>
            </w:tcMar>
            <w:hideMark/>
          </w:tcPr>
          <w:p w14:paraId="24A7DE54" w14:textId="77777777" w:rsidR="00B77B68" w:rsidRPr="00627AF8" w:rsidRDefault="00B77B68"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258</w:t>
            </w:r>
          </w:p>
        </w:tc>
        <w:tc>
          <w:tcPr>
            <w:tcW w:w="675" w:type="dxa"/>
            <w:tcBorders>
              <w:top w:val="nil"/>
              <w:left w:val="nil"/>
              <w:bottom w:val="single" w:sz="4" w:space="0" w:color="auto"/>
              <w:right w:val="nil"/>
            </w:tcBorders>
            <w:shd w:val="clear" w:color="auto" w:fill="auto"/>
            <w:tcMar>
              <w:left w:w="28" w:type="dxa"/>
              <w:right w:w="28" w:type="dxa"/>
            </w:tcMar>
            <w:hideMark/>
          </w:tcPr>
          <w:p w14:paraId="5708F755"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108 </w:t>
            </w:r>
          </w:p>
        </w:tc>
        <w:tc>
          <w:tcPr>
            <w:tcW w:w="675" w:type="dxa"/>
            <w:tcBorders>
              <w:top w:val="nil"/>
              <w:left w:val="nil"/>
              <w:bottom w:val="single" w:sz="4" w:space="0" w:color="auto"/>
              <w:right w:val="nil"/>
            </w:tcBorders>
            <w:shd w:val="clear" w:color="auto" w:fill="auto"/>
            <w:tcMar>
              <w:left w:w="28" w:type="dxa"/>
              <w:right w:w="28" w:type="dxa"/>
            </w:tcMar>
            <w:hideMark/>
          </w:tcPr>
          <w:p w14:paraId="0E056846"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150 </w:t>
            </w:r>
          </w:p>
        </w:tc>
        <w:tc>
          <w:tcPr>
            <w:tcW w:w="677" w:type="dxa"/>
            <w:tcBorders>
              <w:top w:val="nil"/>
              <w:left w:val="nil"/>
              <w:bottom w:val="single" w:sz="4" w:space="0" w:color="auto"/>
              <w:right w:val="nil"/>
            </w:tcBorders>
            <w:shd w:val="clear" w:color="auto" w:fill="auto"/>
            <w:tcMar>
              <w:left w:w="28" w:type="dxa"/>
              <w:right w:w="28" w:type="dxa"/>
            </w:tcMar>
            <w:hideMark/>
          </w:tcPr>
          <w:p w14:paraId="007E0A98"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1.037</w:t>
            </w:r>
          </w:p>
        </w:tc>
        <w:tc>
          <w:tcPr>
            <w:tcW w:w="709" w:type="dxa"/>
            <w:tcBorders>
              <w:top w:val="nil"/>
              <w:left w:val="nil"/>
              <w:bottom w:val="single" w:sz="4" w:space="0" w:color="auto"/>
              <w:right w:val="nil"/>
            </w:tcBorders>
            <w:shd w:val="clear" w:color="auto" w:fill="auto"/>
            <w:tcMar>
              <w:left w:w="28" w:type="dxa"/>
              <w:right w:w="28" w:type="dxa"/>
            </w:tcMar>
            <w:hideMark/>
          </w:tcPr>
          <w:p w14:paraId="7E690F6E"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1.139</w:t>
            </w:r>
          </w:p>
        </w:tc>
        <w:tc>
          <w:tcPr>
            <w:tcW w:w="709" w:type="dxa"/>
            <w:tcBorders>
              <w:top w:val="nil"/>
              <w:left w:val="nil"/>
              <w:bottom w:val="single" w:sz="4" w:space="0" w:color="auto"/>
              <w:right w:val="nil"/>
            </w:tcBorders>
            <w:shd w:val="clear" w:color="auto" w:fill="auto"/>
            <w:tcMar>
              <w:left w:w="28" w:type="dxa"/>
              <w:right w:w="28" w:type="dxa"/>
            </w:tcMar>
            <w:hideMark/>
          </w:tcPr>
          <w:p w14:paraId="1F81E13B"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0.904</w:t>
            </w:r>
          </w:p>
        </w:tc>
        <w:tc>
          <w:tcPr>
            <w:tcW w:w="671" w:type="dxa"/>
            <w:tcBorders>
              <w:top w:val="nil"/>
              <w:left w:val="nil"/>
              <w:bottom w:val="single" w:sz="4" w:space="0" w:color="auto"/>
              <w:right w:val="nil"/>
            </w:tcBorders>
            <w:shd w:val="clear" w:color="auto" w:fill="auto"/>
            <w:tcMar>
              <w:left w:w="28" w:type="dxa"/>
              <w:right w:w="28" w:type="dxa"/>
            </w:tcMar>
            <w:hideMark/>
          </w:tcPr>
          <w:p w14:paraId="54AA5399"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1.139</w:t>
            </w:r>
          </w:p>
        </w:tc>
        <w:tc>
          <w:tcPr>
            <w:tcW w:w="788" w:type="dxa"/>
            <w:tcBorders>
              <w:top w:val="nil"/>
              <w:left w:val="nil"/>
              <w:bottom w:val="single" w:sz="4" w:space="0" w:color="auto"/>
              <w:right w:val="nil"/>
            </w:tcBorders>
            <w:shd w:val="clear" w:color="auto" w:fill="auto"/>
            <w:noWrap/>
            <w:tcMar>
              <w:left w:w="28" w:type="dxa"/>
              <w:right w:w="28" w:type="dxa"/>
            </w:tcMar>
            <w:hideMark/>
          </w:tcPr>
          <w:p w14:paraId="2555F325"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0.103</w:t>
            </w:r>
          </w:p>
        </w:tc>
        <w:tc>
          <w:tcPr>
            <w:tcW w:w="750" w:type="dxa"/>
            <w:tcBorders>
              <w:top w:val="nil"/>
              <w:left w:val="nil"/>
              <w:bottom w:val="single" w:sz="4" w:space="0" w:color="auto"/>
              <w:right w:val="nil"/>
            </w:tcBorders>
            <w:shd w:val="clear" w:color="auto" w:fill="auto"/>
            <w:noWrap/>
            <w:tcMar>
              <w:left w:w="28" w:type="dxa"/>
              <w:right w:w="28" w:type="dxa"/>
            </w:tcMar>
            <w:hideMark/>
          </w:tcPr>
          <w:p w14:paraId="6D5D8EC2"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0.234</w:t>
            </w:r>
          </w:p>
        </w:tc>
        <w:tc>
          <w:tcPr>
            <w:tcW w:w="750" w:type="dxa"/>
            <w:tcBorders>
              <w:top w:val="nil"/>
              <w:left w:val="nil"/>
              <w:bottom w:val="single" w:sz="4" w:space="0" w:color="auto"/>
              <w:right w:val="nil"/>
            </w:tcBorders>
            <w:shd w:val="clear" w:color="auto" w:fill="auto"/>
            <w:noWrap/>
            <w:tcMar>
              <w:left w:w="28" w:type="dxa"/>
              <w:right w:w="28" w:type="dxa"/>
            </w:tcMar>
            <w:hideMark/>
          </w:tcPr>
          <w:p w14:paraId="393A8AC9"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0.132</w:t>
            </w:r>
            <w:r w:rsidRPr="00627AF8">
              <w:rPr>
                <w:rFonts w:ascii="CMU Serif Roman" w:eastAsia="Times New Roman" w:hAnsi="CMU Serif Roman"/>
                <w:color w:val="000000"/>
                <w:sz w:val="16"/>
                <w:szCs w:val="16"/>
                <w:vertAlign w:val="superscript"/>
              </w:rPr>
              <w:t>***</w:t>
            </w:r>
          </w:p>
        </w:tc>
        <w:tc>
          <w:tcPr>
            <w:tcW w:w="751" w:type="dxa"/>
            <w:tcBorders>
              <w:top w:val="nil"/>
              <w:left w:val="nil"/>
              <w:bottom w:val="single" w:sz="4" w:space="0" w:color="auto"/>
              <w:right w:val="nil"/>
            </w:tcBorders>
            <w:shd w:val="clear" w:color="auto" w:fill="auto"/>
            <w:noWrap/>
            <w:tcMar>
              <w:left w:w="28" w:type="dxa"/>
              <w:right w:w="28" w:type="dxa"/>
            </w:tcMar>
            <w:hideMark/>
          </w:tcPr>
          <w:p w14:paraId="15EB007D"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(11.484)</w:t>
            </w:r>
          </w:p>
        </w:tc>
      </w:tr>
      <w:tr w:rsidR="00B77B68" w:rsidRPr="00627AF8" w14:paraId="3EF6D603" w14:textId="77777777" w:rsidTr="0041462E">
        <w:trPr>
          <w:trHeight w:val="20"/>
          <w:jc w:val="center"/>
        </w:trPr>
        <w:tc>
          <w:tcPr>
            <w:tcW w:w="1820" w:type="dxa"/>
            <w:tcBorders>
              <w:top w:val="single" w:sz="4" w:space="0" w:color="auto"/>
              <w:left w:val="nil"/>
              <w:bottom w:val="single" w:sz="2" w:space="0" w:color="auto"/>
              <w:right w:val="nil"/>
            </w:tcBorders>
            <w:shd w:val="clear" w:color="auto" w:fill="auto"/>
            <w:noWrap/>
            <w:tcMar>
              <w:left w:w="28" w:type="dxa"/>
              <w:right w:w="28" w:type="dxa"/>
            </w:tcMar>
            <w:hideMark/>
          </w:tcPr>
          <w:p w14:paraId="53937618" w14:textId="77777777" w:rsidR="00B77B68" w:rsidRPr="00627AF8" w:rsidRDefault="00B77B68">
            <w:pPr>
              <w:jc w:val="center"/>
              <w:rPr>
                <w:rFonts w:ascii="CMU Serif Roman" w:eastAsia="Times New Roman" w:hAnsi="CMU Serif Roman"/>
                <w:color w:val="000000"/>
                <w:sz w:val="16"/>
                <w:szCs w:val="16"/>
              </w:rPr>
            </w:pPr>
          </w:p>
        </w:tc>
        <w:tc>
          <w:tcPr>
            <w:tcW w:w="685" w:type="dxa"/>
            <w:tcBorders>
              <w:top w:val="single" w:sz="4" w:space="0" w:color="auto"/>
              <w:left w:val="nil"/>
              <w:bottom w:val="single" w:sz="2" w:space="0" w:color="auto"/>
              <w:right w:val="nil"/>
            </w:tcBorders>
            <w:shd w:val="clear" w:color="auto" w:fill="auto"/>
            <w:noWrap/>
            <w:tcMar>
              <w:left w:w="28" w:type="dxa"/>
              <w:right w:w="28" w:type="dxa"/>
            </w:tcMar>
            <w:hideMark/>
          </w:tcPr>
          <w:p w14:paraId="5B265A99" w14:textId="77777777" w:rsidR="00B77B68" w:rsidRPr="00627AF8" w:rsidRDefault="00B77B68"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8,870</w:t>
            </w:r>
          </w:p>
        </w:tc>
        <w:tc>
          <w:tcPr>
            <w:tcW w:w="675" w:type="dxa"/>
            <w:tcBorders>
              <w:top w:val="single" w:sz="4" w:space="0" w:color="auto"/>
              <w:left w:val="nil"/>
              <w:bottom w:val="single" w:sz="2" w:space="0" w:color="auto"/>
              <w:right w:val="nil"/>
            </w:tcBorders>
            <w:shd w:val="clear" w:color="auto" w:fill="auto"/>
            <w:tcMar>
              <w:left w:w="28" w:type="dxa"/>
              <w:right w:w="28" w:type="dxa"/>
            </w:tcMar>
            <w:hideMark/>
          </w:tcPr>
          <w:p w14:paraId="696E7E4A"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4,692 </w:t>
            </w:r>
          </w:p>
        </w:tc>
        <w:tc>
          <w:tcPr>
            <w:tcW w:w="675" w:type="dxa"/>
            <w:tcBorders>
              <w:top w:val="single" w:sz="4" w:space="0" w:color="auto"/>
              <w:left w:val="nil"/>
              <w:bottom w:val="single" w:sz="2" w:space="0" w:color="auto"/>
              <w:right w:val="nil"/>
            </w:tcBorders>
            <w:shd w:val="clear" w:color="auto" w:fill="auto"/>
            <w:tcMar>
              <w:left w:w="28" w:type="dxa"/>
              <w:right w:w="28" w:type="dxa"/>
            </w:tcMar>
            <w:hideMark/>
          </w:tcPr>
          <w:p w14:paraId="4EEFCD80" w14:textId="77777777" w:rsidR="00B77B68" w:rsidRPr="00627AF8" w:rsidRDefault="00B77B68">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4,178 </w:t>
            </w:r>
          </w:p>
        </w:tc>
        <w:tc>
          <w:tcPr>
            <w:tcW w:w="677" w:type="dxa"/>
            <w:tcBorders>
              <w:top w:val="single" w:sz="4" w:space="0" w:color="auto"/>
              <w:left w:val="nil"/>
              <w:bottom w:val="single" w:sz="2" w:space="0" w:color="auto"/>
              <w:right w:val="nil"/>
            </w:tcBorders>
            <w:shd w:val="clear" w:color="auto" w:fill="auto"/>
            <w:tcMar>
              <w:left w:w="28" w:type="dxa"/>
              <w:right w:w="28" w:type="dxa"/>
            </w:tcMar>
            <w:hideMark/>
          </w:tcPr>
          <w:p w14:paraId="60AB8190" w14:textId="77777777" w:rsidR="00B77B68" w:rsidRPr="00627AF8" w:rsidRDefault="00B77B68">
            <w:pPr>
              <w:jc w:val="center"/>
              <w:rPr>
                <w:rFonts w:ascii="CMU Serif Roman" w:eastAsia="Times New Roman" w:hAnsi="CMU Serif Roman"/>
                <w:color w:val="000000"/>
                <w:sz w:val="16"/>
                <w:szCs w:val="16"/>
              </w:rPr>
            </w:pPr>
          </w:p>
        </w:tc>
        <w:tc>
          <w:tcPr>
            <w:tcW w:w="709" w:type="dxa"/>
            <w:tcBorders>
              <w:top w:val="single" w:sz="4" w:space="0" w:color="auto"/>
              <w:left w:val="nil"/>
              <w:bottom w:val="single" w:sz="2" w:space="0" w:color="auto"/>
              <w:right w:val="nil"/>
            </w:tcBorders>
            <w:shd w:val="clear" w:color="auto" w:fill="auto"/>
            <w:tcMar>
              <w:left w:w="28" w:type="dxa"/>
              <w:right w:w="28" w:type="dxa"/>
            </w:tcMar>
            <w:hideMark/>
          </w:tcPr>
          <w:p w14:paraId="2E9657E4" w14:textId="77777777" w:rsidR="00B77B68" w:rsidRPr="00627AF8" w:rsidRDefault="00B77B68">
            <w:pPr>
              <w:jc w:val="center"/>
              <w:rPr>
                <w:rFonts w:ascii="CMU Serif Roman" w:eastAsia="Times New Roman" w:hAnsi="CMU Serif Roman"/>
                <w:sz w:val="16"/>
                <w:szCs w:val="16"/>
              </w:rPr>
            </w:pPr>
          </w:p>
        </w:tc>
        <w:tc>
          <w:tcPr>
            <w:tcW w:w="709" w:type="dxa"/>
            <w:tcBorders>
              <w:top w:val="single" w:sz="4" w:space="0" w:color="auto"/>
              <w:left w:val="nil"/>
              <w:bottom w:val="single" w:sz="2" w:space="0" w:color="auto"/>
              <w:right w:val="nil"/>
            </w:tcBorders>
            <w:shd w:val="clear" w:color="auto" w:fill="auto"/>
            <w:tcMar>
              <w:left w:w="28" w:type="dxa"/>
              <w:right w:w="28" w:type="dxa"/>
            </w:tcMar>
            <w:hideMark/>
          </w:tcPr>
          <w:p w14:paraId="58B692DA" w14:textId="77777777" w:rsidR="00B77B68" w:rsidRPr="00627AF8" w:rsidRDefault="00B77B68">
            <w:pPr>
              <w:jc w:val="center"/>
              <w:rPr>
                <w:rFonts w:ascii="CMU Serif Roman" w:eastAsia="Times New Roman" w:hAnsi="CMU Serif Roman"/>
                <w:sz w:val="16"/>
                <w:szCs w:val="16"/>
              </w:rPr>
            </w:pPr>
          </w:p>
        </w:tc>
        <w:tc>
          <w:tcPr>
            <w:tcW w:w="671" w:type="dxa"/>
            <w:tcBorders>
              <w:top w:val="single" w:sz="4" w:space="0" w:color="auto"/>
              <w:left w:val="nil"/>
              <w:bottom w:val="single" w:sz="2" w:space="0" w:color="auto"/>
              <w:right w:val="nil"/>
            </w:tcBorders>
            <w:shd w:val="clear" w:color="auto" w:fill="auto"/>
            <w:tcMar>
              <w:left w:w="28" w:type="dxa"/>
              <w:right w:w="28" w:type="dxa"/>
            </w:tcMar>
            <w:hideMark/>
          </w:tcPr>
          <w:p w14:paraId="6F2CAAE8" w14:textId="77777777" w:rsidR="00B77B68" w:rsidRPr="00627AF8" w:rsidRDefault="00B77B68">
            <w:pPr>
              <w:jc w:val="center"/>
              <w:rPr>
                <w:rFonts w:ascii="CMU Serif Roman" w:eastAsia="Times New Roman" w:hAnsi="CMU Serif Roman"/>
                <w:sz w:val="16"/>
                <w:szCs w:val="16"/>
              </w:rPr>
            </w:pPr>
          </w:p>
        </w:tc>
        <w:tc>
          <w:tcPr>
            <w:tcW w:w="788" w:type="dxa"/>
            <w:tcBorders>
              <w:top w:val="single" w:sz="4" w:space="0" w:color="auto"/>
              <w:left w:val="nil"/>
              <w:bottom w:val="single" w:sz="2" w:space="0" w:color="auto"/>
              <w:right w:val="nil"/>
            </w:tcBorders>
            <w:shd w:val="clear" w:color="auto" w:fill="auto"/>
            <w:noWrap/>
            <w:tcMar>
              <w:left w:w="28" w:type="dxa"/>
              <w:right w:w="28" w:type="dxa"/>
            </w:tcMar>
            <w:hideMark/>
          </w:tcPr>
          <w:p w14:paraId="1FA56DD6" w14:textId="77777777" w:rsidR="00B77B68" w:rsidRPr="00627AF8" w:rsidRDefault="00B77B68">
            <w:pPr>
              <w:jc w:val="center"/>
              <w:rPr>
                <w:rFonts w:ascii="CMU Serif Roman" w:eastAsia="Times New Roman" w:hAnsi="CMU Serif Roman"/>
                <w:sz w:val="16"/>
                <w:szCs w:val="16"/>
              </w:rPr>
            </w:pPr>
          </w:p>
        </w:tc>
        <w:tc>
          <w:tcPr>
            <w:tcW w:w="750" w:type="dxa"/>
            <w:tcBorders>
              <w:top w:val="single" w:sz="4" w:space="0" w:color="auto"/>
              <w:left w:val="nil"/>
              <w:bottom w:val="single" w:sz="2" w:space="0" w:color="auto"/>
              <w:right w:val="nil"/>
            </w:tcBorders>
            <w:shd w:val="clear" w:color="auto" w:fill="auto"/>
            <w:noWrap/>
            <w:tcMar>
              <w:left w:w="28" w:type="dxa"/>
              <w:right w:w="28" w:type="dxa"/>
            </w:tcMar>
            <w:hideMark/>
          </w:tcPr>
          <w:p w14:paraId="28735F6B" w14:textId="77777777" w:rsidR="00B77B68" w:rsidRPr="00627AF8" w:rsidRDefault="00B77B68">
            <w:pPr>
              <w:jc w:val="center"/>
              <w:rPr>
                <w:rFonts w:ascii="CMU Serif Roman" w:eastAsia="Times New Roman" w:hAnsi="CMU Serif Roman"/>
                <w:sz w:val="16"/>
                <w:szCs w:val="16"/>
              </w:rPr>
            </w:pPr>
          </w:p>
        </w:tc>
        <w:tc>
          <w:tcPr>
            <w:tcW w:w="750" w:type="dxa"/>
            <w:tcBorders>
              <w:top w:val="single" w:sz="4" w:space="0" w:color="auto"/>
              <w:left w:val="nil"/>
              <w:bottom w:val="single" w:sz="2" w:space="0" w:color="auto"/>
              <w:right w:val="nil"/>
            </w:tcBorders>
            <w:shd w:val="clear" w:color="auto" w:fill="auto"/>
            <w:noWrap/>
            <w:tcMar>
              <w:left w:w="28" w:type="dxa"/>
              <w:right w:w="28" w:type="dxa"/>
            </w:tcMar>
            <w:hideMark/>
          </w:tcPr>
          <w:p w14:paraId="6D2059F2" w14:textId="77777777" w:rsidR="00B77B68" w:rsidRPr="00627AF8" w:rsidRDefault="00B77B68">
            <w:pPr>
              <w:jc w:val="center"/>
              <w:rPr>
                <w:rFonts w:ascii="CMU Serif Roman" w:eastAsia="Times New Roman" w:hAnsi="CMU Serif Roman"/>
                <w:sz w:val="16"/>
                <w:szCs w:val="16"/>
              </w:rPr>
            </w:pPr>
          </w:p>
        </w:tc>
        <w:tc>
          <w:tcPr>
            <w:tcW w:w="751" w:type="dxa"/>
            <w:tcBorders>
              <w:top w:val="single" w:sz="4" w:space="0" w:color="auto"/>
              <w:left w:val="nil"/>
              <w:bottom w:val="single" w:sz="2" w:space="0" w:color="auto"/>
              <w:right w:val="nil"/>
            </w:tcBorders>
            <w:shd w:val="clear" w:color="auto" w:fill="auto"/>
            <w:noWrap/>
            <w:tcMar>
              <w:left w:w="28" w:type="dxa"/>
              <w:right w:w="28" w:type="dxa"/>
            </w:tcMar>
            <w:hideMark/>
          </w:tcPr>
          <w:p w14:paraId="0D277D19" w14:textId="77777777" w:rsidR="00B77B68" w:rsidRPr="00627AF8" w:rsidRDefault="00B77B68">
            <w:pPr>
              <w:jc w:val="center"/>
              <w:rPr>
                <w:rFonts w:ascii="CMU Serif Roman" w:eastAsia="Times New Roman" w:hAnsi="CMU Serif Roman"/>
                <w:sz w:val="16"/>
                <w:szCs w:val="16"/>
              </w:rPr>
            </w:pPr>
          </w:p>
        </w:tc>
      </w:tr>
      <w:tr w:rsidR="008418D6" w:rsidRPr="00627AF8" w14:paraId="4015E73E" w14:textId="77777777" w:rsidTr="0041462E">
        <w:trPr>
          <w:trHeight w:val="20"/>
          <w:jc w:val="center"/>
        </w:trPr>
        <w:tc>
          <w:tcPr>
            <w:tcW w:w="9660" w:type="dxa"/>
            <w:gridSpan w:val="12"/>
            <w:tcBorders>
              <w:top w:val="single" w:sz="2" w:space="0" w:color="auto"/>
              <w:left w:val="nil"/>
              <w:bottom w:val="single" w:sz="2" w:space="0" w:color="auto"/>
              <w:right w:val="nil"/>
            </w:tcBorders>
            <w:shd w:val="clear" w:color="auto" w:fill="auto"/>
            <w:noWrap/>
            <w:tcMar>
              <w:left w:w="28" w:type="dxa"/>
              <w:right w:w="28" w:type="dxa"/>
            </w:tcMar>
            <w:vAlign w:val="center"/>
            <w:hideMark/>
          </w:tcPr>
          <w:p w14:paraId="1E7D1832" w14:textId="77777777" w:rsidR="008418D6" w:rsidRPr="00627AF8" w:rsidRDefault="008418D6" w:rsidP="00BC10A7">
            <w:pPr>
              <w:jc w:val="center"/>
              <w:rPr>
                <w:rFonts w:ascii="CMU Serif Roman" w:eastAsia="Times New Roman" w:hAnsi="CMU Serif Roman"/>
                <w:iCs/>
                <w:color w:val="000000"/>
                <w:sz w:val="16"/>
                <w:szCs w:val="16"/>
              </w:rPr>
            </w:pPr>
            <w:r w:rsidRPr="00627AF8">
              <w:rPr>
                <w:rFonts w:ascii="CMU Serif Roman" w:eastAsia="Times New Roman" w:hAnsi="CMU Serif Roman"/>
                <w:iCs/>
                <w:color w:val="000000"/>
                <w:sz w:val="16"/>
                <w:szCs w:val="16"/>
                <w:lang w:val="en-US"/>
              </w:rPr>
              <w:t>Panel B: Classification by Proposal Type</w:t>
            </w:r>
          </w:p>
        </w:tc>
      </w:tr>
      <w:tr w:rsidR="00041F8A" w:rsidRPr="00627AF8" w14:paraId="6ADB9ECA" w14:textId="77777777" w:rsidTr="0041462E">
        <w:trPr>
          <w:trHeight w:val="20"/>
          <w:jc w:val="center"/>
        </w:trPr>
        <w:tc>
          <w:tcPr>
            <w:tcW w:w="1820" w:type="dxa"/>
            <w:tcBorders>
              <w:top w:val="single" w:sz="2" w:space="0" w:color="auto"/>
              <w:left w:val="nil"/>
              <w:bottom w:val="nil"/>
              <w:right w:val="nil"/>
            </w:tcBorders>
            <w:shd w:val="clear" w:color="auto" w:fill="auto"/>
            <w:noWrap/>
            <w:tcMar>
              <w:left w:w="28" w:type="dxa"/>
              <w:right w:w="28" w:type="dxa"/>
            </w:tcMar>
            <w:hideMark/>
          </w:tcPr>
          <w:p w14:paraId="23550E64" w14:textId="77777777" w:rsidR="008418D6" w:rsidRPr="00627AF8" w:rsidRDefault="008418D6">
            <w:pPr>
              <w:jc w:val="center"/>
              <w:rPr>
                <w:rFonts w:ascii="CMU Serif Roman" w:eastAsia="Times New Roman" w:hAnsi="CMU Serif Roman"/>
                <w:iCs/>
                <w:color w:val="000000"/>
                <w:sz w:val="16"/>
                <w:szCs w:val="16"/>
              </w:rPr>
            </w:pPr>
          </w:p>
        </w:tc>
        <w:tc>
          <w:tcPr>
            <w:tcW w:w="685" w:type="dxa"/>
            <w:tcBorders>
              <w:top w:val="single" w:sz="2" w:space="0" w:color="auto"/>
              <w:left w:val="nil"/>
              <w:bottom w:val="nil"/>
              <w:right w:val="nil"/>
            </w:tcBorders>
            <w:shd w:val="clear" w:color="auto" w:fill="auto"/>
            <w:noWrap/>
            <w:tcMar>
              <w:left w:w="28" w:type="dxa"/>
              <w:right w:w="28" w:type="dxa"/>
            </w:tcMar>
            <w:hideMark/>
          </w:tcPr>
          <w:p w14:paraId="1115D624" w14:textId="77777777" w:rsidR="008418D6" w:rsidRPr="00627AF8" w:rsidRDefault="008418D6">
            <w:pPr>
              <w:jc w:val="center"/>
              <w:rPr>
                <w:rFonts w:ascii="CMU Serif Roman" w:eastAsia="Times New Roman" w:hAnsi="CMU Serif Roman"/>
                <w:sz w:val="16"/>
                <w:szCs w:val="16"/>
              </w:rPr>
            </w:pPr>
          </w:p>
        </w:tc>
        <w:tc>
          <w:tcPr>
            <w:tcW w:w="675" w:type="dxa"/>
            <w:tcBorders>
              <w:top w:val="single" w:sz="2" w:space="0" w:color="auto"/>
              <w:left w:val="nil"/>
              <w:bottom w:val="nil"/>
              <w:right w:val="nil"/>
            </w:tcBorders>
            <w:shd w:val="clear" w:color="auto" w:fill="auto"/>
            <w:noWrap/>
            <w:tcMar>
              <w:left w:w="28" w:type="dxa"/>
              <w:right w:w="28" w:type="dxa"/>
            </w:tcMar>
            <w:hideMark/>
          </w:tcPr>
          <w:p w14:paraId="0DC4E551" w14:textId="77777777" w:rsidR="008418D6" w:rsidRPr="00627AF8" w:rsidRDefault="008418D6">
            <w:pPr>
              <w:jc w:val="center"/>
              <w:rPr>
                <w:rFonts w:ascii="CMU Serif Roman" w:eastAsia="Times New Roman" w:hAnsi="CMU Serif Roman"/>
                <w:sz w:val="16"/>
                <w:szCs w:val="16"/>
              </w:rPr>
            </w:pPr>
          </w:p>
        </w:tc>
        <w:tc>
          <w:tcPr>
            <w:tcW w:w="675" w:type="dxa"/>
            <w:tcBorders>
              <w:top w:val="single" w:sz="2" w:space="0" w:color="auto"/>
              <w:left w:val="nil"/>
              <w:bottom w:val="nil"/>
              <w:right w:val="nil"/>
            </w:tcBorders>
            <w:shd w:val="clear" w:color="auto" w:fill="auto"/>
            <w:noWrap/>
            <w:tcMar>
              <w:left w:w="28" w:type="dxa"/>
              <w:right w:w="28" w:type="dxa"/>
            </w:tcMar>
            <w:hideMark/>
          </w:tcPr>
          <w:p w14:paraId="559E1DC8" w14:textId="77777777" w:rsidR="008418D6" w:rsidRPr="00627AF8" w:rsidRDefault="008418D6">
            <w:pPr>
              <w:jc w:val="center"/>
              <w:rPr>
                <w:rFonts w:ascii="CMU Serif Roman" w:eastAsia="Times New Roman" w:hAnsi="CMU Serif Roman"/>
                <w:sz w:val="16"/>
                <w:szCs w:val="16"/>
              </w:rPr>
            </w:pPr>
          </w:p>
        </w:tc>
        <w:tc>
          <w:tcPr>
            <w:tcW w:w="677" w:type="dxa"/>
            <w:tcBorders>
              <w:top w:val="single" w:sz="2" w:space="0" w:color="auto"/>
              <w:left w:val="nil"/>
              <w:bottom w:val="nil"/>
              <w:right w:val="nil"/>
            </w:tcBorders>
            <w:shd w:val="clear" w:color="auto" w:fill="auto"/>
            <w:tcMar>
              <w:left w:w="28" w:type="dxa"/>
              <w:right w:w="28" w:type="dxa"/>
            </w:tcMar>
            <w:hideMark/>
          </w:tcPr>
          <w:p w14:paraId="2DE954D4"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w:t>
            </w:r>
          </w:p>
        </w:tc>
        <w:tc>
          <w:tcPr>
            <w:tcW w:w="709" w:type="dxa"/>
            <w:tcBorders>
              <w:top w:val="single" w:sz="2" w:space="0" w:color="auto"/>
              <w:left w:val="nil"/>
              <w:bottom w:val="nil"/>
              <w:right w:val="nil"/>
            </w:tcBorders>
            <w:shd w:val="clear" w:color="auto" w:fill="auto"/>
            <w:tcMar>
              <w:left w:w="28" w:type="dxa"/>
              <w:right w:w="28" w:type="dxa"/>
            </w:tcMar>
            <w:hideMark/>
          </w:tcPr>
          <w:p w14:paraId="6B681451"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(2)</w:t>
            </w:r>
          </w:p>
        </w:tc>
        <w:tc>
          <w:tcPr>
            <w:tcW w:w="709" w:type="dxa"/>
            <w:tcBorders>
              <w:top w:val="single" w:sz="2" w:space="0" w:color="auto"/>
              <w:left w:val="nil"/>
              <w:bottom w:val="nil"/>
              <w:right w:val="nil"/>
            </w:tcBorders>
            <w:shd w:val="clear" w:color="auto" w:fill="auto"/>
            <w:tcMar>
              <w:left w:w="28" w:type="dxa"/>
              <w:right w:w="28" w:type="dxa"/>
            </w:tcMar>
            <w:hideMark/>
          </w:tcPr>
          <w:p w14:paraId="12E05653"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(3)</w:t>
            </w:r>
          </w:p>
        </w:tc>
        <w:tc>
          <w:tcPr>
            <w:tcW w:w="671" w:type="dxa"/>
            <w:tcBorders>
              <w:top w:val="single" w:sz="2" w:space="0" w:color="auto"/>
              <w:left w:val="nil"/>
              <w:bottom w:val="nil"/>
              <w:right w:val="nil"/>
            </w:tcBorders>
            <w:shd w:val="clear" w:color="auto" w:fill="auto"/>
            <w:tcMar>
              <w:left w:w="28" w:type="dxa"/>
              <w:right w:w="28" w:type="dxa"/>
            </w:tcMar>
            <w:hideMark/>
          </w:tcPr>
          <w:p w14:paraId="435C5B09"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(4)</w:t>
            </w:r>
          </w:p>
        </w:tc>
        <w:tc>
          <w:tcPr>
            <w:tcW w:w="788" w:type="dxa"/>
            <w:tcBorders>
              <w:top w:val="single" w:sz="2" w:space="0" w:color="auto"/>
              <w:left w:val="nil"/>
              <w:bottom w:val="nil"/>
              <w:right w:val="nil"/>
            </w:tcBorders>
            <w:shd w:val="clear" w:color="auto" w:fill="auto"/>
            <w:noWrap/>
            <w:tcMar>
              <w:left w:w="28" w:type="dxa"/>
              <w:right w:w="28" w:type="dxa"/>
            </w:tcMar>
            <w:hideMark/>
          </w:tcPr>
          <w:p w14:paraId="491D3A8A"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(5)</w:t>
            </w:r>
          </w:p>
        </w:tc>
        <w:tc>
          <w:tcPr>
            <w:tcW w:w="750" w:type="dxa"/>
            <w:tcBorders>
              <w:top w:val="single" w:sz="2" w:space="0" w:color="auto"/>
              <w:left w:val="nil"/>
              <w:bottom w:val="nil"/>
              <w:right w:val="nil"/>
            </w:tcBorders>
            <w:shd w:val="clear" w:color="auto" w:fill="auto"/>
            <w:noWrap/>
            <w:tcMar>
              <w:left w:w="28" w:type="dxa"/>
              <w:right w:w="28" w:type="dxa"/>
            </w:tcMar>
            <w:hideMark/>
          </w:tcPr>
          <w:p w14:paraId="015BAAE9"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(6)</w:t>
            </w:r>
          </w:p>
        </w:tc>
        <w:tc>
          <w:tcPr>
            <w:tcW w:w="750" w:type="dxa"/>
            <w:tcBorders>
              <w:top w:val="single" w:sz="2" w:space="0" w:color="auto"/>
              <w:left w:val="nil"/>
              <w:bottom w:val="nil"/>
              <w:right w:val="nil"/>
            </w:tcBorders>
            <w:shd w:val="clear" w:color="auto" w:fill="auto"/>
            <w:noWrap/>
            <w:tcMar>
              <w:left w:w="28" w:type="dxa"/>
              <w:right w:w="28" w:type="dxa"/>
            </w:tcMar>
            <w:hideMark/>
          </w:tcPr>
          <w:p w14:paraId="34B859E7"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(7)</w:t>
            </w:r>
          </w:p>
        </w:tc>
        <w:tc>
          <w:tcPr>
            <w:tcW w:w="751" w:type="dxa"/>
            <w:tcBorders>
              <w:top w:val="single" w:sz="2" w:space="0" w:color="auto"/>
              <w:left w:val="nil"/>
              <w:bottom w:val="nil"/>
              <w:right w:val="nil"/>
            </w:tcBorders>
            <w:shd w:val="clear" w:color="auto" w:fill="auto"/>
            <w:noWrap/>
            <w:tcMar>
              <w:left w:w="28" w:type="dxa"/>
              <w:right w:w="28" w:type="dxa"/>
            </w:tcMar>
            <w:hideMark/>
          </w:tcPr>
          <w:p w14:paraId="1F5DC1AC" w14:textId="77777777" w:rsidR="008418D6" w:rsidRPr="00627AF8" w:rsidRDefault="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(8)</w:t>
            </w:r>
          </w:p>
        </w:tc>
      </w:tr>
      <w:tr w:rsidR="00041F8A" w:rsidRPr="00627AF8" w14:paraId="23E4E2A5" w14:textId="77777777" w:rsidTr="0041462E">
        <w:trPr>
          <w:trHeight w:val="20"/>
          <w:jc w:val="center"/>
        </w:trPr>
        <w:tc>
          <w:tcPr>
            <w:tcW w:w="1820" w:type="dxa"/>
            <w:tcBorders>
              <w:top w:val="nil"/>
              <w:left w:val="nil"/>
              <w:right w:val="nil"/>
            </w:tcBorders>
            <w:shd w:val="clear" w:color="auto" w:fill="auto"/>
            <w:noWrap/>
            <w:tcMar>
              <w:left w:w="28" w:type="dxa"/>
              <w:right w:w="28" w:type="dxa"/>
            </w:tcMar>
          </w:tcPr>
          <w:p w14:paraId="06678F87" w14:textId="77777777" w:rsidR="00A879EF" w:rsidRPr="00627AF8" w:rsidRDefault="00A879EF">
            <w:pPr>
              <w:jc w:val="center"/>
              <w:rPr>
                <w:rFonts w:ascii="CMU Serif Roman" w:eastAsia="Times New Roman" w:hAnsi="CMU Serif Roman"/>
                <w:color w:val="000000"/>
                <w:sz w:val="16"/>
                <w:szCs w:val="16"/>
              </w:rPr>
            </w:pPr>
          </w:p>
        </w:tc>
        <w:tc>
          <w:tcPr>
            <w:tcW w:w="685" w:type="dxa"/>
            <w:tcBorders>
              <w:top w:val="nil"/>
              <w:left w:val="nil"/>
              <w:right w:val="nil"/>
            </w:tcBorders>
            <w:shd w:val="clear" w:color="auto" w:fill="auto"/>
            <w:noWrap/>
            <w:tcMar>
              <w:left w:w="28" w:type="dxa"/>
              <w:right w:w="28" w:type="dxa"/>
            </w:tcMar>
          </w:tcPr>
          <w:p w14:paraId="4DF9EBB5" w14:textId="77777777" w:rsidR="00A879EF" w:rsidRPr="00627AF8" w:rsidRDefault="00A879EF">
            <w:pPr>
              <w:rPr>
                <w:rFonts w:ascii="CMU Serif Roman" w:eastAsia="Times New Roman" w:hAnsi="CMU Serif Roman"/>
                <w:color w:val="000000"/>
                <w:sz w:val="16"/>
                <w:szCs w:val="16"/>
              </w:rPr>
            </w:pPr>
          </w:p>
        </w:tc>
        <w:tc>
          <w:tcPr>
            <w:tcW w:w="675" w:type="dxa"/>
            <w:tcBorders>
              <w:top w:val="nil"/>
              <w:left w:val="nil"/>
              <w:right w:val="nil"/>
            </w:tcBorders>
            <w:shd w:val="clear" w:color="auto" w:fill="auto"/>
            <w:tcMar>
              <w:left w:w="28" w:type="dxa"/>
              <w:right w:w="28" w:type="dxa"/>
            </w:tcMar>
          </w:tcPr>
          <w:p w14:paraId="07D46B67" w14:textId="77777777" w:rsidR="00A879EF" w:rsidRPr="00627AF8" w:rsidRDefault="00A879EF">
            <w:pPr>
              <w:jc w:val="center"/>
              <w:rPr>
                <w:rFonts w:ascii="CMU Serif Roman" w:eastAsia="Times New Roman" w:hAnsi="CMU Serif Roman"/>
                <w:color w:val="000000"/>
                <w:sz w:val="16"/>
                <w:szCs w:val="16"/>
              </w:rPr>
            </w:pPr>
          </w:p>
        </w:tc>
        <w:tc>
          <w:tcPr>
            <w:tcW w:w="675" w:type="dxa"/>
            <w:tcBorders>
              <w:top w:val="nil"/>
              <w:left w:val="nil"/>
              <w:right w:val="nil"/>
            </w:tcBorders>
            <w:shd w:val="clear" w:color="auto" w:fill="auto"/>
            <w:tcMar>
              <w:left w:w="28" w:type="dxa"/>
              <w:right w:w="28" w:type="dxa"/>
            </w:tcMar>
          </w:tcPr>
          <w:p w14:paraId="7B29106D" w14:textId="77777777" w:rsidR="00A879EF" w:rsidRPr="00627AF8" w:rsidRDefault="00A879EF">
            <w:pPr>
              <w:jc w:val="center"/>
              <w:rPr>
                <w:rFonts w:ascii="CMU Serif Roman" w:eastAsia="Times New Roman" w:hAnsi="CMU Serif Roman"/>
                <w:color w:val="000000"/>
                <w:sz w:val="16"/>
                <w:szCs w:val="16"/>
              </w:rPr>
            </w:pPr>
          </w:p>
        </w:tc>
        <w:tc>
          <w:tcPr>
            <w:tcW w:w="1386" w:type="dxa"/>
            <w:gridSpan w:val="2"/>
            <w:tcBorders>
              <w:top w:val="nil"/>
              <w:left w:val="nil"/>
              <w:right w:val="nil"/>
            </w:tcBorders>
            <w:shd w:val="clear" w:color="auto" w:fill="auto"/>
            <w:tcMar>
              <w:left w:w="28" w:type="dxa"/>
              <w:right w:w="28" w:type="dxa"/>
            </w:tcMar>
            <w:hideMark/>
          </w:tcPr>
          <w:p w14:paraId="716826C5" w14:textId="77777777" w:rsidR="00A879EF" w:rsidRPr="00627AF8" w:rsidRDefault="00A879EF">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w:t>
            </w:r>
          </w:p>
        </w:tc>
        <w:tc>
          <w:tcPr>
            <w:tcW w:w="1380" w:type="dxa"/>
            <w:gridSpan w:val="2"/>
            <w:tcBorders>
              <w:top w:val="nil"/>
              <w:left w:val="nil"/>
              <w:right w:val="nil"/>
            </w:tcBorders>
            <w:shd w:val="clear" w:color="auto" w:fill="auto"/>
            <w:tcMar>
              <w:left w:w="28" w:type="dxa"/>
              <w:right w:w="28" w:type="dxa"/>
            </w:tcMar>
            <w:hideMark/>
          </w:tcPr>
          <w:p w14:paraId="43A45977" w14:textId="77777777" w:rsidR="00A879EF" w:rsidRPr="00627AF8" w:rsidRDefault="00A879EF">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rPr>
              <w:t>)</w:t>
            </w:r>
          </w:p>
        </w:tc>
        <w:tc>
          <w:tcPr>
            <w:tcW w:w="788" w:type="dxa"/>
            <w:tcBorders>
              <w:top w:val="nil"/>
              <w:left w:val="nil"/>
              <w:right w:val="nil"/>
            </w:tcBorders>
            <w:shd w:val="clear" w:color="auto" w:fill="auto"/>
            <w:noWrap/>
            <w:tcMar>
              <w:left w:w="28" w:type="dxa"/>
              <w:right w:w="28" w:type="dxa"/>
            </w:tcMar>
            <w:hideMark/>
          </w:tcPr>
          <w:p w14:paraId="1308F47D" w14:textId="77777777" w:rsidR="00A879EF" w:rsidRPr="00627AF8" w:rsidRDefault="00A879EF">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(2-1)</w:t>
            </w:r>
          </w:p>
        </w:tc>
        <w:tc>
          <w:tcPr>
            <w:tcW w:w="750" w:type="dxa"/>
            <w:tcBorders>
              <w:top w:val="nil"/>
              <w:left w:val="nil"/>
              <w:right w:val="nil"/>
            </w:tcBorders>
            <w:shd w:val="clear" w:color="auto" w:fill="auto"/>
            <w:noWrap/>
            <w:tcMar>
              <w:left w:w="28" w:type="dxa"/>
              <w:right w:w="28" w:type="dxa"/>
            </w:tcMar>
            <w:hideMark/>
          </w:tcPr>
          <w:p w14:paraId="5998131C" w14:textId="77777777" w:rsidR="00A879EF" w:rsidRPr="00627AF8" w:rsidRDefault="00A879EF">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(4-3)</w:t>
            </w:r>
          </w:p>
        </w:tc>
        <w:tc>
          <w:tcPr>
            <w:tcW w:w="750" w:type="dxa"/>
            <w:tcBorders>
              <w:top w:val="nil"/>
              <w:left w:val="nil"/>
              <w:right w:val="nil"/>
            </w:tcBorders>
            <w:shd w:val="clear" w:color="auto" w:fill="auto"/>
            <w:noWrap/>
            <w:tcMar>
              <w:left w:w="28" w:type="dxa"/>
              <w:right w:w="28" w:type="dxa"/>
            </w:tcMar>
            <w:hideMark/>
          </w:tcPr>
          <w:p w14:paraId="3A21FFC0" w14:textId="77777777" w:rsidR="00A879EF" w:rsidRPr="00627AF8" w:rsidRDefault="00A879EF">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(6-5)</w:t>
            </w:r>
          </w:p>
        </w:tc>
        <w:tc>
          <w:tcPr>
            <w:tcW w:w="751" w:type="dxa"/>
            <w:tcBorders>
              <w:top w:val="nil"/>
              <w:left w:val="nil"/>
              <w:right w:val="nil"/>
            </w:tcBorders>
            <w:shd w:val="clear" w:color="auto" w:fill="auto"/>
            <w:noWrap/>
            <w:tcMar>
              <w:left w:w="28" w:type="dxa"/>
              <w:right w:w="28" w:type="dxa"/>
            </w:tcMar>
            <w:hideMark/>
          </w:tcPr>
          <w:p w14:paraId="455D35C7" w14:textId="77777777" w:rsidR="00A879EF" w:rsidRPr="00627AF8" w:rsidRDefault="00A879EF">
            <w:pPr>
              <w:jc w:val="center"/>
              <w:rPr>
                <w:rFonts w:ascii="CMU Serif Roman" w:eastAsia="Times New Roman" w:hAnsi="CMU Serif Roman"/>
                <w:color w:val="000000"/>
                <w:sz w:val="16"/>
                <w:szCs w:val="16"/>
              </w:rPr>
            </w:pPr>
          </w:p>
        </w:tc>
      </w:tr>
      <w:tr w:rsidR="0041462E" w:rsidRPr="00627AF8" w14:paraId="2CAF60AD" w14:textId="77777777" w:rsidTr="00416E21">
        <w:trPr>
          <w:trHeight w:val="419"/>
          <w:jc w:val="center"/>
        </w:trPr>
        <w:tc>
          <w:tcPr>
            <w:tcW w:w="1820" w:type="dxa"/>
            <w:tcBorders>
              <w:left w:val="nil"/>
              <w:bottom w:val="single" w:sz="2" w:space="0" w:color="auto"/>
              <w:right w:val="nil"/>
            </w:tcBorders>
            <w:shd w:val="clear" w:color="auto" w:fill="auto"/>
            <w:noWrap/>
            <w:tcMar>
              <w:left w:w="28" w:type="dxa"/>
              <w:right w:w="28" w:type="dxa"/>
            </w:tcMar>
            <w:hideMark/>
          </w:tcPr>
          <w:p w14:paraId="1ED79522" w14:textId="77777777" w:rsidR="0041462E" w:rsidRPr="00627AF8" w:rsidRDefault="0041462E" w:rsidP="00B06194">
            <w:pPr>
              <w:spacing w:line="204"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w:t>
            </w:r>
          </w:p>
        </w:tc>
        <w:tc>
          <w:tcPr>
            <w:tcW w:w="685" w:type="dxa"/>
            <w:tcBorders>
              <w:left w:val="nil"/>
              <w:bottom w:val="single" w:sz="2" w:space="0" w:color="auto"/>
              <w:right w:val="nil"/>
            </w:tcBorders>
            <w:shd w:val="clear" w:color="auto" w:fill="auto"/>
            <w:tcMar>
              <w:left w:w="28" w:type="dxa"/>
              <w:right w:w="28" w:type="dxa"/>
            </w:tcMar>
            <w:vAlign w:val="bottom"/>
            <w:hideMark/>
          </w:tcPr>
          <w:p w14:paraId="4F80EDE0"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N</w:t>
            </w:r>
          </w:p>
        </w:tc>
        <w:tc>
          <w:tcPr>
            <w:tcW w:w="675" w:type="dxa"/>
            <w:tcBorders>
              <w:top w:val="nil"/>
              <w:left w:val="nil"/>
              <w:bottom w:val="single" w:sz="2" w:space="0" w:color="auto"/>
              <w:right w:val="nil"/>
            </w:tcBorders>
            <w:shd w:val="clear" w:color="auto" w:fill="auto"/>
            <w:tcMar>
              <w:left w:w="28" w:type="dxa"/>
              <w:right w:w="28" w:type="dxa"/>
            </w:tcMar>
            <w:vAlign w:val="bottom"/>
            <w:hideMark/>
          </w:tcPr>
          <w:p w14:paraId="203290E1"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3"/>
                <w:szCs w:val="16"/>
              </w:rPr>
              <w:t xml:space="preserve">Not Voted </w:t>
            </w:r>
            <w:r w:rsidRPr="00627AF8">
              <w:rPr>
                <w:rFonts w:ascii="CMU Serif Roman" w:eastAsia="Times New Roman" w:hAnsi="CMU Serif Roman"/>
                <w:color w:val="000000"/>
                <w:sz w:val="16"/>
                <w:szCs w:val="16"/>
              </w:rPr>
              <w:t>(NV)</w:t>
            </w:r>
          </w:p>
        </w:tc>
        <w:tc>
          <w:tcPr>
            <w:tcW w:w="675" w:type="dxa"/>
            <w:tcBorders>
              <w:top w:val="nil"/>
              <w:left w:val="nil"/>
              <w:bottom w:val="single" w:sz="2" w:space="0" w:color="auto"/>
              <w:right w:val="nil"/>
            </w:tcBorders>
            <w:shd w:val="clear" w:color="auto" w:fill="auto"/>
            <w:tcMar>
              <w:left w:w="28" w:type="dxa"/>
              <w:right w:w="28" w:type="dxa"/>
            </w:tcMar>
            <w:vAlign w:val="bottom"/>
            <w:hideMark/>
          </w:tcPr>
          <w:p w14:paraId="4EECCDCC"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3"/>
                <w:szCs w:val="16"/>
              </w:rPr>
              <w:t xml:space="preserve">Voted </w:t>
            </w:r>
            <w:r w:rsidRPr="00627AF8">
              <w:rPr>
                <w:rFonts w:ascii="CMU Serif Roman" w:eastAsia="Times New Roman" w:hAnsi="CMU Serif Roman"/>
                <w:color w:val="000000"/>
                <w:sz w:val="16"/>
                <w:szCs w:val="16"/>
              </w:rPr>
              <w:t>(V)</w:t>
            </w:r>
          </w:p>
        </w:tc>
        <w:tc>
          <w:tcPr>
            <w:tcW w:w="677" w:type="dxa"/>
            <w:tcBorders>
              <w:top w:val="nil"/>
              <w:left w:val="nil"/>
              <w:bottom w:val="single" w:sz="2" w:space="0" w:color="auto"/>
              <w:right w:val="nil"/>
            </w:tcBorders>
            <w:shd w:val="clear" w:color="auto" w:fill="auto"/>
            <w:tcMar>
              <w:left w:w="28" w:type="dxa"/>
              <w:right w:w="28" w:type="dxa"/>
            </w:tcMar>
            <w:vAlign w:val="bottom"/>
            <w:hideMark/>
          </w:tcPr>
          <w:p w14:paraId="6D9FDE94" w14:textId="77777777" w:rsidR="0041462E" w:rsidRPr="00627AF8" w:rsidRDefault="00F4579A" w:rsidP="00873B4E">
            <w:pPr>
              <w:spacing w:line="180" w:lineRule="auto"/>
              <w:jc w:val="center"/>
              <w:rPr>
                <w:rFonts w:ascii="CMU Serif Roman" w:eastAsia="Times New Roman" w:hAnsi="CMU Serif Roman"/>
                <w:color w:val="000000" w:themeColor="text1"/>
                <w:sz w:val="18"/>
                <w:szCs w:val="20"/>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m:oMathPara>
          </w:p>
          <w:p w14:paraId="292ABAF2"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NV</w:t>
            </w:r>
          </w:p>
        </w:tc>
        <w:tc>
          <w:tcPr>
            <w:tcW w:w="709" w:type="dxa"/>
            <w:tcBorders>
              <w:top w:val="nil"/>
              <w:left w:val="nil"/>
              <w:bottom w:val="single" w:sz="2" w:space="0" w:color="auto"/>
              <w:right w:val="nil"/>
            </w:tcBorders>
            <w:shd w:val="clear" w:color="auto" w:fill="auto"/>
            <w:tcMar>
              <w:left w:w="28" w:type="dxa"/>
              <w:right w:w="28" w:type="dxa"/>
            </w:tcMar>
            <w:vAlign w:val="bottom"/>
            <w:hideMark/>
          </w:tcPr>
          <w:p w14:paraId="67528E09" w14:textId="77777777" w:rsidR="0041462E" w:rsidRPr="00627AF8" w:rsidRDefault="00F4579A" w:rsidP="00873B4E">
            <w:pPr>
              <w:spacing w:line="180" w:lineRule="auto"/>
              <w:jc w:val="center"/>
              <w:rPr>
                <w:rFonts w:ascii="CMU Serif Roman" w:eastAsiaTheme="minorEastAsia" w:hAnsi="CMU Serif Roman"/>
                <w:i/>
                <w:color w:val="000000" w:themeColor="text1"/>
                <w:sz w:val="15"/>
                <w:szCs w:val="16"/>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m:oMathPara>
          </w:p>
          <w:p w14:paraId="651FCAFB"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V</w:t>
            </w:r>
          </w:p>
        </w:tc>
        <w:tc>
          <w:tcPr>
            <w:tcW w:w="709" w:type="dxa"/>
            <w:tcBorders>
              <w:top w:val="nil"/>
              <w:left w:val="nil"/>
              <w:bottom w:val="single" w:sz="2" w:space="0" w:color="auto"/>
              <w:right w:val="nil"/>
            </w:tcBorders>
            <w:shd w:val="clear" w:color="auto" w:fill="auto"/>
            <w:tcMar>
              <w:left w:w="28" w:type="dxa"/>
              <w:right w:w="28" w:type="dxa"/>
            </w:tcMar>
            <w:vAlign w:val="bottom"/>
            <w:hideMark/>
          </w:tcPr>
          <w:p w14:paraId="0FBAE59D" w14:textId="77777777" w:rsidR="0041462E" w:rsidRPr="00627AF8" w:rsidRDefault="00F4579A" w:rsidP="00873B4E">
            <w:pPr>
              <w:spacing w:line="180" w:lineRule="auto"/>
              <w:jc w:val="center"/>
              <w:rPr>
                <w:rFonts w:ascii="CMU Serif Roman" w:eastAsia="Times New Roman" w:hAnsi="CMU Serif Roman"/>
                <w:color w:val="000000" w:themeColor="text1"/>
                <w:sz w:val="18"/>
                <w:szCs w:val="20"/>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m:oMathPara>
          </w:p>
          <w:p w14:paraId="10077721"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NV</w:t>
            </w:r>
          </w:p>
        </w:tc>
        <w:tc>
          <w:tcPr>
            <w:tcW w:w="671" w:type="dxa"/>
            <w:tcBorders>
              <w:top w:val="nil"/>
              <w:left w:val="nil"/>
              <w:bottom w:val="single" w:sz="2" w:space="0" w:color="auto"/>
              <w:right w:val="nil"/>
            </w:tcBorders>
            <w:shd w:val="clear" w:color="auto" w:fill="auto"/>
            <w:tcMar>
              <w:left w:w="28" w:type="dxa"/>
              <w:right w:w="28" w:type="dxa"/>
            </w:tcMar>
            <w:vAlign w:val="bottom"/>
            <w:hideMark/>
          </w:tcPr>
          <w:p w14:paraId="0971DE38" w14:textId="77777777" w:rsidR="0041462E" w:rsidRPr="00627AF8" w:rsidRDefault="00F4579A" w:rsidP="00873B4E">
            <w:pPr>
              <w:spacing w:line="180" w:lineRule="auto"/>
              <w:jc w:val="center"/>
              <w:rPr>
                <w:rFonts w:ascii="CMU Serif Roman" w:eastAsiaTheme="minorEastAsia" w:hAnsi="CMU Serif Roman"/>
                <w:i/>
                <w:color w:val="000000" w:themeColor="text1"/>
                <w:sz w:val="15"/>
                <w:szCs w:val="16"/>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m:oMathPara>
          </w:p>
          <w:p w14:paraId="7066CAC8"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V</w:t>
            </w:r>
          </w:p>
        </w:tc>
        <w:tc>
          <w:tcPr>
            <w:tcW w:w="788" w:type="dxa"/>
            <w:tcBorders>
              <w:top w:val="nil"/>
              <w:left w:val="nil"/>
              <w:bottom w:val="single" w:sz="2" w:space="0" w:color="auto"/>
              <w:right w:val="nil"/>
            </w:tcBorders>
            <w:shd w:val="clear" w:color="auto" w:fill="auto"/>
            <w:noWrap/>
            <w:tcMar>
              <w:left w:w="28" w:type="dxa"/>
              <w:right w:w="28" w:type="dxa"/>
            </w:tcMar>
            <w:vAlign w:val="bottom"/>
            <w:hideMark/>
          </w:tcPr>
          <w:p w14:paraId="327E3C97" w14:textId="77777777" w:rsidR="0041462E" w:rsidRPr="00627AF8" w:rsidRDefault="00F4579A" w:rsidP="004268FF">
            <w:pPr>
              <w:spacing w:line="180" w:lineRule="auto"/>
              <w:jc w:val="center"/>
              <w:rPr>
                <w:rFonts w:ascii="CMU Serif Roman" w:eastAsia="Times New Roman" w:hAnsi="CMU Serif Roman"/>
                <w:color w:val="000000"/>
                <w:sz w:val="16"/>
                <w:szCs w:val="16"/>
              </w:rPr>
            </w:pPr>
            <m:oMath>
              <m:bar>
                <m:barPr>
                  <m:pos m:val="top"/>
                  <m:ctrlPr>
                    <w:rPr>
                      <w:rFonts w:ascii="Cambria Math" w:eastAsiaTheme="minorEastAsia" w:hAnsi="Cambria Math"/>
                      <w:i/>
                      <w:color w:val="000000" w:themeColor="text1"/>
                      <w:sz w:val="15"/>
                      <w:szCs w:val="16"/>
                    </w:rPr>
                  </m:ctrlPr>
                </m:barPr>
                <m:e>
                  <m:r>
                    <w:rPr>
                      <w:rFonts w:ascii="Cambria Math" w:eastAsiaTheme="minorEastAsia" w:hAnsi="Cambria Math"/>
                      <w:color w:val="000000" w:themeColor="text1"/>
                      <w:sz w:val="15"/>
                      <w:szCs w:val="16"/>
                    </w:rPr>
                    <m:t>D</m:t>
                  </m:r>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w:r w:rsidR="0041462E" w:rsidRPr="00627AF8">
              <w:rPr>
                <w:rFonts w:ascii="CMU Serif Roman" w:eastAsiaTheme="minorEastAsia" w:hAnsi="CMU Serif Roman"/>
                <w:i/>
                <w:color w:val="000000" w:themeColor="text1"/>
                <w:sz w:val="15"/>
                <w:szCs w:val="16"/>
              </w:rPr>
              <w:t xml:space="preserve"> </w:t>
            </w:r>
            <w:r w:rsidR="0041462E" w:rsidRPr="00627AF8">
              <w:rPr>
                <w:rFonts w:ascii="CMU Serif Roman" w:eastAsia="Times New Roman" w:hAnsi="CMU Serif Roman"/>
                <w:color w:val="000000"/>
                <w:sz w:val="16"/>
                <w:szCs w:val="16"/>
              </w:rPr>
              <w:t>in</w:t>
            </w:r>
          </w:p>
          <w:p w14:paraId="2FE72FEB"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w:t>
            </w:r>
          </w:p>
        </w:tc>
        <w:tc>
          <w:tcPr>
            <w:tcW w:w="750" w:type="dxa"/>
            <w:tcBorders>
              <w:top w:val="nil"/>
              <w:left w:val="nil"/>
              <w:bottom w:val="single" w:sz="2" w:space="0" w:color="auto"/>
              <w:right w:val="nil"/>
            </w:tcBorders>
            <w:shd w:val="clear" w:color="auto" w:fill="auto"/>
            <w:noWrap/>
            <w:tcMar>
              <w:left w:w="28" w:type="dxa"/>
              <w:right w:w="28" w:type="dxa"/>
            </w:tcMar>
            <w:vAlign w:val="bottom"/>
            <w:hideMark/>
          </w:tcPr>
          <w:p w14:paraId="532613A6" w14:textId="77777777" w:rsidR="0041462E" w:rsidRPr="00627AF8" w:rsidRDefault="00F4579A" w:rsidP="004268FF">
            <w:pPr>
              <w:spacing w:line="180" w:lineRule="auto"/>
              <w:jc w:val="center"/>
              <w:rPr>
                <w:rFonts w:ascii="CMU Serif Roman" w:eastAsiaTheme="minorEastAsia" w:hAnsi="CMU Serif Roman"/>
                <w:i/>
                <w:color w:val="000000" w:themeColor="text1"/>
                <w:sz w:val="15"/>
                <w:szCs w:val="16"/>
              </w:rPr>
            </w:pPr>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rPr>
                        <m:t>Dβ</m:t>
                      </m:r>
                    </m:e>
                    <m:sub>
                      <m:r>
                        <w:rPr>
                          <w:rFonts w:ascii="Cambria Math" w:eastAsiaTheme="minorEastAsia" w:hAnsi="Cambria Math"/>
                          <w:color w:val="000000" w:themeColor="text1"/>
                          <w:sz w:val="15"/>
                          <w:szCs w:val="16"/>
                        </w:rPr>
                        <m:t>i,t</m:t>
                      </m:r>
                    </m:sub>
                  </m:sSub>
                </m:e>
              </m:bar>
            </m:oMath>
            <w:r w:rsidR="0041462E" w:rsidRPr="00627AF8">
              <w:rPr>
                <w:rFonts w:ascii="CMU Serif Roman" w:eastAsiaTheme="minorEastAsia" w:hAnsi="CMU Serif Roman"/>
                <w:i/>
                <w:color w:val="000000" w:themeColor="text1"/>
                <w:sz w:val="15"/>
                <w:szCs w:val="16"/>
              </w:rPr>
              <w:t xml:space="preserve"> </w:t>
            </w:r>
            <w:r w:rsidR="0041462E" w:rsidRPr="00627AF8">
              <w:rPr>
                <w:rFonts w:ascii="CMU Serif Roman" w:eastAsia="Times New Roman" w:hAnsi="CMU Serif Roman"/>
                <w:color w:val="000000"/>
                <w:sz w:val="16"/>
                <w:szCs w:val="16"/>
              </w:rPr>
              <w:t>in</w:t>
            </w:r>
          </w:p>
          <w:p w14:paraId="76CCB9DE"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rPr>
              <w:t>)</w:t>
            </w:r>
          </w:p>
        </w:tc>
        <w:tc>
          <w:tcPr>
            <w:tcW w:w="750" w:type="dxa"/>
            <w:tcBorders>
              <w:top w:val="nil"/>
              <w:left w:val="nil"/>
              <w:bottom w:val="single" w:sz="2" w:space="0" w:color="auto"/>
              <w:right w:val="nil"/>
            </w:tcBorders>
            <w:shd w:val="clear" w:color="auto" w:fill="auto"/>
            <w:noWrap/>
            <w:tcMar>
              <w:left w:w="28" w:type="dxa"/>
              <w:right w:w="28" w:type="dxa"/>
            </w:tcMar>
            <w:vAlign w:val="bottom"/>
            <w:hideMark/>
          </w:tcPr>
          <w:p w14:paraId="27036F70" w14:textId="77777777" w:rsidR="0041462E" w:rsidRPr="00627AF8" w:rsidRDefault="00F4579A" w:rsidP="00873B4E">
            <w:pPr>
              <w:spacing w:line="180" w:lineRule="auto"/>
              <w:jc w:val="center"/>
              <w:rPr>
                <w:rFonts w:ascii="CMU Serif Roman" w:eastAsiaTheme="minorEastAsia" w:hAnsi="CMU Serif Roman"/>
                <w:i/>
                <w:color w:val="000000" w:themeColor="text1"/>
                <w:sz w:val="15"/>
                <w:szCs w:val="16"/>
              </w:rPr>
            </w:pPr>
            <m:oMathPara>
              <m:oMath>
                <m:bar>
                  <m:barPr>
                    <m:pos m:val="top"/>
                    <m:ctrlPr>
                      <w:rPr>
                        <w:rFonts w:ascii="Cambria Math" w:eastAsiaTheme="minorEastAsia" w:hAnsi="Cambria Math"/>
                        <w:i/>
                        <w:color w:val="000000" w:themeColor="text1"/>
                        <w:sz w:val="15"/>
                        <w:szCs w:val="16"/>
                      </w:rPr>
                    </m:ctrlPr>
                  </m:barPr>
                  <m:e>
                    <m:sSub>
                      <m:sSubPr>
                        <m:ctrlPr>
                          <w:rPr>
                            <w:rFonts w:ascii="Cambria Math" w:eastAsiaTheme="minorEastAsia" w:hAnsi="Cambria Math"/>
                            <w:i/>
                            <w:color w:val="000000" w:themeColor="text1"/>
                            <w:sz w:val="15"/>
                            <w:szCs w:val="16"/>
                          </w:rPr>
                        </m:ctrlPr>
                      </m:sSubPr>
                      <m:e>
                        <m:r>
                          <w:rPr>
                            <w:rFonts w:ascii="Cambria Math" w:eastAsiaTheme="minorEastAsia" w:hAnsi="Cambria Math"/>
                            <w:color w:val="000000" w:themeColor="text1"/>
                            <w:sz w:val="15"/>
                            <w:szCs w:val="16"/>
                            <w:lang w:val="el-GR"/>
                          </w:rPr>
                          <m:t>D</m:t>
                        </m:r>
                        <m:r>
                          <w:rPr>
                            <w:rFonts w:ascii="Cambria Math" w:eastAsiaTheme="minorEastAsia" w:hAnsi="Cambria Math"/>
                            <w:color w:val="000000" w:themeColor="text1"/>
                            <w:sz w:val="15"/>
                            <w:szCs w:val="16"/>
                          </w:rPr>
                          <m:t>β</m:t>
                        </m:r>
                      </m:e>
                      <m:sub>
                        <m:r>
                          <w:rPr>
                            <w:rFonts w:ascii="Cambria Math" w:eastAsiaTheme="minorEastAsia" w:hAnsi="Cambria Math"/>
                            <w:color w:val="000000" w:themeColor="text1"/>
                            <w:sz w:val="15"/>
                            <w:szCs w:val="16"/>
                          </w:rPr>
                          <m:t>i,t</m:t>
                        </m:r>
                      </m:sub>
                    </m:sSub>
                  </m:e>
                </m:bar>
              </m:oMath>
            </m:oMathPara>
          </w:p>
          <w:p w14:paraId="49D6E3D8" w14:textId="77777777" w:rsidR="0041462E" w:rsidRPr="00627AF8" w:rsidRDefault="0041462E" w:rsidP="00873B4E">
            <w:pPr>
              <w:spacing w:line="180" w:lineRule="auto"/>
              <w:jc w:val="center"/>
              <w:rPr>
                <w:rFonts w:ascii="CMU Serif Roman" w:eastAsia="Times New Roman" w:hAnsi="CMU Serif Roman"/>
                <w:iCs/>
                <w:color w:val="000000"/>
                <w:sz w:val="16"/>
                <w:szCs w:val="16"/>
              </w:rPr>
            </w:pPr>
            <w:proofErr w:type="spellStart"/>
            <w:r w:rsidRPr="00627AF8">
              <w:rPr>
                <w:rFonts w:ascii="CMU Serif Roman" w:eastAsia="Times New Roman" w:hAnsi="CMU Serif Roman"/>
                <w:color w:val="000000"/>
                <w:sz w:val="16"/>
                <w:szCs w:val="16"/>
                <w:lang w:val="el-GR"/>
              </w:rPr>
              <w:t>Change</w:t>
            </w:r>
            <w:proofErr w:type="spellEnd"/>
          </w:p>
        </w:tc>
        <w:tc>
          <w:tcPr>
            <w:tcW w:w="751" w:type="dxa"/>
            <w:tcBorders>
              <w:top w:val="nil"/>
              <w:left w:val="nil"/>
              <w:bottom w:val="single" w:sz="2" w:space="0" w:color="auto"/>
              <w:right w:val="nil"/>
            </w:tcBorders>
            <w:shd w:val="clear" w:color="auto" w:fill="auto"/>
            <w:noWrap/>
            <w:tcMar>
              <w:left w:w="28" w:type="dxa"/>
              <w:right w:w="28" w:type="dxa"/>
            </w:tcMar>
            <w:vAlign w:val="bottom"/>
            <w:hideMark/>
          </w:tcPr>
          <w:p w14:paraId="53EFAC3C" w14:textId="77777777" w:rsidR="0041462E" w:rsidRPr="00627AF8" w:rsidRDefault="0041462E" w:rsidP="00873B4E">
            <w:pPr>
              <w:spacing w:line="180" w:lineRule="auto"/>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T-Test</w:t>
            </w:r>
          </w:p>
        </w:tc>
      </w:tr>
      <w:tr w:rsidR="00DB211E" w:rsidRPr="00627AF8" w14:paraId="00CE8919" w14:textId="77777777" w:rsidTr="0041462E">
        <w:trPr>
          <w:trHeight w:val="20"/>
          <w:jc w:val="center"/>
        </w:trPr>
        <w:tc>
          <w:tcPr>
            <w:tcW w:w="1820" w:type="dxa"/>
            <w:tcBorders>
              <w:top w:val="single" w:sz="2" w:space="0" w:color="auto"/>
              <w:left w:val="nil"/>
              <w:bottom w:val="nil"/>
              <w:right w:val="nil"/>
            </w:tcBorders>
            <w:shd w:val="clear" w:color="auto" w:fill="auto"/>
            <w:noWrap/>
            <w:tcMar>
              <w:left w:w="28" w:type="dxa"/>
              <w:right w:w="28" w:type="dxa"/>
            </w:tcMar>
            <w:hideMark/>
          </w:tcPr>
          <w:p w14:paraId="5F1C8F62" w14:textId="6175C4EB" w:rsidR="00DB211E" w:rsidRPr="00627AF8" w:rsidRDefault="00DB211E"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1.Equality</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and</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Diversity</w:t>
            </w:r>
          </w:p>
        </w:tc>
        <w:tc>
          <w:tcPr>
            <w:tcW w:w="685" w:type="dxa"/>
            <w:tcBorders>
              <w:top w:val="single" w:sz="2" w:space="0" w:color="auto"/>
              <w:left w:val="nil"/>
              <w:bottom w:val="nil"/>
              <w:right w:val="nil"/>
            </w:tcBorders>
            <w:shd w:val="clear" w:color="auto" w:fill="auto"/>
            <w:noWrap/>
            <w:tcMar>
              <w:left w:w="28" w:type="dxa"/>
              <w:right w:w="28" w:type="dxa"/>
            </w:tcMar>
            <w:hideMark/>
          </w:tcPr>
          <w:p w14:paraId="65B587D4"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1,320</w:t>
            </w:r>
          </w:p>
        </w:tc>
        <w:tc>
          <w:tcPr>
            <w:tcW w:w="675" w:type="dxa"/>
            <w:tcBorders>
              <w:top w:val="single" w:sz="2" w:space="0" w:color="auto"/>
              <w:left w:val="nil"/>
              <w:bottom w:val="nil"/>
              <w:right w:val="nil"/>
            </w:tcBorders>
            <w:shd w:val="clear" w:color="auto" w:fill="auto"/>
            <w:tcMar>
              <w:left w:w="28" w:type="dxa"/>
              <w:right w:w="28" w:type="dxa"/>
            </w:tcMar>
            <w:hideMark/>
          </w:tcPr>
          <w:p w14:paraId="0028B912"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678 </w:t>
            </w:r>
          </w:p>
        </w:tc>
        <w:tc>
          <w:tcPr>
            <w:tcW w:w="675" w:type="dxa"/>
            <w:tcBorders>
              <w:top w:val="single" w:sz="2" w:space="0" w:color="auto"/>
              <w:left w:val="nil"/>
              <w:bottom w:val="nil"/>
              <w:right w:val="nil"/>
            </w:tcBorders>
            <w:shd w:val="clear" w:color="auto" w:fill="auto"/>
            <w:tcMar>
              <w:left w:w="28" w:type="dxa"/>
              <w:right w:w="28" w:type="dxa"/>
            </w:tcMar>
            <w:hideMark/>
          </w:tcPr>
          <w:p w14:paraId="35508DFA"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642 </w:t>
            </w:r>
          </w:p>
        </w:tc>
        <w:tc>
          <w:tcPr>
            <w:tcW w:w="677" w:type="dxa"/>
            <w:tcBorders>
              <w:top w:val="single" w:sz="2" w:space="0" w:color="auto"/>
              <w:left w:val="nil"/>
              <w:bottom w:val="nil"/>
              <w:right w:val="nil"/>
            </w:tcBorders>
            <w:shd w:val="clear" w:color="auto" w:fill="auto"/>
            <w:tcMar>
              <w:left w:w="28" w:type="dxa"/>
              <w:right w:w="28" w:type="dxa"/>
            </w:tcMar>
            <w:hideMark/>
          </w:tcPr>
          <w:p w14:paraId="6E6390A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1.096</w:t>
            </w:r>
          </w:p>
        </w:tc>
        <w:tc>
          <w:tcPr>
            <w:tcW w:w="709" w:type="dxa"/>
            <w:tcBorders>
              <w:top w:val="single" w:sz="2" w:space="0" w:color="auto"/>
              <w:left w:val="nil"/>
              <w:bottom w:val="nil"/>
              <w:right w:val="nil"/>
            </w:tcBorders>
            <w:shd w:val="clear" w:color="auto" w:fill="auto"/>
            <w:tcMar>
              <w:left w:w="28" w:type="dxa"/>
              <w:right w:w="28" w:type="dxa"/>
            </w:tcMar>
            <w:hideMark/>
          </w:tcPr>
          <w:p w14:paraId="7CB04C6C"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1.063</w:t>
            </w:r>
          </w:p>
        </w:tc>
        <w:tc>
          <w:tcPr>
            <w:tcW w:w="709" w:type="dxa"/>
            <w:tcBorders>
              <w:top w:val="single" w:sz="2" w:space="0" w:color="auto"/>
              <w:left w:val="nil"/>
              <w:bottom w:val="nil"/>
              <w:right w:val="nil"/>
            </w:tcBorders>
            <w:shd w:val="clear" w:color="auto" w:fill="auto"/>
            <w:tcMar>
              <w:left w:w="28" w:type="dxa"/>
              <w:right w:w="28" w:type="dxa"/>
            </w:tcMar>
            <w:hideMark/>
          </w:tcPr>
          <w:p w14:paraId="1270C6A5"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1.051</w:t>
            </w:r>
          </w:p>
        </w:tc>
        <w:tc>
          <w:tcPr>
            <w:tcW w:w="671" w:type="dxa"/>
            <w:tcBorders>
              <w:top w:val="single" w:sz="2" w:space="0" w:color="auto"/>
              <w:left w:val="nil"/>
              <w:bottom w:val="nil"/>
              <w:right w:val="nil"/>
            </w:tcBorders>
            <w:shd w:val="clear" w:color="auto" w:fill="auto"/>
            <w:tcMar>
              <w:left w:w="28" w:type="dxa"/>
              <w:right w:w="28" w:type="dxa"/>
            </w:tcMar>
            <w:hideMark/>
          </w:tcPr>
          <w:p w14:paraId="0B8161B7"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1.044</w:t>
            </w:r>
          </w:p>
        </w:tc>
        <w:tc>
          <w:tcPr>
            <w:tcW w:w="788" w:type="dxa"/>
            <w:tcBorders>
              <w:top w:val="single" w:sz="2" w:space="0" w:color="auto"/>
              <w:left w:val="nil"/>
              <w:bottom w:val="nil"/>
              <w:right w:val="nil"/>
            </w:tcBorders>
            <w:shd w:val="clear" w:color="auto" w:fill="auto"/>
            <w:noWrap/>
            <w:tcMar>
              <w:left w:w="28" w:type="dxa"/>
              <w:right w:w="28" w:type="dxa"/>
            </w:tcMar>
            <w:hideMark/>
          </w:tcPr>
          <w:p w14:paraId="7D8E5EAD"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-0.033</w:t>
            </w:r>
          </w:p>
        </w:tc>
        <w:tc>
          <w:tcPr>
            <w:tcW w:w="750" w:type="dxa"/>
            <w:tcBorders>
              <w:top w:val="single" w:sz="2" w:space="0" w:color="auto"/>
              <w:left w:val="nil"/>
              <w:bottom w:val="nil"/>
              <w:right w:val="nil"/>
            </w:tcBorders>
            <w:shd w:val="clear" w:color="auto" w:fill="auto"/>
            <w:noWrap/>
            <w:tcMar>
              <w:left w:w="28" w:type="dxa"/>
              <w:right w:w="28" w:type="dxa"/>
            </w:tcMar>
            <w:hideMark/>
          </w:tcPr>
          <w:p w14:paraId="59D311B3"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-0.007</w:t>
            </w:r>
          </w:p>
        </w:tc>
        <w:tc>
          <w:tcPr>
            <w:tcW w:w="750" w:type="dxa"/>
            <w:tcBorders>
              <w:top w:val="single" w:sz="2" w:space="0" w:color="auto"/>
              <w:left w:val="nil"/>
              <w:bottom w:val="nil"/>
              <w:right w:val="nil"/>
            </w:tcBorders>
            <w:shd w:val="clear" w:color="auto" w:fill="auto"/>
            <w:noWrap/>
            <w:tcMar>
              <w:left w:w="28" w:type="dxa"/>
              <w:right w:w="28" w:type="dxa"/>
            </w:tcMar>
            <w:hideMark/>
          </w:tcPr>
          <w:p w14:paraId="115AEDCD"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0.026</w:t>
            </w:r>
            <w:r w:rsidRPr="00627AF8">
              <w:rPr>
                <w:rFonts w:ascii="CMU Serif Roman" w:eastAsia="Times New Roman" w:hAnsi="CMU Serif Roman"/>
                <w:color w:val="000000"/>
                <w:sz w:val="16"/>
                <w:szCs w:val="16"/>
                <w:vertAlign w:val="superscript"/>
              </w:rPr>
              <w:t>***</w:t>
            </w:r>
          </w:p>
        </w:tc>
        <w:tc>
          <w:tcPr>
            <w:tcW w:w="751" w:type="dxa"/>
            <w:tcBorders>
              <w:top w:val="single" w:sz="2" w:space="0" w:color="auto"/>
              <w:left w:val="nil"/>
              <w:bottom w:val="nil"/>
              <w:right w:val="nil"/>
            </w:tcBorders>
            <w:shd w:val="clear" w:color="auto" w:fill="auto"/>
            <w:noWrap/>
            <w:tcMar>
              <w:left w:w="28" w:type="dxa"/>
              <w:right w:w="28" w:type="dxa"/>
            </w:tcMar>
            <w:hideMark/>
          </w:tcPr>
          <w:p w14:paraId="686188EB"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(4.955)</w:t>
            </w:r>
          </w:p>
        </w:tc>
      </w:tr>
      <w:tr w:rsidR="00DB211E" w:rsidRPr="00627AF8" w14:paraId="7AF322F1"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0E6E42E0" w14:textId="53C59D0F" w:rsidR="00DB211E" w:rsidRPr="00627AF8" w:rsidRDefault="00DB211E"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2.Ethical</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Concerns</w:t>
            </w:r>
          </w:p>
        </w:tc>
        <w:tc>
          <w:tcPr>
            <w:tcW w:w="685" w:type="dxa"/>
            <w:tcBorders>
              <w:top w:val="nil"/>
              <w:left w:val="nil"/>
              <w:bottom w:val="nil"/>
              <w:right w:val="nil"/>
            </w:tcBorders>
            <w:shd w:val="clear" w:color="auto" w:fill="auto"/>
            <w:noWrap/>
            <w:tcMar>
              <w:left w:w="28" w:type="dxa"/>
              <w:right w:w="28" w:type="dxa"/>
            </w:tcMar>
            <w:hideMark/>
          </w:tcPr>
          <w:p w14:paraId="37084718"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1,536</w:t>
            </w:r>
          </w:p>
        </w:tc>
        <w:tc>
          <w:tcPr>
            <w:tcW w:w="675" w:type="dxa"/>
            <w:tcBorders>
              <w:top w:val="nil"/>
              <w:left w:val="nil"/>
              <w:bottom w:val="nil"/>
              <w:right w:val="nil"/>
            </w:tcBorders>
            <w:shd w:val="clear" w:color="auto" w:fill="auto"/>
            <w:tcMar>
              <w:left w:w="28" w:type="dxa"/>
              <w:right w:w="28" w:type="dxa"/>
            </w:tcMar>
            <w:hideMark/>
          </w:tcPr>
          <w:p w14:paraId="539C4024"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780 </w:t>
            </w:r>
          </w:p>
        </w:tc>
        <w:tc>
          <w:tcPr>
            <w:tcW w:w="675" w:type="dxa"/>
            <w:tcBorders>
              <w:top w:val="nil"/>
              <w:left w:val="nil"/>
              <w:bottom w:val="nil"/>
              <w:right w:val="nil"/>
            </w:tcBorders>
            <w:shd w:val="clear" w:color="auto" w:fill="auto"/>
            <w:tcMar>
              <w:left w:w="28" w:type="dxa"/>
              <w:right w:w="28" w:type="dxa"/>
            </w:tcMar>
            <w:hideMark/>
          </w:tcPr>
          <w:p w14:paraId="2C55942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756 </w:t>
            </w:r>
          </w:p>
        </w:tc>
        <w:tc>
          <w:tcPr>
            <w:tcW w:w="677" w:type="dxa"/>
            <w:tcBorders>
              <w:top w:val="nil"/>
              <w:left w:val="nil"/>
              <w:bottom w:val="nil"/>
              <w:right w:val="nil"/>
            </w:tcBorders>
            <w:shd w:val="clear" w:color="auto" w:fill="auto"/>
            <w:tcMar>
              <w:left w:w="28" w:type="dxa"/>
              <w:right w:w="28" w:type="dxa"/>
            </w:tcMar>
            <w:hideMark/>
          </w:tcPr>
          <w:p w14:paraId="6A204A71"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0.93</w:t>
            </w:r>
          </w:p>
        </w:tc>
        <w:tc>
          <w:tcPr>
            <w:tcW w:w="709" w:type="dxa"/>
            <w:tcBorders>
              <w:top w:val="nil"/>
              <w:left w:val="nil"/>
              <w:bottom w:val="nil"/>
              <w:right w:val="nil"/>
            </w:tcBorders>
            <w:shd w:val="clear" w:color="auto" w:fill="auto"/>
            <w:tcMar>
              <w:left w:w="28" w:type="dxa"/>
              <w:right w:w="28" w:type="dxa"/>
            </w:tcMar>
            <w:hideMark/>
          </w:tcPr>
          <w:p w14:paraId="73D4C171"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0.771</w:t>
            </w:r>
          </w:p>
        </w:tc>
        <w:tc>
          <w:tcPr>
            <w:tcW w:w="709" w:type="dxa"/>
            <w:tcBorders>
              <w:top w:val="nil"/>
              <w:left w:val="nil"/>
              <w:bottom w:val="nil"/>
              <w:right w:val="nil"/>
            </w:tcBorders>
            <w:shd w:val="clear" w:color="auto" w:fill="auto"/>
            <w:tcMar>
              <w:left w:w="28" w:type="dxa"/>
              <w:right w:w="28" w:type="dxa"/>
            </w:tcMar>
            <w:hideMark/>
          </w:tcPr>
          <w:p w14:paraId="440DF793"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0.893</w:t>
            </w:r>
          </w:p>
        </w:tc>
        <w:tc>
          <w:tcPr>
            <w:tcW w:w="671" w:type="dxa"/>
            <w:tcBorders>
              <w:top w:val="nil"/>
              <w:left w:val="nil"/>
              <w:bottom w:val="nil"/>
              <w:right w:val="nil"/>
            </w:tcBorders>
            <w:shd w:val="clear" w:color="auto" w:fill="auto"/>
            <w:tcMar>
              <w:left w:w="28" w:type="dxa"/>
              <w:right w:w="28" w:type="dxa"/>
            </w:tcMar>
            <w:hideMark/>
          </w:tcPr>
          <w:p w14:paraId="66DF8F0D"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0.756</w:t>
            </w:r>
          </w:p>
        </w:tc>
        <w:tc>
          <w:tcPr>
            <w:tcW w:w="788" w:type="dxa"/>
            <w:tcBorders>
              <w:top w:val="nil"/>
              <w:left w:val="nil"/>
              <w:bottom w:val="nil"/>
              <w:right w:val="nil"/>
            </w:tcBorders>
            <w:shd w:val="clear" w:color="auto" w:fill="auto"/>
            <w:noWrap/>
            <w:tcMar>
              <w:left w:w="28" w:type="dxa"/>
              <w:right w:w="28" w:type="dxa"/>
            </w:tcMar>
            <w:hideMark/>
          </w:tcPr>
          <w:p w14:paraId="297FDEF5"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-0.159</w:t>
            </w:r>
          </w:p>
        </w:tc>
        <w:tc>
          <w:tcPr>
            <w:tcW w:w="750" w:type="dxa"/>
            <w:tcBorders>
              <w:top w:val="nil"/>
              <w:left w:val="nil"/>
              <w:bottom w:val="nil"/>
              <w:right w:val="nil"/>
            </w:tcBorders>
            <w:shd w:val="clear" w:color="auto" w:fill="auto"/>
            <w:noWrap/>
            <w:tcMar>
              <w:left w:w="28" w:type="dxa"/>
              <w:right w:w="28" w:type="dxa"/>
            </w:tcMar>
            <w:hideMark/>
          </w:tcPr>
          <w:p w14:paraId="299932CC"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-0.137</w:t>
            </w:r>
          </w:p>
        </w:tc>
        <w:tc>
          <w:tcPr>
            <w:tcW w:w="750" w:type="dxa"/>
            <w:tcBorders>
              <w:top w:val="nil"/>
              <w:left w:val="nil"/>
              <w:bottom w:val="nil"/>
              <w:right w:val="nil"/>
            </w:tcBorders>
            <w:shd w:val="clear" w:color="auto" w:fill="auto"/>
            <w:noWrap/>
            <w:tcMar>
              <w:left w:w="28" w:type="dxa"/>
              <w:right w:w="28" w:type="dxa"/>
            </w:tcMar>
            <w:hideMark/>
          </w:tcPr>
          <w:p w14:paraId="753E951F"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0.022</w:t>
            </w:r>
            <w:r w:rsidRPr="00627AF8">
              <w:rPr>
                <w:rFonts w:ascii="CMU Serif Roman" w:eastAsia="Times New Roman" w:hAnsi="CMU Serif Roman"/>
                <w:color w:val="000000"/>
                <w:sz w:val="16"/>
                <w:szCs w:val="16"/>
                <w:vertAlign w:val="superscript"/>
              </w:rPr>
              <w:t>***</w:t>
            </w:r>
          </w:p>
        </w:tc>
        <w:tc>
          <w:tcPr>
            <w:tcW w:w="751" w:type="dxa"/>
            <w:tcBorders>
              <w:top w:val="nil"/>
              <w:left w:val="nil"/>
              <w:bottom w:val="nil"/>
              <w:right w:val="nil"/>
            </w:tcBorders>
            <w:shd w:val="clear" w:color="auto" w:fill="auto"/>
            <w:noWrap/>
            <w:tcMar>
              <w:left w:w="28" w:type="dxa"/>
              <w:right w:w="28" w:type="dxa"/>
            </w:tcMar>
            <w:hideMark/>
          </w:tcPr>
          <w:p w14:paraId="7CEBBE5E"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(4.054)</w:t>
            </w:r>
          </w:p>
        </w:tc>
      </w:tr>
      <w:tr w:rsidR="00DB211E" w:rsidRPr="00627AF8" w14:paraId="25EEFC8B"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5C906F0F" w14:textId="7F71937A" w:rsidR="00DB211E" w:rsidRPr="00627AF8" w:rsidRDefault="00DB211E"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3.Human</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Rights</w:t>
            </w:r>
          </w:p>
        </w:tc>
        <w:tc>
          <w:tcPr>
            <w:tcW w:w="685" w:type="dxa"/>
            <w:tcBorders>
              <w:top w:val="nil"/>
              <w:left w:val="nil"/>
              <w:bottom w:val="nil"/>
              <w:right w:val="nil"/>
            </w:tcBorders>
            <w:shd w:val="clear" w:color="auto" w:fill="auto"/>
            <w:noWrap/>
            <w:tcMar>
              <w:left w:w="28" w:type="dxa"/>
              <w:right w:w="28" w:type="dxa"/>
            </w:tcMar>
            <w:hideMark/>
          </w:tcPr>
          <w:p w14:paraId="2C0187DD"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1,971</w:t>
            </w:r>
          </w:p>
        </w:tc>
        <w:tc>
          <w:tcPr>
            <w:tcW w:w="675" w:type="dxa"/>
            <w:tcBorders>
              <w:top w:val="nil"/>
              <w:left w:val="nil"/>
              <w:bottom w:val="nil"/>
              <w:right w:val="nil"/>
            </w:tcBorders>
            <w:shd w:val="clear" w:color="auto" w:fill="auto"/>
            <w:tcMar>
              <w:left w:w="28" w:type="dxa"/>
              <w:right w:w="28" w:type="dxa"/>
            </w:tcMar>
            <w:hideMark/>
          </w:tcPr>
          <w:p w14:paraId="51C5F4F6"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1,196 </w:t>
            </w:r>
          </w:p>
        </w:tc>
        <w:tc>
          <w:tcPr>
            <w:tcW w:w="675" w:type="dxa"/>
            <w:tcBorders>
              <w:top w:val="nil"/>
              <w:left w:val="nil"/>
              <w:bottom w:val="nil"/>
              <w:right w:val="nil"/>
            </w:tcBorders>
            <w:shd w:val="clear" w:color="auto" w:fill="auto"/>
            <w:tcMar>
              <w:left w:w="28" w:type="dxa"/>
              <w:right w:w="28" w:type="dxa"/>
            </w:tcMar>
            <w:hideMark/>
          </w:tcPr>
          <w:p w14:paraId="32536CBE"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775 </w:t>
            </w:r>
          </w:p>
        </w:tc>
        <w:tc>
          <w:tcPr>
            <w:tcW w:w="677" w:type="dxa"/>
            <w:tcBorders>
              <w:top w:val="nil"/>
              <w:left w:val="nil"/>
              <w:bottom w:val="nil"/>
              <w:right w:val="nil"/>
            </w:tcBorders>
            <w:shd w:val="clear" w:color="auto" w:fill="auto"/>
            <w:tcMar>
              <w:left w:w="28" w:type="dxa"/>
              <w:right w:w="28" w:type="dxa"/>
            </w:tcMar>
            <w:hideMark/>
          </w:tcPr>
          <w:p w14:paraId="457F73AA"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1.005</w:t>
            </w:r>
          </w:p>
        </w:tc>
        <w:tc>
          <w:tcPr>
            <w:tcW w:w="709" w:type="dxa"/>
            <w:tcBorders>
              <w:top w:val="nil"/>
              <w:left w:val="nil"/>
              <w:bottom w:val="nil"/>
              <w:right w:val="nil"/>
            </w:tcBorders>
            <w:shd w:val="clear" w:color="auto" w:fill="auto"/>
            <w:tcMar>
              <w:left w:w="28" w:type="dxa"/>
              <w:right w:w="28" w:type="dxa"/>
            </w:tcMar>
            <w:hideMark/>
          </w:tcPr>
          <w:p w14:paraId="458514E7"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1.063</w:t>
            </w:r>
          </w:p>
        </w:tc>
        <w:tc>
          <w:tcPr>
            <w:tcW w:w="709" w:type="dxa"/>
            <w:tcBorders>
              <w:top w:val="nil"/>
              <w:left w:val="nil"/>
              <w:bottom w:val="nil"/>
              <w:right w:val="nil"/>
            </w:tcBorders>
            <w:shd w:val="clear" w:color="auto" w:fill="auto"/>
            <w:tcMar>
              <w:left w:w="28" w:type="dxa"/>
              <w:right w:w="28" w:type="dxa"/>
            </w:tcMar>
            <w:hideMark/>
          </w:tcPr>
          <w:p w14:paraId="1D7FBB16"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0.981</w:t>
            </w:r>
          </w:p>
        </w:tc>
        <w:tc>
          <w:tcPr>
            <w:tcW w:w="671" w:type="dxa"/>
            <w:tcBorders>
              <w:top w:val="nil"/>
              <w:left w:val="nil"/>
              <w:bottom w:val="nil"/>
              <w:right w:val="nil"/>
            </w:tcBorders>
            <w:shd w:val="clear" w:color="auto" w:fill="auto"/>
            <w:tcMar>
              <w:left w:w="28" w:type="dxa"/>
              <w:right w:w="28" w:type="dxa"/>
            </w:tcMar>
            <w:hideMark/>
          </w:tcPr>
          <w:p w14:paraId="4838F45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1.019</w:t>
            </w:r>
          </w:p>
        </w:tc>
        <w:tc>
          <w:tcPr>
            <w:tcW w:w="788" w:type="dxa"/>
            <w:tcBorders>
              <w:top w:val="nil"/>
              <w:left w:val="nil"/>
              <w:bottom w:val="nil"/>
              <w:right w:val="nil"/>
            </w:tcBorders>
            <w:shd w:val="clear" w:color="auto" w:fill="auto"/>
            <w:noWrap/>
            <w:tcMar>
              <w:left w:w="28" w:type="dxa"/>
              <w:right w:w="28" w:type="dxa"/>
            </w:tcMar>
            <w:hideMark/>
          </w:tcPr>
          <w:p w14:paraId="4C01792E"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0.057</w:t>
            </w:r>
          </w:p>
        </w:tc>
        <w:tc>
          <w:tcPr>
            <w:tcW w:w="750" w:type="dxa"/>
            <w:tcBorders>
              <w:top w:val="nil"/>
              <w:left w:val="nil"/>
              <w:bottom w:val="nil"/>
              <w:right w:val="nil"/>
            </w:tcBorders>
            <w:shd w:val="clear" w:color="auto" w:fill="auto"/>
            <w:noWrap/>
            <w:tcMar>
              <w:left w:w="28" w:type="dxa"/>
              <w:right w:w="28" w:type="dxa"/>
            </w:tcMar>
            <w:hideMark/>
          </w:tcPr>
          <w:p w14:paraId="6F92A49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0.038</w:t>
            </w:r>
          </w:p>
        </w:tc>
        <w:tc>
          <w:tcPr>
            <w:tcW w:w="750" w:type="dxa"/>
            <w:tcBorders>
              <w:top w:val="nil"/>
              <w:left w:val="nil"/>
              <w:bottom w:val="nil"/>
              <w:right w:val="nil"/>
            </w:tcBorders>
            <w:shd w:val="clear" w:color="auto" w:fill="auto"/>
            <w:noWrap/>
            <w:tcMar>
              <w:left w:w="28" w:type="dxa"/>
              <w:right w:w="28" w:type="dxa"/>
            </w:tcMar>
            <w:hideMark/>
          </w:tcPr>
          <w:p w14:paraId="67C013C2"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-0.019</w:t>
            </w:r>
            <w:r w:rsidRPr="00627AF8">
              <w:rPr>
                <w:rFonts w:ascii="CMU Serif Roman" w:eastAsia="Times New Roman" w:hAnsi="CMU Serif Roman"/>
                <w:color w:val="000000"/>
                <w:sz w:val="16"/>
                <w:szCs w:val="16"/>
                <w:vertAlign w:val="superscript"/>
              </w:rPr>
              <w:t>***</w:t>
            </w:r>
          </w:p>
        </w:tc>
        <w:tc>
          <w:tcPr>
            <w:tcW w:w="751" w:type="dxa"/>
            <w:tcBorders>
              <w:top w:val="nil"/>
              <w:left w:val="nil"/>
              <w:bottom w:val="nil"/>
              <w:right w:val="nil"/>
            </w:tcBorders>
            <w:shd w:val="clear" w:color="auto" w:fill="auto"/>
            <w:noWrap/>
            <w:tcMar>
              <w:left w:w="28" w:type="dxa"/>
              <w:right w:w="28" w:type="dxa"/>
            </w:tcMar>
            <w:hideMark/>
          </w:tcPr>
          <w:p w14:paraId="4EC2E599"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(-3.942)</w:t>
            </w:r>
          </w:p>
        </w:tc>
      </w:tr>
      <w:tr w:rsidR="00DB211E" w:rsidRPr="00627AF8" w14:paraId="6F978B30"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5C5B31CB" w14:textId="303AC0EE" w:rsidR="00DB211E" w:rsidRPr="00627AF8" w:rsidRDefault="00DB211E"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4.</w:t>
            </w:r>
            <w:r w:rsidR="00554CA4" w:rsidRPr="00627AF8">
              <w:rPr>
                <w:rFonts w:ascii="CMU Serif Roman" w:eastAsia="Times New Roman" w:hAnsi="CMU Serif Roman"/>
                <w:sz w:val="16"/>
                <w:szCs w:val="16"/>
              </w:rPr>
              <w:t>Lobbying</w:t>
            </w:r>
            <w:r w:rsidRPr="00627AF8">
              <w:rPr>
                <w:rFonts w:ascii="CMU Serif Roman" w:eastAsia="Times New Roman" w:hAnsi="CMU Serif Roman"/>
                <w:sz w:val="16"/>
                <w:szCs w:val="16"/>
              </w:rPr>
              <w:t>-Disclosures</w:t>
            </w:r>
          </w:p>
        </w:tc>
        <w:tc>
          <w:tcPr>
            <w:tcW w:w="685" w:type="dxa"/>
            <w:tcBorders>
              <w:top w:val="nil"/>
              <w:left w:val="nil"/>
              <w:bottom w:val="nil"/>
              <w:right w:val="nil"/>
            </w:tcBorders>
            <w:shd w:val="clear" w:color="auto" w:fill="auto"/>
            <w:noWrap/>
            <w:tcMar>
              <w:left w:w="28" w:type="dxa"/>
              <w:right w:w="28" w:type="dxa"/>
            </w:tcMar>
            <w:hideMark/>
          </w:tcPr>
          <w:p w14:paraId="319215A9"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630</w:t>
            </w:r>
          </w:p>
        </w:tc>
        <w:tc>
          <w:tcPr>
            <w:tcW w:w="675" w:type="dxa"/>
            <w:tcBorders>
              <w:top w:val="nil"/>
              <w:left w:val="nil"/>
              <w:bottom w:val="nil"/>
              <w:right w:val="nil"/>
            </w:tcBorders>
            <w:shd w:val="clear" w:color="auto" w:fill="auto"/>
            <w:tcMar>
              <w:left w:w="28" w:type="dxa"/>
              <w:right w:w="28" w:type="dxa"/>
            </w:tcMar>
            <w:hideMark/>
          </w:tcPr>
          <w:p w14:paraId="4C55B0DC"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282 </w:t>
            </w:r>
          </w:p>
        </w:tc>
        <w:tc>
          <w:tcPr>
            <w:tcW w:w="675" w:type="dxa"/>
            <w:tcBorders>
              <w:top w:val="nil"/>
              <w:left w:val="nil"/>
              <w:bottom w:val="nil"/>
              <w:right w:val="nil"/>
            </w:tcBorders>
            <w:shd w:val="clear" w:color="auto" w:fill="auto"/>
            <w:tcMar>
              <w:left w:w="28" w:type="dxa"/>
              <w:right w:w="28" w:type="dxa"/>
            </w:tcMar>
            <w:hideMark/>
          </w:tcPr>
          <w:p w14:paraId="0E6ED82B"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348 </w:t>
            </w:r>
          </w:p>
        </w:tc>
        <w:tc>
          <w:tcPr>
            <w:tcW w:w="677" w:type="dxa"/>
            <w:tcBorders>
              <w:top w:val="nil"/>
              <w:left w:val="nil"/>
              <w:bottom w:val="nil"/>
              <w:right w:val="nil"/>
            </w:tcBorders>
            <w:shd w:val="clear" w:color="auto" w:fill="auto"/>
            <w:tcMar>
              <w:left w:w="28" w:type="dxa"/>
              <w:right w:w="28" w:type="dxa"/>
            </w:tcMar>
            <w:hideMark/>
          </w:tcPr>
          <w:p w14:paraId="4D67A0D8"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0.98</w:t>
            </w:r>
          </w:p>
        </w:tc>
        <w:tc>
          <w:tcPr>
            <w:tcW w:w="709" w:type="dxa"/>
            <w:tcBorders>
              <w:top w:val="nil"/>
              <w:left w:val="nil"/>
              <w:bottom w:val="nil"/>
              <w:right w:val="nil"/>
            </w:tcBorders>
            <w:shd w:val="clear" w:color="auto" w:fill="auto"/>
            <w:tcMar>
              <w:left w:w="28" w:type="dxa"/>
              <w:right w:w="28" w:type="dxa"/>
            </w:tcMar>
            <w:hideMark/>
          </w:tcPr>
          <w:p w14:paraId="1B92534A"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1.009</w:t>
            </w:r>
          </w:p>
        </w:tc>
        <w:tc>
          <w:tcPr>
            <w:tcW w:w="709" w:type="dxa"/>
            <w:tcBorders>
              <w:top w:val="nil"/>
              <w:left w:val="nil"/>
              <w:bottom w:val="nil"/>
              <w:right w:val="nil"/>
            </w:tcBorders>
            <w:shd w:val="clear" w:color="auto" w:fill="auto"/>
            <w:tcMar>
              <w:left w:w="28" w:type="dxa"/>
              <w:right w:w="28" w:type="dxa"/>
            </w:tcMar>
            <w:hideMark/>
          </w:tcPr>
          <w:p w14:paraId="57920909"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0.941</w:t>
            </w:r>
          </w:p>
        </w:tc>
        <w:tc>
          <w:tcPr>
            <w:tcW w:w="671" w:type="dxa"/>
            <w:tcBorders>
              <w:top w:val="nil"/>
              <w:left w:val="nil"/>
              <w:bottom w:val="nil"/>
              <w:right w:val="nil"/>
            </w:tcBorders>
            <w:shd w:val="clear" w:color="auto" w:fill="auto"/>
            <w:tcMar>
              <w:left w:w="28" w:type="dxa"/>
              <w:right w:w="28" w:type="dxa"/>
            </w:tcMar>
            <w:hideMark/>
          </w:tcPr>
          <w:p w14:paraId="18717F3B"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0.98</w:t>
            </w:r>
          </w:p>
        </w:tc>
        <w:tc>
          <w:tcPr>
            <w:tcW w:w="788" w:type="dxa"/>
            <w:tcBorders>
              <w:top w:val="nil"/>
              <w:left w:val="nil"/>
              <w:bottom w:val="nil"/>
              <w:right w:val="nil"/>
            </w:tcBorders>
            <w:shd w:val="clear" w:color="auto" w:fill="auto"/>
            <w:noWrap/>
            <w:tcMar>
              <w:left w:w="28" w:type="dxa"/>
              <w:right w:w="28" w:type="dxa"/>
            </w:tcMar>
            <w:hideMark/>
          </w:tcPr>
          <w:p w14:paraId="552AAF8F"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0.029</w:t>
            </w:r>
          </w:p>
        </w:tc>
        <w:tc>
          <w:tcPr>
            <w:tcW w:w="750" w:type="dxa"/>
            <w:tcBorders>
              <w:top w:val="nil"/>
              <w:left w:val="nil"/>
              <w:bottom w:val="nil"/>
              <w:right w:val="nil"/>
            </w:tcBorders>
            <w:shd w:val="clear" w:color="auto" w:fill="auto"/>
            <w:noWrap/>
            <w:tcMar>
              <w:left w:w="28" w:type="dxa"/>
              <w:right w:w="28" w:type="dxa"/>
            </w:tcMar>
            <w:hideMark/>
          </w:tcPr>
          <w:p w14:paraId="619DD278"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0.039</w:t>
            </w:r>
          </w:p>
        </w:tc>
        <w:tc>
          <w:tcPr>
            <w:tcW w:w="750" w:type="dxa"/>
            <w:tcBorders>
              <w:top w:val="nil"/>
              <w:left w:val="nil"/>
              <w:bottom w:val="nil"/>
              <w:right w:val="nil"/>
            </w:tcBorders>
            <w:shd w:val="clear" w:color="auto" w:fill="auto"/>
            <w:noWrap/>
            <w:tcMar>
              <w:left w:w="28" w:type="dxa"/>
              <w:right w:w="28" w:type="dxa"/>
            </w:tcMar>
            <w:hideMark/>
          </w:tcPr>
          <w:p w14:paraId="7EA03768"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0.010</w:t>
            </w:r>
          </w:p>
        </w:tc>
        <w:tc>
          <w:tcPr>
            <w:tcW w:w="751" w:type="dxa"/>
            <w:tcBorders>
              <w:top w:val="nil"/>
              <w:left w:val="nil"/>
              <w:bottom w:val="nil"/>
              <w:right w:val="nil"/>
            </w:tcBorders>
            <w:shd w:val="clear" w:color="auto" w:fill="auto"/>
            <w:noWrap/>
            <w:tcMar>
              <w:left w:w="28" w:type="dxa"/>
              <w:right w:w="28" w:type="dxa"/>
            </w:tcMar>
            <w:hideMark/>
          </w:tcPr>
          <w:p w14:paraId="637A8D9C"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(1.506)</w:t>
            </w:r>
          </w:p>
        </w:tc>
      </w:tr>
      <w:tr w:rsidR="00DB211E" w:rsidRPr="00627AF8" w14:paraId="41FDD6F0"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23C39166" w14:textId="77777777" w:rsidR="00DB211E" w:rsidRPr="00627AF8" w:rsidRDefault="00DB211E">
            <w:pPr>
              <w:jc w:val="center"/>
              <w:rPr>
                <w:rFonts w:ascii="CMU Serif Roman" w:eastAsia="Times New Roman" w:hAnsi="CMU Serif Roman"/>
                <w:sz w:val="16"/>
                <w:szCs w:val="16"/>
              </w:rPr>
            </w:pPr>
            <w:r w:rsidRPr="00627AF8">
              <w:rPr>
                <w:rFonts w:ascii="CMU Serif Roman" w:eastAsia="Times New Roman" w:hAnsi="CMU Serif Roman"/>
                <w:sz w:val="16"/>
                <w:szCs w:val="16"/>
              </w:rPr>
              <w:t>5.Sustainability</w:t>
            </w:r>
          </w:p>
        </w:tc>
        <w:tc>
          <w:tcPr>
            <w:tcW w:w="685" w:type="dxa"/>
            <w:tcBorders>
              <w:top w:val="nil"/>
              <w:left w:val="nil"/>
              <w:bottom w:val="nil"/>
              <w:right w:val="nil"/>
            </w:tcBorders>
            <w:shd w:val="clear" w:color="auto" w:fill="auto"/>
            <w:noWrap/>
            <w:tcMar>
              <w:left w:w="28" w:type="dxa"/>
              <w:right w:w="28" w:type="dxa"/>
            </w:tcMar>
            <w:hideMark/>
          </w:tcPr>
          <w:p w14:paraId="20ADAB55"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546</w:t>
            </w:r>
          </w:p>
        </w:tc>
        <w:tc>
          <w:tcPr>
            <w:tcW w:w="675" w:type="dxa"/>
            <w:tcBorders>
              <w:top w:val="nil"/>
              <w:left w:val="nil"/>
              <w:bottom w:val="nil"/>
              <w:right w:val="nil"/>
            </w:tcBorders>
            <w:shd w:val="clear" w:color="auto" w:fill="auto"/>
            <w:tcMar>
              <w:left w:w="28" w:type="dxa"/>
              <w:right w:w="28" w:type="dxa"/>
            </w:tcMar>
            <w:hideMark/>
          </w:tcPr>
          <w:p w14:paraId="419294F9"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282 </w:t>
            </w:r>
          </w:p>
        </w:tc>
        <w:tc>
          <w:tcPr>
            <w:tcW w:w="675" w:type="dxa"/>
            <w:tcBorders>
              <w:top w:val="nil"/>
              <w:left w:val="nil"/>
              <w:bottom w:val="nil"/>
              <w:right w:val="nil"/>
            </w:tcBorders>
            <w:shd w:val="clear" w:color="auto" w:fill="auto"/>
            <w:tcMar>
              <w:left w:w="28" w:type="dxa"/>
              <w:right w:w="28" w:type="dxa"/>
            </w:tcMar>
            <w:hideMark/>
          </w:tcPr>
          <w:p w14:paraId="2F69FE08"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264 </w:t>
            </w:r>
          </w:p>
        </w:tc>
        <w:tc>
          <w:tcPr>
            <w:tcW w:w="677" w:type="dxa"/>
            <w:tcBorders>
              <w:top w:val="nil"/>
              <w:left w:val="nil"/>
              <w:bottom w:val="nil"/>
              <w:right w:val="nil"/>
            </w:tcBorders>
            <w:shd w:val="clear" w:color="auto" w:fill="auto"/>
            <w:tcMar>
              <w:left w:w="28" w:type="dxa"/>
              <w:right w:w="28" w:type="dxa"/>
            </w:tcMar>
            <w:hideMark/>
          </w:tcPr>
          <w:p w14:paraId="1043502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1.187</w:t>
            </w:r>
          </w:p>
        </w:tc>
        <w:tc>
          <w:tcPr>
            <w:tcW w:w="709" w:type="dxa"/>
            <w:tcBorders>
              <w:top w:val="nil"/>
              <w:left w:val="nil"/>
              <w:bottom w:val="nil"/>
              <w:right w:val="nil"/>
            </w:tcBorders>
            <w:shd w:val="clear" w:color="auto" w:fill="auto"/>
            <w:tcMar>
              <w:left w:w="28" w:type="dxa"/>
              <w:right w:w="28" w:type="dxa"/>
            </w:tcMar>
            <w:hideMark/>
          </w:tcPr>
          <w:p w14:paraId="01659F97"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0.789</w:t>
            </w:r>
          </w:p>
        </w:tc>
        <w:tc>
          <w:tcPr>
            <w:tcW w:w="709" w:type="dxa"/>
            <w:tcBorders>
              <w:top w:val="nil"/>
              <w:left w:val="nil"/>
              <w:bottom w:val="nil"/>
              <w:right w:val="nil"/>
            </w:tcBorders>
            <w:shd w:val="clear" w:color="auto" w:fill="auto"/>
            <w:tcMar>
              <w:left w:w="28" w:type="dxa"/>
              <w:right w:w="28" w:type="dxa"/>
            </w:tcMar>
            <w:hideMark/>
          </w:tcPr>
          <w:p w14:paraId="32A80DAB"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1.077</w:t>
            </w:r>
          </w:p>
        </w:tc>
        <w:tc>
          <w:tcPr>
            <w:tcW w:w="671" w:type="dxa"/>
            <w:tcBorders>
              <w:top w:val="nil"/>
              <w:left w:val="nil"/>
              <w:bottom w:val="nil"/>
              <w:right w:val="nil"/>
            </w:tcBorders>
            <w:shd w:val="clear" w:color="auto" w:fill="auto"/>
            <w:tcMar>
              <w:left w:w="28" w:type="dxa"/>
              <w:right w:w="28" w:type="dxa"/>
            </w:tcMar>
            <w:hideMark/>
          </w:tcPr>
          <w:p w14:paraId="74211A3B"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0.727</w:t>
            </w:r>
          </w:p>
        </w:tc>
        <w:tc>
          <w:tcPr>
            <w:tcW w:w="788" w:type="dxa"/>
            <w:tcBorders>
              <w:top w:val="nil"/>
              <w:left w:val="nil"/>
              <w:bottom w:val="nil"/>
              <w:right w:val="nil"/>
            </w:tcBorders>
            <w:shd w:val="clear" w:color="auto" w:fill="auto"/>
            <w:noWrap/>
            <w:tcMar>
              <w:left w:w="28" w:type="dxa"/>
              <w:right w:w="28" w:type="dxa"/>
            </w:tcMar>
            <w:hideMark/>
          </w:tcPr>
          <w:p w14:paraId="34F84F38"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-0.397</w:t>
            </w:r>
          </w:p>
        </w:tc>
        <w:tc>
          <w:tcPr>
            <w:tcW w:w="750" w:type="dxa"/>
            <w:tcBorders>
              <w:top w:val="nil"/>
              <w:left w:val="nil"/>
              <w:bottom w:val="nil"/>
              <w:right w:val="nil"/>
            </w:tcBorders>
            <w:shd w:val="clear" w:color="auto" w:fill="auto"/>
            <w:noWrap/>
            <w:tcMar>
              <w:left w:w="28" w:type="dxa"/>
              <w:right w:w="28" w:type="dxa"/>
            </w:tcMar>
            <w:hideMark/>
          </w:tcPr>
          <w:p w14:paraId="3503EA4A"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-0.35</w:t>
            </w:r>
          </w:p>
        </w:tc>
        <w:tc>
          <w:tcPr>
            <w:tcW w:w="750" w:type="dxa"/>
            <w:tcBorders>
              <w:top w:val="nil"/>
              <w:left w:val="nil"/>
              <w:bottom w:val="nil"/>
              <w:right w:val="nil"/>
            </w:tcBorders>
            <w:shd w:val="clear" w:color="auto" w:fill="auto"/>
            <w:noWrap/>
            <w:tcMar>
              <w:left w:w="28" w:type="dxa"/>
              <w:right w:w="28" w:type="dxa"/>
            </w:tcMar>
            <w:hideMark/>
          </w:tcPr>
          <w:p w14:paraId="723FF5A4"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0.047</w:t>
            </w:r>
            <w:r w:rsidRPr="00627AF8">
              <w:rPr>
                <w:rFonts w:ascii="CMU Serif Roman" w:eastAsia="Times New Roman" w:hAnsi="CMU Serif Roman"/>
                <w:color w:val="000000"/>
                <w:sz w:val="16"/>
                <w:szCs w:val="16"/>
                <w:vertAlign w:val="superscript"/>
              </w:rPr>
              <w:t>***</w:t>
            </w:r>
          </w:p>
        </w:tc>
        <w:tc>
          <w:tcPr>
            <w:tcW w:w="751" w:type="dxa"/>
            <w:tcBorders>
              <w:top w:val="nil"/>
              <w:left w:val="nil"/>
              <w:bottom w:val="nil"/>
              <w:right w:val="nil"/>
            </w:tcBorders>
            <w:shd w:val="clear" w:color="auto" w:fill="auto"/>
            <w:noWrap/>
            <w:tcMar>
              <w:left w:w="28" w:type="dxa"/>
              <w:right w:w="28" w:type="dxa"/>
            </w:tcMar>
            <w:hideMark/>
          </w:tcPr>
          <w:p w14:paraId="1ABF8FD6"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(5.081)</w:t>
            </w:r>
          </w:p>
        </w:tc>
      </w:tr>
      <w:tr w:rsidR="00DB211E" w:rsidRPr="00627AF8" w14:paraId="2FF6F367"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422B98FE" w14:textId="77777777" w:rsidR="00DB211E" w:rsidRPr="00627AF8" w:rsidRDefault="00DB211E">
            <w:pPr>
              <w:jc w:val="center"/>
              <w:rPr>
                <w:rFonts w:ascii="CMU Serif Roman" w:eastAsia="Times New Roman" w:hAnsi="CMU Serif Roman"/>
                <w:sz w:val="16"/>
                <w:szCs w:val="16"/>
              </w:rPr>
            </w:pPr>
            <w:r w:rsidRPr="00627AF8">
              <w:rPr>
                <w:rFonts w:ascii="CMU Serif Roman" w:eastAsia="Times New Roman" w:hAnsi="CMU Serif Roman"/>
                <w:sz w:val="16"/>
                <w:szCs w:val="16"/>
              </w:rPr>
              <w:t>6.Environmental</w:t>
            </w:r>
          </w:p>
        </w:tc>
        <w:tc>
          <w:tcPr>
            <w:tcW w:w="685" w:type="dxa"/>
            <w:tcBorders>
              <w:top w:val="nil"/>
              <w:left w:val="nil"/>
              <w:bottom w:val="nil"/>
              <w:right w:val="nil"/>
            </w:tcBorders>
            <w:shd w:val="clear" w:color="auto" w:fill="auto"/>
            <w:noWrap/>
            <w:tcMar>
              <w:left w:w="28" w:type="dxa"/>
              <w:right w:w="28" w:type="dxa"/>
            </w:tcMar>
            <w:hideMark/>
          </w:tcPr>
          <w:p w14:paraId="1D992004"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1,758</w:t>
            </w:r>
          </w:p>
        </w:tc>
        <w:tc>
          <w:tcPr>
            <w:tcW w:w="675" w:type="dxa"/>
            <w:tcBorders>
              <w:top w:val="nil"/>
              <w:left w:val="nil"/>
              <w:bottom w:val="nil"/>
              <w:right w:val="nil"/>
            </w:tcBorders>
            <w:shd w:val="clear" w:color="auto" w:fill="auto"/>
            <w:tcMar>
              <w:left w:w="28" w:type="dxa"/>
              <w:right w:w="28" w:type="dxa"/>
            </w:tcMar>
            <w:hideMark/>
          </w:tcPr>
          <w:p w14:paraId="166E07D5"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972 </w:t>
            </w:r>
          </w:p>
        </w:tc>
        <w:tc>
          <w:tcPr>
            <w:tcW w:w="675" w:type="dxa"/>
            <w:tcBorders>
              <w:top w:val="nil"/>
              <w:left w:val="nil"/>
              <w:bottom w:val="nil"/>
              <w:right w:val="nil"/>
            </w:tcBorders>
            <w:shd w:val="clear" w:color="auto" w:fill="auto"/>
            <w:tcMar>
              <w:left w:w="28" w:type="dxa"/>
              <w:right w:w="28" w:type="dxa"/>
            </w:tcMar>
            <w:hideMark/>
          </w:tcPr>
          <w:p w14:paraId="162F29B5"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786 </w:t>
            </w:r>
          </w:p>
        </w:tc>
        <w:tc>
          <w:tcPr>
            <w:tcW w:w="677" w:type="dxa"/>
            <w:tcBorders>
              <w:top w:val="nil"/>
              <w:left w:val="nil"/>
              <w:bottom w:val="nil"/>
              <w:right w:val="nil"/>
            </w:tcBorders>
            <w:shd w:val="clear" w:color="auto" w:fill="auto"/>
            <w:tcMar>
              <w:left w:w="28" w:type="dxa"/>
              <w:right w:w="28" w:type="dxa"/>
            </w:tcMar>
            <w:hideMark/>
          </w:tcPr>
          <w:p w14:paraId="2A5FC87E"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0.996</w:t>
            </w:r>
          </w:p>
        </w:tc>
        <w:tc>
          <w:tcPr>
            <w:tcW w:w="709" w:type="dxa"/>
            <w:tcBorders>
              <w:top w:val="nil"/>
              <w:left w:val="nil"/>
              <w:bottom w:val="nil"/>
              <w:right w:val="nil"/>
            </w:tcBorders>
            <w:shd w:val="clear" w:color="auto" w:fill="auto"/>
            <w:tcMar>
              <w:left w:w="28" w:type="dxa"/>
              <w:right w:w="28" w:type="dxa"/>
            </w:tcMar>
            <w:hideMark/>
          </w:tcPr>
          <w:p w14:paraId="379B450B"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0.895</w:t>
            </w:r>
          </w:p>
        </w:tc>
        <w:tc>
          <w:tcPr>
            <w:tcW w:w="709" w:type="dxa"/>
            <w:tcBorders>
              <w:top w:val="nil"/>
              <w:left w:val="nil"/>
              <w:bottom w:val="nil"/>
              <w:right w:val="nil"/>
            </w:tcBorders>
            <w:shd w:val="clear" w:color="auto" w:fill="auto"/>
            <w:tcMar>
              <w:left w:w="28" w:type="dxa"/>
              <w:right w:w="28" w:type="dxa"/>
            </w:tcMar>
            <w:hideMark/>
          </w:tcPr>
          <w:p w14:paraId="5AB48478"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0.984</w:t>
            </w:r>
          </w:p>
        </w:tc>
        <w:tc>
          <w:tcPr>
            <w:tcW w:w="671" w:type="dxa"/>
            <w:tcBorders>
              <w:top w:val="nil"/>
              <w:left w:val="nil"/>
              <w:bottom w:val="nil"/>
              <w:right w:val="nil"/>
            </w:tcBorders>
            <w:shd w:val="clear" w:color="auto" w:fill="auto"/>
            <w:tcMar>
              <w:left w:w="28" w:type="dxa"/>
              <w:right w:w="28" w:type="dxa"/>
            </w:tcMar>
            <w:hideMark/>
          </w:tcPr>
          <w:p w14:paraId="5A4AE8C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0.86</w:t>
            </w:r>
          </w:p>
        </w:tc>
        <w:tc>
          <w:tcPr>
            <w:tcW w:w="788" w:type="dxa"/>
            <w:tcBorders>
              <w:top w:val="nil"/>
              <w:left w:val="nil"/>
              <w:bottom w:val="nil"/>
              <w:right w:val="nil"/>
            </w:tcBorders>
            <w:shd w:val="clear" w:color="auto" w:fill="auto"/>
            <w:noWrap/>
            <w:tcMar>
              <w:left w:w="28" w:type="dxa"/>
              <w:right w:w="28" w:type="dxa"/>
            </w:tcMar>
            <w:hideMark/>
          </w:tcPr>
          <w:p w14:paraId="06D002F1"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-0.101</w:t>
            </w:r>
          </w:p>
        </w:tc>
        <w:tc>
          <w:tcPr>
            <w:tcW w:w="750" w:type="dxa"/>
            <w:tcBorders>
              <w:top w:val="nil"/>
              <w:left w:val="nil"/>
              <w:bottom w:val="nil"/>
              <w:right w:val="nil"/>
            </w:tcBorders>
            <w:shd w:val="clear" w:color="auto" w:fill="auto"/>
            <w:noWrap/>
            <w:tcMar>
              <w:left w:w="28" w:type="dxa"/>
              <w:right w:w="28" w:type="dxa"/>
            </w:tcMar>
            <w:hideMark/>
          </w:tcPr>
          <w:p w14:paraId="750D8E52"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-0.124</w:t>
            </w:r>
          </w:p>
        </w:tc>
        <w:tc>
          <w:tcPr>
            <w:tcW w:w="750" w:type="dxa"/>
            <w:tcBorders>
              <w:top w:val="nil"/>
              <w:left w:val="nil"/>
              <w:bottom w:val="nil"/>
              <w:right w:val="nil"/>
            </w:tcBorders>
            <w:shd w:val="clear" w:color="auto" w:fill="auto"/>
            <w:noWrap/>
            <w:tcMar>
              <w:left w:w="28" w:type="dxa"/>
              <w:right w:w="28" w:type="dxa"/>
            </w:tcMar>
            <w:hideMark/>
          </w:tcPr>
          <w:p w14:paraId="2419D787"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-0.023</w:t>
            </w:r>
            <w:r w:rsidRPr="00627AF8">
              <w:rPr>
                <w:rFonts w:ascii="CMU Serif Roman" w:eastAsia="Times New Roman" w:hAnsi="CMU Serif Roman"/>
                <w:color w:val="000000"/>
                <w:sz w:val="16"/>
                <w:szCs w:val="16"/>
                <w:vertAlign w:val="superscript"/>
              </w:rPr>
              <w:t>***</w:t>
            </w:r>
          </w:p>
        </w:tc>
        <w:tc>
          <w:tcPr>
            <w:tcW w:w="751" w:type="dxa"/>
            <w:tcBorders>
              <w:top w:val="nil"/>
              <w:left w:val="nil"/>
              <w:bottom w:val="nil"/>
              <w:right w:val="nil"/>
            </w:tcBorders>
            <w:shd w:val="clear" w:color="auto" w:fill="auto"/>
            <w:noWrap/>
            <w:tcMar>
              <w:left w:w="28" w:type="dxa"/>
              <w:right w:w="28" w:type="dxa"/>
            </w:tcMar>
            <w:hideMark/>
          </w:tcPr>
          <w:p w14:paraId="0E6E13B6"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(-5.289)</w:t>
            </w:r>
          </w:p>
        </w:tc>
      </w:tr>
      <w:tr w:rsidR="00DB211E" w:rsidRPr="00627AF8" w14:paraId="1C28C695" w14:textId="77777777" w:rsidTr="0041462E">
        <w:trPr>
          <w:trHeight w:val="20"/>
          <w:jc w:val="center"/>
        </w:trPr>
        <w:tc>
          <w:tcPr>
            <w:tcW w:w="1820" w:type="dxa"/>
            <w:tcBorders>
              <w:top w:val="nil"/>
              <w:left w:val="nil"/>
              <w:bottom w:val="nil"/>
              <w:right w:val="nil"/>
            </w:tcBorders>
            <w:shd w:val="clear" w:color="auto" w:fill="auto"/>
            <w:noWrap/>
            <w:tcMar>
              <w:left w:w="28" w:type="dxa"/>
              <w:right w:w="28" w:type="dxa"/>
            </w:tcMar>
            <w:hideMark/>
          </w:tcPr>
          <w:p w14:paraId="2FE4786E" w14:textId="59082D4C" w:rsidR="00DB211E" w:rsidRPr="00627AF8" w:rsidRDefault="00DB211E" w:rsidP="0080499F">
            <w:pPr>
              <w:jc w:val="center"/>
              <w:rPr>
                <w:rFonts w:ascii="CMU Serif Roman" w:eastAsia="Times New Roman" w:hAnsi="CMU Serif Roman"/>
                <w:sz w:val="16"/>
                <w:szCs w:val="16"/>
              </w:rPr>
            </w:pPr>
            <w:r w:rsidRPr="00627AF8">
              <w:rPr>
                <w:rFonts w:ascii="CMU Serif Roman" w:eastAsia="Times New Roman" w:hAnsi="CMU Serif Roman"/>
                <w:sz w:val="16"/>
                <w:szCs w:val="16"/>
              </w:rPr>
              <w:t>7.AnimalWelfare</w:t>
            </w:r>
          </w:p>
        </w:tc>
        <w:tc>
          <w:tcPr>
            <w:tcW w:w="685" w:type="dxa"/>
            <w:tcBorders>
              <w:top w:val="nil"/>
              <w:left w:val="nil"/>
              <w:bottom w:val="nil"/>
              <w:right w:val="nil"/>
            </w:tcBorders>
            <w:shd w:val="clear" w:color="auto" w:fill="auto"/>
            <w:noWrap/>
            <w:tcMar>
              <w:left w:w="28" w:type="dxa"/>
              <w:right w:w="28" w:type="dxa"/>
            </w:tcMar>
            <w:hideMark/>
          </w:tcPr>
          <w:p w14:paraId="6AECEEC6"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323</w:t>
            </w:r>
          </w:p>
        </w:tc>
        <w:tc>
          <w:tcPr>
            <w:tcW w:w="675" w:type="dxa"/>
            <w:tcBorders>
              <w:top w:val="nil"/>
              <w:left w:val="nil"/>
              <w:bottom w:val="nil"/>
              <w:right w:val="nil"/>
            </w:tcBorders>
            <w:shd w:val="clear" w:color="auto" w:fill="auto"/>
            <w:tcMar>
              <w:left w:w="28" w:type="dxa"/>
              <w:right w:w="28" w:type="dxa"/>
            </w:tcMar>
            <w:hideMark/>
          </w:tcPr>
          <w:p w14:paraId="1E910177"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149 </w:t>
            </w:r>
          </w:p>
        </w:tc>
        <w:tc>
          <w:tcPr>
            <w:tcW w:w="675" w:type="dxa"/>
            <w:tcBorders>
              <w:top w:val="nil"/>
              <w:left w:val="nil"/>
              <w:bottom w:val="nil"/>
              <w:right w:val="nil"/>
            </w:tcBorders>
            <w:shd w:val="clear" w:color="auto" w:fill="auto"/>
            <w:tcMar>
              <w:left w:w="28" w:type="dxa"/>
              <w:right w:w="28" w:type="dxa"/>
            </w:tcMar>
            <w:hideMark/>
          </w:tcPr>
          <w:p w14:paraId="3BF1FC7C"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174 </w:t>
            </w:r>
          </w:p>
        </w:tc>
        <w:tc>
          <w:tcPr>
            <w:tcW w:w="677" w:type="dxa"/>
            <w:tcBorders>
              <w:top w:val="nil"/>
              <w:left w:val="nil"/>
              <w:bottom w:val="nil"/>
              <w:right w:val="nil"/>
            </w:tcBorders>
            <w:shd w:val="clear" w:color="auto" w:fill="auto"/>
            <w:tcMar>
              <w:left w:w="28" w:type="dxa"/>
              <w:right w:w="28" w:type="dxa"/>
            </w:tcMar>
            <w:hideMark/>
          </w:tcPr>
          <w:p w14:paraId="4D6FFB1C"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1.144</w:t>
            </w:r>
          </w:p>
        </w:tc>
        <w:tc>
          <w:tcPr>
            <w:tcW w:w="709" w:type="dxa"/>
            <w:tcBorders>
              <w:top w:val="nil"/>
              <w:left w:val="nil"/>
              <w:bottom w:val="nil"/>
              <w:right w:val="nil"/>
            </w:tcBorders>
            <w:shd w:val="clear" w:color="auto" w:fill="auto"/>
            <w:tcMar>
              <w:left w:w="28" w:type="dxa"/>
              <w:right w:w="28" w:type="dxa"/>
            </w:tcMar>
            <w:hideMark/>
          </w:tcPr>
          <w:p w14:paraId="5C0147BF"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0.953</w:t>
            </w:r>
          </w:p>
        </w:tc>
        <w:tc>
          <w:tcPr>
            <w:tcW w:w="709" w:type="dxa"/>
            <w:tcBorders>
              <w:top w:val="nil"/>
              <w:left w:val="nil"/>
              <w:bottom w:val="nil"/>
              <w:right w:val="nil"/>
            </w:tcBorders>
            <w:shd w:val="clear" w:color="auto" w:fill="auto"/>
            <w:tcMar>
              <w:left w:w="28" w:type="dxa"/>
              <w:right w:w="28" w:type="dxa"/>
            </w:tcMar>
            <w:hideMark/>
          </w:tcPr>
          <w:p w14:paraId="382A5DC7"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1.065</w:t>
            </w:r>
          </w:p>
        </w:tc>
        <w:tc>
          <w:tcPr>
            <w:tcW w:w="671" w:type="dxa"/>
            <w:tcBorders>
              <w:top w:val="nil"/>
              <w:left w:val="nil"/>
              <w:bottom w:val="nil"/>
              <w:right w:val="nil"/>
            </w:tcBorders>
            <w:shd w:val="clear" w:color="auto" w:fill="auto"/>
            <w:tcMar>
              <w:left w:w="28" w:type="dxa"/>
              <w:right w:w="28" w:type="dxa"/>
            </w:tcMar>
            <w:hideMark/>
          </w:tcPr>
          <w:p w14:paraId="4C5C6AA4"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0.939</w:t>
            </w:r>
          </w:p>
        </w:tc>
        <w:tc>
          <w:tcPr>
            <w:tcW w:w="788" w:type="dxa"/>
            <w:tcBorders>
              <w:top w:val="nil"/>
              <w:left w:val="nil"/>
              <w:bottom w:val="nil"/>
              <w:right w:val="nil"/>
            </w:tcBorders>
            <w:shd w:val="clear" w:color="auto" w:fill="auto"/>
            <w:noWrap/>
            <w:tcMar>
              <w:left w:w="28" w:type="dxa"/>
              <w:right w:w="28" w:type="dxa"/>
            </w:tcMar>
            <w:hideMark/>
          </w:tcPr>
          <w:p w14:paraId="1073FD22"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-0.191</w:t>
            </w:r>
          </w:p>
        </w:tc>
        <w:tc>
          <w:tcPr>
            <w:tcW w:w="750" w:type="dxa"/>
            <w:tcBorders>
              <w:top w:val="nil"/>
              <w:left w:val="nil"/>
              <w:bottom w:val="nil"/>
              <w:right w:val="nil"/>
            </w:tcBorders>
            <w:shd w:val="clear" w:color="auto" w:fill="auto"/>
            <w:noWrap/>
            <w:tcMar>
              <w:left w:w="28" w:type="dxa"/>
              <w:right w:w="28" w:type="dxa"/>
            </w:tcMar>
            <w:hideMark/>
          </w:tcPr>
          <w:p w14:paraId="4CC2B5E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-0.126</w:t>
            </w:r>
          </w:p>
        </w:tc>
        <w:tc>
          <w:tcPr>
            <w:tcW w:w="750" w:type="dxa"/>
            <w:tcBorders>
              <w:top w:val="nil"/>
              <w:left w:val="nil"/>
              <w:bottom w:val="nil"/>
              <w:right w:val="nil"/>
            </w:tcBorders>
            <w:shd w:val="clear" w:color="auto" w:fill="auto"/>
            <w:noWrap/>
            <w:tcMar>
              <w:left w:w="28" w:type="dxa"/>
              <w:right w:w="28" w:type="dxa"/>
            </w:tcMar>
            <w:hideMark/>
          </w:tcPr>
          <w:p w14:paraId="64C838E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0.065</w:t>
            </w:r>
            <w:r w:rsidRPr="00627AF8">
              <w:rPr>
                <w:rFonts w:ascii="CMU Serif Roman" w:eastAsia="Times New Roman" w:hAnsi="CMU Serif Roman"/>
                <w:color w:val="000000"/>
                <w:sz w:val="16"/>
                <w:szCs w:val="16"/>
                <w:vertAlign w:val="superscript"/>
              </w:rPr>
              <w:t>***</w:t>
            </w:r>
          </w:p>
        </w:tc>
        <w:tc>
          <w:tcPr>
            <w:tcW w:w="751" w:type="dxa"/>
            <w:tcBorders>
              <w:top w:val="nil"/>
              <w:left w:val="nil"/>
              <w:bottom w:val="nil"/>
              <w:right w:val="nil"/>
            </w:tcBorders>
            <w:shd w:val="clear" w:color="auto" w:fill="auto"/>
            <w:noWrap/>
            <w:tcMar>
              <w:left w:w="28" w:type="dxa"/>
              <w:right w:w="28" w:type="dxa"/>
            </w:tcMar>
            <w:hideMark/>
          </w:tcPr>
          <w:p w14:paraId="703AD5CB"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(5.814)</w:t>
            </w:r>
          </w:p>
        </w:tc>
      </w:tr>
      <w:tr w:rsidR="00DB211E" w:rsidRPr="00627AF8" w14:paraId="6993F4F1" w14:textId="77777777" w:rsidTr="0041462E">
        <w:trPr>
          <w:trHeight w:val="20"/>
          <w:jc w:val="center"/>
        </w:trPr>
        <w:tc>
          <w:tcPr>
            <w:tcW w:w="1820" w:type="dxa"/>
            <w:tcBorders>
              <w:top w:val="nil"/>
              <w:left w:val="nil"/>
              <w:right w:val="nil"/>
            </w:tcBorders>
            <w:shd w:val="clear" w:color="auto" w:fill="auto"/>
            <w:noWrap/>
            <w:tcMar>
              <w:left w:w="28" w:type="dxa"/>
              <w:right w:w="28" w:type="dxa"/>
            </w:tcMar>
            <w:hideMark/>
          </w:tcPr>
          <w:p w14:paraId="63570317" w14:textId="18CCC648" w:rsidR="00DB211E" w:rsidRPr="00627AF8" w:rsidRDefault="00DB211E"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8.Health</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and</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Safety</w:t>
            </w:r>
          </w:p>
        </w:tc>
        <w:tc>
          <w:tcPr>
            <w:tcW w:w="685" w:type="dxa"/>
            <w:tcBorders>
              <w:top w:val="nil"/>
              <w:left w:val="nil"/>
              <w:right w:val="nil"/>
            </w:tcBorders>
            <w:shd w:val="clear" w:color="auto" w:fill="auto"/>
            <w:noWrap/>
            <w:tcMar>
              <w:left w:w="28" w:type="dxa"/>
              <w:right w:w="28" w:type="dxa"/>
            </w:tcMar>
            <w:hideMark/>
          </w:tcPr>
          <w:p w14:paraId="1C1E75B4"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540</w:t>
            </w:r>
          </w:p>
        </w:tc>
        <w:tc>
          <w:tcPr>
            <w:tcW w:w="675" w:type="dxa"/>
            <w:tcBorders>
              <w:top w:val="nil"/>
              <w:left w:val="nil"/>
              <w:right w:val="nil"/>
            </w:tcBorders>
            <w:shd w:val="clear" w:color="auto" w:fill="auto"/>
            <w:tcMar>
              <w:left w:w="28" w:type="dxa"/>
              <w:right w:w="28" w:type="dxa"/>
            </w:tcMar>
            <w:hideMark/>
          </w:tcPr>
          <w:p w14:paraId="579646E4"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282 </w:t>
            </w:r>
          </w:p>
        </w:tc>
        <w:tc>
          <w:tcPr>
            <w:tcW w:w="675" w:type="dxa"/>
            <w:tcBorders>
              <w:top w:val="nil"/>
              <w:left w:val="nil"/>
              <w:right w:val="nil"/>
            </w:tcBorders>
            <w:shd w:val="clear" w:color="auto" w:fill="auto"/>
            <w:tcMar>
              <w:left w:w="28" w:type="dxa"/>
              <w:right w:w="28" w:type="dxa"/>
            </w:tcMar>
            <w:hideMark/>
          </w:tcPr>
          <w:p w14:paraId="3B2A842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258 </w:t>
            </w:r>
          </w:p>
        </w:tc>
        <w:tc>
          <w:tcPr>
            <w:tcW w:w="677" w:type="dxa"/>
            <w:tcBorders>
              <w:top w:val="nil"/>
              <w:left w:val="nil"/>
              <w:right w:val="nil"/>
            </w:tcBorders>
            <w:shd w:val="clear" w:color="auto" w:fill="auto"/>
            <w:tcMar>
              <w:left w:w="28" w:type="dxa"/>
              <w:right w:w="28" w:type="dxa"/>
            </w:tcMar>
            <w:hideMark/>
          </w:tcPr>
          <w:p w14:paraId="691B9DA8"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0.800</w:t>
            </w:r>
          </w:p>
        </w:tc>
        <w:tc>
          <w:tcPr>
            <w:tcW w:w="709" w:type="dxa"/>
            <w:tcBorders>
              <w:top w:val="nil"/>
              <w:left w:val="nil"/>
              <w:right w:val="nil"/>
            </w:tcBorders>
            <w:shd w:val="clear" w:color="auto" w:fill="auto"/>
            <w:tcMar>
              <w:left w:w="28" w:type="dxa"/>
              <w:right w:w="28" w:type="dxa"/>
            </w:tcMar>
            <w:hideMark/>
          </w:tcPr>
          <w:p w14:paraId="637C34A9"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0.765</w:t>
            </w:r>
          </w:p>
        </w:tc>
        <w:tc>
          <w:tcPr>
            <w:tcW w:w="709" w:type="dxa"/>
            <w:tcBorders>
              <w:top w:val="nil"/>
              <w:left w:val="nil"/>
              <w:right w:val="nil"/>
            </w:tcBorders>
            <w:shd w:val="clear" w:color="auto" w:fill="auto"/>
            <w:tcMar>
              <w:left w:w="28" w:type="dxa"/>
              <w:right w:w="28" w:type="dxa"/>
            </w:tcMar>
            <w:hideMark/>
          </w:tcPr>
          <w:p w14:paraId="2EFD103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0.744</w:t>
            </w:r>
          </w:p>
        </w:tc>
        <w:tc>
          <w:tcPr>
            <w:tcW w:w="671" w:type="dxa"/>
            <w:tcBorders>
              <w:top w:val="nil"/>
              <w:left w:val="nil"/>
              <w:right w:val="nil"/>
            </w:tcBorders>
            <w:shd w:val="clear" w:color="auto" w:fill="auto"/>
            <w:tcMar>
              <w:left w:w="28" w:type="dxa"/>
              <w:right w:w="28" w:type="dxa"/>
            </w:tcMar>
            <w:hideMark/>
          </w:tcPr>
          <w:p w14:paraId="3D62BE48"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0.753</w:t>
            </w:r>
          </w:p>
        </w:tc>
        <w:tc>
          <w:tcPr>
            <w:tcW w:w="788" w:type="dxa"/>
            <w:tcBorders>
              <w:top w:val="nil"/>
              <w:left w:val="nil"/>
              <w:right w:val="nil"/>
            </w:tcBorders>
            <w:shd w:val="clear" w:color="auto" w:fill="auto"/>
            <w:noWrap/>
            <w:tcMar>
              <w:left w:w="28" w:type="dxa"/>
              <w:right w:w="28" w:type="dxa"/>
            </w:tcMar>
            <w:hideMark/>
          </w:tcPr>
          <w:p w14:paraId="102A9684"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-0.036</w:t>
            </w:r>
          </w:p>
        </w:tc>
        <w:tc>
          <w:tcPr>
            <w:tcW w:w="750" w:type="dxa"/>
            <w:tcBorders>
              <w:top w:val="nil"/>
              <w:left w:val="nil"/>
              <w:right w:val="nil"/>
            </w:tcBorders>
            <w:shd w:val="clear" w:color="auto" w:fill="auto"/>
            <w:noWrap/>
            <w:tcMar>
              <w:left w:w="28" w:type="dxa"/>
              <w:right w:w="28" w:type="dxa"/>
            </w:tcMar>
            <w:hideMark/>
          </w:tcPr>
          <w:p w14:paraId="4CDD0EEF"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0.009</w:t>
            </w:r>
          </w:p>
        </w:tc>
        <w:tc>
          <w:tcPr>
            <w:tcW w:w="750" w:type="dxa"/>
            <w:tcBorders>
              <w:top w:val="nil"/>
              <w:left w:val="nil"/>
              <w:right w:val="nil"/>
            </w:tcBorders>
            <w:shd w:val="clear" w:color="auto" w:fill="auto"/>
            <w:noWrap/>
            <w:tcMar>
              <w:left w:w="28" w:type="dxa"/>
              <w:right w:w="28" w:type="dxa"/>
            </w:tcMar>
            <w:hideMark/>
          </w:tcPr>
          <w:p w14:paraId="5792BD84"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0.044</w:t>
            </w:r>
            <w:r w:rsidRPr="00627AF8">
              <w:rPr>
                <w:rFonts w:ascii="CMU Serif Roman" w:eastAsia="Times New Roman" w:hAnsi="CMU Serif Roman"/>
                <w:color w:val="000000"/>
                <w:sz w:val="16"/>
                <w:szCs w:val="16"/>
                <w:vertAlign w:val="superscript"/>
              </w:rPr>
              <w:t>***</w:t>
            </w:r>
          </w:p>
        </w:tc>
        <w:tc>
          <w:tcPr>
            <w:tcW w:w="751" w:type="dxa"/>
            <w:tcBorders>
              <w:top w:val="nil"/>
              <w:left w:val="nil"/>
              <w:right w:val="nil"/>
            </w:tcBorders>
            <w:shd w:val="clear" w:color="auto" w:fill="auto"/>
            <w:noWrap/>
            <w:tcMar>
              <w:left w:w="28" w:type="dxa"/>
              <w:right w:w="28" w:type="dxa"/>
            </w:tcMar>
            <w:hideMark/>
          </w:tcPr>
          <w:p w14:paraId="337D50DD"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(7.334)</w:t>
            </w:r>
          </w:p>
        </w:tc>
      </w:tr>
      <w:tr w:rsidR="00DB211E" w:rsidRPr="00627AF8" w14:paraId="121A6A7D" w14:textId="77777777" w:rsidTr="0041462E">
        <w:trPr>
          <w:trHeight w:val="20"/>
          <w:jc w:val="center"/>
        </w:trPr>
        <w:tc>
          <w:tcPr>
            <w:tcW w:w="1820" w:type="dxa"/>
            <w:tcBorders>
              <w:top w:val="nil"/>
              <w:left w:val="nil"/>
              <w:bottom w:val="single" w:sz="2" w:space="0" w:color="auto"/>
              <w:right w:val="nil"/>
            </w:tcBorders>
            <w:shd w:val="clear" w:color="auto" w:fill="auto"/>
            <w:noWrap/>
            <w:tcMar>
              <w:left w:w="28" w:type="dxa"/>
              <w:right w:w="28" w:type="dxa"/>
            </w:tcMar>
            <w:hideMark/>
          </w:tcPr>
          <w:p w14:paraId="6C28A667" w14:textId="533ED459" w:rsidR="00DB211E" w:rsidRPr="00627AF8" w:rsidRDefault="00DB211E" w:rsidP="00554CA4">
            <w:pPr>
              <w:jc w:val="center"/>
              <w:rPr>
                <w:rFonts w:ascii="CMU Serif Roman" w:eastAsia="Times New Roman" w:hAnsi="CMU Serif Roman"/>
                <w:sz w:val="16"/>
                <w:szCs w:val="16"/>
              </w:rPr>
            </w:pPr>
            <w:r w:rsidRPr="00627AF8">
              <w:rPr>
                <w:rFonts w:ascii="CMU Serif Roman" w:eastAsia="Times New Roman" w:hAnsi="CMU Serif Roman"/>
                <w:sz w:val="16"/>
                <w:szCs w:val="16"/>
              </w:rPr>
              <w:t>9.Other</w:t>
            </w:r>
            <w:r w:rsidR="00554CA4" w:rsidRPr="00627AF8">
              <w:rPr>
                <w:rFonts w:ascii="CMU Serif Roman" w:eastAsia="Times New Roman" w:hAnsi="CMU Serif Roman"/>
                <w:sz w:val="16"/>
                <w:szCs w:val="16"/>
              </w:rPr>
              <w:t>-</w:t>
            </w:r>
            <w:r w:rsidRPr="00627AF8">
              <w:rPr>
                <w:rFonts w:ascii="CMU Serif Roman" w:eastAsia="Times New Roman" w:hAnsi="CMU Serif Roman"/>
                <w:sz w:val="16"/>
                <w:szCs w:val="16"/>
              </w:rPr>
              <w:t>CSR-Reporting</w:t>
            </w:r>
          </w:p>
        </w:tc>
        <w:tc>
          <w:tcPr>
            <w:tcW w:w="685" w:type="dxa"/>
            <w:tcBorders>
              <w:top w:val="nil"/>
              <w:left w:val="nil"/>
              <w:bottom w:val="single" w:sz="2" w:space="0" w:color="auto"/>
              <w:right w:val="nil"/>
            </w:tcBorders>
            <w:shd w:val="clear" w:color="auto" w:fill="auto"/>
            <w:noWrap/>
            <w:tcMar>
              <w:left w:w="28" w:type="dxa"/>
              <w:right w:w="28" w:type="dxa"/>
            </w:tcMar>
            <w:hideMark/>
          </w:tcPr>
          <w:p w14:paraId="6E84A9FD"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lang w:val="en-US"/>
              </w:rPr>
              <w:t>246</w:t>
            </w:r>
          </w:p>
        </w:tc>
        <w:tc>
          <w:tcPr>
            <w:tcW w:w="675" w:type="dxa"/>
            <w:tcBorders>
              <w:top w:val="nil"/>
              <w:left w:val="nil"/>
              <w:bottom w:val="single" w:sz="2" w:space="0" w:color="auto"/>
              <w:right w:val="nil"/>
            </w:tcBorders>
            <w:shd w:val="clear" w:color="auto" w:fill="auto"/>
            <w:tcMar>
              <w:left w:w="28" w:type="dxa"/>
              <w:right w:w="28" w:type="dxa"/>
            </w:tcMar>
            <w:hideMark/>
          </w:tcPr>
          <w:p w14:paraId="727A3064"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72 </w:t>
            </w:r>
          </w:p>
        </w:tc>
        <w:tc>
          <w:tcPr>
            <w:tcW w:w="675" w:type="dxa"/>
            <w:tcBorders>
              <w:top w:val="nil"/>
              <w:left w:val="nil"/>
              <w:bottom w:val="single" w:sz="2" w:space="0" w:color="auto"/>
              <w:right w:val="nil"/>
            </w:tcBorders>
            <w:shd w:val="clear" w:color="auto" w:fill="auto"/>
            <w:tcMar>
              <w:left w:w="28" w:type="dxa"/>
              <w:right w:w="28" w:type="dxa"/>
            </w:tcMar>
            <w:hideMark/>
          </w:tcPr>
          <w:p w14:paraId="549F524E"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174 </w:t>
            </w:r>
          </w:p>
        </w:tc>
        <w:tc>
          <w:tcPr>
            <w:tcW w:w="677" w:type="dxa"/>
            <w:tcBorders>
              <w:top w:val="nil"/>
              <w:left w:val="nil"/>
              <w:bottom w:val="single" w:sz="2" w:space="0" w:color="auto"/>
              <w:right w:val="nil"/>
            </w:tcBorders>
            <w:shd w:val="clear" w:color="auto" w:fill="auto"/>
            <w:tcMar>
              <w:left w:w="28" w:type="dxa"/>
              <w:right w:w="28" w:type="dxa"/>
            </w:tcMar>
            <w:hideMark/>
          </w:tcPr>
          <w:p w14:paraId="7F255C6A"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0.865</w:t>
            </w:r>
          </w:p>
        </w:tc>
        <w:tc>
          <w:tcPr>
            <w:tcW w:w="709" w:type="dxa"/>
            <w:tcBorders>
              <w:top w:val="nil"/>
              <w:left w:val="nil"/>
              <w:bottom w:val="single" w:sz="2" w:space="0" w:color="auto"/>
              <w:right w:val="nil"/>
            </w:tcBorders>
            <w:shd w:val="clear" w:color="auto" w:fill="auto"/>
            <w:tcMar>
              <w:left w:w="28" w:type="dxa"/>
              <w:right w:w="28" w:type="dxa"/>
            </w:tcMar>
            <w:hideMark/>
          </w:tcPr>
          <w:p w14:paraId="575745CB"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0.734</w:t>
            </w:r>
          </w:p>
        </w:tc>
        <w:tc>
          <w:tcPr>
            <w:tcW w:w="709" w:type="dxa"/>
            <w:tcBorders>
              <w:top w:val="nil"/>
              <w:left w:val="nil"/>
              <w:bottom w:val="single" w:sz="2" w:space="0" w:color="auto"/>
              <w:right w:val="nil"/>
            </w:tcBorders>
            <w:shd w:val="clear" w:color="auto" w:fill="auto"/>
            <w:tcMar>
              <w:left w:w="28" w:type="dxa"/>
              <w:right w:w="28" w:type="dxa"/>
            </w:tcMar>
            <w:hideMark/>
          </w:tcPr>
          <w:p w14:paraId="4A1D5D2E"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0.814</w:t>
            </w:r>
          </w:p>
        </w:tc>
        <w:tc>
          <w:tcPr>
            <w:tcW w:w="671" w:type="dxa"/>
            <w:tcBorders>
              <w:top w:val="nil"/>
              <w:left w:val="nil"/>
              <w:bottom w:val="single" w:sz="2" w:space="0" w:color="auto"/>
              <w:right w:val="nil"/>
            </w:tcBorders>
            <w:shd w:val="clear" w:color="auto" w:fill="auto"/>
            <w:tcMar>
              <w:left w:w="28" w:type="dxa"/>
              <w:right w:w="28" w:type="dxa"/>
            </w:tcMar>
            <w:hideMark/>
          </w:tcPr>
          <w:p w14:paraId="638C7EC8"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0.702</w:t>
            </w:r>
          </w:p>
        </w:tc>
        <w:tc>
          <w:tcPr>
            <w:tcW w:w="788" w:type="dxa"/>
            <w:tcBorders>
              <w:top w:val="nil"/>
              <w:left w:val="nil"/>
              <w:bottom w:val="single" w:sz="2" w:space="0" w:color="auto"/>
              <w:right w:val="nil"/>
            </w:tcBorders>
            <w:shd w:val="clear" w:color="auto" w:fill="auto"/>
            <w:noWrap/>
            <w:tcMar>
              <w:left w:w="28" w:type="dxa"/>
              <w:right w:w="28" w:type="dxa"/>
            </w:tcMar>
            <w:hideMark/>
          </w:tcPr>
          <w:p w14:paraId="1FE8AD07"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-0.131</w:t>
            </w:r>
          </w:p>
        </w:tc>
        <w:tc>
          <w:tcPr>
            <w:tcW w:w="750" w:type="dxa"/>
            <w:tcBorders>
              <w:top w:val="nil"/>
              <w:left w:val="nil"/>
              <w:bottom w:val="single" w:sz="2" w:space="0" w:color="auto"/>
              <w:right w:val="nil"/>
            </w:tcBorders>
            <w:shd w:val="clear" w:color="auto" w:fill="auto"/>
            <w:noWrap/>
            <w:tcMar>
              <w:left w:w="28" w:type="dxa"/>
              <w:right w:w="28" w:type="dxa"/>
            </w:tcMar>
            <w:hideMark/>
          </w:tcPr>
          <w:p w14:paraId="3C42AE60"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-0.113</w:t>
            </w:r>
          </w:p>
        </w:tc>
        <w:tc>
          <w:tcPr>
            <w:tcW w:w="750" w:type="dxa"/>
            <w:tcBorders>
              <w:top w:val="nil"/>
              <w:left w:val="nil"/>
              <w:bottom w:val="single" w:sz="2" w:space="0" w:color="auto"/>
              <w:right w:val="nil"/>
            </w:tcBorders>
            <w:shd w:val="clear" w:color="auto" w:fill="auto"/>
            <w:noWrap/>
            <w:tcMar>
              <w:left w:w="28" w:type="dxa"/>
              <w:right w:w="28" w:type="dxa"/>
            </w:tcMar>
            <w:hideMark/>
          </w:tcPr>
          <w:p w14:paraId="652861A1"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0.019</w:t>
            </w:r>
          </w:p>
        </w:tc>
        <w:tc>
          <w:tcPr>
            <w:tcW w:w="751" w:type="dxa"/>
            <w:tcBorders>
              <w:top w:val="nil"/>
              <w:left w:val="nil"/>
              <w:bottom w:val="single" w:sz="2" w:space="0" w:color="auto"/>
              <w:right w:val="nil"/>
            </w:tcBorders>
            <w:shd w:val="clear" w:color="auto" w:fill="auto"/>
            <w:noWrap/>
            <w:tcMar>
              <w:left w:w="28" w:type="dxa"/>
              <w:right w:w="28" w:type="dxa"/>
            </w:tcMar>
            <w:hideMark/>
          </w:tcPr>
          <w:p w14:paraId="593645A3"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(1.634)</w:t>
            </w:r>
          </w:p>
        </w:tc>
      </w:tr>
      <w:tr w:rsidR="00DB211E" w:rsidRPr="00627AF8" w14:paraId="72857748" w14:textId="77777777" w:rsidTr="0041462E">
        <w:trPr>
          <w:trHeight w:val="20"/>
          <w:jc w:val="center"/>
        </w:trPr>
        <w:tc>
          <w:tcPr>
            <w:tcW w:w="1820" w:type="dxa"/>
            <w:tcBorders>
              <w:top w:val="single" w:sz="2" w:space="0" w:color="auto"/>
              <w:left w:val="nil"/>
              <w:bottom w:val="single" w:sz="2" w:space="0" w:color="auto"/>
              <w:right w:val="nil"/>
            </w:tcBorders>
            <w:shd w:val="clear" w:color="auto" w:fill="auto"/>
            <w:noWrap/>
            <w:tcMar>
              <w:left w:w="28" w:type="dxa"/>
              <w:right w:w="28" w:type="dxa"/>
            </w:tcMar>
            <w:hideMark/>
          </w:tcPr>
          <w:p w14:paraId="1A7402F2" w14:textId="77777777" w:rsidR="00DB211E" w:rsidRPr="00627AF8" w:rsidRDefault="00DB211E">
            <w:pPr>
              <w:jc w:val="center"/>
              <w:rPr>
                <w:rFonts w:ascii="CMU Serif Roman" w:eastAsia="Times New Roman" w:hAnsi="CMU Serif Roman"/>
                <w:color w:val="000000"/>
                <w:sz w:val="16"/>
                <w:szCs w:val="16"/>
              </w:rPr>
            </w:pPr>
          </w:p>
        </w:tc>
        <w:tc>
          <w:tcPr>
            <w:tcW w:w="685" w:type="dxa"/>
            <w:tcBorders>
              <w:top w:val="single" w:sz="2" w:space="0" w:color="auto"/>
              <w:left w:val="nil"/>
              <w:bottom w:val="single" w:sz="2" w:space="0" w:color="auto"/>
              <w:right w:val="nil"/>
            </w:tcBorders>
            <w:shd w:val="clear" w:color="auto" w:fill="auto"/>
            <w:noWrap/>
            <w:tcMar>
              <w:left w:w="28" w:type="dxa"/>
              <w:right w:w="28" w:type="dxa"/>
            </w:tcMar>
            <w:hideMark/>
          </w:tcPr>
          <w:p w14:paraId="6FA1C6F7" w14:textId="77777777" w:rsidR="00DB211E" w:rsidRPr="00627AF8" w:rsidRDefault="00DB211E" w:rsidP="008418D6">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8,870</w:t>
            </w:r>
          </w:p>
        </w:tc>
        <w:tc>
          <w:tcPr>
            <w:tcW w:w="675" w:type="dxa"/>
            <w:tcBorders>
              <w:top w:val="single" w:sz="2" w:space="0" w:color="auto"/>
              <w:left w:val="nil"/>
              <w:bottom w:val="single" w:sz="2" w:space="0" w:color="auto"/>
              <w:right w:val="nil"/>
            </w:tcBorders>
            <w:shd w:val="clear" w:color="auto" w:fill="auto"/>
            <w:tcMar>
              <w:left w:w="28" w:type="dxa"/>
              <w:right w:w="28" w:type="dxa"/>
            </w:tcMar>
            <w:hideMark/>
          </w:tcPr>
          <w:p w14:paraId="2C5AF5C1"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4,692 </w:t>
            </w:r>
          </w:p>
        </w:tc>
        <w:tc>
          <w:tcPr>
            <w:tcW w:w="675" w:type="dxa"/>
            <w:tcBorders>
              <w:top w:val="single" w:sz="2" w:space="0" w:color="auto"/>
              <w:left w:val="nil"/>
              <w:bottom w:val="single" w:sz="2" w:space="0" w:color="auto"/>
              <w:right w:val="nil"/>
            </w:tcBorders>
            <w:shd w:val="clear" w:color="auto" w:fill="auto"/>
            <w:tcMar>
              <w:left w:w="28" w:type="dxa"/>
              <w:right w:w="28" w:type="dxa"/>
            </w:tcMar>
            <w:hideMark/>
          </w:tcPr>
          <w:p w14:paraId="3892C90D" w14:textId="77777777" w:rsidR="00DB211E" w:rsidRPr="00627AF8" w:rsidRDefault="00DB211E">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 xml:space="preserve"> 4,178 </w:t>
            </w:r>
          </w:p>
        </w:tc>
        <w:tc>
          <w:tcPr>
            <w:tcW w:w="677" w:type="dxa"/>
            <w:tcBorders>
              <w:top w:val="single" w:sz="2" w:space="0" w:color="auto"/>
              <w:left w:val="nil"/>
              <w:bottom w:val="single" w:sz="2" w:space="0" w:color="auto"/>
              <w:right w:val="nil"/>
            </w:tcBorders>
            <w:shd w:val="clear" w:color="auto" w:fill="auto"/>
            <w:tcMar>
              <w:left w:w="28" w:type="dxa"/>
              <w:right w:w="28" w:type="dxa"/>
            </w:tcMar>
            <w:hideMark/>
          </w:tcPr>
          <w:p w14:paraId="7237CCB0" w14:textId="77777777" w:rsidR="00DB211E" w:rsidRPr="00627AF8" w:rsidRDefault="00DB211E">
            <w:pPr>
              <w:jc w:val="center"/>
              <w:rPr>
                <w:rFonts w:ascii="CMU Serif Roman" w:eastAsia="Times New Roman" w:hAnsi="CMU Serif Roman"/>
                <w:color w:val="000000"/>
                <w:sz w:val="16"/>
                <w:szCs w:val="16"/>
              </w:rPr>
            </w:pPr>
          </w:p>
        </w:tc>
        <w:tc>
          <w:tcPr>
            <w:tcW w:w="709" w:type="dxa"/>
            <w:tcBorders>
              <w:top w:val="single" w:sz="2" w:space="0" w:color="auto"/>
              <w:left w:val="nil"/>
              <w:bottom w:val="single" w:sz="2" w:space="0" w:color="auto"/>
              <w:right w:val="nil"/>
            </w:tcBorders>
            <w:shd w:val="clear" w:color="auto" w:fill="auto"/>
            <w:tcMar>
              <w:left w:w="28" w:type="dxa"/>
              <w:right w:w="28" w:type="dxa"/>
            </w:tcMar>
            <w:hideMark/>
          </w:tcPr>
          <w:p w14:paraId="61B47B64" w14:textId="77777777" w:rsidR="00DB211E" w:rsidRPr="00627AF8" w:rsidRDefault="00DB211E">
            <w:pPr>
              <w:jc w:val="center"/>
              <w:rPr>
                <w:rFonts w:ascii="CMU Serif Roman" w:eastAsia="Times New Roman" w:hAnsi="CMU Serif Roman"/>
                <w:sz w:val="16"/>
                <w:szCs w:val="16"/>
              </w:rPr>
            </w:pPr>
          </w:p>
        </w:tc>
        <w:tc>
          <w:tcPr>
            <w:tcW w:w="709" w:type="dxa"/>
            <w:tcBorders>
              <w:top w:val="single" w:sz="2" w:space="0" w:color="auto"/>
              <w:left w:val="nil"/>
              <w:bottom w:val="single" w:sz="2" w:space="0" w:color="auto"/>
              <w:right w:val="nil"/>
            </w:tcBorders>
            <w:shd w:val="clear" w:color="auto" w:fill="auto"/>
            <w:tcMar>
              <w:left w:w="28" w:type="dxa"/>
              <w:right w:w="28" w:type="dxa"/>
            </w:tcMar>
            <w:hideMark/>
          </w:tcPr>
          <w:p w14:paraId="63EE841E" w14:textId="77777777" w:rsidR="00DB211E" w:rsidRPr="00627AF8" w:rsidRDefault="00DB211E">
            <w:pPr>
              <w:jc w:val="center"/>
              <w:rPr>
                <w:rFonts w:ascii="CMU Serif Roman" w:eastAsia="Times New Roman" w:hAnsi="CMU Serif Roman"/>
                <w:sz w:val="16"/>
                <w:szCs w:val="16"/>
              </w:rPr>
            </w:pPr>
          </w:p>
        </w:tc>
        <w:tc>
          <w:tcPr>
            <w:tcW w:w="671" w:type="dxa"/>
            <w:tcBorders>
              <w:top w:val="single" w:sz="2" w:space="0" w:color="auto"/>
              <w:left w:val="nil"/>
              <w:bottom w:val="single" w:sz="2" w:space="0" w:color="auto"/>
              <w:right w:val="nil"/>
            </w:tcBorders>
            <w:shd w:val="clear" w:color="auto" w:fill="auto"/>
            <w:tcMar>
              <w:left w:w="28" w:type="dxa"/>
              <w:right w:w="28" w:type="dxa"/>
            </w:tcMar>
            <w:hideMark/>
          </w:tcPr>
          <w:p w14:paraId="504F561A" w14:textId="77777777" w:rsidR="00DB211E" w:rsidRPr="00627AF8" w:rsidRDefault="00DB211E">
            <w:pPr>
              <w:jc w:val="center"/>
              <w:rPr>
                <w:rFonts w:ascii="CMU Serif Roman" w:eastAsia="Times New Roman" w:hAnsi="CMU Serif Roman"/>
                <w:sz w:val="16"/>
                <w:szCs w:val="16"/>
              </w:rPr>
            </w:pPr>
          </w:p>
        </w:tc>
        <w:tc>
          <w:tcPr>
            <w:tcW w:w="788" w:type="dxa"/>
            <w:tcBorders>
              <w:top w:val="single" w:sz="2" w:space="0" w:color="auto"/>
              <w:left w:val="nil"/>
              <w:bottom w:val="single" w:sz="2" w:space="0" w:color="auto"/>
              <w:right w:val="nil"/>
            </w:tcBorders>
            <w:shd w:val="clear" w:color="auto" w:fill="auto"/>
            <w:noWrap/>
            <w:tcMar>
              <w:left w:w="28" w:type="dxa"/>
              <w:right w:w="28" w:type="dxa"/>
            </w:tcMar>
            <w:hideMark/>
          </w:tcPr>
          <w:p w14:paraId="0EA7102B" w14:textId="77777777" w:rsidR="00DB211E" w:rsidRPr="00627AF8" w:rsidRDefault="00DB211E">
            <w:pPr>
              <w:jc w:val="center"/>
              <w:rPr>
                <w:rFonts w:ascii="CMU Serif Roman" w:eastAsia="Times New Roman" w:hAnsi="CMU Serif Roman"/>
                <w:sz w:val="16"/>
                <w:szCs w:val="16"/>
              </w:rPr>
            </w:pPr>
          </w:p>
        </w:tc>
        <w:tc>
          <w:tcPr>
            <w:tcW w:w="750" w:type="dxa"/>
            <w:tcBorders>
              <w:top w:val="single" w:sz="2" w:space="0" w:color="auto"/>
              <w:left w:val="nil"/>
              <w:bottom w:val="single" w:sz="2" w:space="0" w:color="auto"/>
              <w:right w:val="nil"/>
            </w:tcBorders>
            <w:shd w:val="clear" w:color="auto" w:fill="auto"/>
            <w:noWrap/>
            <w:tcMar>
              <w:left w:w="28" w:type="dxa"/>
              <w:right w:w="28" w:type="dxa"/>
            </w:tcMar>
            <w:hideMark/>
          </w:tcPr>
          <w:p w14:paraId="3A240A9A" w14:textId="77777777" w:rsidR="00DB211E" w:rsidRPr="00627AF8" w:rsidRDefault="00DB211E">
            <w:pPr>
              <w:jc w:val="center"/>
              <w:rPr>
                <w:rFonts w:ascii="CMU Serif Roman" w:eastAsia="Times New Roman" w:hAnsi="CMU Serif Roman"/>
                <w:sz w:val="16"/>
                <w:szCs w:val="16"/>
              </w:rPr>
            </w:pPr>
          </w:p>
        </w:tc>
        <w:tc>
          <w:tcPr>
            <w:tcW w:w="750" w:type="dxa"/>
            <w:tcBorders>
              <w:top w:val="single" w:sz="2" w:space="0" w:color="auto"/>
              <w:left w:val="nil"/>
              <w:bottom w:val="single" w:sz="2" w:space="0" w:color="auto"/>
              <w:right w:val="nil"/>
            </w:tcBorders>
            <w:shd w:val="clear" w:color="auto" w:fill="auto"/>
            <w:noWrap/>
            <w:tcMar>
              <w:left w:w="28" w:type="dxa"/>
              <w:right w:w="28" w:type="dxa"/>
            </w:tcMar>
            <w:hideMark/>
          </w:tcPr>
          <w:p w14:paraId="13B78CA4" w14:textId="77777777" w:rsidR="00DB211E" w:rsidRPr="00627AF8" w:rsidRDefault="00DB211E">
            <w:pPr>
              <w:jc w:val="center"/>
              <w:rPr>
                <w:rFonts w:ascii="CMU Serif Roman" w:eastAsia="Times New Roman" w:hAnsi="CMU Serif Roman"/>
                <w:sz w:val="16"/>
                <w:szCs w:val="16"/>
              </w:rPr>
            </w:pPr>
          </w:p>
        </w:tc>
        <w:tc>
          <w:tcPr>
            <w:tcW w:w="751" w:type="dxa"/>
            <w:tcBorders>
              <w:top w:val="single" w:sz="2" w:space="0" w:color="auto"/>
              <w:left w:val="nil"/>
              <w:bottom w:val="single" w:sz="2" w:space="0" w:color="auto"/>
              <w:right w:val="nil"/>
            </w:tcBorders>
            <w:shd w:val="clear" w:color="auto" w:fill="auto"/>
            <w:noWrap/>
            <w:tcMar>
              <w:left w:w="28" w:type="dxa"/>
              <w:right w:w="28" w:type="dxa"/>
            </w:tcMar>
            <w:hideMark/>
          </w:tcPr>
          <w:p w14:paraId="039B2921" w14:textId="77777777" w:rsidR="00DB211E" w:rsidRPr="00627AF8" w:rsidRDefault="00DB211E">
            <w:pPr>
              <w:jc w:val="center"/>
              <w:rPr>
                <w:rFonts w:ascii="CMU Serif Roman" w:eastAsia="Times New Roman" w:hAnsi="CMU Serif Roman"/>
                <w:sz w:val="16"/>
                <w:szCs w:val="16"/>
              </w:rPr>
            </w:pPr>
          </w:p>
        </w:tc>
      </w:tr>
      <w:tr w:rsidR="00301070" w:rsidRPr="00627AF8" w14:paraId="33473B73" w14:textId="77777777" w:rsidTr="0041462E">
        <w:trPr>
          <w:trHeight w:val="20"/>
          <w:jc w:val="center"/>
        </w:trPr>
        <w:tc>
          <w:tcPr>
            <w:tcW w:w="9660" w:type="dxa"/>
            <w:gridSpan w:val="12"/>
            <w:tcBorders>
              <w:top w:val="single" w:sz="2" w:space="0" w:color="auto"/>
              <w:left w:val="nil"/>
              <w:bottom w:val="single" w:sz="2" w:space="0" w:color="auto"/>
              <w:right w:val="nil"/>
            </w:tcBorders>
            <w:shd w:val="clear" w:color="auto" w:fill="auto"/>
            <w:noWrap/>
            <w:tcMar>
              <w:left w:w="28" w:type="dxa"/>
              <w:right w:w="28" w:type="dxa"/>
            </w:tcMar>
            <w:vAlign w:val="center"/>
          </w:tcPr>
          <w:p w14:paraId="053DEA03" w14:textId="77777777" w:rsidR="00301070" w:rsidRPr="00627AF8" w:rsidRDefault="00301070" w:rsidP="00BC10A7">
            <w:pPr>
              <w:jc w:val="center"/>
              <w:rPr>
                <w:rFonts w:ascii="CMU Serif Roman" w:eastAsia="Times New Roman" w:hAnsi="CMU Serif Roman"/>
                <w:sz w:val="16"/>
                <w:szCs w:val="16"/>
              </w:rPr>
            </w:pPr>
            <w:r w:rsidRPr="00627AF8">
              <w:rPr>
                <w:rFonts w:ascii="CMU Serif Roman" w:hAnsi="CMU Serif Roman"/>
                <w:sz w:val="14"/>
                <w:szCs w:val="14"/>
                <w:vertAlign w:val="superscript"/>
              </w:rPr>
              <w:t>***</w:t>
            </w:r>
            <w:r w:rsidRPr="00627AF8">
              <w:rPr>
                <w:rFonts w:ascii="CMU Serif Roman" w:hAnsi="CMU Serif Roman"/>
                <w:sz w:val="14"/>
                <w:szCs w:val="14"/>
              </w:rPr>
              <w:t xml:space="preserve">, </w:t>
            </w:r>
            <w:r w:rsidRPr="00627AF8">
              <w:rPr>
                <w:rFonts w:ascii="CMU Serif Roman" w:hAnsi="CMU Serif Roman"/>
                <w:sz w:val="14"/>
                <w:szCs w:val="14"/>
                <w:vertAlign w:val="superscript"/>
              </w:rPr>
              <w:t>**</w:t>
            </w:r>
            <w:r w:rsidRPr="00627AF8">
              <w:rPr>
                <w:rFonts w:ascii="CMU Serif Roman" w:hAnsi="CMU Serif Roman"/>
                <w:sz w:val="14"/>
                <w:szCs w:val="14"/>
              </w:rPr>
              <w:t xml:space="preserve">, </w:t>
            </w:r>
            <w:r w:rsidRPr="00627AF8">
              <w:rPr>
                <w:rFonts w:ascii="CMU Serif Roman" w:hAnsi="CMU Serif Roman"/>
                <w:sz w:val="14"/>
                <w:szCs w:val="14"/>
                <w:vertAlign w:val="superscript"/>
              </w:rPr>
              <w:t>*</w:t>
            </w:r>
            <w:r w:rsidRPr="00627AF8">
              <w:rPr>
                <w:rFonts w:ascii="CMU Serif Roman" w:hAnsi="CMU Serif Roman"/>
                <w:sz w:val="14"/>
                <w:szCs w:val="14"/>
              </w:rPr>
              <w:t xml:space="preserve">  denote significance at 0.01, 0.05 and 0.1</w:t>
            </w:r>
            <w:r w:rsidR="00B52371" w:rsidRPr="00627AF8">
              <w:rPr>
                <w:rFonts w:ascii="CMU Serif Roman" w:hAnsi="CMU Serif Roman"/>
                <w:sz w:val="14"/>
                <w:szCs w:val="14"/>
              </w:rPr>
              <w:t>0</w:t>
            </w:r>
          </w:p>
        </w:tc>
      </w:tr>
    </w:tbl>
    <w:p w14:paraId="4EC073C2" w14:textId="77777777" w:rsidR="00301070" w:rsidRPr="00627AF8" w:rsidRDefault="00301070" w:rsidP="00301070">
      <w:pPr>
        <w:jc w:val="center"/>
        <w:outlineLvl w:val="0"/>
        <w:rPr>
          <w:rFonts w:ascii="CMU Serif Roman" w:hAnsi="CMU Serif Roman"/>
          <w:sz w:val="18"/>
          <w:szCs w:val="16"/>
        </w:rPr>
      </w:pPr>
    </w:p>
    <w:p w14:paraId="4825B02B" w14:textId="77777777" w:rsidR="00301070" w:rsidRPr="00627AF8" w:rsidRDefault="00301070" w:rsidP="00803245">
      <w:pPr>
        <w:spacing w:after="120"/>
        <w:jc w:val="center"/>
        <w:outlineLvl w:val="0"/>
        <w:rPr>
          <w:rFonts w:ascii="CMU Serif Roman" w:hAnsi="CMU Serif Roman"/>
          <w:sz w:val="18"/>
          <w:szCs w:val="16"/>
        </w:rPr>
      </w:pPr>
      <w:r w:rsidRPr="00627AF8">
        <w:rPr>
          <w:rFonts w:ascii="CMU Serif Roman" w:hAnsi="CMU Serif Roman"/>
          <w:sz w:val="18"/>
          <w:szCs w:val="16"/>
        </w:rPr>
        <w:t>Table 2</w:t>
      </w:r>
      <w:r w:rsidR="00994A4F" w:rsidRPr="00627AF8">
        <w:rPr>
          <w:rFonts w:ascii="CMU Serif Roman" w:hAnsi="CMU Serif Roman"/>
          <w:sz w:val="18"/>
          <w:szCs w:val="16"/>
        </w:rPr>
        <w:t xml:space="preserve">. Time Dummy Regressions of Differences in </w:t>
      </w:r>
      <w:proofErr w:type="spellStart"/>
      <w:r w:rsidRPr="00627AF8">
        <w:rPr>
          <w:rFonts w:ascii="CMU Serif Roman" w:hAnsi="CMU Serif Roman"/>
          <w:sz w:val="18"/>
          <w:szCs w:val="16"/>
        </w:rPr>
        <w:t>Treynor</w:t>
      </w:r>
      <w:proofErr w:type="spellEnd"/>
      <w:r w:rsidRPr="00627AF8">
        <w:rPr>
          <w:rFonts w:ascii="CMU Serif Roman" w:hAnsi="CMU Serif Roman"/>
          <w:sz w:val="18"/>
          <w:szCs w:val="16"/>
        </w:rPr>
        <w:t xml:space="preserve"> Ratios </w:t>
      </w:r>
    </w:p>
    <w:tbl>
      <w:tblPr>
        <w:tblW w:w="9208" w:type="dxa"/>
        <w:jc w:val="center"/>
        <w:tblBorders>
          <w:top w:val="single" w:sz="4" w:space="0" w:color="auto"/>
          <w:bottom w:val="single" w:sz="4" w:space="0" w:color="auto"/>
        </w:tblBorders>
        <w:tblLayout w:type="fixed"/>
        <w:tblLook w:val="04A0" w:firstRow="1" w:lastRow="0" w:firstColumn="1" w:lastColumn="0" w:noHBand="0" w:noVBand="1"/>
      </w:tblPr>
      <w:tblGrid>
        <w:gridCol w:w="2250"/>
        <w:gridCol w:w="994"/>
        <w:gridCol w:w="994"/>
        <w:gridCol w:w="994"/>
        <w:gridCol w:w="994"/>
        <w:gridCol w:w="994"/>
        <w:gridCol w:w="994"/>
        <w:gridCol w:w="983"/>
        <w:gridCol w:w="11"/>
      </w:tblGrid>
      <w:tr w:rsidR="00BE0CDF" w:rsidRPr="00627AF8" w14:paraId="17B2C511" w14:textId="77777777" w:rsidTr="00BE0CDF">
        <w:trPr>
          <w:gridAfter w:val="1"/>
          <w:wAfter w:w="11" w:type="dxa"/>
          <w:trHeight w:val="283"/>
          <w:jc w:val="center"/>
        </w:trPr>
        <w:tc>
          <w:tcPr>
            <w:tcW w:w="9197" w:type="dxa"/>
            <w:gridSpan w:val="8"/>
            <w:tcBorders>
              <w:top w:val="double" w:sz="2" w:space="0" w:color="auto"/>
              <w:bottom w:val="single" w:sz="2" w:space="0" w:color="auto"/>
            </w:tcBorders>
            <w:shd w:val="clear" w:color="auto" w:fill="auto"/>
            <w:noWrap/>
            <w:vAlign w:val="center"/>
          </w:tcPr>
          <w:p w14:paraId="68E44187" w14:textId="77777777" w:rsidR="00301070" w:rsidRPr="00627AF8" w:rsidRDefault="00301070" w:rsidP="00BC10A7">
            <w:pPr>
              <w:jc w:val="center"/>
              <w:rPr>
                <w:rFonts w:ascii="CMU Serif Roman" w:eastAsia="Times New Roman" w:hAnsi="CMU Serif Roman"/>
                <w:color w:val="000000"/>
                <w:sz w:val="16"/>
                <w:szCs w:val="16"/>
              </w:rPr>
            </w:pPr>
            <w:r w:rsidRPr="00627AF8">
              <w:rPr>
                <w:rFonts w:ascii="CMU Serif Roman" w:eastAsia="Times New Roman" w:hAnsi="CMU Serif Roman"/>
                <w:iCs/>
                <w:color w:val="000000"/>
                <w:sz w:val="16"/>
                <w:szCs w:val="16"/>
                <w:lang w:val="en-US"/>
              </w:rPr>
              <w:t xml:space="preserve">Panel A: </w:t>
            </w:r>
            <w:r w:rsidR="00E74A19" w:rsidRPr="00627AF8">
              <w:rPr>
                <w:rFonts w:ascii="CMU Serif Roman" w:eastAsia="Times New Roman" w:hAnsi="CMU Serif Roman"/>
                <w:iCs/>
                <w:color w:val="000000"/>
                <w:sz w:val="16"/>
                <w:szCs w:val="16"/>
                <w:lang w:val="en-US"/>
              </w:rPr>
              <w:t xml:space="preserve">Classification </w:t>
            </w:r>
            <w:r w:rsidRPr="00627AF8">
              <w:rPr>
                <w:rFonts w:ascii="CMU Serif Roman" w:eastAsia="Times New Roman" w:hAnsi="CMU Serif Roman"/>
                <w:iCs/>
                <w:color w:val="000000"/>
                <w:sz w:val="16"/>
                <w:szCs w:val="16"/>
                <w:lang w:val="en-US"/>
              </w:rPr>
              <w:t>by Sponsor Type</w:t>
            </w:r>
          </w:p>
        </w:tc>
      </w:tr>
      <w:tr w:rsidR="00BE0CDF" w:rsidRPr="00627AF8" w14:paraId="15FFD9BC" w14:textId="77777777" w:rsidTr="00FD7FF0">
        <w:trPr>
          <w:trHeight w:val="260"/>
          <w:jc w:val="center"/>
        </w:trPr>
        <w:tc>
          <w:tcPr>
            <w:tcW w:w="2250" w:type="dxa"/>
            <w:tcBorders>
              <w:top w:val="single" w:sz="2" w:space="0" w:color="auto"/>
              <w:bottom w:val="single" w:sz="2" w:space="0" w:color="auto"/>
            </w:tcBorders>
            <w:shd w:val="clear" w:color="auto" w:fill="auto"/>
            <w:noWrap/>
            <w:hideMark/>
          </w:tcPr>
          <w:p w14:paraId="403EDBAB" w14:textId="77777777" w:rsidR="00301070" w:rsidRPr="00627AF8" w:rsidRDefault="00C172CB" w:rsidP="00B52371">
            <w:pPr>
              <w:jc w:val="center"/>
              <w:rPr>
                <w:rFonts w:ascii="CMU Serif Roman" w:hAnsi="CMU Serif Roman"/>
                <w:sz w:val="20"/>
                <w:szCs w:val="20"/>
              </w:rPr>
            </w:pPr>
            <w:r w:rsidRPr="00627AF8">
              <w:rPr>
                <w:rFonts w:ascii="CMU Serif Roman" w:eastAsia="Times New Roman" w:hAnsi="CMU Serif Roman"/>
                <w:color w:val="000000"/>
                <w:sz w:val="16"/>
                <w:szCs w:val="16"/>
              </w:rPr>
              <w:t>DV</w:t>
            </w:r>
            <w:r w:rsidR="00B52371" w:rsidRPr="00627AF8">
              <w:rPr>
                <w:rFonts w:ascii="CMU Serif Roman" w:eastAsia="Times New Roman" w:hAnsi="CMU Serif Roman"/>
                <w:color w:val="000000"/>
                <w:sz w:val="11"/>
                <w:szCs w:val="16"/>
              </w:rPr>
              <w:t>:</w:t>
            </w:r>
            <m:oMath>
              <m:r>
                <w:rPr>
                  <w:rFonts w:ascii="Cambria Math" w:eastAsia="Times New Roman" w:hAnsi="Cambria Math"/>
                  <w:color w:val="000000"/>
                  <w:sz w:val="15"/>
                  <w:szCs w:val="16"/>
                </w:rPr>
                <m:t xml:space="preserve"> </m:t>
              </m:r>
              <m:sSub>
                <m:sSubPr>
                  <m:ctrlPr>
                    <w:rPr>
                      <w:rFonts w:ascii="Cambria Math" w:eastAsia="Times New Roman" w:hAnsi="Cambria Math"/>
                      <w:i/>
                      <w:color w:val="000000"/>
                      <w:sz w:val="15"/>
                      <w:szCs w:val="16"/>
                    </w:rPr>
                  </m:ctrlPr>
                </m:sSubPr>
                <m:e>
                  <m:bar>
                    <m:barPr>
                      <m:pos m:val="top"/>
                      <m:ctrlPr>
                        <w:rPr>
                          <w:rFonts w:ascii="Cambria Math" w:eastAsia="Times New Roman" w:hAnsi="Cambria Math"/>
                          <w:i/>
                          <w:color w:val="000000"/>
                          <w:sz w:val="15"/>
                          <w:szCs w:val="16"/>
                        </w:rPr>
                      </m:ctrlPr>
                    </m:barPr>
                    <m:e>
                      <m:r>
                        <w:rPr>
                          <w:rFonts w:ascii="Cambria Math" w:eastAsia="Times New Roman" w:hAnsi="Cambria Math"/>
                          <w:color w:val="000000"/>
                          <w:sz w:val="15"/>
                          <w:szCs w:val="16"/>
                        </w:rPr>
                        <m:t>TR</m:t>
                      </m:r>
                    </m:e>
                  </m:bar>
                </m:e>
                <m:sub>
                  <m:r>
                    <w:rPr>
                      <w:rFonts w:ascii="Cambria Math" w:eastAsia="Times New Roman" w:hAnsi="Cambria Math"/>
                      <w:color w:val="000000"/>
                      <w:sz w:val="15"/>
                      <w:szCs w:val="16"/>
                    </w:rPr>
                    <m:t>t,Voted</m:t>
                  </m:r>
                </m:sub>
              </m:sSub>
              <m:r>
                <w:rPr>
                  <w:rFonts w:ascii="Cambria Math" w:eastAsia="Times New Roman" w:hAnsi="Cambria Math"/>
                  <w:color w:val="000000"/>
                  <w:sz w:val="15"/>
                  <w:szCs w:val="16"/>
                </w:rPr>
                <m:t>-</m:t>
              </m:r>
              <m:sSub>
                <m:sSubPr>
                  <m:ctrlPr>
                    <w:rPr>
                      <w:rFonts w:ascii="Cambria Math" w:eastAsia="Times New Roman" w:hAnsi="Cambria Math"/>
                      <w:i/>
                      <w:color w:val="000000"/>
                      <w:sz w:val="15"/>
                      <w:szCs w:val="16"/>
                    </w:rPr>
                  </m:ctrlPr>
                </m:sSubPr>
                <m:e>
                  <m:bar>
                    <m:barPr>
                      <m:pos m:val="top"/>
                      <m:ctrlPr>
                        <w:rPr>
                          <w:rFonts w:ascii="Cambria Math" w:eastAsia="Times New Roman" w:hAnsi="Cambria Math"/>
                          <w:i/>
                          <w:color w:val="000000"/>
                          <w:sz w:val="15"/>
                          <w:szCs w:val="16"/>
                        </w:rPr>
                      </m:ctrlPr>
                    </m:barPr>
                    <m:e>
                      <m:r>
                        <w:rPr>
                          <w:rFonts w:ascii="Cambria Math" w:eastAsia="Times New Roman" w:hAnsi="Cambria Math"/>
                          <w:color w:val="000000"/>
                          <w:sz w:val="15"/>
                          <w:szCs w:val="16"/>
                        </w:rPr>
                        <m:t>TR</m:t>
                      </m:r>
                    </m:e>
                  </m:bar>
                </m:e>
                <m:sub>
                  <m:r>
                    <w:rPr>
                      <w:rFonts w:ascii="Cambria Math" w:eastAsia="Times New Roman" w:hAnsi="Cambria Math"/>
                      <w:color w:val="000000"/>
                      <w:sz w:val="15"/>
                      <w:szCs w:val="16"/>
                    </w:rPr>
                    <m:t>t,NotVoted</m:t>
                  </m:r>
                </m:sub>
              </m:sSub>
            </m:oMath>
          </w:p>
        </w:tc>
        <w:tc>
          <w:tcPr>
            <w:tcW w:w="994" w:type="dxa"/>
            <w:tcBorders>
              <w:top w:val="single" w:sz="2" w:space="0" w:color="auto"/>
              <w:bottom w:val="single" w:sz="2" w:space="0" w:color="auto"/>
            </w:tcBorders>
            <w:shd w:val="clear" w:color="auto" w:fill="auto"/>
            <w:noWrap/>
            <w:hideMark/>
          </w:tcPr>
          <w:p w14:paraId="467DF554"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Intercept</w:t>
            </w:r>
          </w:p>
        </w:tc>
        <w:tc>
          <w:tcPr>
            <w:tcW w:w="994" w:type="dxa"/>
            <w:tcBorders>
              <w:top w:val="single" w:sz="2" w:space="0" w:color="auto"/>
              <w:bottom w:val="single" w:sz="2" w:space="0" w:color="auto"/>
            </w:tcBorders>
            <w:shd w:val="clear" w:color="auto" w:fill="auto"/>
            <w:noWrap/>
            <w:hideMark/>
          </w:tcPr>
          <w:p w14:paraId="693978EC"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30</w:t>
            </w:r>
            <w:r w:rsidRPr="00627AF8">
              <w:rPr>
                <w:rFonts w:ascii="CMU Serif Roman" w:eastAsia="Times New Roman" w:hAnsi="CMU Serif Roman"/>
                <w:color w:val="000000"/>
                <w:sz w:val="16"/>
                <w:szCs w:val="16"/>
              </w:rPr>
              <w:t>)</w:t>
            </w:r>
          </w:p>
        </w:tc>
        <w:tc>
          <w:tcPr>
            <w:tcW w:w="994" w:type="dxa"/>
            <w:tcBorders>
              <w:top w:val="single" w:sz="2" w:space="0" w:color="auto"/>
              <w:bottom w:val="single" w:sz="2" w:space="0" w:color="auto"/>
            </w:tcBorders>
            <w:shd w:val="clear" w:color="auto" w:fill="auto"/>
            <w:noWrap/>
            <w:hideMark/>
          </w:tcPr>
          <w:p w14:paraId="5CE0D4AB"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31</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60</w:t>
            </w:r>
            <w:r w:rsidRPr="00627AF8">
              <w:rPr>
                <w:rFonts w:ascii="CMU Serif Roman" w:eastAsia="Times New Roman" w:hAnsi="CMU Serif Roman"/>
                <w:color w:val="000000"/>
                <w:sz w:val="16"/>
                <w:szCs w:val="16"/>
              </w:rPr>
              <w:t>)</w:t>
            </w:r>
          </w:p>
        </w:tc>
        <w:tc>
          <w:tcPr>
            <w:tcW w:w="994" w:type="dxa"/>
            <w:tcBorders>
              <w:top w:val="single" w:sz="2" w:space="0" w:color="auto"/>
              <w:bottom w:val="single" w:sz="2" w:space="0" w:color="auto"/>
            </w:tcBorders>
            <w:shd w:val="clear" w:color="auto" w:fill="auto"/>
            <w:noWrap/>
            <w:hideMark/>
          </w:tcPr>
          <w:p w14:paraId="384B8348"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61</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90</w:t>
            </w:r>
            <w:r w:rsidRPr="00627AF8">
              <w:rPr>
                <w:rFonts w:ascii="CMU Serif Roman" w:eastAsia="Times New Roman" w:hAnsi="CMU Serif Roman"/>
                <w:color w:val="000000"/>
                <w:sz w:val="16"/>
                <w:szCs w:val="16"/>
              </w:rPr>
              <w:t>)</w:t>
            </w:r>
          </w:p>
        </w:tc>
        <w:tc>
          <w:tcPr>
            <w:tcW w:w="994" w:type="dxa"/>
            <w:tcBorders>
              <w:top w:val="single" w:sz="2" w:space="0" w:color="auto"/>
              <w:bottom w:val="single" w:sz="2" w:space="0" w:color="auto"/>
            </w:tcBorders>
            <w:shd w:val="clear" w:color="auto" w:fill="auto"/>
            <w:noWrap/>
            <w:hideMark/>
          </w:tcPr>
          <w:p w14:paraId="43F82EDB"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91</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rPr>
              <w:t>)</w:t>
            </w:r>
          </w:p>
        </w:tc>
        <w:tc>
          <w:tcPr>
            <w:tcW w:w="994" w:type="dxa"/>
            <w:tcBorders>
              <w:top w:val="single" w:sz="2" w:space="0" w:color="auto"/>
              <w:bottom w:val="single" w:sz="2" w:space="0" w:color="auto"/>
            </w:tcBorders>
            <w:shd w:val="clear" w:color="auto" w:fill="auto"/>
            <w:noWrap/>
            <w:hideMark/>
          </w:tcPr>
          <w:p w14:paraId="232A6F43"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F</w:t>
            </w:r>
          </w:p>
        </w:tc>
        <w:tc>
          <w:tcPr>
            <w:tcW w:w="994" w:type="dxa"/>
            <w:gridSpan w:val="2"/>
            <w:tcBorders>
              <w:top w:val="single" w:sz="2" w:space="0" w:color="auto"/>
              <w:bottom w:val="single" w:sz="2" w:space="0" w:color="auto"/>
            </w:tcBorders>
            <w:shd w:val="clear" w:color="auto" w:fill="auto"/>
            <w:noWrap/>
            <w:hideMark/>
          </w:tcPr>
          <w:p w14:paraId="2DFB1FCD"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R</w:t>
            </w:r>
            <w:r w:rsidRPr="00627AF8">
              <w:rPr>
                <w:rFonts w:ascii="CMU Serif Roman" w:eastAsia="Times New Roman" w:hAnsi="CMU Serif Roman"/>
                <w:color w:val="000000"/>
                <w:sz w:val="16"/>
                <w:szCs w:val="16"/>
                <w:vertAlign w:val="superscript"/>
              </w:rPr>
              <w:t>2</w:t>
            </w:r>
            <w:r w:rsidRPr="00627AF8">
              <w:rPr>
                <w:rFonts w:ascii="CMU Serif Roman" w:eastAsia="Times New Roman" w:hAnsi="CMU Serif Roman"/>
                <w:color w:val="000000"/>
                <w:sz w:val="16"/>
                <w:szCs w:val="16"/>
              </w:rPr>
              <w:t xml:space="preserve"> Adj.</w:t>
            </w:r>
          </w:p>
        </w:tc>
      </w:tr>
      <w:tr w:rsidR="00BE0CDF" w:rsidRPr="00627AF8" w14:paraId="1A0ACB87" w14:textId="77777777" w:rsidTr="00FD7FF0">
        <w:trPr>
          <w:trHeight w:val="20"/>
          <w:jc w:val="center"/>
        </w:trPr>
        <w:tc>
          <w:tcPr>
            <w:tcW w:w="2250" w:type="dxa"/>
            <w:tcBorders>
              <w:top w:val="single" w:sz="2" w:space="0" w:color="auto"/>
              <w:bottom w:val="nil"/>
            </w:tcBorders>
            <w:shd w:val="clear" w:color="auto" w:fill="auto"/>
            <w:noWrap/>
            <w:hideMark/>
          </w:tcPr>
          <w:p w14:paraId="1350C81B" w14:textId="403C33EC" w:rsidR="00554CA4" w:rsidRPr="00627AF8" w:rsidRDefault="00554CA4">
            <w:pPr>
              <w:jc w:val="center"/>
              <w:rPr>
                <w:rFonts w:ascii="CMU Serif Roman" w:eastAsia="Times New Roman" w:hAnsi="CMU Serif Roman"/>
                <w:sz w:val="16"/>
                <w:szCs w:val="16"/>
              </w:rPr>
            </w:pPr>
            <w:r w:rsidRPr="00627AF8">
              <w:rPr>
                <w:rFonts w:ascii="CMU Serif Roman" w:eastAsia="Times New Roman" w:hAnsi="CMU Serif Roman"/>
                <w:sz w:val="16"/>
                <w:szCs w:val="16"/>
              </w:rPr>
              <w:t>1.Special</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Interest</w:t>
            </w:r>
          </w:p>
        </w:tc>
        <w:tc>
          <w:tcPr>
            <w:tcW w:w="994" w:type="dxa"/>
            <w:tcBorders>
              <w:top w:val="single" w:sz="2" w:space="0" w:color="auto"/>
              <w:bottom w:val="nil"/>
            </w:tcBorders>
            <w:shd w:val="clear" w:color="auto" w:fill="auto"/>
            <w:noWrap/>
            <w:hideMark/>
          </w:tcPr>
          <w:p w14:paraId="1D19803D"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-0.008</w:t>
            </w:r>
          </w:p>
        </w:tc>
        <w:tc>
          <w:tcPr>
            <w:tcW w:w="994" w:type="dxa"/>
            <w:tcBorders>
              <w:top w:val="single" w:sz="2" w:space="0" w:color="auto"/>
              <w:bottom w:val="nil"/>
            </w:tcBorders>
            <w:shd w:val="clear" w:color="auto" w:fill="auto"/>
            <w:noWrap/>
            <w:hideMark/>
          </w:tcPr>
          <w:p w14:paraId="7659621F"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0.000</w:t>
            </w:r>
          </w:p>
        </w:tc>
        <w:tc>
          <w:tcPr>
            <w:tcW w:w="994" w:type="dxa"/>
            <w:tcBorders>
              <w:top w:val="single" w:sz="2" w:space="0" w:color="auto"/>
              <w:bottom w:val="nil"/>
            </w:tcBorders>
            <w:shd w:val="clear" w:color="auto" w:fill="auto"/>
            <w:noWrap/>
            <w:hideMark/>
          </w:tcPr>
          <w:p w14:paraId="5E1647C8"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0.047</w:t>
            </w:r>
            <w:r w:rsidRPr="00627AF8">
              <w:rPr>
                <w:rFonts w:ascii="CMU Serif Roman" w:eastAsia="Times New Roman" w:hAnsi="CMU Serif Roman"/>
                <w:color w:val="000000"/>
                <w:sz w:val="16"/>
                <w:szCs w:val="16"/>
                <w:vertAlign w:val="superscript"/>
              </w:rPr>
              <w:t>***</w:t>
            </w:r>
          </w:p>
        </w:tc>
        <w:tc>
          <w:tcPr>
            <w:tcW w:w="994" w:type="dxa"/>
            <w:tcBorders>
              <w:top w:val="single" w:sz="2" w:space="0" w:color="auto"/>
              <w:bottom w:val="nil"/>
            </w:tcBorders>
            <w:shd w:val="clear" w:color="auto" w:fill="auto"/>
            <w:noWrap/>
            <w:hideMark/>
          </w:tcPr>
          <w:p w14:paraId="17CC9BB3"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0.066</w:t>
            </w:r>
            <w:r w:rsidRPr="00627AF8">
              <w:rPr>
                <w:rFonts w:ascii="CMU Serif Roman" w:eastAsia="Times New Roman" w:hAnsi="CMU Serif Roman"/>
                <w:color w:val="000000"/>
                <w:sz w:val="16"/>
                <w:szCs w:val="16"/>
                <w:vertAlign w:val="superscript"/>
              </w:rPr>
              <w:t>***</w:t>
            </w:r>
          </w:p>
        </w:tc>
        <w:tc>
          <w:tcPr>
            <w:tcW w:w="994" w:type="dxa"/>
            <w:tcBorders>
              <w:top w:val="single" w:sz="2" w:space="0" w:color="auto"/>
              <w:bottom w:val="nil"/>
            </w:tcBorders>
            <w:shd w:val="clear" w:color="auto" w:fill="auto"/>
            <w:noWrap/>
            <w:hideMark/>
          </w:tcPr>
          <w:p w14:paraId="1F7DE5EA"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0.072</w:t>
            </w:r>
            <w:r w:rsidRPr="00627AF8">
              <w:rPr>
                <w:rFonts w:ascii="CMU Serif Roman" w:eastAsia="Times New Roman" w:hAnsi="CMU Serif Roman"/>
                <w:color w:val="000000"/>
                <w:sz w:val="16"/>
                <w:szCs w:val="16"/>
                <w:vertAlign w:val="superscript"/>
              </w:rPr>
              <w:t>***</w:t>
            </w:r>
          </w:p>
        </w:tc>
        <w:tc>
          <w:tcPr>
            <w:tcW w:w="994" w:type="dxa"/>
            <w:tcBorders>
              <w:top w:val="single" w:sz="2" w:space="0" w:color="auto"/>
              <w:bottom w:val="nil"/>
            </w:tcBorders>
            <w:shd w:val="clear" w:color="auto" w:fill="auto"/>
            <w:noWrap/>
            <w:hideMark/>
          </w:tcPr>
          <w:p w14:paraId="3BEA0B37"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178.208</w:t>
            </w:r>
          </w:p>
        </w:tc>
        <w:tc>
          <w:tcPr>
            <w:tcW w:w="994" w:type="dxa"/>
            <w:gridSpan w:val="2"/>
            <w:tcBorders>
              <w:top w:val="single" w:sz="2" w:space="0" w:color="auto"/>
              <w:bottom w:val="nil"/>
            </w:tcBorders>
            <w:shd w:val="clear" w:color="auto" w:fill="auto"/>
            <w:noWrap/>
            <w:hideMark/>
          </w:tcPr>
          <w:p w14:paraId="1CBD0237"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0.845</w:t>
            </w:r>
          </w:p>
        </w:tc>
      </w:tr>
      <w:tr w:rsidR="00BE0CDF" w:rsidRPr="00627AF8" w14:paraId="38061785" w14:textId="77777777" w:rsidTr="00FD7FF0">
        <w:trPr>
          <w:trHeight w:val="20"/>
          <w:jc w:val="center"/>
        </w:trPr>
        <w:tc>
          <w:tcPr>
            <w:tcW w:w="2250" w:type="dxa"/>
            <w:tcBorders>
              <w:top w:val="nil"/>
            </w:tcBorders>
            <w:shd w:val="clear" w:color="auto" w:fill="auto"/>
            <w:noWrap/>
            <w:hideMark/>
          </w:tcPr>
          <w:p w14:paraId="2B2EC1D3" w14:textId="77777777" w:rsidR="00554CA4" w:rsidRPr="00627AF8" w:rsidRDefault="00554CA4">
            <w:pPr>
              <w:jc w:val="center"/>
              <w:rPr>
                <w:rFonts w:ascii="CMU Serif Roman" w:eastAsia="Times New Roman" w:hAnsi="CMU Serif Roman"/>
                <w:sz w:val="16"/>
                <w:szCs w:val="16"/>
              </w:rPr>
            </w:pPr>
            <w:r w:rsidRPr="00627AF8">
              <w:rPr>
                <w:rFonts w:ascii="CMU Serif Roman" w:eastAsia="Times New Roman" w:hAnsi="CMU Serif Roman"/>
                <w:sz w:val="16"/>
                <w:szCs w:val="16"/>
              </w:rPr>
              <w:t>2.Undisclosed</w:t>
            </w:r>
          </w:p>
        </w:tc>
        <w:tc>
          <w:tcPr>
            <w:tcW w:w="994" w:type="dxa"/>
            <w:tcBorders>
              <w:top w:val="nil"/>
            </w:tcBorders>
            <w:shd w:val="clear" w:color="auto" w:fill="auto"/>
            <w:noWrap/>
            <w:hideMark/>
          </w:tcPr>
          <w:p w14:paraId="3BCE95F1"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0.003</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7F5B13AA"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0.017</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640E6E25"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0.025</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18A4785B"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0.032</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78A9F8A6"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0.036</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2BB4DDFC"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352.614</w:t>
            </w:r>
          </w:p>
        </w:tc>
        <w:tc>
          <w:tcPr>
            <w:tcW w:w="994" w:type="dxa"/>
            <w:gridSpan w:val="2"/>
            <w:tcBorders>
              <w:top w:val="nil"/>
            </w:tcBorders>
            <w:shd w:val="clear" w:color="auto" w:fill="auto"/>
            <w:noWrap/>
            <w:hideMark/>
          </w:tcPr>
          <w:p w14:paraId="54B4D2C1"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0.915</w:t>
            </w:r>
          </w:p>
        </w:tc>
      </w:tr>
      <w:tr w:rsidR="00BE0CDF" w:rsidRPr="00627AF8" w14:paraId="0B26EDD1" w14:textId="77777777" w:rsidTr="00FD7FF0">
        <w:trPr>
          <w:trHeight w:val="20"/>
          <w:jc w:val="center"/>
        </w:trPr>
        <w:tc>
          <w:tcPr>
            <w:tcW w:w="2250" w:type="dxa"/>
            <w:shd w:val="clear" w:color="auto" w:fill="auto"/>
            <w:noWrap/>
            <w:hideMark/>
          </w:tcPr>
          <w:p w14:paraId="5CC12840" w14:textId="77777777" w:rsidR="00554CA4" w:rsidRPr="00627AF8" w:rsidRDefault="00554CA4">
            <w:pPr>
              <w:jc w:val="center"/>
              <w:rPr>
                <w:rFonts w:ascii="CMU Serif Roman" w:eastAsia="Times New Roman" w:hAnsi="CMU Serif Roman"/>
                <w:sz w:val="16"/>
                <w:szCs w:val="16"/>
              </w:rPr>
            </w:pPr>
            <w:r w:rsidRPr="00627AF8">
              <w:rPr>
                <w:rFonts w:ascii="CMU Serif Roman" w:eastAsia="Times New Roman" w:hAnsi="CMU Serif Roman"/>
                <w:sz w:val="16"/>
                <w:szCs w:val="16"/>
              </w:rPr>
              <w:t>3.Religious</w:t>
            </w:r>
          </w:p>
        </w:tc>
        <w:tc>
          <w:tcPr>
            <w:tcW w:w="994" w:type="dxa"/>
            <w:shd w:val="clear" w:color="auto" w:fill="auto"/>
            <w:noWrap/>
            <w:hideMark/>
          </w:tcPr>
          <w:p w14:paraId="7931FE68"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0.008</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0DF9CFD9"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0.007</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43A7793F"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0.028</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0AE32F52"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0.027</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489B1090"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0.021</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7FD751DB"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133.102</w:t>
            </w:r>
          </w:p>
        </w:tc>
        <w:tc>
          <w:tcPr>
            <w:tcW w:w="994" w:type="dxa"/>
            <w:gridSpan w:val="2"/>
            <w:shd w:val="clear" w:color="auto" w:fill="auto"/>
            <w:noWrap/>
            <w:hideMark/>
          </w:tcPr>
          <w:p w14:paraId="026C2DD5"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0.803</w:t>
            </w:r>
          </w:p>
        </w:tc>
      </w:tr>
      <w:tr w:rsidR="00BE0CDF" w:rsidRPr="00627AF8" w14:paraId="5E5A5CCD" w14:textId="77777777" w:rsidTr="00FD7FF0">
        <w:trPr>
          <w:trHeight w:val="20"/>
          <w:jc w:val="center"/>
        </w:trPr>
        <w:tc>
          <w:tcPr>
            <w:tcW w:w="2250" w:type="dxa"/>
            <w:shd w:val="clear" w:color="auto" w:fill="auto"/>
            <w:noWrap/>
            <w:hideMark/>
          </w:tcPr>
          <w:p w14:paraId="6F7E2F8F" w14:textId="0E71A4F8" w:rsidR="00554CA4" w:rsidRPr="00627AF8" w:rsidRDefault="00554CA4" w:rsidP="00FF769C">
            <w:pPr>
              <w:jc w:val="center"/>
              <w:rPr>
                <w:rFonts w:ascii="CMU Serif Roman" w:eastAsia="Times New Roman" w:hAnsi="CMU Serif Roman"/>
                <w:sz w:val="16"/>
                <w:szCs w:val="16"/>
              </w:rPr>
            </w:pPr>
            <w:r w:rsidRPr="00627AF8">
              <w:rPr>
                <w:rFonts w:ascii="CMU Serif Roman" w:eastAsia="Times New Roman" w:hAnsi="CMU Serif Roman"/>
                <w:sz w:val="16"/>
                <w:szCs w:val="16"/>
              </w:rPr>
              <w:t>4.Investment</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Fund</w:t>
            </w:r>
          </w:p>
        </w:tc>
        <w:tc>
          <w:tcPr>
            <w:tcW w:w="994" w:type="dxa"/>
            <w:shd w:val="clear" w:color="auto" w:fill="auto"/>
            <w:noWrap/>
            <w:hideMark/>
          </w:tcPr>
          <w:p w14:paraId="56F38077"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0.014</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56944C24"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0.000</w:t>
            </w:r>
          </w:p>
        </w:tc>
        <w:tc>
          <w:tcPr>
            <w:tcW w:w="994" w:type="dxa"/>
            <w:shd w:val="clear" w:color="auto" w:fill="auto"/>
            <w:noWrap/>
            <w:hideMark/>
          </w:tcPr>
          <w:p w14:paraId="1239E509"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-0.003</w:t>
            </w:r>
          </w:p>
        </w:tc>
        <w:tc>
          <w:tcPr>
            <w:tcW w:w="994" w:type="dxa"/>
            <w:shd w:val="clear" w:color="auto" w:fill="auto"/>
            <w:noWrap/>
            <w:hideMark/>
          </w:tcPr>
          <w:p w14:paraId="52144995"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-0.024</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6F57C59F"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0.010</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15456591"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51.456</w:t>
            </w:r>
          </w:p>
        </w:tc>
        <w:tc>
          <w:tcPr>
            <w:tcW w:w="994" w:type="dxa"/>
            <w:gridSpan w:val="2"/>
            <w:shd w:val="clear" w:color="auto" w:fill="auto"/>
            <w:noWrap/>
            <w:hideMark/>
          </w:tcPr>
          <w:p w14:paraId="22562872"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0.608</w:t>
            </w:r>
          </w:p>
        </w:tc>
      </w:tr>
      <w:tr w:rsidR="00BE0CDF" w:rsidRPr="00627AF8" w14:paraId="0E921378" w14:textId="77777777" w:rsidTr="00FD7FF0">
        <w:trPr>
          <w:trHeight w:val="20"/>
          <w:jc w:val="center"/>
        </w:trPr>
        <w:tc>
          <w:tcPr>
            <w:tcW w:w="2250" w:type="dxa"/>
            <w:shd w:val="clear" w:color="auto" w:fill="auto"/>
            <w:noWrap/>
            <w:hideMark/>
          </w:tcPr>
          <w:p w14:paraId="4BA717F0" w14:textId="7F05010F" w:rsidR="00554CA4" w:rsidRPr="00627AF8" w:rsidRDefault="00554CA4" w:rsidP="00FF769C">
            <w:pPr>
              <w:jc w:val="center"/>
              <w:rPr>
                <w:rFonts w:ascii="CMU Serif Roman" w:eastAsia="Times New Roman" w:hAnsi="CMU Serif Roman"/>
                <w:sz w:val="16"/>
                <w:szCs w:val="16"/>
              </w:rPr>
            </w:pPr>
            <w:r w:rsidRPr="00627AF8">
              <w:rPr>
                <w:rFonts w:ascii="CMU Serif Roman" w:eastAsia="Times New Roman" w:hAnsi="CMU Serif Roman"/>
                <w:sz w:val="16"/>
                <w:szCs w:val="16"/>
              </w:rPr>
              <w:t>5.Social</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Fund</w:t>
            </w:r>
          </w:p>
        </w:tc>
        <w:tc>
          <w:tcPr>
            <w:tcW w:w="994" w:type="dxa"/>
            <w:shd w:val="clear" w:color="auto" w:fill="auto"/>
            <w:noWrap/>
            <w:hideMark/>
          </w:tcPr>
          <w:p w14:paraId="644E2881"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0.003</w:t>
            </w:r>
          </w:p>
        </w:tc>
        <w:tc>
          <w:tcPr>
            <w:tcW w:w="994" w:type="dxa"/>
            <w:shd w:val="clear" w:color="auto" w:fill="auto"/>
            <w:noWrap/>
            <w:hideMark/>
          </w:tcPr>
          <w:p w14:paraId="2574C04C"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-0.008</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0B01D883"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-0.005</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60DBD635"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-0.001</w:t>
            </w:r>
          </w:p>
        </w:tc>
        <w:tc>
          <w:tcPr>
            <w:tcW w:w="994" w:type="dxa"/>
            <w:shd w:val="clear" w:color="auto" w:fill="auto"/>
            <w:noWrap/>
            <w:hideMark/>
          </w:tcPr>
          <w:p w14:paraId="6CB58711"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-0.009</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0B0B92E3"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14.059</w:t>
            </w:r>
          </w:p>
        </w:tc>
        <w:tc>
          <w:tcPr>
            <w:tcW w:w="994" w:type="dxa"/>
            <w:gridSpan w:val="2"/>
            <w:shd w:val="clear" w:color="auto" w:fill="auto"/>
            <w:noWrap/>
            <w:hideMark/>
          </w:tcPr>
          <w:p w14:paraId="560EBDBE"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0.287</w:t>
            </w:r>
          </w:p>
        </w:tc>
      </w:tr>
      <w:tr w:rsidR="00BE0CDF" w:rsidRPr="00627AF8" w14:paraId="3C51CE23" w14:textId="77777777" w:rsidTr="00FD7FF0">
        <w:trPr>
          <w:trHeight w:val="20"/>
          <w:jc w:val="center"/>
        </w:trPr>
        <w:tc>
          <w:tcPr>
            <w:tcW w:w="2250" w:type="dxa"/>
            <w:tcBorders>
              <w:bottom w:val="nil"/>
            </w:tcBorders>
            <w:shd w:val="clear" w:color="auto" w:fill="auto"/>
            <w:noWrap/>
            <w:hideMark/>
          </w:tcPr>
          <w:p w14:paraId="15019639" w14:textId="5BFFC3A8" w:rsidR="00554CA4" w:rsidRPr="00627AF8" w:rsidRDefault="00554CA4" w:rsidP="00FF769C">
            <w:pPr>
              <w:jc w:val="center"/>
              <w:rPr>
                <w:rFonts w:ascii="CMU Serif Roman" w:eastAsia="Times New Roman" w:hAnsi="CMU Serif Roman"/>
                <w:sz w:val="16"/>
                <w:szCs w:val="16"/>
              </w:rPr>
            </w:pPr>
            <w:r w:rsidRPr="00627AF8">
              <w:rPr>
                <w:rFonts w:ascii="CMU Serif Roman" w:eastAsia="Times New Roman" w:hAnsi="CMU Serif Roman"/>
                <w:sz w:val="16"/>
                <w:szCs w:val="16"/>
              </w:rPr>
              <w:t>6.Pension</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Fund</w:t>
            </w:r>
          </w:p>
        </w:tc>
        <w:tc>
          <w:tcPr>
            <w:tcW w:w="994" w:type="dxa"/>
            <w:tcBorders>
              <w:bottom w:val="nil"/>
            </w:tcBorders>
            <w:shd w:val="clear" w:color="auto" w:fill="auto"/>
            <w:noWrap/>
            <w:hideMark/>
          </w:tcPr>
          <w:p w14:paraId="78ECC1F3"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0.007</w:t>
            </w:r>
            <w:r w:rsidRPr="00627AF8">
              <w:rPr>
                <w:rFonts w:ascii="CMU Serif Roman" w:eastAsia="Times New Roman" w:hAnsi="CMU Serif Roman"/>
                <w:color w:val="000000"/>
                <w:sz w:val="16"/>
                <w:szCs w:val="16"/>
                <w:vertAlign w:val="superscript"/>
              </w:rPr>
              <w:t>***</w:t>
            </w:r>
          </w:p>
        </w:tc>
        <w:tc>
          <w:tcPr>
            <w:tcW w:w="994" w:type="dxa"/>
            <w:tcBorders>
              <w:bottom w:val="nil"/>
            </w:tcBorders>
            <w:shd w:val="clear" w:color="auto" w:fill="auto"/>
            <w:noWrap/>
            <w:hideMark/>
          </w:tcPr>
          <w:p w14:paraId="2DD97ECA"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-0.004</w:t>
            </w:r>
          </w:p>
        </w:tc>
        <w:tc>
          <w:tcPr>
            <w:tcW w:w="994" w:type="dxa"/>
            <w:tcBorders>
              <w:bottom w:val="nil"/>
            </w:tcBorders>
            <w:shd w:val="clear" w:color="auto" w:fill="auto"/>
            <w:noWrap/>
            <w:hideMark/>
          </w:tcPr>
          <w:p w14:paraId="0BE1DA70"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-0.012</w:t>
            </w:r>
            <w:r w:rsidRPr="00627AF8">
              <w:rPr>
                <w:rFonts w:ascii="CMU Serif Roman" w:eastAsia="Times New Roman" w:hAnsi="CMU Serif Roman"/>
                <w:color w:val="000000"/>
                <w:sz w:val="16"/>
                <w:szCs w:val="16"/>
                <w:vertAlign w:val="superscript"/>
              </w:rPr>
              <w:t>***</w:t>
            </w:r>
          </w:p>
        </w:tc>
        <w:tc>
          <w:tcPr>
            <w:tcW w:w="994" w:type="dxa"/>
            <w:tcBorders>
              <w:bottom w:val="nil"/>
            </w:tcBorders>
            <w:shd w:val="clear" w:color="auto" w:fill="auto"/>
            <w:noWrap/>
            <w:hideMark/>
          </w:tcPr>
          <w:p w14:paraId="7285A000"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-0.023</w:t>
            </w:r>
            <w:r w:rsidRPr="00627AF8">
              <w:rPr>
                <w:rFonts w:ascii="CMU Serif Roman" w:eastAsia="Times New Roman" w:hAnsi="CMU Serif Roman"/>
                <w:color w:val="000000"/>
                <w:sz w:val="16"/>
                <w:szCs w:val="16"/>
                <w:vertAlign w:val="superscript"/>
              </w:rPr>
              <w:t>***</w:t>
            </w:r>
          </w:p>
        </w:tc>
        <w:tc>
          <w:tcPr>
            <w:tcW w:w="994" w:type="dxa"/>
            <w:tcBorders>
              <w:bottom w:val="nil"/>
            </w:tcBorders>
            <w:shd w:val="clear" w:color="auto" w:fill="auto"/>
            <w:noWrap/>
            <w:hideMark/>
          </w:tcPr>
          <w:p w14:paraId="0B580B60"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-0.023</w:t>
            </w:r>
            <w:r w:rsidRPr="00627AF8">
              <w:rPr>
                <w:rFonts w:ascii="CMU Serif Roman" w:eastAsia="Times New Roman" w:hAnsi="CMU Serif Roman"/>
                <w:color w:val="000000"/>
                <w:sz w:val="16"/>
                <w:szCs w:val="16"/>
                <w:vertAlign w:val="superscript"/>
              </w:rPr>
              <w:t>***</w:t>
            </w:r>
          </w:p>
        </w:tc>
        <w:tc>
          <w:tcPr>
            <w:tcW w:w="994" w:type="dxa"/>
            <w:tcBorders>
              <w:bottom w:val="nil"/>
            </w:tcBorders>
            <w:shd w:val="clear" w:color="auto" w:fill="auto"/>
            <w:noWrap/>
            <w:hideMark/>
          </w:tcPr>
          <w:p w14:paraId="4BB92097"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66.994</w:t>
            </w:r>
          </w:p>
        </w:tc>
        <w:tc>
          <w:tcPr>
            <w:tcW w:w="994" w:type="dxa"/>
            <w:gridSpan w:val="2"/>
            <w:tcBorders>
              <w:bottom w:val="nil"/>
            </w:tcBorders>
            <w:shd w:val="clear" w:color="auto" w:fill="auto"/>
            <w:noWrap/>
            <w:hideMark/>
          </w:tcPr>
          <w:p w14:paraId="18241BF9"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0.670</w:t>
            </w:r>
          </w:p>
        </w:tc>
      </w:tr>
      <w:tr w:rsidR="00BE0CDF" w:rsidRPr="00627AF8" w14:paraId="3AE21CF3" w14:textId="77777777" w:rsidTr="00FD7FF0">
        <w:trPr>
          <w:trHeight w:val="20"/>
          <w:jc w:val="center"/>
        </w:trPr>
        <w:tc>
          <w:tcPr>
            <w:tcW w:w="2250" w:type="dxa"/>
            <w:tcBorders>
              <w:top w:val="nil"/>
              <w:bottom w:val="single" w:sz="2" w:space="0" w:color="auto"/>
            </w:tcBorders>
            <w:shd w:val="clear" w:color="auto" w:fill="auto"/>
            <w:noWrap/>
            <w:hideMark/>
          </w:tcPr>
          <w:p w14:paraId="295DF4C6" w14:textId="2A0DF5A6" w:rsidR="00554CA4" w:rsidRPr="00627AF8" w:rsidRDefault="00554CA4" w:rsidP="00FF769C">
            <w:pPr>
              <w:jc w:val="center"/>
              <w:rPr>
                <w:rFonts w:ascii="CMU Serif Roman" w:eastAsia="Times New Roman" w:hAnsi="CMU Serif Roman"/>
                <w:sz w:val="16"/>
                <w:szCs w:val="16"/>
              </w:rPr>
            </w:pPr>
            <w:r w:rsidRPr="00627AF8">
              <w:rPr>
                <w:rFonts w:ascii="CMU Serif Roman" w:eastAsia="Times New Roman" w:hAnsi="CMU Serif Roman"/>
                <w:sz w:val="16"/>
                <w:szCs w:val="16"/>
              </w:rPr>
              <w:t>7.Union</w:t>
            </w:r>
            <w:r w:rsidR="0080499F" w:rsidRPr="00627AF8">
              <w:rPr>
                <w:rFonts w:ascii="CMU Serif Roman" w:eastAsia="Times New Roman" w:hAnsi="CMU Serif Roman"/>
                <w:sz w:val="16"/>
                <w:szCs w:val="16"/>
              </w:rPr>
              <w:t xml:space="preserve"> </w:t>
            </w:r>
            <w:r w:rsidRPr="00627AF8">
              <w:rPr>
                <w:rFonts w:ascii="CMU Serif Roman" w:eastAsia="Times New Roman" w:hAnsi="CMU Serif Roman"/>
                <w:sz w:val="16"/>
                <w:szCs w:val="16"/>
              </w:rPr>
              <w:t>Fund</w:t>
            </w:r>
          </w:p>
        </w:tc>
        <w:tc>
          <w:tcPr>
            <w:tcW w:w="994" w:type="dxa"/>
            <w:tcBorders>
              <w:top w:val="nil"/>
              <w:bottom w:val="single" w:sz="2" w:space="0" w:color="auto"/>
            </w:tcBorders>
            <w:shd w:val="clear" w:color="auto" w:fill="auto"/>
            <w:noWrap/>
            <w:hideMark/>
          </w:tcPr>
          <w:p w14:paraId="14842487"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0.000</w:t>
            </w:r>
          </w:p>
        </w:tc>
        <w:tc>
          <w:tcPr>
            <w:tcW w:w="994" w:type="dxa"/>
            <w:tcBorders>
              <w:top w:val="nil"/>
              <w:bottom w:val="single" w:sz="2" w:space="0" w:color="auto"/>
            </w:tcBorders>
            <w:shd w:val="clear" w:color="auto" w:fill="auto"/>
            <w:noWrap/>
            <w:hideMark/>
          </w:tcPr>
          <w:p w14:paraId="2C7A054B"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-0.012</w:t>
            </w:r>
            <w:r w:rsidRPr="00627AF8">
              <w:rPr>
                <w:rFonts w:ascii="CMU Serif Roman" w:eastAsia="Times New Roman" w:hAnsi="CMU Serif Roman"/>
                <w:color w:val="000000"/>
                <w:sz w:val="16"/>
                <w:szCs w:val="16"/>
                <w:vertAlign w:val="superscript"/>
              </w:rPr>
              <w:t>*</w:t>
            </w:r>
          </w:p>
        </w:tc>
        <w:tc>
          <w:tcPr>
            <w:tcW w:w="994" w:type="dxa"/>
            <w:tcBorders>
              <w:top w:val="nil"/>
              <w:bottom w:val="single" w:sz="2" w:space="0" w:color="auto"/>
            </w:tcBorders>
            <w:shd w:val="clear" w:color="auto" w:fill="auto"/>
            <w:noWrap/>
            <w:hideMark/>
          </w:tcPr>
          <w:p w14:paraId="6029D534"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-0.078</w:t>
            </w:r>
            <w:r w:rsidRPr="00627AF8">
              <w:rPr>
                <w:rFonts w:ascii="CMU Serif Roman" w:eastAsia="Times New Roman" w:hAnsi="CMU Serif Roman"/>
                <w:color w:val="000000"/>
                <w:sz w:val="16"/>
                <w:szCs w:val="16"/>
                <w:vertAlign w:val="superscript"/>
              </w:rPr>
              <w:t>***</w:t>
            </w:r>
          </w:p>
        </w:tc>
        <w:tc>
          <w:tcPr>
            <w:tcW w:w="994" w:type="dxa"/>
            <w:tcBorders>
              <w:top w:val="nil"/>
              <w:bottom w:val="single" w:sz="2" w:space="0" w:color="auto"/>
            </w:tcBorders>
            <w:shd w:val="clear" w:color="auto" w:fill="auto"/>
            <w:noWrap/>
            <w:hideMark/>
          </w:tcPr>
          <w:p w14:paraId="3FE50641"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-0.099</w:t>
            </w:r>
            <w:r w:rsidRPr="00627AF8">
              <w:rPr>
                <w:rFonts w:ascii="CMU Serif Roman" w:eastAsia="Times New Roman" w:hAnsi="CMU Serif Roman"/>
                <w:color w:val="000000"/>
                <w:sz w:val="16"/>
                <w:szCs w:val="16"/>
                <w:vertAlign w:val="superscript"/>
              </w:rPr>
              <w:t>***</w:t>
            </w:r>
          </w:p>
        </w:tc>
        <w:tc>
          <w:tcPr>
            <w:tcW w:w="994" w:type="dxa"/>
            <w:tcBorders>
              <w:top w:val="nil"/>
              <w:bottom w:val="single" w:sz="2" w:space="0" w:color="auto"/>
            </w:tcBorders>
            <w:shd w:val="clear" w:color="auto" w:fill="auto"/>
            <w:noWrap/>
            <w:hideMark/>
          </w:tcPr>
          <w:p w14:paraId="502DC7B3"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-0.064</w:t>
            </w:r>
            <w:r w:rsidRPr="00627AF8">
              <w:rPr>
                <w:rFonts w:ascii="CMU Serif Roman" w:eastAsia="Times New Roman" w:hAnsi="CMU Serif Roman"/>
                <w:color w:val="000000"/>
                <w:sz w:val="16"/>
                <w:szCs w:val="16"/>
                <w:vertAlign w:val="superscript"/>
              </w:rPr>
              <w:t>***</w:t>
            </w:r>
          </w:p>
        </w:tc>
        <w:tc>
          <w:tcPr>
            <w:tcW w:w="994" w:type="dxa"/>
            <w:tcBorders>
              <w:top w:val="nil"/>
              <w:bottom w:val="single" w:sz="2" w:space="0" w:color="auto"/>
            </w:tcBorders>
            <w:shd w:val="clear" w:color="auto" w:fill="auto"/>
            <w:noWrap/>
            <w:hideMark/>
          </w:tcPr>
          <w:p w14:paraId="075300F0"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181.763</w:t>
            </w:r>
          </w:p>
        </w:tc>
        <w:tc>
          <w:tcPr>
            <w:tcW w:w="994" w:type="dxa"/>
            <w:gridSpan w:val="2"/>
            <w:tcBorders>
              <w:top w:val="nil"/>
              <w:bottom w:val="single" w:sz="2" w:space="0" w:color="auto"/>
            </w:tcBorders>
            <w:shd w:val="clear" w:color="auto" w:fill="auto"/>
            <w:noWrap/>
            <w:hideMark/>
          </w:tcPr>
          <w:p w14:paraId="1657A1AD" w14:textId="77777777" w:rsidR="00554CA4" w:rsidRPr="00627AF8" w:rsidRDefault="00554CA4"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0.848</w:t>
            </w:r>
          </w:p>
        </w:tc>
      </w:tr>
      <w:tr w:rsidR="00BE0CDF" w:rsidRPr="00627AF8" w14:paraId="5990C896" w14:textId="77777777" w:rsidTr="00BE0CDF">
        <w:trPr>
          <w:gridAfter w:val="1"/>
          <w:wAfter w:w="11" w:type="dxa"/>
          <w:trHeight w:val="283"/>
          <w:jc w:val="center"/>
        </w:trPr>
        <w:tc>
          <w:tcPr>
            <w:tcW w:w="9197" w:type="dxa"/>
            <w:gridSpan w:val="8"/>
            <w:tcBorders>
              <w:top w:val="single" w:sz="2" w:space="0" w:color="auto"/>
              <w:bottom w:val="single" w:sz="2" w:space="0" w:color="auto"/>
            </w:tcBorders>
            <w:shd w:val="clear" w:color="auto" w:fill="auto"/>
            <w:noWrap/>
            <w:vAlign w:val="center"/>
            <w:hideMark/>
          </w:tcPr>
          <w:p w14:paraId="0F7D6B79" w14:textId="77777777" w:rsidR="00301070" w:rsidRPr="00627AF8" w:rsidRDefault="00301070" w:rsidP="00BC10A7">
            <w:pPr>
              <w:jc w:val="center"/>
              <w:rPr>
                <w:rFonts w:ascii="CMU Serif Roman" w:eastAsia="Times New Roman" w:hAnsi="CMU Serif Roman"/>
                <w:sz w:val="20"/>
                <w:szCs w:val="20"/>
              </w:rPr>
            </w:pPr>
            <w:r w:rsidRPr="00627AF8">
              <w:rPr>
                <w:rFonts w:ascii="CMU Serif Roman" w:eastAsia="Times New Roman" w:hAnsi="CMU Serif Roman"/>
                <w:iCs/>
                <w:color w:val="000000"/>
                <w:sz w:val="16"/>
                <w:szCs w:val="16"/>
                <w:lang w:val="en-US"/>
              </w:rPr>
              <w:t xml:space="preserve">Panel B: </w:t>
            </w:r>
            <w:r w:rsidR="00E74A19" w:rsidRPr="00627AF8">
              <w:rPr>
                <w:rFonts w:ascii="CMU Serif Roman" w:eastAsia="Times New Roman" w:hAnsi="CMU Serif Roman"/>
                <w:iCs/>
                <w:color w:val="000000"/>
                <w:sz w:val="16"/>
                <w:szCs w:val="16"/>
                <w:lang w:val="en-US"/>
              </w:rPr>
              <w:t xml:space="preserve">Classification </w:t>
            </w:r>
            <w:r w:rsidRPr="00627AF8">
              <w:rPr>
                <w:rFonts w:ascii="CMU Serif Roman" w:eastAsia="Times New Roman" w:hAnsi="CMU Serif Roman"/>
                <w:iCs/>
                <w:color w:val="000000"/>
                <w:sz w:val="16"/>
                <w:szCs w:val="16"/>
                <w:lang w:val="en-US"/>
              </w:rPr>
              <w:t>by Proposal Type</w:t>
            </w:r>
          </w:p>
        </w:tc>
      </w:tr>
      <w:tr w:rsidR="00BE0CDF" w:rsidRPr="00627AF8" w14:paraId="2A70068B" w14:textId="77777777" w:rsidTr="00FD7FF0">
        <w:trPr>
          <w:trHeight w:val="20"/>
          <w:jc w:val="center"/>
        </w:trPr>
        <w:tc>
          <w:tcPr>
            <w:tcW w:w="2250" w:type="dxa"/>
            <w:tcBorders>
              <w:top w:val="single" w:sz="2" w:space="0" w:color="auto"/>
              <w:bottom w:val="single" w:sz="2" w:space="0" w:color="auto"/>
            </w:tcBorders>
            <w:shd w:val="clear" w:color="auto" w:fill="auto"/>
            <w:noWrap/>
            <w:hideMark/>
          </w:tcPr>
          <w:p w14:paraId="226C1536" w14:textId="77777777" w:rsidR="00301070" w:rsidRPr="00627AF8" w:rsidRDefault="00B52371" w:rsidP="00B52371">
            <w:pPr>
              <w:jc w:val="center"/>
              <w:rPr>
                <w:rFonts w:ascii="CMU Serif Roman" w:eastAsia="Times New Roman" w:hAnsi="CMU Serif Roman"/>
                <w:sz w:val="20"/>
                <w:szCs w:val="20"/>
              </w:rPr>
            </w:pPr>
            <w:r w:rsidRPr="00627AF8">
              <w:rPr>
                <w:rFonts w:ascii="CMU Serif Roman" w:eastAsia="Times New Roman" w:hAnsi="CMU Serif Roman"/>
                <w:color w:val="000000"/>
                <w:sz w:val="16"/>
                <w:szCs w:val="16"/>
              </w:rPr>
              <w:t>DV:</w:t>
            </w:r>
            <w:r w:rsidR="006F4A8B" w:rsidRPr="00627AF8">
              <w:rPr>
                <w:rFonts w:ascii="CMU Serif Roman" w:eastAsia="Times New Roman" w:hAnsi="CMU Serif Roman"/>
                <w:color w:val="000000"/>
                <w:sz w:val="11"/>
                <w:szCs w:val="16"/>
              </w:rPr>
              <w:t xml:space="preserve"> :</w:t>
            </w:r>
            <m:oMath>
              <m:r>
                <w:rPr>
                  <w:rFonts w:ascii="Cambria Math" w:eastAsia="Times New Roman" w:hAnsi="Cambria Math"/>
                  <w:color w:val="000000"/>
                  <w:sz w:val="15"/>
                  <w:szCs w:val="16"/>
                </w:rPr>
                <m:t xml:space="preserve"> </m:t>
              </m:r>
              <m:sSub>
                <m:sSubPr>
                  <m:ctrlPr>
                    <w:rPr>
                      <w:rFonts w:ascii="Cambria Math" w:eastAsia="Times New Roman" w:hAnsi="Cambria Math"/>
                      <w:i/>
                      <w:color w:val="000000"/>
                      <w:sz w:val="15"/>
                      <w:szCs w:val="16"/>
                    </w:rPr>
                  </m:ctrlPr>
                </m:sSubPr>
                <m:e>
                  <m:bar>
                    <m:barPr>
                      <m:pos m:val="top"/>
                      <m:ctrlPr>
                        <w:rPr>
                          <w:rFonts w:ascii="Cambria Math" w:eastAsia="Times New Roman" w:hAnsi="Cambria Math"/>
                          <w:i/>
                          <w:color w:val="000000"/>
                          <w:sz w:val="15"/>
                          <w:szCs w:val="16"/>
                        </w:rPr>
                      </m:ctrlPr>
                    </m:barPr>
                    <m:e>
                      <m:r>
                        <w:rPr>
                          <w:rFonts w:ascii="Cambria Math" w:eastAsia="Times New Roman" w:hAnsi="Cambria Math"/>
                          <w:color w:val="000000"/>
                          <w:sz w:val="15"/>
                          <w:szCs w:val="16"/>
                        </w:rPr>
                        <m:t>TR</m:t>
                      </m:r>
                    </m:e>
                  </m:bar>
                </m:e>
                <m:sub>
                  <m:r>
                    <w:rPr>
                      <w:rFonts w:ascii="Cambria Math" w:eastAsia="Times New Roman" w:hAnsi="Cambria Math"/>
                      <w:color w:val="000000"/>
                      <w:sz w:val="15"/>
                      <w:szCs w:val="16"/>
                    </w:rPr>
                    <m:t>t,Voted</m:t>
                  </m:r>
                </m:sub>
              </m:sSub>
              <m:r>
                <w:rPr>
                  <w:rFonts w:ascii="Cambria Math" w:eastAsia="Times New Roman" w:hAnsi="Cambria Math"/>
                  <w:color w:val="000000"/>
                  <w:sz w:val="15"/>
                  <w:szCs w:val="16"/>
                </w:rPr>
                <m:t>-</m:t>
              </m:r>
              <m:sSub>
                <m:sSubPr>
                  <m:ctrlPr>
                    <w:rPr>
                      <w:rFonts w:ascii="Cambria Math" w:eastAsia="Times New Roman" w:hAnsi="Cambria Math"/>
                      <w:i/>
                      <w:color w:val="000000"/>
                      <w:sz w:val="15"/>
                      <w:szCs w:val="16"/>
                    </w:rPr>
                  </m:ctrlPr>
                </m:sSubPr>
                <m:e>
                  <m:bar>
                    <m:barPr>
                      <m:pos m:val="top"/>
                      <m:ctrlPr>
                        <w:rPr>
                          <w:rFonts w:ascii="Cambria Math" w:eastAsia="Times New Roman" w:hAnsi="Cambria Math"/>
                          <w:i/>
                          <w:color w:val="000000"/>
                          <w:sz w:val="15"/>
                          <w:szCs w:val="16"/>
                        </w:rPr>
                      </m:ctrlPr>
                    </m:barPr>
                    <m:e>
                      <m:r>
                        <w:rPr>
                          <w:rFonts w:ascii="Cambria Math" w:eastAsia="Times New Roman" w:hAnsi="Cambria Math"/>
                          <w:color w:val="000000"/>
                          <w:sz w:val="15"/>
                          <w:szCs w:val="16"/>
                        </w:rPr>
                        <m:t>TR</m:t>
                      </m:r>
                    </m:e>
                  </m:bar>
                </m:e>
                <m:sub>
                  <m:r>
                    <w:rPr>
                      <w:rFonts w:ascii="Cambria Math" w:eastAsia="Times New Roman" w:hAnsi="Cambria Math"/>
                      <w:color w:val="000000"/>
                      <w:sz w:val="15"/>
                      <w:szCs w:val="16"/>
                    </w:rPr>
                    <m:t>t,NotVoted</m:t>
                  </m:r>
                </m:sub>
              </m:sSub>
            </m:oMath>
          </w:p>
        </w:tc>
        <w:tc>
          <w:tcPr>
            <w:tcW w:w="994" w:type="dxa"/>
            <w:tcBorders>
              <w:top w:val="single" w:sz="2" w:space="0" w:color="auto"/>
              <w:bottom w:val="single" w:sz="2" w:space="0" w:color="auto"/>
            </w:tcBorders>
            <w:shd w:val="clear" w:color="auto" w:fill="auto"/>
            <w:noWrap/>
            <w:hideMark/>
          </w:tcPr>
          <w:p w14:paraId="27766F9E"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Intercept</w:t>
            </w:r>
          </w:p>
        </w:tc>
        <w:tc>
          <w:tcPr>
            <w:tcW w:w="994" w:type="dxa"/>
            <w:tcBorders>
              <w:top w:val="single" w:sz="2" w:space="0" w:color="auto"/>
              <w:bottom w:val="single" w:sz="2" w:space="0" w:color="auto"/>
            </w:tcBorders>
            <w:shd w:val="clear" w:color="auto" w:fill="auto"/>
            <w:noWrap/>
            <w:hideMark/>
          </w:tcPr>
          <w:p w14:paraId="05A4C051"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0</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30</w:t>
            </w:r>
            <w:r w:rsidRPr="00627AF8">
              <w:rPr>
                <w:rFonts w:ascii="CMU Serif Roman" w:eastAsia="Times New Roman" w:hAnsi="CMU Serif Roman"/>
                <w:color w:val="000000"/>
                <w:sz w:val="16"/>
                <w:szCs w:val="16"/>
              </w:rPr>
              <w:t>)</w:t>
            </w:r>
          </w:p>
        </w:tc>
        <w:tc>
          <w:tcPr>
            <w:tcW w:w="994" w:type="dxa"/>
            <w:tcBorders>
              <w:top w:val="single" w:sz="2" w:space="0" w:color="auto"/>
              <w:bottom w:val="single" w:sz="2" w:space="0" w:color="auto"/>
            </w:tcBorders>
            <w:shd w:val="clear" w:color="auto" w:fill="auto"/>
            <w:noWrap/>
            <w:hideMark/>
          </w:tcPr>
          <w:p w14:paraId="1C729495"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31</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60</w:t>
            </w:r>
            <w:r w:rsidRPr="00627AF8">
              <w:rPr>
                <w:rFonts w:ascii="CMU Serif Roman" w:eastAsia="Times New Roman" w:hAnsi="CMU Serif Roman"/>
                <w:color w:val="000000"/>
                <w:sz w:val="16"/>
                <w:szCs w:val="16"/>
              </w:rPr>
              <w:t>)</w:t>
            </w:r>
          </w:p>
        </w:tc>
        <w:tc>
          <w:tcPr>
            <w:tcW w:w="994" w:type="dxa"/>
            <w:tcBorders>
              <w:top w:val="single" w:sz="2" w:space="0" w:color="auto"/>
              <w:bottom w:val="single" w:sz="2" w:space="0" w:color="auto"/>
            </w:tcBorders>
            <w:shd w:val="clear" w:color="auto" w:fill="auto"/>
            <w:noWrap/>
            <w:hideMark/>
          </w:tcPr>
          <w:p w14:paraId="72BAD199"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61</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90</w:t>
            </w:r>
            <w:r w:rsidRPr="00627AF8">
              <w:rPr>
                <w:rFonts w:ascii="CMU Serif Roman" w:eastAsia="Times New Roman" w:hAnsi="CMU Serif Roman"/>
                <w:color w:val="000000"/>
                <w:sz w:val="16"/>
                <w:szCs w:val="16"/>
              </w:rPr>
              <w:t>)</w:t>
            </w:r>
          </w:p>
        </w:tc>
        <w:tc>
          <w:tcPr>
            <w:tcW w:w="994" w:type="dxa"/>
            <w:tcBorders>
              <w:top w:val="single" w:sz="2" w:space="0" w:color="auto"/>
              <w:bottom w:val="single" w:sz="2" w:space="0" w:color="auto"/>
            </w:tcBorders>
            <w:shd w:val="clear" w:color="auto" w:fill="auto"/>
            <w:noWrap/>
            <w:hideMark/>
          </w:tcPr>
          <w:p w14:paraId="0407C0A3"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91</w:t>
            </w:r>
            <w:r w:rsidRPr="00627AF8">
              <w:rPr>
                <w:rFonts w:ascii="CMU Serif Roman" w:eastAsia="Times New Roman" w:hAnsi="CMU Serif Roman"/>
                <w:color w:val="000000"/>
                <w:sz w:val="16"/>
                <w:szCs w:val="16"/>
              </w:rPr>
              <w:t>,T</w:t>
            </w:r>
            <w:r w:rsidRPr="00627AF8">
              <w:rPr>
                <w:rFonts w:ascii="CMU Serif Roman" w:eastAsia="Times New Roman" w:hAnsi="CMU Serif Roman"/>
                <w:color w:val="000000"/>
                <w:sz w:val="16"/>
                <w:szCs w:val="16"/>
                <w:vertAlign w:val="subscript"/>
              </w:rPr>
              <w:t>120</w:t>
            </w:r>
            <w:r w:rsidRPr="00627AF8">
              <w:rPr>
                <w:rFonts w:ascii="CMU Serif Roman" w:eastAsia="Times New Roman" w:hAnsi="CMU Serif Roman"/>
                <w:color w:val="000000"/>
                <w:sz w:val="16"/>
                <w:szCs w:val="16"/>
              </w:rPr>
              <w:t>)</w:t>
            </w:r>
          </w:p>
        </w:tc>
        <w:tc>
          <w:tcPr>
            <w:tcW w:w="994" w:type="dxa"/>
            <w:tcBorders>
              <w:top w:val="single" w:sz="2" w:space="0" w:color="auto"/>
              <w:bottom w:val="single" w:sz="2" w:space="0" w:color="auto"/>
            </w:tcBorders>
            <w:shd w:val="clear" w:color="auto" w:fill="auto"/>
            <w:noWrap/>
            <w:hideMark/>
          </w:tcPr>
          <w:p w14:paraId="3875EFFA"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F</w:t>
            </w:r>
          </w:p>
        </w:tc>
        <w:tc>
          <w:tcPr>
            <w:tcW w:w="994" w:type="dxa"/>
            <w:gridSpan w:val="2"/>
            <w:tcBorders>
              <w:top w:val="single" w:sz="2" w:space="0" w:color="auto"/>
              <w:bottom w:val="single" w:sz="2" w:space="0" w:color="auto"/>
            </w:tcBorders>
            <w:shd w:val="clear" w:color="auto" w:fill="auto"/>
            <w:noWrap/>
            <w:hideMark/>
          </w:tcPr>
          <w:p w14:paraId="1F841D98" w14:textId="77777777" w:rsidR="00301070" w:rsidRPr="00627AF8" w:rsidRDefault="00301070"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R</w:t>
            </w:r>
            <w:r w:rsidRPr="00627AF8">
              <w:rPr>
                <w:rFonts w:ascii="CMU Serif Roman" w:eastAsia="Times New Roman" w:hAnsi="CMU Serif Roman"/>
                <w:color w:val="000000"/>
                <w:sz w:val="16"/>
                <w:szCs w:val="16"/>
                <w:vertAlign w:val="superscript"/>
              </w:rPr>
              <w:t>2</w:t>
            </w:r>
            <w:r w:rsidRPr="00627AF8">
              <w:rPr>
                <w:rFonts w:ascii="CMU Serif Roman" w:eastAsia="Times New Roman" w:hAnsi="CMU Serif Roman"/>
                <w:color w:val="000000"/>
                <w:sz w:val="16"/>
                <w:szCs w:val="16"/>
              </w:rPr>
              <w:t xml:space="preserve"> Adj.</w:t>
            </w:r>
          </w:p>
        </w:tc>
      </w:tr>
      <w:tr w:rsidR="0080499F" w:rsidRPr="00627AF8" w14:paraId="5C94B28B" w14:textId="77777777" w:rsidTr="00FD7FF0">
        <w:trPr>
          <w:trHeight w:val="20"/>
          <w:jc w:val="center"/>
        </w:trPr>
        <w:tc>
          <w:tcPr>
            <w:tcW w:w="2250" w:type="dxa"/>
            <w:tcBorders>
              <w:top w:val="single" w:sz="2" w:space="0" w:color="auto"/>
              <w:bottom w:val="nil"/>
            </w:tcBorders>
            <w:shd w:val="clear" w:color="auto" w:fill="auto"/>
            <w:noWrap/>
            <w:hideMark/>
          </w:tcPr>
          <w:p w14:paraId="26B7D06C" w14:textId="34384C4B" w:rsidR="0080499F" w:rsidRPr="00627AF8" w:rsidRDefault="0080499F" w:rsidP="00FF769C">
            <w:pPr>
              <w:jc w:val="center"/>
              <w:rPr>
                <w:rFonts w:ascii="CMU Serif Roman" w:eastAsia="Times New Roman" w:hAnsi="CMU Serif Roman"/>
                <w:color w:val="000000"/>
                <w:sz w:val="16"/>
                <w:szCs w:val="16"/>
              </w:rPr>
            </w:pPr>
            <w:r w:rsidRPr="00627AF8">
              <w:rPr>
                <w:rFonts w:ascii="CMU Serif Roman" w:eastAsia="Times New Roman" w:hAnsi="CMU Serif Roman"/>
                <w:sz w:val="16"/>
                <w:szCs w:val="16"/>
              </w:rPr>
              <w:t>1.Equality and Diversity</w:t>
            </w:r>
          </w:p>
        </w:tc>
        <w:tc>
          <w:tcPr>
            <w:tcW w:w="994" w:type="dxa"/>
            <w:tcBorders>
              <w:top w:val="single" w:sz="2" w:space="0" w:color="auto"/>
              <w:bottom w:val="nil"/>
            </w:tcBorders>
            <w:shd w:val="clear" w:color="auto" w:fill="auto"/>
            <w:noWrap/>
            <w:hideMark/>
          </w:tcPr>
          <w:p w14:paraId="74C39579"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0.010</w:t>
            </w:r>
            <w:r w:rsidRPr="00627AF8">
              <w:rPr>
                <w:rFonts w:ascii="CMU Serif Roman" w:eastAsia="Times New Roman" w:hAnsi="CMU Serif Roman"/>
                <w:color w:val="000000"/>
                <w:sz w:val="16"/>
                <w:szCs w:val="16"/>
                <w:vertAlign w:val="superscript"/>
              </w:rPr>
              <w:t>***</w:t>
            </w:r>
          </w:p>
        </w:tc>
        <w:tc>
          <w:tcPr>
            <w:tcW w:w="994" w:type="dxa"/>
            <w:tcBorders>
              <w:top w:val="single" w:sz="2" w:space="0" w:color="auto"/>
              <w:bottom w:val="nil"/>
            </w:tcBorders>
            <w:shd w:val="clear" w:color="auto" w:fill="auto"/>
            <w:noWrap/>
            <w:hideMark/>
          </w:tcPr>
          <w:p w14:paraId="0E4A45C9"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0.020</w:t>
            </w:r>
            <w:r w:rsidRPr="00627AF8">
              <w:rPr>
                <w:rFonts w:ascii="CMU Serif Roman" w:eastAsia="Times New Roman" w:hAnsi="CMU Serif Roman"/>
                <w:color w:val="000000"/>
                <w:sz w:val="16"/>
                <w:szCs w:val="16"/>
                <w:vertAlign w:val="superscript"/>
              </w:rPr>
              <w:t>***</w:t>
            </w:r>
          </w:p>
        </w:tc>
        <w:tc>
          <w:tcPr>
            <w:tcW w:w="994" w:type="dxa"/>
            <w:tcBorders>
              <w:top w:val="single" w:sz="2" w:space="0" w:color="auto"/>
              <w:bottom w:val="nil"/>
            </w:tcBorders>
            <w:shd w:val="clear" w:color="auto" w:fill="auto"/>
            <w:noWrap/>
            <w:hideMark/>
          </w:tcPr>
          <w:p w14:paraId="5263E930"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0.031</w:t>
            </w:r>
            <w:r w:rsidRPr="00627AF8">
              <w:rPr>
                <w:rFonts w:ascii="CMU Serif Roman" w:eastAsia="Times New Roman" w:hAnsi="CMU Serif Roman"/>
                <w:color w:val="000000"/>
                <w:sz w:val="16"/>
                <w:szCs w:val="16"/>
                <w:vertAlign w:val="superscript"/>
              </w:rPr>
              <w:t>***</w:t>
            </w:r>
          </w:p>
        </w:tc>
        <w:tc>
          <w:tcPr>
            <w:tcW w:w="994" w:type="dxa"/>
            <w:tcBorders>
              <w:top w:val="single" w:sz="2" w:space="0" w:color="auto"/>
              <w:bottom w:val="nil"/>
            </w:tcBorders>
            <w:shd w:val="clear" w:color="auto" w:fill="auto"/>
            <w:noWrap/>
            <w:hideMark/>
          </w:tcPr>
          <w:p w14:paraId="5DF5C6FA"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0.041</w:t>
            </w:r>
            <w:r w:rsidRPr="00627AF8">
              <w:rPr>
                <w:rFonts w:ascii="CMU Serif Roman" w:eastAsia="Times New Roman" w:hAnsi="CMU Serif Roman"/>
                <w:color w:val="000000"/>
                <w:sz w:val="16"/>
                <w:szCs w:val="16"/>
                <w:vertAlign w:val="superscript"/>
              </w:rPr>
              <w:t>***</w:t>
            </w:r>
          </w:p>
        </w:tc>
        <w:tc>
          <w:tcPr>
            <w:tcW w:w="994" w:type="dxa"/>
            <w:tcBorders>
              <w:top w:val="single" w:sz="2" w:space="0" w:color="auto"/>
              <w:bottom w:val="nil"/>
            </w:tcBorders>
            <w:shd w:val="clear" w:color="auto" w:fill="auto"/>
            <w:noWrap/>
            <w:hideMark/>
          </w:tcPr>
          <w:p w14:paraId="38DF5E48"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0.056</w:t>
            </w:r>
            <w:r w:rsidRPr="00627AF8">
              <w:rPr>
                <w:rFonts w:ascii="CMU Serif Roman" w:eastAsia="Times New Roman" w:hAnsi="CMU Serif Roman"/>
                <w:color w:val="000000"/>
                <w:sz w:val="16"/>
                <w:szCs w:val="16"/>
                <w:vertAlign w:val="superscript"/>
              </w:rPr>
              <w:t>***</w:t>
            </w:r>
          </w:p>
        </w:tc>
        <w:tc>
          <w:tcPr>
            <w:tcW w:w="994" w:type="dxa"/>
            <w:tcBorders>
              <w:top w:val="single" w:sz="2" w:space="0" w:color="auto"/>
              <w:bottom w:val="nil"/>
            </w:tcBorders>
            <w:shd w:val="clear" w:color="auto" w:fill="auto"/>
            <w:noWrap/>
            <w:hideMark/>
          </w:tcPr>
          <w:p w14:paraId="6C30B47D"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228.076</w:t>
            </w:r>
          </w:p>
        </w:tc>
        <w:tc>
          <w:tcPr>
            <w:tcW w:w="994" w:type="dxa"/>
            <w:gridSpan w:val="2"/>
            <w:tcBorders>
              <w:top w:val="single" w:sz="2" w:space="0" w:color="auto"/>
              <w:bottom w:val="nil"/>
            </w:tcBorders>
            <w:shd w:val="clear" w:color="auto" w:fill="auto"/>
            <w:noWrap/>
            <w:hideMark/>
          </w:tcPr>
          <w:p w14:paraId="2389126D"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0.875</w:t>
            </w:r>
          </w:p>
        </w:tc>
      </w:tr>
      <w:tr w:rsidR="0080499F" w:rsidRPr="00627AF8" w14:paraId="49A9E4A0" w14:textId="77777777" w:rsidTr="00FD7FF0">
        <w:trPr>
          <w:trHeight w:val="20"/>
          <w:jc w:val="center"/>
        </w:trPr>
        <w:tc>
          <w:tcPr>
            <w:tcW w:w="2250" w:type="dxa"/>
            <w:tcBorders>
              <w:top w:val="nil"/>
            </w:tcBorders>
            <w:shd w:val="clear" w:color="auto" w:fill="auto"/>
            <w:noWrap/>
            <w:hideMark/>
          </w:tcPr>
          <w:p w14:paraId="4F925B42" w14:textId="481780DB" w:rsidR="0080499F" w:rsidRPr="00627AF8" w:rsidRDefault="0080499F" w:rsidP="00FF769C">
            <w:pPr>
              <w:jc w:val="center"/>
              <w:rPr>
                <w:rFonts w:ascii="CMU Serif Roman" w:eastAsia="Times New Roman" w:hAnsi="CMU Serif Roman"/>
                <w:color w:val="000000"/>
                <w:sz w:val="16"/>
                <w:szCs w:val="16"/>
              </w:rPr>
            </w:pPr>
            <w:r w:rsidRPr="00627AF8">
              <w:rPr>
                <w:rFonts w:ascii="CMU Serif Roman" w:eastAsia="Times New Roman" w:hAnsi="CMU Serif Roman"/>
                <w:sz w:val="16"/>
                <w:szCs w:val="16"/>
              </w:rPr>
              <w:t>2.Ethical Concerns</w:t>
            </w:r>
          </w:p>
        </w:tc>
        <w:tc>
          <w:tcPr>
            <w:tcW w:w="994" w:type="dxa"/>
            <w:tcBorders>
              <w:top w:val="nil"/>
            </w:tcBorders>
            <w:shd w:val="clear" w:color="auto" w:fill="auto"/>
            <w:noWrap/>
            <w:hideMark/>
          </w:tcPr>
          <w:p w14:paraId="3CC3C7DF"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0.013</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3DD78822"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0.021</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108E5D31"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0.025</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4099D64D"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0.043</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68BF15F9"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0.049</w:t>
            </w:r>
            <w:r w:rsidRPr="00627AF8">
              <w:rPr>
                <w:rFonts w:ascii="CMU Serif Roman" w:eastAsia="Times New Roman" w:hAnsi="CMU Serif Roman"/>
                <w:color w:val="000000"/>
                <w:sz w:val="16"/>
                <w:szCs w:val="16"/>
                <w:vertAlign w:val="superscript"/>
              </w:rPr>
              <w:t>***</w:t>
            </w:r>
          </w:p>
        </w:tc>
        <w:tc>
          <w:tcPr>
            <w:tcW w:w="994" w:type="dxa"/>
            <w:tcBorders>
              <w:top w:val="nil"/>
            </w:tcBorders>
            <w:shd w:val="clear" w:color="auto" w:fill="auto"/>
            <w:noWrap/>
            <w:hideMark/>
          </w:tcPr>
          <w:p w14:paraId="05BACEAC"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187.986</w:t>
            </w:r>
          </w:p>
        </w:tc>
        <w:tc>
          <w:tcPr>
            <w:tcW w:w="994" w:type="dxa"/>
            <w:gridSpan w:val="2"/>
            <w:tcBorders>
              <w:top w:val="nil"/>
            </w:tcBorders>
            <w:shd w:val="clear" w:color="auto" w:fill="auto"/>
            <w:noWrap/>
            <w:hideMark/>
          </w:tcPr>
          <w:p w14:paraId="6A974E76"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0.852</w:t>
            </w:r>
          </w:p>
        </w:tc>
      </w:tr>
      <w:tr w:rsidR="0080499F" w:rsidRPr="00627AF8" w14:paraId="79A6A49C" w14:textId="77777777" w:rsidTr="00FD7FF0">
        <w:trPr>
          <w:trHeight w:val="20"/>
          <w:jc w:val="center"/>
        </w:trPr>
        <w:tc>
          <w:tcPr>
            <w:tcW w:w="2250" w:type="dxa"/>
            <w:shd w:val="clear" w:color="auto" w:fill="auto"/>
            <w:noWrap/>
            <w:hideMark/>
          </w:tcPr>
          <w:p w14:paraId="15B4AD36" w14:textId="385E9ED4" w:rsidR="0080499F" w:rsidRPr="00627AF8" w:rsidRDefault="0080499F" w:rsidP="00FF769C">
            <w:pPr>
              <w:jc w:val="center"/>
              <w:rPr>
                <w:rFonts w:ascii="CMU Serif Roman" w:eastAsia="Times New Roman" w:hAnsi="CMU Serif Roman"/>
                <w:color w:val="000000"/>
                <w:sz w:val="16"/>
                <w:szCs w:val="16"/>
              </w:rPr>
            </w:pPr>
            <w:r w:rsidRPr="00627AF8">
              <w:rPr>
                <w:rFonts w:ascii="CMU Serif Roman" w:eastAsia="Times New Roman" w:hAnsi="CMU Serif Roman"/>
                <w:sz w:val="16"/>
                <w:szCs w:val="16"/>
              </w:rPr>
              <w:t>3.Human Rights</w:t>
            </w:r>
          </w:p>
        </w:tc>
        <w:tc>
          <w:tcPr>
            <w:tcW w:w="994" w:type="dxa"/>
            <w:shd w:val="clear" w:color="auto" w:fill="auto"/>
            <w:noWrap/>
            <w:hideMark/>
          </w:tcPr>
          <w:p w14:paraId="4F65B759"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0.000</w:t>
            </w:r>
          </w:p>
        </w:tc>
        <w:tc>
          <w:tcPr>
            <w:tcW w:w="994" w:type="dxa"/>
            <w:shd w:val="clear" w:color="auto" w:fill="auto"/>
            <w:noWrap/>
            <w:hideMark/>
          </w:tcPr>
          <w:p w14:paraId="0C37BD28"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-0.002</w:t>
            </w:r>
          </w:p>
        </w:tc>
        <w:tc>
          <w:tcPr>
            <w:tcW w:w="994" w:type="dxa"/>
            <w:shd w:val="clear" w:color="auto" w:fill="auto"/>
            <w:noWrap/>
            <w:hideMark/>
          </w:tcPr>
          <w:p w14:paraId="5160699E"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0.006</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7AC0B42D"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0.002</w:t>
            </w:r>
          </w:p>
        </w:tc>
        <w:tc>
          <w:tcPr>
            <w:tcW w:w="994" w:type="dxa"/>
            <w:shd w:val="clear" w:color="auto" w:fill="auto"/>
            <w:noWrap/>
            <w:hideMark/>
          </w:tcPr>
          <w:p w14:paraId="4DCD241F"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0.008</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51EFAA2E"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35.406</w:t>
            </w:r>
          </w:p>
        </w:tc>
        <w:tc>
          <w:tcPr>
            <w:tcW w:w="994" w:type="dxa"/>
            <w:gridSpan w:val="2"/>
            <w:shd w:val="clear" w:color="auto" w:fill="auto"/>
            <w:noWrap/>
            <w:hideMark/>
          </w:tcPr>
          <w:p w14:paraId="72607648"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0.514</w:t>
            </w:r>
          </w:p>
        </w:tc>
      </w:tr>
      <w:tr w:rsidR="0080499F" w:rsidRPr="00627AF8" w14:paraId="6E8083F4" w14:textId="77777777" w:rsidTr="00FD7FF0">
        <w:trPr>
          <w:trHeight w:val="20"/>
          <w:jc w:val="center"/>
        </w:trPr>
        <w:tc>
          <w:tcPr>
            <w:tcW w:w="2250" w:type="dxa"/>
            <w:shd w:val="clear" w:color="auto" w:fill="auto"/>
            <w:noWrap/>
            <w:hideMark/>
          </w:tcPr>
          <w:p w14:paraId="0905E9A3" w14:textId="16BBEEC5" w:rsidR="0080499F" w:rsidRPr="00627AF8" w:rsidRDefault="0080499F" w:rsidP="00FF769C">
            <w:pPr>
              <w:jc w:val="center"/>
              <w:rPr>
                <w:rFonts w:ascii="CMU Serif Roman" w:eastAsia="Times New Roman" w:hAnsi="CMU Serif Roman"/>
                <w:color w:val="000000"/>
                <w:sz w:val="16"/>
                <w:szCs w:val="16"/>
              </w:rPr>
            </w:pPr>
            <w:r w:rsidRPr="00627AF8">
              <w:rPr>
                <w:rFonts w:ascii="CMU Serif Roman" w:eastAsia="Times New Roman" w:hAnsi="CMU Serif Roman"/>
                <w:sz w:val="16"/>
                <w:szCs w:val="16"/>
              </w:rPr>
              <w:t>4.Lobbying-Disclosures</w:t>
            </w:r>
          </w:p>
        </w:tc>
        <w:tc>
          <w:tcPr>
            <w:tcW w:w="994" w:type="dxa"/>
            <w:shd w:val="clear" w:color="auto" w:fill="auto"/>
            <w:noWrap/>
            <w:hideMark/>
          </w:tcPr>
          <w:p w14:paraId="42E0DA85"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0.012</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472C0505"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-0.011</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7EC96F73"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0.011</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10C5786E"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-0.005</w:t>
            </w:r>
          </w:p>
        </w:tc>
        <w:tc>
          <w:tcPr>
            <w:tcW w:w="994" w:type="dxa"/>
            <w:shd w:val="clear" w:color="auto" w:fill="auto"/>
            <w:noWrap/>
            <w:hideMark/>
          </w:tcPr>
          <w:p w14:paraId="02A9CBF0"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0.011</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47015D9A"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27.643</w:t>
            </w:r>
          </w:p>
        </w:tc>
        <w:tc>
          <w:tcPr>
            <w:tcW w:w="994" w:type="dxa"/>
            <w:gridSpan w:val="2"/>
            <w:shd w:val="clear" w:color="auto" w:fill="auto"/>
            <w:noWrap/>
            <w:hideMark/>
          </w:tcPr>
          <w:p w14:paraId="1A70A542"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0.450</w:t>
            </w:r>
          </w:p>
        </w:tc>
      </w:tr>
      <w:tr w:rsidR="0080499F" w:rsidRPr="00627AF8" w14:paraId="2A830262" w14:textId="77777777" w:rsidTr="00FD7FF0">
        <w:trPr>
          <w:trHeight w:val="20"/>
          <w:jc w:val="center"/>
        </w:trPr>
        <w:tc>
          <w:tcPr>
            <w:tcW w:w="2250" w:type="dxa"/>
            <w:shd w:val="clear" w:color="auto" w:fill="auto"/>
            <w:noWrap/>
            <w:hideMark/>
          </w:tcPr>
          <w:p w14:paraId="53532392" w14:textId="6B3866F9" w:rsidR="0080499F" w:rsidRPr="00627AF8" w:rsidRDefault="0080499F">
            <w:pPr>
              <w:jc w:val="center"/>
              <w:rPr>
                <w:rFonts w:ascii="CMU Serif Roman" w:eastAsia="Times New Roman" w:hAnsi="CMU Serif Roman"/>
                <w:color w:val="000000"/>
                <w:sz w:val="16"/>
                <w:szCs w:val="16"/>
              </w:rPr>
            </w:pPr>
            <w:r w:rsidRPr="00627AF8">
              <w:rPr>
                <w:rFonts w:ascii="CMU Serif Roman" w:eastAsia="Times New Roman" w:hAnsi="CMU Serif Roman"/>
                <w:sz w:val="16"/>
                <w:szCs w:val="16"/>
              </w:rPr>
              <w:t>5.Sustainability</w:t>
            </w:r>
          </w:p>
        </w:tc>
        <w:tc>
          <w:tcPr>
            <w:tcW w:w="994" w:type="dxa"/>
            <w:shd w:val="clear" w:color="auto" w:fill="auto"/>
            <w:noWrap/>
            <w:hideMark/>
          </w:tcPr>
          <w:p w14:paraId="378882AA"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0.011</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0B097972"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-0.010</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0584BB0C"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-0.026</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50086A6A"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-0.037</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6DE7410B"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-0.028</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5BB72959"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89.633</w:t>
            </w:r>
          </w:p>
        </w:tc>
        <w:tc>
          <w:tcPr>
            <w:tcW w:w="994" w:type="dxa"/>
            <w:gridSpan w:val="2"/>
            <w:shd w:val="clear" w:color="auto" w:fill="auto"/>
            <w:noWrap/>
            <w:hideMark/>
          </w:tcPr>
          <w:p w14:paraId="1CBA19F8"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0.732</w:t>
            </w:r>
          </w:p>
        </w:tc>
      </w:tr>
      <w:tr w:rsidR="0080499F" w:rsidRPr="00627AF8" w14:paraId="296E3836" w14:textId="77777777" w:rsidTr="00FD7FF0">
        <w:trPr>
          <w:trHeight w:val="20"/>
          <w:jc w:val="center"/>
        </w:trPr>
        <w:tc>
          <w:tcPr>
            <w:tcW w:w="2250" w:type="dxa"/>
            <w:shd w:val="clear" w:color="auto" w:fill="auto"/>
            <w:noWrap/>
            <w:hideMark/>
          </w:tcPr>
          <w:p w14:paraId="7EFF216B" w14:textId="5D17B6DA" w:rsidR="0080499F" w:rsidRPr="00627AF8" w:rsidRDefault="0080499F">
            <w:pPr>
              <w:jc w:val="center"/>
              <w:rPr>
                <w:rFonts w:ascii="CMU Serif Roman" w:eastAsia="Times New Roman" w:hAnsi="CMU Serif Roman"/>
                <w:color w:val="000000"/>
                <w:sz w:val="16"/>
                <w:szCs w:val="16"/>
              </w:rPr>
            </w:pPr>
            <w:r w:rsidRPr="00627AF8">
              <w:rPr>
                <w:rFonts w:ascii="CMU Serif Roman" w:eastAsia="Times New Roman" w:hAnsi="CMU Serif Roman"/>
                <w:sz w:val="16"/>
                <w:szCs w:val="16"/>
              </w:rPr>
              <w:t>6.Environmental</w:t>
            </w:r>
          </w:p>
        </w:tc>
        <w:tc>
          <w:tcPr>
            <w:tcW w:w="994" w:type="dxa"/>
            <w:shd w:val="clear" w:color="auto" w:fill="auto"/>
            <w:noWrap/>
            <w:hideMark/>
          </w:tcPr>
          <w:p w14:paraId="1CB21270"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-0.001</w:t>
            </w:r>
          </w:p>
        </w:tc>
        <w:tc>
          <w:tcPr>
            <w:tcW w:w="994" w:type="dxa"/>
            <w:shd w:val="clear" w:color="auto" w:fill="auto"/>
            <w:noWrap/>
            <w:hideMark/>
          </w:tcPr>
          <w:p w14:paraId="767A233B"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-0.001</w:t>
            </w:r>
          </w:p>
        </w:tc>
        <w:tc>
          <w:tcPr>
            <w:tcW w:w="994" w:type="dxa"/>
            <w:shd w:val="clear" w:color="auto" w:fill="auto"/>
            <w:noWrap/>
            <w:hideMark/>
          </w:tcPr>
          <w:p w14:paraId="46A698C0"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-0.001</w:t>
            </w:r>
          </w:p>
        </w:tc>
        <w:tc>
          <w:tcPr>
            <w:tcW w:w="994" w:type="dxa"/>
            <w:shd w:val="clear" w:color="auto" w:fill="auto"/>
            <w:noWrap/>
            <w:hideMark/>
          </w:tcPr>
          <w:p w14:paraId="003EE395"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-0.007</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07AD78D7"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-0.016</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25017BF1"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71.468</w:t>
            </w:r>
          </w:p>
        </w:tc>
        <w:tc>
          <w:tcPr>
            <w:tcW w:w="994" w:type="dxa"/>
            <w:gridSpan w:val="2"/>
            <w:shd w:val="clear" w:color="auto" w:fill="auto"/>
            <w:noWrap/>
            <w:hideMark/>
          </w:tcPr>
          <w:p w14:paraId="44FC985E"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0.684</w:t>
            </w:r>
          </w:p>
        </w:tc>
      </w:tr>
      <w:tr w:rsidR="0080499F" w:rsidRPr="00627AF8" w14:paraId="62790D3D" w14:textId="77777777" w:rsidTr="00FD7FF0">
        <w:trPr>
          <w:trHeight w:val="20"/>
          <w:jc w:val="center"/>
        </w:trPr>
        <w:tc>
          <w:tcPr>
            <w:tcW w:w="2250" w:type="dxa"/>
            <w:shd w:val="clear" w:color="auto" w:fill="auto"/>
            <w:noWrap/>
            <w:hideMark/>
          </w:tcPr>
          <w:p w14:paraId="046F3A8D" w14:textId="22148221" w:rsidR="0080499F" w:rsidRPr="00627AF8" w:rsidRDefault="0080499F" w:rsidP="00FF769C">
            <w:pPr>
              <w:jc w:val="center"/>
              <w:rPr>
                <w:rFonts w:ascii="CMU Serif Roman" w:eastAsia="Times New Roman" w:hAnsi="CMU Serif Roman"/>
                <w:color w:val="000000"/>
                <w:sz w:val="16"/>
                <w:szCs w:val="16"/>
              </w:rPr>
            </w:pPr>
            <w:r w:rsidRPr="00627AF8">
              <w:rPr>
                <w:rFonts w:ascii="CMU Serif Roman" w:eastAsia="Times New Roman" w:hAnsi="CMU Serif Roman"/>
                <w:sz w:val="16"/>
                <w:szCs w:val="16"/>
              </w:rPr>
              <w:t>7.AnimalWelfare</w:t>
            </w:r>
          </w:p>
        </w:tc>
        <w:tc>
          <w:tcPr>
            <w:tcW w:w="994" w:type="dxa"/>
            <w:shd w:val="clear" w:color="auto" w:fill="auto"/>
            <w:noWrap/>
            <w:hideMark/>
          </w:tcPr>
          <w:p w14:paraId="3A25D8EA"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-0.012</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58FF4A7E"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-0.007</w:t>
            </w:r>
          </w:p>
        </w:tc>
        <w:tc>
          <w:tcPr>
            <w:tcW w:w="994" w:type="dxa"/>
            <w:shd w:val="clear" w:color="auto" w:fill="auto"/>
            <w:noWrap/>
            <w:hideMark/>
          </w:tcPr>
          <w:p w14:paraId="54D9BA89"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0.024</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3FD5EFCA"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-0.002</w:t>
            </w:r>
          </w:p>
        </w:tc>
        <w:tc>
          <w:tcPr>
            <w:tcW w:w="994" w:type="dxa"/>
            <w:shd w:val="clear" w:color="auto" w:fill="auto"/>
            <w:noWrap/>
            <w:hideMark/>
          </w:tcPr>
          <w:p w14:paraId="0D5CDFF1"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-0.040</w:t>
            </w:r>
            <w:r w:rsidRPr="00627AF8">
              <w:rPr>
                <w:rFonts w:ascii="CMU Serif Roman" w:eastAsia="Times New Roman" w:hAnsi="CMU Serif Roman"/>
                <w:color w:val="000000"/>
                <w:sz w:val="16"/>
                <w:szCs w:val="16"/>
                <w:vertAlign w:val="superscript"/>
              </w:rPr>
              <w:t>***</w:t>
            </w:r>
          </w:p>
        </w:tc>
        <w:tc>
          <w:tcPr>
            <w:tcW w:w="994" w:type="dxa"/>
            <w:shd w:val="clear" w:color="auto" w:fill="auto"/>
            <w:noWrap/>
            <w:hideMark/>
          </w:tcPr>
          <w:p w14:paraId="3F07E5EF"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64.160</w:t>
            </w:r>
          </w:p>
        </w:tc>
        <w:tc>
          <w:tcPr>
            <w:tcW w:w="994" w:type="dxa"/>
            <w:gridSpan w:val="2"/>
            <w:shd w:val="clear" w:color="auto" w:fill="auto"/>
            <w:noWrap/>
            <w:hideMark/>
          </w:tcPr>
          <w:p w14:paraId="2D0CE34F"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0.660</w:t>
            </w:r>
          </w:p>
        </w:tc>
      </w:tr>
      <w:tr w:rsidR="0080499F" w:rsidRPr="00627AF8" w14:paraId="1CD41810" w14:textId="77777777" w:rsidTr="00FD7FF0">
        <w:trPr>
          <w:trHeight w:val="20"/>
          <w:jc w:val="center"/>
        </w:trPr>
        <w:tc>
          <w:tcPr>
            <w:tcW w:w="2250" w:type="dxa"/>
            <w:tcBorders>
              <w:bottom w:val="nil"/>
            </w:tcBorders>
            <w:shd w:val="clear" w:color="auto" w:fill="auto"/>
            <w:noWrap/>
            <w:hideMark/>
          </w:tcPr>
          <w:p w14:paraId="58FDB832" w14:textId="765584A7" w:rsidR="0080499F" w:rsidRPr="00627AF8" w:rsidRDefault="0080499F" w:rsidP="00FF769C">
            <w:pPr>
              <w:jc w:val="center"/>
              <w:rPr>
                <w:rFonts w:ascii="CMU Serif Roman" w:eastAsia="Times New Roman" w:hAnsi="CMU Serif Roman"/>
                <w:color w:val="000000"/>
                <w:sz w:val="16"/>
                <w:szCs w:val="16"/>
              </w:rPr>
            </w:pPr>
            <w:r w:rsidRPr="00627AF8">
              <w:rPr>
                <w:rFonts w:ascii="CMU Serif Roman" w:eastAsia="Times New Roman" w:hAnsi="CMU Serif Roman"/>
                <w:sz w:val="16"/>
                <w:szCs w:val="16"/>
              </w:rPr>
              <w:t>8.Health and Safety</w:t>
            </w:r>
          </w:p>
        </w:tc>
        <w:tc>
          <w:tcPr>
            <w:tcW w:w="994" w:type="dxa"/>
            <w:tcBorders>
              <w:bottom w:val="nil"/>
            </w:tcBorders>
            <w:shd w:val="clear" w:color="auto" w:fill="auto"/>
            <w:noWrap/>
            <w:hideMark/>
          </w:tcPr>
          <w:p w14:paraId="18904A9B"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0.004</w:t>
            </w:r>
          </w:p>
        </w:tc>
        <w:tc>
          <w:tcPr>
            <w:tcW w:w="994" w:type="dxa"/>
            <w:tcBorders>
              <w:bottom w:val="nil"/>
            </w:tcBorders>
            <w:shd w:val="clear" w:color="auto" w:fill="auto"/>
            <w:noWrap/>
            <w:hideMark/>
          </w:tcPr>
          <w:p w14:paraId="728ADA1F"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-0.007</w:t>
            </w:r>
            <w:r w:rsidRPr="00627AF8">
              <w:rPr>
                <w:rFonts w:ascii="CMU Serif Roman" w:eastAsia="Times New Roman" w:hAnsi="CMU Serif Roman"/>
                <w:color w:val="000000"/>
                <w:sz w:val="16"/>
                <w:szCs w:val="16"/>
                <w:vertAlign w:val="superscript"/>
              </w:rPr>
              <w:t>**</w:t>
            </w:r>
          </w:p>
        </w:tc>
        <w:tc>
          <w:tcPr>
            <w:tcW w:w="994" w:type="dxa"/>
            <w:tcBorders>
              <w:bottom w:val="nil"/>
            </w:tcBorders>
            <w:shd w:val="clear" w:color="auto" w:fill="auto"/>
            <w:noWrap/>
            <w:hideMark/>
          </w:tcPr>
          <w:p w14:paraId="53DED1D8"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-0.012</w:t>
            </w:r>
            <w:r w:rsidRPr="00627AF8">
              <w:rPr>
                <w:rFonts w:ascii="CMU Serif Roman" w:eastAsia="Times New Roman" w:hAnsi="CMU Serif Roman"/>
                <w:color w:val="000000"/>
                <w:sz w:val="16"/>
                <w:szCs w:val="16"/>
                <w:vertAlign w:val="superscript"/>
              </w:rPr>
              <w:t>***</w:t>
            </w:r>
          </w:p>
        </w:tc>
        <w:tc>
          <w:tcPr>
            <w:tcW w:w="994" w:type="dxa"/>
            <w:tcBorders>
              <w:bottom w:val="nil"/>
            </w:tcBorders>
            <w:shd w:val="clear" w:color="auto" w:fill="auto"/>
            <w:noWrap/>
            <w:hideMark/>
          </w:tcPr>
          <w:p w14:paraId="26252B9B"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-0.016</w:t>
            </w:r>
            <w:r w:rsidRPr="00627AF8">
              <w:rPr>
                <w:rFonts w:ascii="CMU Serif Roman" w:eastAsia="Times New Roman" w:hAnsi="CMU Serif Roman"/>
                <w:color w:val="000000"/>
                <w:sz w:val="16"/>
                <w:szCs w:val="16"/>
                <w:vertAlign w:val="superscript"/>
              </w:rPr>
              <w:t>***</w:t>
            </w:r>
          </w:p>
        </w:tc>
        <w:tc>
          <w:tcPr>
            <w:tcW w:w="994" w:type="dxa"/>
            <w:tcBorders>
              <w:bottom w:val="nil"/>
            </w:tcBorders>
            <w:shd w:val="clear" w:color="auto" w:fill="auto"/>
            <w:noWrap/>
            <w:hideMark/>
          </w:tcPr>
          <w:p w14:paraId="7B068E81"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-0.027</w:t>
            </w:r>
            <w:r w:rsidRPr="00627AF8">
              <w:rPr>
                <w:rFonts w:ascii="CMU Serif Roman" w:eastAsia="Times New Roman" w:hAnsi="CMU Serif Roman"/>
                <w:color w:val="000000"/>
                <w:sz w:val="16"/>
                <w:szCs w:val="16"/>
                <w:vertAlign w:val="superscript"/>
              </w:rPr>
              <w:t>***</w:t>
            </w:r>
          </w:p>
        </w:tc>
        <w:tc>
          <w:tcPr>
            <w:tcW w:w="994" w:type="dxa"/>
            <w:tcBorders>
              <w:bottom w:val="nil"/>
            </w:tcBorders>
            <w:shd w:val="clear" w:color="auto" w:fill="auto"/>
            <w:noWrap/>
            <w:hideMark/>
          </w:tcPr>
          <w:p w14:paraId="4595E9B8"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44.711</w:t>
            </w:r>
          </w:p>
        </w:tc>
        <w:tc>
          <w:tcPr>
            <w:tcW w:w="994" w:type="dxa"/>
            <w:gridSpan w:val="2"/>
            <w:tcBorders>
              <w:bottom w:val="nil"/>
            </w:tcBorders>
            <w:shd w:val="clear" w:color="auto" w:fill="auto"/>
            <w:noWrap/>
            <w:hideMark/>
          </w:tcPr>
          <w:p w14:paraId="2333FF41"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0.574</w:t>
            </w:r>
          </w:p>
        </w:tc>
      </w:tr>
      <w:tr w:rsidR="0080499F" w:rsidRPr="00627AF8" w14:paraId="2758211B" w14:textId="77777777" w:rsidTr="00FD7FF0">
        <w:trPr>
          <w:trHeight w:val="20"/>
          <w:jc w:val="center"/>
        </w:trPr>
        <w:tc>
          <w:tcPr>
            <w:tcW w:w="2250" w:type="dxa"/>
            <w:tcBorders>
              <w:top w:val="nil"/>
              <w:bottom w:val="single" w:sz="2" w:space="0" w:color="auto"/>
            </w:tcBorders>
            <w:shd w:val="clear" w:color="auto" w:fill="auto"/>
            <w:noWrap/>
            <w:hideMark/>
          </w:tcPr>
          <w:p w14:paraId="0FABE12D" w14:textId="24C5CB66" w:rsidR="0080499F" w:rsidRPr="00627AF8" w:rsidRDefault="0080499F" w:rsidP="00FF769C">
            <w:pPr>
              <w:jc w:val="center"/>
              <w:rPr>
                <w:rFonts w:ascii="CMU Serif Roman" w:eastAsia="Times New Roman" w:hAnsi="CMU Serif Roman"/>
                <w:color w:val="000000"/>
                <w:sz w:val="16"/>
                <w:szCs w:val="16"/>
              </w:rPr>
            </w:pPr>
            <w:r w:rsidRPr="00627AF8">
              <w:rPr>
                <w:rFonts w:ascii="CMU Serif Roman" w:eastAsia="Times New Roman" w:hAnsi="CMU Serif Roman"/>
                <w:sz w:val="16"/>
                <w:szCs w:val="16"/>
              </w:rPr>
              <w:t>9.Other-CSR-Reporting</w:t>
            </w:r>
          </w:p>
        </w:tc>
        <w:tc>
          <w:tcPr>
            <w:tcW w:w="994" w:type="dxa"/>
            <w:tcBorders>
              <w:top w:val="nil"/>
              <w:bottom w:val="single" w:sz="2" w:space="0" w:color="auto"/>
            </w:tcBorders>
            <w:shd w:val="clear" w:color="auto" w:fill="auto"/>
            <w:noWrap/>
            <w:hideMark/>
          </w:tcPr>
          <w:p w14:paraId="4FEA3A23"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0.004</w:t>
            </w:r>
          </w:p>
        </w:tc>
        <w:tc>
          <w:tcPr>
            <w:tcW w:w="994" w:type="dxa"/>
            <w:tcBorders>
              <w:top w:val="nil"/>
              <w:bottom w:val="single" w:sz="2" w:space="0" w:color="auto"/>
            </w:tcBorders>
            <w:shd w:val="clear" w:color="auto" w:fill="auto"/>
            <w:noWrap/>
            <w:hideMark/>
          </w:tcPr>
          <w:p w14:paraId="67C532CB"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-0.017</w:t>
            </w:r>
            <w:r w:rsidRPr="00627AF8">
              <w:rPr>
                <w:rFonts w:ascii="CMU Serif Roman" w:eastAsia="Times New Roman" w:hAnsi="CMU Serif Roman"/>
                <w:color w:val="000000"/>
                <w:sz w:val="16"/>
                <w:szCs w:val="16"/>
                <w:vertAlign w:val="superscript"/>
              </w:rPr>
              <w:t>*</w:t>
            </w:r>
          </w:p>
        </w:tc>
        <w:tc>
          <w:tcPr>
            <w:tcW w:w="994" w:type="dxa"/>
            <w:tcBorders>
              <w:top w:val="nil"/>
              <w:bottom w:val="single" w:sz="2" w:space="0" w:color="auto"/>
            </w:tcBorders>
            <w:shd w:val="clear" w:color="auto" w:fill="auto"/>
            <w:noWrap/>
            <w:hideMark/>
          </w:tcPr>
          <w:p w14:paraId="133A8D09"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-0.022</w:t>
            </w:r>
            <w:r w:rsidRPr="00627AF8">
              <w:rPr>
                <w:rFonts w:ascii="CMU Serif Roman" w:eastAsia="Times New Roman" w:hAnsi="CMU Serif Roman"/>
                <w:color w:val="000000"/>
                <w:sz w:val="16"/>
                <w:szCs w:val="16"/>
                <w:vertAlign w:val="superscript"/>
              </w:rPr>
              <w:t>**</w:t>
            </w:r>
          </w:p>
        </w:tc>
        <w:tc>
          <w:tcPr>
            <w:tcW w:w="994" w:type="dxa"/>
            <w:tcBorders>
              <w:top w:val="nil"/>
              <w:bottom w:val="single" w:sz="2" w:space="0" w:color="auto"/>
            </w:tcBorders>
            <w:shd w:val="clear" w:color="auto" w:fill="auto"/>
            <w:noWrap/>
            <w:hideMark/>
          </w:tcPr>
          <w:p w14:paraId="48414C57"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-0.073</w:t>
            </w:r>
            <w:r w:rsidRPr="00627AF8">
              <w:rPr>
                <w:rFonts w:ascii="CMU Serif Roman" w:eastAsia="Times New Roman" w:hAnsi="CMU Serif Roman"/>
                <w:color w:val="000000"/>
                <w:sz w:val="16"/>
                <w:szCs w:val="16"/>
                <w:vertAlign w:val="superscript"/>
              </w:rPr>
              <w:t>***</w:t>
            </w:r>
          </w:p>
        </w:tc>
        <w:tc>
          <w:tcPr>
            <w:tcW w:w="994" w:type="dxa"/>
            <w:tcBorders>
              <w:top w:val="nil"/>
              <w:bottom w:val="single" w:sz="2" w:space="0" w:color="auto"/>
            </w:tcBorders>
            <w:shd w:val="clear" w:color="auto" w:fill="auto"/>
            <w:noWrap/>
            <w:hideMark/>
          </w:tcPr>
          <w:p w14:paraId="0C1A76AE"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-0.058</w:t>
            </w:r>
            <w:r w:rsidRPr="00627AF8">
              <w:rPr>
                <w:rFonts w:ascii="CMU Serif Roman" w:eastAsia="Times New Roman" w:hAnsi="CMU Serif Roman"/>
                <w:color w:val="000000"/>
                <w:sz w:val="16"/>
                <w:szCs w:val="16"/>
                <w:vertAlign w:val="superscript"/>
              </w:rPr>
              <w:t>***</w:t>
            </w:r>
          </w:p>
        </w:tc>
        <w:tc>
          <w:tcPr>
            <w:tcW w:w="994" w:type="dxa"/>
            <w:tcBorders>
              <w:top w:val="nil"/>
              <w:bottom w:val="single" w:sz="2" w:space="0" w:color="auto"/>
            </w:tcBorders>
            <w:shd w:val="clear" w:color="auto" w:fill="auto"/>
            <w:noWrap/>
            <w:hideMark/>
          </w:tcPr>
          <w:p w14:paraId="6E47B937"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60.447</w:t>
            </w:r>
          </w:p>
        </w:tc>
        <w:tc>
          <w:tcPr>
            <w:tcW w:w="994" w:type="dxa"/>
            <w:gridSpan w:val="2"/>
            <w:tcBorders>
              <w:top w:val="nil"/>
              <w:bottom w:val="single" w:sz="2" w:space="0" w:color="auto"/>
            </w:tcBorders>
            <w:shd w:val="clear" w:color="auto" w:fill="auto"/>
            <w:noWrap/>
            <w:hideMark/>
          </w:tcPr>
          <w:p w14:paraId="5099622C" w14:textId="77777777" w:rsidR="0080499F" w:rsidRPr="00627AF8" w:rsidRDefault="0080499F" w:rsidP="00301070">
            <w:pPr>
              <w:jc w:val="center"/>
              <w:rPr>
                <w:rFonts w:ascii="CMU Serif Roman" w:eastAsia="Times New Roman" w:hAnsi="CMU Serif Roman"/>
                <w:color w:val="000000"/>
                <w:sz w:val="16"/>
                <w:szCs w:val="16"/>
              </w:rPr>
            </w:pPr>
            <w:r w:rsidRPr="00627AF8">
              <w:rPr>
                <w:rFonts w:ascii="CMU Serif Roman" w:eastAsia="Times New Roman" w:hAnsi="CMU Serif Roman"/>
                <w:color w:val="000000"/>
                <w:sz w:val="16"/>
                <w:szCs w:val="16"/>
              </w:rPr>
              <w:t>0.647</w:t>
            </w:r>
          </w:p>
        </w:tc>
      </w:tr>
      <w:tr w:rsidR="00BE0CDF" w:rsidRPr="00627AF8" w14:paraId="023B157F" w14:textId="77777777" w:rsidTr="00BE0CDF">
        <w:trPr>
          <w:gridAfter w:val="1"/>
          <w:wAfter w:w="11" w:type="dxa"/>
          <w:trHeight w:val="283"/>
          <w:jc w:val="center"/>
        </w:trPr>
        <w:tc>
          <w:tcPr>
            <w:tcW w:w="9197" w:type="dxa"/>
            <w:gridSpan w:val="8"/>
            <w:tcBorders>
              <w:top w:val="single" w:sz="2" w:space="0" w:color="auto"/>
              <w:bottom w:val="single" w:sz="2" w:space="0" w:color="auto"/>
            </w:tcBorders>
            <w:shd w:val="clear" w:color="auto" w:fill="auto"/>
            <w:noWrap/>
            <w:vAlign w:val="center"/>
          </w:tcPr>
          <w:p w14:paraId="7AFACA98" w14:textId="77777777" w:rsidR="00301070" w:rsidRPr="00627AF8" w:rsidRDefault="00301070" w:rsidP="00BC10A7">
            <w:pPr>
              <w:jc w:val="center"/>
              <w:rPr>
                <w:rFonts w:ascii="CMU Serif Roman" w:eastAsia="Times New Roman" w:hAnsi="CMU Serif Roman"/>
                <w:color w:val="000000"/>
                <w:sz w:val="16"/>
                <w:szCs w:val="16"/>
              </w:rPr>
            </w:pPr>
            <w:r w:rsidRPr="00627AF8">
              <w:rPr>
                <w:rFonts w:ascii="CMU Serif Roman" w:hAnsi="CMU Serif Roman"/>
                <w:sz w:val="14"/>
                <w:szCs w:val="14"/>
                <w:vertAlign w:val="superscript"/>
              </w:rPr>
              <w:t>***</w:t>
            </w:r>
            <w:r w:rsidRPr="00627AF8">
              <w:rPr>
                <w:rFonts w:ascii="CMU Serif Roman" w:hAnsi="CMU Serif Roman"/>
                <w:sz w:val="14"/>
                <w:szCs w:val="14"/>
              </w:rPr>
              <w:t xml:space="preserve">, </w:t>
            </w:r>
            <w:r w:rsidRPr="00627AF8">
              <w:rPr>
                <w:rFonts w:ascii="CMU Serif Roman" w:hAnsi="CMU Serif Roman"/>
                <w:sz w:val="14"/>
                <w:szCs w:val="14"/>
                <w:vertAlign w:val="superscript"/>
              </w:rPr>
              <w:t>**</w:t>
            </w:r>
            <w:r w:rsidRPr="00627AF8">
              <w:rPr>
                <w:rFonts w:ascii="CMU Serif Roman" w:hAnsi="CMU Serif Roman"/>
                <w:sz w:val="14"/>
                <w:szCs w:val="14"/>
              </w:rPr>
              <w:t xml:space="preserve">, </w:t>
            </w:r>
            <w:r w:rsidRPr="00627AF8">
              <w:rPr>
                <w:rFonts w:ascii="CMU Serif Roman" w:hAnsi="CMU Serif Roman"/>
                <w:sz w:val="14"/>
                <w:szCs w:val="14"/>
                <w:vertAlign w:val="superscript"/>
              </w:rPr>
              <w:t>*</w:t>
            </w:r>
            <w:r w:rsidRPr="00627AF8">
              <w:rPr>
                <w:rFonts w:ascii="CMU Serif Roman" w:hAnsi="CMU Serif Roman"/>
                <w:sz w:val="14"/>
                <w:szCs w:val="14"/>
              </w:rPr>
              <w:t xml:space="preserve">  denote significance at 0.01, 0.05 and 0.1</w:t>
            </w:r>
            <w:r w:rsidR="00B52371" w:rsidRPr="00627AF8">
              <w:rPr>
                <w:rFonts w:ascii="CMU Serif Roman" w:hAnsi="CMU Serif Roman"/>
                <w:sz w:val="14"/>
                <w:szCs w:val="14"/>
              </w:rPr>
              <w:t>0</w:t>
            </w:r>
          </w:p>
        </w:tc>
      </w:tr>
    </w:tbl>
    <w:p w14:paraId="2FB44862" w14:textId="77777777" w:rsidR="00BE5E5D" w:rsidRPr="00627AF8" w:rsidRDefault="00BE5E5D" w:rsidP="00FD323F">
      <w:pPr>
        <w:spacing w:after="120"/>
        <w:jc w:val="center"/>
        <w:outlineLvl w:val="0"/>
        <w:rPr>
          <w:rFonts w:ascii="CMU Serif Roman" w:eastAsia="Times New Roman" w:hAnsi="CMU Serif Roman"/>
          <w:color w:val="000000"/>
          <w:sz w:val="18"/>
          <w:szCs w:val="16"/>
        </w:rPr>
      </w:pPr>
    </w:p>
    <w:p w14:paraId="3249A7A1" w14:textId="5C6CE268" w:rsidR="00BE5E5D" w:rsidRPr="00627AF8" w:rsidRDefault="00BE5E5D">
      <w:pPr>
        <w:rPr>
          <w:rFonts w:ascii="CMU Serif Roman" w:eastAsia="Times New Roman" w:hAnsi="CMU Serif Roman"/>
          <w:color w:val="000000"/>
          <w:sz w:val="18"/>
          <w:szCs w:val="16"/>
        </w:rPr>
      </w:pPr>
    </w:p>
    <w:p w14:paraId="015D4AD5" w14:textId="77777777" w:rsidR="005B6168" w:rsidRPr="00627AF8" w:rsidRDefault="005B6168">
      <w:pPr>
        <w:rPr>
          <w:rFonts w:ascii="CMU Serif Roman" w:eastAsia="Times New Roman" w:hAnsi="CMU Serif Roman"/>
          <w:color w:val="000000"/>
          <w:sz w:val="18"/>
          <w:szCs w:val="16"/>
        </w:rPr>
      </w:pPr>
      <w:r w:rsidRPr="00627AF8">
        <w:rPr>
          <w:rFonts w:ascii="CMU Serif Roman" w:eastAsia="Times New Roman" w:hAnsi="CMU Serif Roman"/>
          <w:color w:val="000000"/>
          <w:sz w:val="18"/>
          <w:szCs w:val="16"/>
        </w:rPr>
        <w:br w:type="page"/>
      </w:r>
    </w:p>
    <w:p w14:paraId="4EB095AB" w14:textId="7C8E7CF9" w:rsidR="009B1391" w:rsidRPr="00627AF8" w:rsidRDefault="009B1391" w:rsidP="00803245">
      <w:pPr>
        <w:spacing w:after="120"/>
        <w:jc w:val="center"/>
        <w:outlineLvl w:val="0"/>
        <w:rPr>
          <w:rFonts w:ascii="CMU Serif Roman" w:hAnsi="CMU Serif Roman"/>
        </w:rPr>
      </w:pPr>
      <w:r w:rsidRPr="00627AF8">
        <w:rPr>
          <w:rFonts w:ascii="CMU Serif Roman" w:eastAsia="Times New Roman" w:hAnsi="CMU Serif Roman"/>
          <w:color w:val="000000"/>
          <w:sz w:val="18"/>
          <w:szCs w:val="16"/>
        </w:rPr>
        <w:lastRenderedPageBreak/>
        <w:t xml:space="preserve">Figure 1. Mean Time-Varying </w:t>
      </w:r>
      <w:proofErr w:type="spellStart"/>
      <w:r w:rsidRPr="00627AF8">
        <w:rPr>
          <w:rFonts w:ascii="CMU Serif Roman" w:eastAsia="Times New Roman" w:hAnsi="CMU Serif Roman"/>
          <w:color w:val="000000"/>
          <w:sz w:val="18"/>
          <w:szCs w:val="16"/>
        </w:rPr>
        <w:t>Treynor</w:t>
      </w:r>
      <w:proofErr w:type="spellEnd"/>
      <w:r w:rsidRPr="00627AF8">
        <w:rPr>
          <w:rFonts w:ascii="CMU Serif Roman" w:eastAsia="Times New Roman" w:hAnsi="CMU Serif Roman"/>
          <w:color w:val="000000"/>
          <w:sz w:val="18"/>
          <w:szCs w:val="16"/>
        </w:rPr>
        <w:t xml:space="preserve"> Ratios by Sponsor Type</w:t>
      </w:r>
    </w:p>
    <w:p w14:paraId="676A9437" w14:textId="77777777" w:rsidR="009B1391" w:rsidRPr="00627AF8" w:rsidRDefault="009B1391" w:rsidP="003B7F90">
      <w:pPr>
        <w:jc w:val="center"/>
        <w:rPr>
          <w:rFonts w:ascii="CMU Serif Roman" w:hAnsi="CMU Serif Roman"/>
        </w:rPr>
      </w:pPr>
      <w:r w:rsidRPr="00627AF8">
        <w:rPr>
          <w:rFonts w:ascii="CMU Serif Roman" w:hAnsi="CMU Serif Roman"/>
          <w:noProof/>
          <w:lang w:val="en-US" w:eastAsia="en-US"/>
        </w:rPr>
        <w:drawing>
          <wp:inline distT="0" distB="0" distL="0" distR="0" wp14:anchorId="03A303E0" wp14:editId="1FD85A6E">
            <wp:extent cx="5408546" cy="3744000"/>
            <wp:effectExtent l="19050" t="19050" r="20704" b="279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308" t="5347" r="3010" b="9819"/>
                    <a:stretch/>
                  </pic:blipFill>
                  <pic:spPr bwMode="auto">
                    <a:xfrm>
                      <a:off x="0" y="0"/>
                      <a:ext cx="5408546" cy="374400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7EC4ECAD" w14:textId="77777777" w:rsidR="002E53CD" w:rsidRPr="00627AF8" w:rsidRDefault="002E53CD" w:rsidP="00803245">
      <w:pPr>
        <w:spacing w:before="120" w:after="120"/>
        <w:jc w:val="center"/>
        <w:outlineLvl w:val="0"/>
        <w:rPr>
          <w:rFonts w:ascii="CMU Serif Roman" w:hAnsi="CMU Serif Roman"/>
        </w:rPr>
      </w:pPr>
      <w:r w:rsidRPr="00627AF8">
        <w:rPr>
          <w:rFonts w:ascii="CMU Serif Roman" w:eastAsia="Times New Roman" w:hAnsi="CMU Serif Roman"/>
          <w:color w:val="000000"/>
          <w:sz w:val="18"/>
          <w:szCs w:val="16"/>
        </w:rPr>
        <w:t xml:space="preserve">Figure </w:t>
      </w:r>
      <w:r w:rsidR="009B1391" w:rsidRPr="00627AF8">
        <w:rPr>
          <w:rFonts w:ascii="CMU Serif Roman" w:eastAsia="Times New Roman" w:hAnsi="CMU Serif Roman"/>
          <w:color w:val="000000"/>
          <w:sz w:val="18"/>
          <w:szCs w:val="16"/>
        </w:rPr>
        <w:t>2</w:t>
      </w:r>
      <w:r w:rsidRPr="00627AF8">
        <w:rPr>
          <w:rFonts w:ascii="CMU Serif Roman" w:eastAsia="Times New Roman" w:hAnsi="CMU Serif Roman"/>
          <w:color w:val="000000"/>
          <w:sz w:val="18"/>
          <w:szCs w:val="16"/>
        </w:rPr>
        <w:t xml:space="preserve">. Mean Time-Varying </w:t>
      </w:r>
      <w:proofErr w:type="spellStart"/>
      <w:r w:rsidRPr="00627AF8">
        <w:rPr>
          <w:rFonts w:ascii="CMU Serif Roman" w:eastAsia="Times New Roman" w:hAnsi="CMU Serif Roman"/>
          <w:color w:val="000000"/>
          <w:sz w:val="18"/>
          <w:szCs w:val="16"/>
        </w:rPr>
        <w:t>Treynor</w:t>
      </w:r>
      <w:proofErr w:type="spellEnd"/>
      <w:r w:rsidRPr="00627AF8">
        <w:rPr>
          <w:rFonts w:ascii="CMU Serif Roman" w:eastAsia="Times New Roman" w:hAnsi="CMU Serif Roman"/>
          <w:color w:val="000000"/>
          <w:sz w:val="18"/>
          <w:szCs w:val="16"/>
        </w:rPr>
        <w:t xml:space="preserve"> Ratio</w:t>
      </w:r>
      <w:r w:rsidR="00BD4D6C" w:rsidRPr="00627AF8">
        <w:rPr>
          <w:rFonts w:ascii="CMU Serif Roman" w:eastAsia="Times New Roman" w:hAnsi="CMU Serif Roman"/>
          <w:color w:val="000000"/>
          <w:sz w:val="18"/>
          <w:szCs w:val="16"/>
        </w:rPr>
        <w:t>s</w:t>
      </w:r>
      <w:r w:rsidRPr="00627AF8">
        <w:rPr>
          <w:rFonts w:ascii="CMU Serif Roman" w:eastAsia="Times New Roman" w:hAnsi="CMU Serif Roman"/>
          <w:color w:val="000000"/>
          <w:sz w:val="18"/>
          <w:szCs w:val="16"/>
        </w:rPr>
        <w:t xml:space="preserve"> </w:t>
      </w:r>
      <w:r w:rsidR="00B3585A" w:rsidRPr="00627AF8">
        <w:rPr>
          <w:rFonts w:ascii="CMU Serif Roman" w:eastAsia="Times New Roman" w:hAnsi="CMU Serif Roman"/>
          <w:color w:val="000000"/>
          <w:sz w:val="18"/>
          <w:szCs w:val="16"/>
        </w:rPr>
        <w:t xml:space="preserve">by </w:t>
      </w:r>
      <w:r w:rsidRPr="00627AF8">
        <w:rPr>
          <w:rFonts w:ascii="CMU Serif Roman" w:eastAsia="Times New Roman" w:hAnsi="CMU Serif Roman"/>
          <w:color w:val="000000"/>
          <w:sz w:val="18"/>
          <w:szCs w:val="16"/>
        </w:rPr>
        <w:t>Proposal Type</w:t>
      </w:r>
    </w:p>
    <w:p w14:paraId="63B89BDC" w14:textId="77777777" w:rsidR="009B1391" w:rsidRPr="00627AF8" w:rsidRDefault="002E53CD" w:rsidP="003B7F90">
      <w:pPr>
        <w:jc w:val="center"/>
        <w:rPr>
          <w:rFonts w:ascii="CMU Serif Roman" w:eastAsia="Times New Roman" w:hAnsi="CMU Serif Roman"/>
          <w:color w:val="000000"/>
          <w:sz w:val="18"/>
          <w:szCs w:val="16"/>
        </w:rPr>
      </w:pPr>
      <w:r w:rsidRPr="00627AF8">
        <w:rPr>
          <w:rFonts w:ascii="CMU Serif Roman" w:hAnsi="CMU Serif Roman"/>
          <w:noProof/>
          <w:lang w:val="en-US" w:eastAsia="en-US"/>
        </w:rPr>
        <w:drawing>
          <wp:inline distT="0" distB="0" distL="0" distR="0" wp14:anchorId="4A11EE53" wp14:editId="2CF0C11E">
            <wp:extent cx="5388346" cy="3744000"/>
            <wp:effectExtent l="19050" t="19050" r="21854" b="279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3320" t="5403" r="3320" b="9738"/>
                    <a:stretch/>
                  </pic:blipFill>
                  <pic:spPr bwMode="auto">
                    <a:xfrm>
                      <a:off x="0" y="0"/>
                      <a:ext cx="5388346" cy="374400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3C40403B" w14:textId="77777777" w:rsidR="00BC0B18" w:rsidRPr="00627AF8" w:rsidRDefault="00BC0B18" w:rsidP="0024581D">
      <w:pPr>
        <w:rPr>
          <w:rFonts w:ascii="CMU Serif Roman" w:eastAsia="Times New Roman" w:hAnsi="CMU Serif Roman"/>
          <w:color w:val="000000"/>
          <w:sz w:val="18"/>
          <w:szCs w:val="16"/>
        </w:rPr>
      </w:pPr>
    </w:p>
    <w:p w14:paraId="3C1B7E97" w14:textId="77777777" w:rsidR="00BF0511" w:rsidRPr="00627AF8" w:rsidRDefault="00BF0511">
      <w:pPr>
        <w:rPr>
          <w:rFonts w:ascii="CMU Serif Roman" w:hAnsi="CMU Serif Roman"/>
          <w:b/>
          <w:color w:val="000000" w:themeColor="text1"/>
          <w:sz w:val="20"/>
          <w:szCs w:val="20"/>
        </w:rPr>
      </w:pPr>
      <w:r w:rsidRPr="00627AF8">
        <w:rPr>
          <w:rFonts w:ascii="CMU Serif Roman" w:hAnsi="CMU Serif Roman"/>
          <w:b/>
          <w:color w:val="000000" w:themeColor="text1"/>
          <w:sz w:val="20"/>
          <w:szCs w:val="20"/>
        </w:rPr>
        <w:br w:type="page"/>
      </w:r>
    </w:p>
    <w:p w14:paraId="61124AEB" w14:textId="75864BEB" w:rsidR="000604BD" w:rsidRPr="00627AF8" w:rsidRDefault="000604BD" w:rsidP="000604BD">
      <w:pPr>
        <w:ind w:left="567" w:hanging="567"/>
        <w:outlineLvl w:val="0"/>
        <w:rPr>
          <w:rFonts w:ascii="CMU Serif Roman" w:hAnsi="CMU Serif Roman"/>
          <w:b/>
          <w:color w:val="000000" w:themeColor="text1"/>
          <w:sz w:val="20"/>
          <w:szCs w:val="20"/>
        </w:rPr>
      </w:pPr>
      <w:r w:rsidRPr="00627AF8">
        <w:rPr>
          <w:rFonts w:ascii="CMU Serif Roman" w:hAnsi="CMU Serif Roman"/>
          <w:b/>
          <w:color w:val="000000" w:themeColor="text1"/>
          <w:sz w:val="20"/>
          <w:szCs w:val="20"/>
        </w:rPr>
        <w:lastRenderedPageBreak/>
        <w:t>References</w:t>
      </w:r>
    </w:p>
    <w:p w14:paraId="15D10845" w14:textId="77777777" w:rsidR="000604BD" w:rsidRPr="00627AF8" w:rsidRDefault="000604BD" w:rsidP="000604BD">
      <w:pPr>
        <w:ind w:left="567" w:hanging="567"/>
        <w:rPr>
          <w:rFonts w:ascii="CMU Serif Roman" w:hAnsi="CMU Serif Roman"/>
          <w:color w:val="000000" w:themeColor="text1"/>
          <w:sz w:val="20"/>
          <w:szCs w:val="20"/>
        </w:rPr>
      </w:pPr>
    </w:p>
    <w:p w14:paraId="0F36EBF4" w14:textId="588E3BB7" w:rsidR="000604BD" w:rsidRPr="00627AF8" w:rsidRDefault="000604BD" w:rsidP="005E46D6">
      <w:pPr>
        <w:spacing w:after="120" w:line="276" w:lineRule="auto"/>
        <w:ind w:left="567" w:hanging="567"/>
        <w:rPr>
          <w:rFonts w:ascii="CMU Serif Roman" w:hAnsi="CMU Serif Roman"/>
          <w:color w:val="000000" w:themeColor="text1"/>
          <w:sz w:val="20"/>
          <w:szCs w:val="20"/>
        </w:rPr>
      </w:pPr>
      <w:proofErr w:type="spellStart"/>
      <w:r w:rsidRPr="00627AF8">
        <w:rPr>
          <w:rFonts w:ascii="CMU Serif Roman" w:hAnsi="CMU Serif Roman"/>
          <w:color w:val="000000" w:themeColor="text1"/>
          <w:sz w:val="20"/>
          <w:szCs w:val="20"/>
        </w:rPr>
        <w:t>Becchetti</w:t>
      </w:r>
      <w:proofErr w:type="spellEnd"/>
      <w:r w:rsidRPr="00627AF8">
        <w:rPr>
          <w:rFonts w:ascii="CMU Serif Roman" w:hAnsi="CMU Serif Roman"/>
          <w:color w:val="000000" w:themeColor="text1"/>
          <w:sz w:val="20"/>
          <w:szCs w:val="20"/>
        </w:rPr>
        <w:t xml:space="preserve">, L., </w:t>
      </w:r>
      <w:proofErr w:type="spellStart"/>
      <w:r w:rsidRPr="00627AF8">
        <w:rPr>
          <w:rFonts w:ascii="CMU Serif Roman" w:hAnsi="CMU Serif Roman"/>
          <w:color w:val="000000" w:themeColor="text1"/>
          <w:sz w:val="20"/>
          <w:szCs w:val="20"/>
        </w:rPr>
        <w:t>Ciciretti</w:t>
      </w:r>
      <w:proofErr w:type="spellEnd"/>
      <w:r w:rsidRPr="00627AF8">
        <w:rPr>
          <w:rFonts w:ascii="CMU Serif Roman" w:hAnsi="CMU Serif Roman"/>
          <w:color w:val="000000" w:themeColor="text1"/>
          <w:sz w:val="20"/>
          <w:szCs w:val="20"/>
        </w:rPr>
        <w:t xml:space="preserve">, R., Hasan, I., 2015. Corporate social responsibility, stakeholder risk, and idiosyncratic volatility. J. Corp. </w:t>
      </w:r>
      <w:proofErr w:type="spellStart"/>
      <w:r w:rsidRPr="00627AF8">
        <w:rPr>
          <w:rFonts w:ascii="CMU Serif Roman" w:hAnsi="CMU Serif Roman"/>
          <w:color w:val="000000" w:themeColor="text1"/>
          <w:sz w:val="20"/>
          <w:szCs w:val="20"/>
        </w:rPr>
        <w:t>Financ</w:t>
      </w:r>
      <w:proofErr w:type="spellEnd"/>
      <w:r w:rsidRPr="00627AF8">
        <w:rPr>
          <w:rFonts w:ascii="CMU Serif Roman" w:hAnsi="CMU Serif Roman"/>
          <w:color w:val="000000" w:themeColor="text1"/>
          <w:sz w:val="20"/>
          <w:szCs w:val="20"/>
        </w:rPr>
        <w:t xml:space="preserve">. 35, 297-309. </w:t>
      </w:r>
      <w:proofErr w:type="gramStart"/>
      <w:r w:rsidRPr="00627AF8">
        <w:rPr>
          <w:rFonts w:ascii="CMU Serif Roman" w:hAnsi="CMU Serif Roman"/>
          <w:color w:val="000000" w:themeColor="text1"/>
          <w:sz w:val="20"/>
          <w:szCs w:val="20"/>
        </w:rPr>
        <w:t>doi:10.1016/j.jcorpfin</w:t>
      </w:r>
      <w:proofErr w:type="gramEnd"/>
      <w:r w:rsidRPr="00627AF8">
        <w:rPr>
          <w:rFonts w:ascii="CMU Serif Roman" w:hAnsi="CMU Serif Roman"/>
          <w:color w:val="000000" w:themeColor="text1"/>
          <w:sz w:val="20"/>
          <w:szCs w:val="20"/>
        </w:rPr>
        <w:t xml:space="preserve">.2015.09.007  </w:t>
      </w:r>
    </w:p>
    <w:p w14:paraId="49069B8C" w14:textId="29B22FA5" w:rsidR="000604BD" w:rsidRPr="00627AF8" w:rsidRDefault="000604BD" w:rsidP="005E46D6">
      <w:pPr>
        <w:autoSpaceDE w:val="0"/>
        <w:autoSpaceDN w:val="0"/>
        <w:adjustRightInd w:val="0"/>
        <w:spacing w:after="120" w:line="276" w:lineRule="auto"/>
        <w:ind w:left="567" w:hanging="567"/>
        <w:jc w:val="both"/>
        <w:rPr>
          <w:rFonts w:ascii="CMU Serif Roman" w:hAnsi="CMU Serif Roman"/>
          <w:color w:val="000000" w:themeColor="text1"/>
          <w:sz w:val="20"/>
          <w:szCs w:val="20"/>
        </w:rPr>
      </w:pPr>
      <w:r w:rsidRPr="00627AF8">
        <w:rPr>
          <w:rFonts w:ascii="CMU Serif Roman" w:hAnsi="CMU Serif Roman"/>
          <w:color w:val="000000" w:themeColor="text1"/>
          <w:sz w:val="20"/>
          <w:szCs w:val="20"/>
        </w:rPr>
        <w:t xml:space="preserve">Braun, P.A., Nelson, D.B., </w:t>
      </w:r>
      <w:proofErr w:type="spellStart"/>
      <w:r w:rsidRPr="00627AF8">
        <w:rPr>
          <w:rFonts w:ascii="CMU Serif Roman" w:hAnsi="CMU Serif Roman"/>
          <w:color w:val="000000" w:themeColor="text1"/>
          <w:sz w:val="20"/>
          <w:szCs w:val="20"/>
        </w:rPr>
        <w:t>Sunier</w:t>
      </w:r>
      <w:proofErr w:type="spellEnd"/>
      <w:r w:rsidRPr="00627AF8">
        <w:rPr>
          <w:rFonts w:ascii="CMU Serif Roman" w:hAnsi="CMU Serif Roman"/>
          <w:color w:val="000000" w:themeColor="text1"/>
          <w:sz w:val="20"/>
          <w:szCs w:val="20"/>
        </w:rPr>
        <w:t xml:space="preserve">, A.M., 1995. Good news, bad news, volatility, and betas. J. </w:t>
      </w:r>
      <w:proofErr w:type="spellStart"/>
      <w:r w:rsidRPr="00627AF8">
        <w:rPr>
          <w:rFonts w:ascii="CMU Serif Roman" w:hAnsi="CMU Serif Roman"/>
          <w:color w:val="000000" w:themeColor="text1"/>
          <w:sz w:val="20"/>
          <w:szCs w:val="20"/>
        </w:rPr>
        <w:t>Financ</w:t>
      </w:r>
      <w:proofErr w:type="spellEnd"/>
      <w:r w:rsidRPr="00627AF8">
        <w:rPr>
          <w:rFonts w:ascii="CMU Serif Roman" w:hAnsi="CMU Serif Roman"/>
          <w:color w:val="000000" w:themeColor="text1"/>
          <w:sz w:val="20"/>
          <w:szCs w:val="20"/>
        </w:rPr>
        <w:t>. 50(5), 1575-1603.</w:t>
      </w:r>
      <w:r w:rsidR="001E4BD1" w:rsidRPr="00627AF8">
        <w:rPr>
          <w:rFonts w:ascii="CMU Serif Roman" w:hAnsi="CMU Serif Roman"/>
          <w:color w:val="000000" w:themeColor="text1"/>
          <w:sz w:val="20"/>
          <w:szCs w:val="20"/>
        </w:rPr>
        <w:t xml:space="preserve"> doi:10.2307/2329327</w:t>
      </w:r>
    </w:p>
    <w:p w14:paraId="1D8A34A2" w14:textId="073F1003" w:rsidR="000604BD" w:rsidRPr="00627AF8" w:rsidRDefault="000604BD" w:rsidP="005E46D6">
      <w:pPr>
        <w:autoSpaceDE w:val="0"/>
        <w:autoSpaceDN w:val="0"/>
        <w:adjustRightInd w:val="0"/>
        <w:spacing w:after="120" w:line="276" w:lineRule="auto"/>
        <w:ind w:left="567" w:hanging="567"/>
        <w:jc w:val="both"/>
        <w:rPr>
          <w:rFonts w:ascii="CMU Serif Roman" w:hAnsi="CMU Serif Roman"/>
          <w:color w:val="000000" w:themeColor="text1"/>
          <w:sz w:val="20"/>
          <w:szCs w:val="20"/>
        </w:rPr>
      </w:pPr>
      <w:proofErr w:type="spellStart"/>
      <w:r w:rsidRPr="00627AF8">
        <w:rPr>
          <w:rFonts w:ascii="CMU Serif Roman" w:hAnsi="CMU Serif Roman"/>
          <w:color w:val="000000" w:themeColor="text1"/>
          <w:sz w:val="20"/>
          <w:szCs w:val="20"/>
        </w:rPr>
        <w:t>Cuñat</w:t>
      </w:r>
      <w:proofErr w:type="spellEnd"/>
      <w:r w:rsidRPr="00627AF8">
        <w:rPr>
          <w:rFonts w:ascii="CMU Serif Roman" w:hAnsi="CMU Serif Roman"/>
          <w:color w:val="000000" w:themeColor="text1"/>
          <w:sz w:val="20"/>
          <w:szCs w:val="20"/>
        </w:rPr>
        <w:t xml:space="preserve">, V., </w:t>
      </w:r>
      <w:proofErr w:type="spellStart"/>
      <w:r w:rsidRPr="00627AF8">
        <w:rPr>
          <w:rFonts w:ascii="CMU Serif Roman" w:hAnsi="CMU Serif Roman"/>
          <w:color w:val="000000" w:themeColor="text1"/>
          <w:sz w:val="20"/>
          <w:szCs w:val="20"/>
        </w:rPr>
        <w:t>Gine</w:t>
      </w:r>
      <w:proofErr w:type="spellEnd"/>
      <w:r w:rsidRPr="00627AF8">
        <w:rPr>
          <w:rFonts w:ascii="CMU Serif Roman" w:hAnsi="CMU Serif Roman"/>
          <w:color w:val="000000" w:themeColor="text1"/>
          <w:sz w:val="20"/>
          <w:szCs w:val="20"/>
        </w:rPr>
        <w:t xml:space="preserve">, M., Guadalupe, M. (2012). The Vote is Cast: The Effect of Corporate Governance on Shareholder Value. J. </w:t>
      </w:r>
      <w:proofErr w:type="spellStart"/>
      <w:r w:rsidRPr="00627AF8">
        <w:rPr>
          <w:rFonts w:ascii="CMU Serif Roman" w:hAnsi="CMU Serif Roman"/>
          <w:color w:val="000000" w:themeColor="text1"/>
          <w:sz w:val="20"/>
          <w:szCs w:val="20"/>
        </w:rPr>
        <w:t>Financ</w:t>
      </w:r>
      <w:proofErr w:type="spellEnd"/>
      <w:r w:rsidRPr="00627AF8">
        <w:rPr>
          <w:rFonts w:ascii="CMU Serif Roman" w:hAnsi="CMU Serif Roman"/>
          <w:color w:val="000000" w:themeColor="text1"/>
          <w:sz w:val="20"/>
          <w:szCs w:val="20"/>
        </w:rPr>
        <w:t>. 67(5), 1943-1977.</w:t>
      </w:r>
      <w:r w:rsidR="001E4BD1" w:rsidRPr="00627AF8">
        <w:rPr>
          <w:rFonts w:ascii="CMU Serif Roman" w:hAnsi="CMU Serif Roman"/>
          <w:color w:val="000000" w:themeColor="text1"/>
          <w:sz w:val="20"/>
          <w:szCs w:val="20"/>
        </w:rPr>
        <w:t xml:space="preserve"> </w:t>
      </w:r>
      <w:proofErr w:type="spellStart"/>
      <w:r w:rsidR="001E4BD1" w:rsidRPr="00627AF8">
        <w:rPr>
          <w:rFonts w:ascii="CMU Serif Roman" w:hAnsi="CMU Serif Roman"/>
          <w:color w:val="000000" w:themeColor="text1"/>
          <w:sz w:val="20"/>
          <w:szCs w:val="20"/>
        </w:rPr>
        <w:t>doi</w:t>
      </w:r>
      <w:proofErr w:type="spellEnd"/>
      <w:r w:rsidR="001E4BD1" w:rsidRPr="00627AF8">
        <w:rPr>
          <w:rFonts w:ascii="CMU Serif Roman" w:hAnsi="CMU Serif Roman"/>
          <w:color w:val="000000" w:themeColor="text1"/>
          <w:sz w:val="20"/>
          <w:szCs w:val="20"/>
        </w:rPr>
        <w:t>: 10.1111/j.1540-6261.</w:t>
      </w:r>
      <w:proofErr w:type="gramStart"/>
      <w:r w:rsidR="001E4BD1" w:rsidRPr="00627AF8">
        <w:rPr>
          <w:rFonts w:ascii="CMU Serif Roman" w:hAnsi="CMU Serif Roman"/>
          <w:color w:val="000000" w:themeColor="text1"/>
          <w:sz w:val="20"/>
          <w:szCs w:val="20"/>
        </w:rPr>
        <w:t>2012.01776.x</w:t>
      </w:r>
      <w:proofErr w:type="gramEnd"/>
    </w:p>
    <w:p w14:paraId="5A11FE78" w14:textId="206BFED1" w:rsidR="000604BD" w:rsidRPr="00627AF8" w:rsidRDefault="000604BD" w:rsidP="005E46D6">
      <w:pPr>
        <w:autoSpaceDE w:val="0"/>
        <w:autoSpaceDN w:val="0"/>
        <w:adjustRightInd w:val="0"/>
        <w:spacing w:after="120" w:line="276" w:lineRule="auto"/>
        <w:ind w:left="567" w:hanging="567"/>
        <w:jc w:val="both"/>
        <w:rPr>
          <w:rFonts w:ascii="CMU Serif Roman" w:hAnsi="CMU Serif Roman"/>
          <w:color w:val="000000" w:themeColor="text1"/>
          <w:sz w:val="20"/>
          <w:szCs w:val="20"/>
        </w:rPr>
      </w:pPr>
      <w:proofErr w:type="spellStart"/>
      <w:r w:rsidRPr="00627AF8">
        <w:rPr>
          <w:rFonts w:ascii="CMU Serif Roman" w:hAnsi="CMU Serif Roman"/>
          <w:color w:val="000000" w:themeColor="text1"/>
          <w:sz w:val="20"/>
          <w:szCs w:val="20"/>
        </w:rPr>
        <w:t>Ferri</w:t>
      </w:r>
      <w:proofErr w:type="spellEnd"/>
      <w:r w:rsidRPr="00627AF8">
        <w:rPr>
          <w:rFonts w:ascii="CMU Serif Roman" w:hAnsi="CMU Serif Roman"/>
          <w:color w:val="000000" w:themeColor="text1"/>
          <w:sz w:val="20"/>
          <w:szCs w:val="20"/>
        </w:rPr>
        <w:t xml:space="preserve">, F., </w:t>
      </w:r>
      <w:proofErr w:type="spellStart"/>
      <w:r w:rsidRPr="00627AF8">
        <w:rPr>
          <w:rFonts w:ascii="CMU Serif Roman" w:hAnsi="CMU Serif Roman"/>
          <w:color w:val="000000" w:themeColor="text1"/>
          <w:sz w:val="20"/>
          <w:szCs w:val="20"/>
        </w:rPr>
        <w:t>Maber</w:t>
      </w:r>
      <w:proofErr w:type="spellEnd"/>
      <w:r w:rsidRPr="00627AF8">
        <w:rPr>
          <w:rFonts w:ascii="CMU Serif Roman" w:hAnsi="CMU Serif Roman"/>
          <w:color w:val="000000" w:themeColor="text1"/>
          <w:sz w:val="20"/>
          <w:szCs w:val="20"/>
        </w:rPr>
        <w:t xml:space="preserve">, D.A., 2013. Say on pay votes and CEO compensation: Evidence from the UK. Rev. </w:t>
      </w:r>
      <w:proofErr w:type="spellStart"/>
      <w:r w:rsidRPr="00627AF8">
        <w:rPr>
          <w:rFonts w:ascii="CMU Serif Roman" w:hAnsi="CMU Serif Roman"/>
          <w:color w:val="000000" w:themeColor="text1"/>
          <w:sz w:val="20"/>
          <w:szCs w:val="20"/>
        </w:rPr>
        <w:t>Financ</w:t>
      </w:r>
      <w:proofErr w:type="spellEnd"/>
      <w:r w:rsidRPr="00627AF8">
        <w:rPr>
          <w:rFonts w:ascii="CMU Serif Roman" w:hAnsi="CMU Serif Roman"/>
          <w:i/>
          <w:color w:val="000000" w:themeColor="text1"/>
          <w:sz w:val="20"/>
          <w:szCs w:val="20"/>
        </w:rPr>
        <w:t>.</w:t>
      </w:r>
      <w:r w:rsidRPr="00627AF8">
        <w:rPr>
          <w:rFonts w:ascii="CMU Serif Roman" w:hAnsi="CMU Serif Roman"/>
          <w:color w:val="000000" w:themeColor="text1"/>
          <w:sz w:val="20"/>
          <w:szCs w:val="20"/>
        </w:rPr>
        <w:t xml:space="preserve"> 17(2), 527-563.</w:t>
      </w:r>
      <w:r w:rsidR="001E4BD1" w:rsidRPr="00627AF8">
        <w:rPr>
          <w:rFonts w:ascii="CMU Serif Roman" w:hAnsi="CMU Serif Roman"/>
          <w:color w:val="000000" w:themeColor="text1"/>
          <w:sz w:val="20"/>
          <w:szCs w:val="20"/>
        </w:rPr>
        <w:t xml:space="preserve"> doi:10.1093/</w:t>
      </w:r>
      <w:proofErr w:type="spellStart"/>
      <w:r w:rsidR="001E4BD1" w:rsidRPr="00627AF8">
        <w:rPr>
          <w:rFonts w:ascii="CMU Serif Roman" w:hAnsi="CMU Serif Roman"/>
          <w:color w:val="000000" w:themeColor="text1"/>
          <w:sz w:val="20"/>
          <w:szCs w:val="20"/>
        </w:rPr>
        <w:t>rof</w:t>
      </w:r>
      <w:proofErr w:type="spellEnd"/>
      <w:r w:rsidR="001E4BD1" w:rsidRPr="00627AF8">
        <w:rPr>
          <w:rFonts w:ascii="CMU Serif Roman" w:hAnsi="CMU Serif Roman"/>
          <w:color w:val="000000" w:themeColor="text1"/>
          <w:sz w:val="20"/>
          <w:szCs w:val="20"/>
        </w:rPr>
        <w:t>/rfs003</w:t>
      </w:r>
    </w:p>
    <w:p w14:paraId="7F5C36B4" w14:textId="67794355" w:rsidR="000604BD" w:rsidRPr="00627AF8" w:rsidRDefault="000604BD" w:rsidP="005E46D6">
      <w:pPr>
        <w:autoSpaceDE w:val="0"/>
        <w:autoSpaceDN w:val="0"/>
        <w:adjustRightInd w:val="0"/>
        <w:spacing w:after="120" w:line="276" w:lineRule="auto"/>
        <w:ind w:left="567" w:hanging="567"/>
        <w:jc w:val="both"/>
        <w:rPr>
          <w:rFonts w:ascii="CMU Serif Roman" w:hAnsi="CMU Serif Roman"/>
          <w:color w:val="000000" w:themeColor="text1"/>
          <w:sz w:val="20"/>
          <w:szCs w:val="20"/>
        </w:rPr>
      </w:pPr>
      <w:proofErr w:type="spellStart"/>
      <w:r w:rsidRPr="00627AF8">
        <w:rPr>
          <w:rFonts w:ascii="CMU Serif Roman" w:hAnsi="CMU Serif Roman"/>
          <w:color w:val="000000" w:themeColor="text1"/>
          <w:sz w:val="20"/>
          <w:szCs w:val="20"/>
        </w:rPr>
        <w:t>Flammer</w:t>
      </w:r>
      <w:proofErr w:type="spellEnd"/>
      <w:r w:rsidRPr="00627AF8">
        <w:rPr>
          <w:rFonts w:ascii="CMU Serif Roman" w:hAnsi="CMU Serif Roman"/>
          <w:color w:val="000000" w:themeColor="text1"/>
          <w:sz w:val="20"/>
          <w:szCs w:val="20"/>
        </w:rPr>
        <w:t>, C., 2015. Does corporate social responsibility lead to superior financial performance? A regression discontinuity approach. Manage. Sci</w:t>
      </w:r>
      <w:r w:rsidRPr="00627AF8">
        <w:rPr>
          <w:rFonts w:ascii="CMU Serif Roman" w:hAnsi="CMU Serif Roman"/>
          <w:i/>
          <w:color w:val="000000" w:themeColor="text1"/>
          <w:sz w:val="20"/>
          <w:szCs w:val="20"/>
        </w:rPr>
        <w:t>.</w:t>
      </w:r>
      <w:r w:rsidRPr="00627AF8">
        <w:rPr>
          <w:rFonts w:ascii="CMU Serif Roman" w:hAnsi="CMU Serif Roman"/>
          <w:color w:val="000000" w:themeColor="text1"/>
          <w:sz w:val="20"/>
          <w:szCs w:val="20"/>
        </w:rPr>
        <w:t xml:space="preserve"> 61(11), 2549-2568.</w:t>
      </w:r>
      <w:r w:rsidR="00A86BA9" w:rsidRPr="00627AF8">
        <w:rPr>
          <w:rFonts w:ascii="CMU Serif Roman" w:hAnsi="CMU Serif Roman"/>
          <w:color w:val="000000" w:themeColor="text1"/>
          <w:sz w:val="20"/>
          <w:szCs w:val="20"/>
        </w:rPr>
        <w:t xml:space="preserve"> doi:10.1287/mnsc.2014.2038</w:t>
      </w:r>
    </w:p>
    <w:p w14:paraId="0FAB93ED" w14:textId="1B9DF921" w:rsidR="000604BD" w:rsidRPr="00627AF8" w:rsidRDefault="000604BD" w:rsidP="005E46D6">
      <w:pPr>
        <w:autoSpaceDE w:val="0"/>
        <w:autoSpaceDN w:val="0"/>
        <w:adjustRightInd w:val="0"/>
        <w:spacing w:after="120" w:line="276" w:lineRule="auto"/>
        <w:ind w:left="567" w:hanging="567"/>
        <w:jc w:val="both"/>
        <w:rPr>
          <w:rFonts w:ascii="CMU Serif Roman" w:hAnsi="CMU Serif Roman"/>
          <w:color w:val="000000" w:themeColor="text1"/>
          <w:sz w:val="20"/>
          <w:szCs w:val="20"/>
        </w:rPr>
      </w:pPr>
      <w:proofErr w:type="spellStart"/>
      <w:r w:rsidRPr="00627AF8">
        <w:rPr>
          <w:rFonts w:ascii="CMU Serif Roman" w:hAnsi="CMU Serif Roman"/>
          <w:color w:val="000000" w:themeColor="text1"/>
          <w:sz w:val="20"/>
          <w:szCs w:val="20"/>
        </w:rPr>
        <w:t>Grullon</w:t>
      </w:r>
      <w:proofErr w:type="spellEnd"/>
      <w:r w:rsidRPr="00627AF8">
        <w:rPr>
          <w:rFonts w:ascii="CMU Serif Roman" w:hAnsi="CMU Serif Roman"/>
          <w:color w:val="000000" w:themeColor="text1"/>
          <w:sz w:val="20"/>
          <w:szCs w:val="20"/>
        </w:rPr>
        <w:t xml:space="preserve">, G., </w:t>
      </w:r>
      <w:proofErr w:type="spellStart"/>
      <w:r w:rsidRPr="00627AF8">
        <w:rPr>
          <w:rFonts w:ascii="CMU Serif Roman" w:hAnsi="CMU Serif Roman"/>
          <w:color w:val="000000" w:themeColor="text1"/>
          <w:sz w:val="20"/>
          <w:szCs w:val="20"/>
        </w:rPr>
        <w:t>Michaely</w:t>
      </w:r>
      <w:proofErr w:type="spellEnd"/>
      <w:r w:rsidRPr="00627AF8">
        <w:rPr>
          <w:rFonts w:ascii="CMU Serif Roman" w:hAnsi="CMU Serif Roman"/>
          <w:color w:val="000000" w:themeColor="text1"/>
          <w:sz w:val="20"/>
          <w:szCs w:val="20"/>
        </w:rPr>
        <w:t xml:space="preserve">, R., </w:t>
      </w:r>
      <w:proofErr w:type="spellStart"/>
      <w:r w:rsidRPr="00627AF8">
        <w:rPr>
          <w:rFonts w:ascii="CMU Serif Roman" w:hAnsi="CMU Serif Roman"/>
          <w:color w:val="000000" w:themeColor="text1"/>
          <w:sz w:val="20"/>
          <w:szCs w:val="20"/>
        </w:rPr>
        <w:t>Swaminathan</w:t>
      </w:r>
      <w:proofErr w:type="spellEnd"/>
      <w:r w:rsidRPr="00627AF8">
        <w:rPr>
          <w:rFonts w:ascii="CMU Serif Roman" w:hAnsi="CMU Serif Roman"/>
          <w:color w:val="000000" w:themeColor="text1"/>
          <w:sz w:val="20"/>
          <w:szCs w:val="20"/>
        </w:rPr>
        <w:t>, B., 2002. Are Dividend Changes a Sign of Firm Maturity? J. Bus</w:t>
      </w:r>
      <w:r w:rsidRPr="00627AF8">
        <w:rPr>
          <w:rFonts w:ascii="CMU Serif Roman" w:hAnsi="CMU Serif Roman"/>
          <w:i/>
          <w:color w:val="000000" w:themeColor="text1"/>
          <w:sz w:val="20"/>
          <w:szCs w:val="20"/>
        </w:rPr>
        <w:t>.</w:t>
      </w:r>
      <w:r w:rsidRPr="00627AF8">
        <w:rPr>
          <w:rFonts w:ascii="CMU Serif Roman" w:hAnsi="CMU Serif Roman"/>
          <w:color w:val="000000" w:themeColor="text1"/>
          <w:sz w:val="20"/>
          <w:szCs w:val="20"/>
        </w:rPr>
        <w:t xml:space="preserve"> 75(3), 387-424.</w:t>
      </w:r>
      <w:r w:rsidR="00947EBE" w:rsidRPr="00627AF8">
        <w:rPr>
          <w:rFonts w:ascii="CMU Serif Roman" w:hAnsi="CMU Serif Roman"/>
        </w:rPr>
        <w:t xml:space="preserve"> </w:t>
      </w:r>
      <w:r w:rsidR="00947EBE" w:rsidRPr="00627AF8">
        <w:rPr>
          <w:rFonts w:ascii="CMU Serif Roman" w:hAnsi="CMU Serif Roman"/>
          <w:color w:val="000000" w:themeColor="text1"/>
          <w:sz w:val="20"/>
          <w:szCs w:val="20"/>
        </w:rPr>
        <w:t>doi:10.1086/339889</w:t>
      </w:r>
    </w:p>
    <w:p w14:paraId="44569A61" w14:textId="19B232D6" w:rsidR="000604BD" w:rsidRPr="00627AF8" w:rsidRDefault="000604BD" w:rsidP="005E46D6">
      <w:pPr>
        <w:autoSpaceDE w:val="0"/>
        <w:autoSpaceDN w:val="0"/>
        <w:adjustRightInd w:val="0"/>
        <w:spacing w:after="120" w:line="276" w:lineRule="auto"/>
        <w:ind w:left="567" w:hanging="567"/>
        <w:jc w:val="both"/>
        <w:rPr>
          <w:rFonts w:ascii="CMU Serif Roman" w:hAnsi="CMU Serif Roman"/>
          <w:color w:val="000000" w:themeColor="text1"/>
          <w:sz w:val="20"/>
          <w:szCs w:val="20"/>
        </w:rPr>
      </w:pPr>
      <w:proofErr w:type="spellStart"/>
      <w:r w:rsidRPr="00627AF8">
        <w:rPr>
          <w:rFonts w:ascii="CMU Serif Roman" w:hAnsi="CMU Serif Roman"/>
          <w:color w:val="000000" w:themeColor="text1"/>
          <w:sz w:val="20"/>
          <w:szCs w:val="20"/>
        </w:rPr>
        <w:t>Iliev</w:t>
      </w:r>
      <w:proofErr w:type="spellEnd"/>
      <w:r w:rsidRPr="00627AF8">
        <w:rPr>
          <w:rFonts w:ascii="CMU Serif Roman" w:hAnsi="CMU Serif Roman"/>
          <w:color w:val="000000" w:themeColor="text1"/>
          <w:sz w:val="20"/>
          <w:szCs w:val="20"/>
        </w:rPr>
        <w:t xml:space="preserve">, P., </w:t>
      </w:r>
      <w:proofErr w:type="spellStart"/>
      <w:r w:rsidRPr="00627AF8">
        <w:rPr>
          <w:rFonts w:ascii="CMU Serif Roman" w:hAnsi="CMU Serif Roman"/>
          <w:color w:val="000000" w:themeColor="text1"/>
          <w:sz w:val="20"/>
          <w:szCs w:val="20"/>
        </w:rPr>
        <w:t>Lins</w:t>
      </w:r>
      <w:proofErr w:type="spellEnd"/>
      <w:r w:rsidRPr="00627AF8">
        <w:rPr>
          <w:rFonts w:ascii="CMU Serif Roman" w:hAnsi="CMU Serif Roman"/>
          <w:color w:val="000000" w:themeColor="text1"/>
          <w:sz w:val="20"/>
          <w:szCs w:val="20"/>
        </w:rPr>
        <w:t xml:space="preserve">, K.V., Miller, D.P., Roth, L., 2015. Shareholder Voting and Corporate Governance Around the World. Rev. </w:t>
      </w:r>
      <w:proofErr w:type="spellStart"/>
      <w:r w:rsidRPr="00627AF8">
        <w:rPr>
          <w:rFonts w:ascii="CMU Serif Roman" w:hAnsi="CMU Serif Roman"/>
          <w:color w:val="000000" w:themeColor="text1"/>
          <w:sz w:val="20"/>
          <w:szCs w:val="20"/>
        </w:rPr>
        <w:t>Financ</w:t>
      </w:r>
      <w:proofErr w:type="spellEnd"/>
      <w:r w:rsidRPr="00627AF8">
        <w:rPr>
          <w:rFonts w:ascii="CMU Serif Roman" w:hAnsi="CMU Serif Roman"/>
          <w:color w:val="000000" w:themeColor="text1"/>
          <w:sz w:val="20"/>
          <w:szCs w:val="20"/>
        </w:rPr>
        <w:t>. Stud. 28(8), 2167-2202.</w:t>
      </w:r>
      <w:r w:rsidR="00947EBE" w:rsidRPr="00627AF8">
        <w:rPr>
          <w:rFonts w:ascii="CMU Serif Roman" w:hAnsi="CMU Serif Roman"/>
        </w:rPr>
        <w:t xml:space="preserve"> </w:t>
      </w:r>
      <w:r w:rsidR="00947EBE" w:rsidRPr="00627AF8">
        <w:rPr>
          <w:rFonts w:ascii="CMU Serif Roman" w:hAnsi="CMU Serif Roman"/>
          <w:color w:val="000000" w:themeColor="text1"/>
          <w:sz w:val="20"/>
          <w:szCs w:val="20"/>
        </w:rPr>
        <w:t>doi:10.1093/</w:t>
      </w:r>
      <w:proofErr w:type="spellStart"/>
      <w:r w:rsidR="00947EBE" w:rsidRPr="00627AF8">
        <w:rPr>
          <w:rFonts w:ascii="CMU Serif Roman" w:hAnsi="CMU Serif Roman"/>
          <w:color w:val="000000" w:themeColor="text1"/>
          <w:sz w:val="20"/>
          <w:szCs w:val="20"/>
        </w:rPr>
        <w:t>rfs</w:t>
      </w:r>
      <w:proofErr w:type="spellEnd"/>
      <w:r w:rsidR="00947EBE" w:rsidRPr="00627AF8">
        <w:rPr>
          <w:rFonts w:ascii="CMU Serif Roman" w:hAnsi="CMU Serif Roman"/>
          <w:color w:val="000000" w:themeColor="text1"/>
          <w:sz w:val="20"/>
          <w:szCs w:val="20"/>
        </w:rPr>
        <w:t>/hhv008</w:t>
      </w:r>
    </w:p>
    <w:p w14:paraId="496D4651" w14:textId="2BEB3945" w:rsidR="000604BD" w:rsidRPr="00627AF8" w:rsidRDefault="000604BD" w:rsidP="005E46D6">
      <w:pPr>
        <w:autoSpaceDE w:val="0"/>
        <w:autoSpaceDN w:val="0"/>
        <w:adjustRightInd w:val="0"/>
        <w:spacing w:after="120" w:line="276" w:lineRule="auto"/>
        <w:ind w:left="567" w:hanging="567"/>
        <w:jc w:val="both"/>
        <w:rPr>
          <w:rFonts w:ascii="CMU Serif Roman" w:hAnsi="CMU Serif Roman"/>
          <w:color w:val="000000" w:themeColor="text1"/>
          <w:sz w:val="20"/>
          <w:szCs w:val="20"/>
        </w:rPr>
      </w:pPr>
      <w:r w:rsidRPr="00627AF8">
        <w:rPr>
          <w:rFonts w:ascii="CMU Serif Roman" w:hAnsi="CMU Serif Roman"/>
          <w:color w:val="000000" w:themeColor="text1"/>
          <w:sz w:val="20"/>
          <w:szCs w:val="20"/>
        </w:rPr>
        <w:t>Jo, H., Na., H., 2012. Does CSR reduce firm risk? Evidence from controversial industry sectors. J. Bus. Ethics. 110(4), 441-456.</w:t>
      </w:r>
      <w:r w:rsidR="000A3822" w:rsidRPr="00627AF8">
        <w:rPr>
          <w:rFonts w:ascii="CMU Serif Roman" w:hAnsi="CMU Serif Roman"/>
        </w:rPr>
        <w:t xml:space="preserve"> </w:t>
      </w:r>
      <w:r w:rsidR="000A3822" w:rsidRPr="00627AF8">
        <w:rPr>
          <w:rFonts w:ascii="CMU Serif Roman" w:hAnsi="CMU Serif Roman"/>
          <w:color w:val="000000" w:themeColor="text1"/>
          <w:sz w:val="20"/>
          <w:szCs w:val="20"/>
        </w:rPr>
        <w:t>doi:10.1007/s10551-012-1492-2</w:t>
      </w:r>
    </w:p>
    <w:p w14:paraId="264C8836" w14:textId="39AA8447" w:rsidR="000604BD" w:rsidRPr="00627AF8" w:rsidRDefault="000604BD" w:rsidP="005E46D6">
      <w:pPr>
        <w:autoSpaceDE w:val="0"/>
        <w:autoSpaceDN w:val="0"/>
        <w:adjustRightInd w:val="0"/>
        <w:spacing w:after="120" w:line="276" w:lineRule="auto"/>
        <w:ind w:left="567" w:hanging="567"/>
        <w:jc w:val="both"/>
        <w:rPr>
          <w:rFonts w:ascii="CMU Serif Roman" w:hAnsi="CMU Serif Roman"/>
          <w:color w:val="000000" w:themeColor="text1"/>
          <w:sz w:val="20"/>
          <w:szCs w:val="20"/>
        </w:rPr>
      </w:pPr>
      <w:r w:rsidRPr="00627AF8">
        <w:rPr>
          <w:rFonts w:ascii="CMU Serif Roman" w:hAnsi="CMU Serif Roman"/>
          <w:color w:val="000000" w:themeColor="text1"/>
          <w:sz w:val="20"/>
          <w:szCs w:val="20"/>
        </w:rPr>
        <w:t xml:space="preserve">Nelson, D.B. (1991). Conditional </w:t>
      </w:r>
      <w:proofErr w:type="spellStart"/>
      <w:r w:rsidRPr="00627AF8">
        <w:rPr>
          <w:rFonts w:ascii="CMU Serif Roman" w:hAnsi="CMU Serif Roman"/>
          <w:color w:val="000000" w:themeColor="text1"/>
          <w:sz w:val="20"/>
          <w:szCs w:val="20"/>
        </w:rPr>
        <w:t>heteroskedasticity</w:t>
      </w:r>
      <w:proofErr w:type="spellEnd"/>
      <w:r w:rsidRPr="00627AF8">
        <w:rPr>
          <w:rFonts w:ascii="CMU Serif Roman" w:hAnsi="CMU Serif Roman"/>
          <w:color w:val="000000" w:themeColor="text1"/>
          <w:sz w:val="20"/>
          <w:szCs w:val="20"/>
        </w:rPr>
        <w:t xml:space="preserve"> in asset returns: a new approach. </w:t>
      </w:r>
      <w:proofErr w:type="spellStart"/>
      <w:r w:rsidRPr="00627AF8">
        <w:rPr>
          <w:rFonts w:ascii="CMU Serif Roman" w:hAnsi="CMU Serif Roman"/>
          <w:color w:val="000000" w:themeColor="text1"/>
          <w:sz w:val="20"/>
          <w:szCs w:val="20"/>
        </w:rPr>
        <w:t>Econometrica</w:t>
      </w:r>
      <w:proofErr w:type="spellEnd"/>
      <w:r w:rsidRPr="00627AF8">
        <w:rPr>
          <w:rFonts w:ascii="CMU Serif Roman" w:hAnsi="CMU Serif Roman"/>
          <w:color w:val="000000" w:themeColor="text1"/>
          <w:sz w:val="20"/>
          <w:szCs w:val="20"/>
        </w:rPr>
        <w:t>. 59</w:t>
      </w:r>
      <w:r w:rsidR="005E46D6" w:rsidRPr="00627AF8">
        <w:rPr>
          <w:rFonts w:ascii="CMU Serif Roman" w:hAnsi="CMU Serif Roman"/>
          <w:color w:val="000000" w:themeColor="text1"/>
          <w:sz w:val="20"/>
          <w:szCs w:val="20"/>
        </w:rPr>
        <w:t>(2)</w:t>
      </w:r>
      <w:r w:rsidRPr="00627AF8">
        <w:rPr>
          <w:rFonts w:ascii="CMU Serif Roman" w:hAnsi="CMU Serif Roman"/>
          <w:color w:val="000000" w:themeColor="text1"/>
          <w:sz w:val="20"/>
          <w:szCs w:val="20"/>
        </w:rPr>
        <w:t>, 347-370.</w:t>
      </w:r>
      <w:r w:rsidR="005E46D6" w:rsidRPr="00627AF8">
        <w:rPr>
          <w:rFonts w:ascii="CMU Serif Roman" w:hAnsi="CMU Serif Roman"/>
        </w:rPr>
        <w:t xml:space="preserve"> </w:t>
      </w:r>
      <w:r w:rsidR="005E46D6" w:rsidRPr="00627AF8">
        <w:rPr>
          <w:rFonts w:ascii="CMU Serif Roman" w:hAnsi="CMU Serif Roman"/>
          <w:color w:val="000000" w:themeColor="text1"/>
          <w:sz w:val="20"/>
          <w:szCs w:val="20"/>
        </w:rPr>
        <w:t>doi:10.2307/2938260</w:t>
      </w:r>
    </w:p>
    <w:sectPr w:rsidR="000604BD" w:rsidRPr="00627AF8" w:rsidSect="00BE5E5D">
      <w:footerReference w:type="even"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42763" w14:textId="77777777" w:rsidR="00F4579A" w:rsidRDefault="00F4579A" w:rsidP="00A40439">
      <w:r>
        <w:separator/>
      </w:r>
    </w:p>
  </w:endnote>
  <w:endnote w:type="continuationSeparator" w:id="0">
    <w:p w14:paraId="2C8C54BA" w14:textId="77777777" w:rsidR="00F4579A" w:rsidRDefault="00F4579A" w:rsidP="00A4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entury">
    <w:panose1 w:val="00000000000000000000"/>
    <w:charset w:val="4D"/>
    <w:family w:val="roman"/>
    <w:notTrueType/>
    <w:pitch w:val="variable"/>
    <w:sig w:usb0="00000003" w:usb1="00000000" w:usb2="00000000" w:usb3="00000000" w:csb0="00000001" w:csb1="00000000"/>
  </w:font>
  <w:font w:name="CMU Serif Roman">
    <w:panose1 w:val="02000603000000000000"/>
    <w:charset w:val="00"/>
    <w:family w:val="auto"/>
    <w:pitch w:val="variable"/>
    <w:sig w:usb0="E10002FF" w:usb1="5201E9EB" w:usb2="02020004" w:usb3="00000000" w:csb0="0000019F" w:csb1="00000000"/>
  </w:font>
  <w:font w:name="Cambria Math">
    <w:panose1 w:val="02040503050406030204"/>
    <w:charset w:val="00"/>
    <w:family w:val="auto"/>
    <w:pitch w:val="variable"/>
    <w:sig w:usb0="E00002FF" w:usb1="42002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5DED4" w14:textId="77777777" w:rsidR="00BF0511" w:rsidRDefault="00BF0511" w:rsidP="00A404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25B1C" w14:textId="77777777" w:rsidR="00BF0511" w:rsidRDefault="00BF0511" w:rsidP="00A4043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8255A" w14:textId="77777777" w:rsidR="00BF0511" w:rsidRPr="00A40439" w:rsidRDefault="00BF0511" w:rsidP="00A40439">
    <w:pPr>
      <w:pStyle w:val="Footer"/>
      <w:framePr w:wrap="none" w:vAnchor="text" w:hAnchor="margin" w:xAlign="right" w:y="1"/>
      <w:rPr>
        <w:rStyle w:val="PageNumber"/>
        <w:rFonts w:ascii="CMU Serif Roman" w:hAnsi="CMU Serif Roman"/>
        <w:sz w:val="16"/>
      </w:rPr>
    </w:pPr>
    <w:r>
      <w:rPr>
        <w:rStyle w:val="PageNumber"/>
        <w:rFonts w:ascii="CMU Serif Roman" w:hAnsi="CMU Serif Roman"/>
        <w:sz w:val="16"/>
      </w:rPr>
      <w:t>-</w:t>
    </w:r>
    <w:r w:rsidRPr="00A40439">
      <w:rPr>
        <w:rStyle w:val="PageNumber"/>
        <w:rFonts w:ascii="CMU Serif Roman" w:hAnsi="CMU Serif Roman"/>
        <w:sz w:val="16"/>
      </w:rPr>
      <w:fldChar w:fldCharType="begin"/>
    </w:r>
    <w:r w:rsidRPr="00A40439">
      <w:rPr>
        <w:rStyle w:val="PageNumber"/>
        <w:rFonts w:ascii="CMU Serif Roman" w:hAnsi="CMU Serif Roman"/>
        <w:sz w:val="16"/>
      </w:rPr>
      <w:instrText xml:space="preserve">PAGE  </w:instrText>
    </w:r>
    <w:r w:rsidRPr="00A40439">
      <w:rPr>
        <w:rStyle w:val="PageNumber"/>
        <w:rFonts w:ascii="CMU Serif Roman" w:hAnsi="CMU Serif Roman"/>
        <w:sz w:val="16"/>
      </w:rPr>
      <w:fldChar w:fldCharType="separate"/>
    </w:r>
    <w:r w:rsidR="00627AF8">
      <w:rPr>
        <w:rStyle w:val="PageNumber"/>
        <w:rFonts w:ascii="CMU Serif Roman" w:hAnsi="CMU Serif Roman"/>
        <w:noProof/>
        <w:sz w:val="16"/>
      </w:rPr>
      <w:t>8</w:t>
    </w:r>
    <w:r w:rsidRPr="00A40439">
      <w:rPr>
        <w:rStyle w:val="PageNumber"/>
        <w:rFonts w:ascii="CMU Serif Roman" w:hAnsi="CMU Serif Roman"/>
        <w:sz w:val="16"/>
      </w:rPr>
      <w:fldChar w:fldCharType="end"/>
    </w:r>
    <w:r>
      <w:rPr>
        <w:rStyle w:val="PageNumber"/>
        <w:rFonts w:ascii="CMU Serif Roman" w:hAnsi="CMU Serif Roman"/>
        <w:sz w:val="16"/>
      </w:rPr>
      <w:t>-</w:t>
    </w:r>
  </w:p>
  <w:p w14:paraId="5C3DB83F" w14:textId="77777777" w:rsidR="00BF0511" w:rsidRDefault="00BF0511" w:rsidP="00A404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899E5" w14:textId="77777777" w:rsidR="00F4579A" w:rsidRDefault="00F4579A" w:rsidP="00A40439">
      <w:r>
        <w:separator/>
      </w:r>
    </w:p>
  </w:footnote>
  <w:footnote w:type="continuationSeparator" w:id="0">
    <w:p w14:paraId="3CC8E498" w14:textId="77777777" w:rsidR="00F4579A" w:rsidRDefault="00F4579A" w:rsidP="00A40439">
      <w:r>
        <w:continuationSeparator/>
      </w:r>
    </w:p>
  </w:footnote>
  <w:footnote w:id="1">
    <w:p w14:paraId="29C8C9CC" w14:textId="77777777" w:rsidR="00627AF8" w:rsidRPr="00942A27" w:rsidRDefault="00627AF8" w:rsidP="00627AF8">
      <w:pPr>
        <w:pStyle w:val="FootnoteText"/>
        <w:ind w:left="142" w:hanging="142"/>
        <w:rPr>
          <w:sz w:val="22"/>
        </w:rPr>
      </w:pPr>
      <w:r w:rsidRPr="00942A27">
        <w:rPr>
          <w:rStyle w:val="FootnoteReference"/>
          <w:sz w:val="22"/>
        </w:rPr>
        <w:footnoteRef/>
      </w:r>
      <w:r w:rsidRPr="00942A27">
        <w:rPr>
          <w:sz w:val="22"/>
        </w:rPr>
        <w:t xml:space="preserve"> </w:t>
      </w:r>
      <w:r w:rsidRPr="00F66723">
        <w:rPr>
          <w:rFonts w:ascii="CMU Serif Roman" w:hAnsi="CMU Serif Roman"/>
          <w:sz w:val="18"/>
        </w:rPr>
        <w:t xml:space="preserve">Corresponding Author: Leeds University Business School, University of Leeds,  </w:t>
      </w:r>
      <w:r>
        <w:rPr>
          <w:rFonts w:ascii="CMU Serif Roman" w:hAnsi="CMU Serif Roman"/>
          <w:sz w:val="18"/>
        </w:rPr>
        <w:softHyphen/>
      </w:r>
      <w:r>
        <w:rPr>
          <w:rFonts w:ascii="CMU Serif Roman" w:hAnsi="CMU Serif Roman"/>
          <w:sz w:val="18"/>
        </w:rPr>
        <w:softHyphen/>
      </w:r>
      <w:r>
        <w:rPr>
          <w:rFonts w:ascii="CMU Serif Roman" w:hAnsi="CMU Serif Roman"/>
          <w:sz w:val="18"/>
          <w:vertAlign w:val="subscript"/>
        </w:rPr>
        <w:softHyphen/>
      </w:r>
      <w:r w:rsidRPr="00F66723">
        <w:rPr>
          <w:rFonts w:ascii="CMU Serif Roman" w:hAnsi="CMU Serif Roman"/>
          <w:sz w:val="18"/>
        </w:rPr>
        <w:br/>
        <w:t xml:space="preserve">The Maurice </w:t>
      </w:r>
      <w:proofErr w:type="spellStart"/>
      <w:r w:rsidRPr="00F66723">
        <w:rPr>
          <w:rFonts w:ascii="CMU Serif Roman" w:hAnsi="CMU Serif Roman"/>
          <w:sz w:val="18"/>
        </w:rPr>
        <w:t>Keyworth</w:t>
      </w:r>
      <w:proofErr w:type="spellEnd"/>
      <w:r w:rsidRPr="00F66723">
        <w:rPr>
          <w:rFonts w:ascii="CMU Serif Roman" w:hAnsi="CMU Serif Roman"/>
          <w:sz w:val="18"/>
        </w:rPr>
        <w:t xml:space="preserve"> Building, LS2 9JT, Leeds, UK. Email: kb@lubs.leed.ac.uk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465ED"/>
    <w:multiLevelType w:val="hybridMultilevel"/>
    <w:tmpl w:val="0EC03D5E"/>
    <w:lvl w:ilvl="0" w:tplc="55180E46">
      <w:start w:val="1"/>
      <w:numFmt w:val="bullet"/>
      <w:lvlText w:val=""/>
      <w:lvlJc w:val="left"/>
      <w:pPr>
        <w:ind w:left="720" w:hanging="360"/>
      </w:pPr>
      <w:rPr>
        <w:rFonts w:ascii="Symbol" w:hAnsi="Symbol" w:hint="default"/>
        <w:vertAlign w:val="superscrip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EA44CB9"/>
    <w:multiLevelType w:val="multilevel"/>
    <w:tmpl w:val="2FBC97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EBC7F18"/>
    <w:multiLevelType w:val="hybridMultilevel"/>
    <w:tmpl w:val="9CB0BA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D64FCC"/>
    <w:multiLevelType w:val="multilevel"/>
    <w:tmpl w:val="F0DA5A6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96B2439"/>
    <w:multiLevelType w:val="multilevel"/>
    <w:tmpl w:val="CB400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7060C9"/>
    <w:multiLevelType w:val="hybridMultilevel"/>
    <w:tmpl w:val="16E83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9B4AFF"/>
    <w:multiLevelType w:val="hybridMultilevel"/>
    <w:tmpl w:val="79E015D2"/>
    <w:lvl w:ilvl="0" w:tplc="381C0BC2">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2737ECA"/>
    <w:multiLevelType w:val="multilevel"/>
    <w:tmpl w:val="463263EA"/>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3"/>
  </w:num>
  <w:num w:numId="15">
    <w:abstractNumId w:val="12"/>
  </w:num>
  <w:num w:numId="16">
    <w:abstractNumId w:val="16"/>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hideSpellingErrors/>
  <w:hideGrammaticalErrors/>
  <w:proofState w:spelling="clean" w:grammar="clean"/>
  <w:defaultTabStop w:val="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30"/>
    <w:rsid w:val="00006C79"/>
    <w:rsid w:val="00010791"/>
    <w:rsid w:val="00020F51"/>
    <w:rsid w:val="000330B0"/>
    <w:rsid w:val="00034B15"/>
    <w:rsid w:val="000361BB"/>
    <w:rsid w:val="000410D4"/>
    <w:rsid w:val="00041F8A"/>
    <w:rsid w:val="000604BD"/>
    <w:rsid w:val="00071AFE"/>
    <w:rsid w:val="000734AE"/>
    <w:rsid w:val="0007402E"/>
    <w:rsid w:val="00074821"/>
    <w:rsid w:val="00075262"/>
    <w:rsid w:val="00084041"/>
    <w:rsid w:val="000A3822"/>
    <w:rsid w:val="000A3A87"/>
    <w:rsid w:val="000B0B23"/>
    <w:rsid w:val="000C0EFE"/>
    <w:rsid w:val="000D162C"/>
    <w:rsid w:val="000D3BEE"/>
    <w:rsid w:val="000D5E09"/>
    <w:rsid w:val="000D7B73"/>
    <w:rsid w:val="000E6F71"/>
    <w:rsid w:val="000F6F0C"/>
    <w:rsid w:val="00115147"/>
    <w:rsid w:val="0011558F"/>
    <w:rsid w:val="0012413C"/>
    <w:rsid w:val="0012422E"/>
    <w:rsid w:val="0012467B"/>
    <w:rsid w:val="001305B8"/>
    <w:rsid w:val="00131F81"/>
    <w:rsid w:val="001653FC"/>
    <w:rsid w:val="0016710A"/>
    <w:rsid w:val="00170B54"/>
    <w:rsid w:val="00173BFC"/>
    <w:rsid w:val="0017433B"/>
    <w:rsid w:val="00187779"/>
    <w:rsid w:val="00192230"/>
    <w:rsid w:val="00195776"/>
    <w:rsid w:val="001A041E"/>
    <w:rsid w:val="001A514D"/>
    <w:rsid w:val="001E2C32"/>
    <w:rsid w:val="001E4BD1"/>
    <w:rsid w:val="001F4123"/>
    <w:rsid w:val="001F6625"/>
    <w:rsid w:val="00215857"/>
    <w:rsid w:val="00215B3B"/>
    <w:rsid w:val="0021606A"/>
    <w:rsid w:val="002439B3"/>
    <w:rsid w:val="0024581D"/>
    <w:rsid w:val="00261F34"/>
    <w:rsid w:val="00265A6D"/>
    <w:rsid w:val="002663F2"/>
    <w:rsid w:val="00266F13"/>
    <w:rsid w:val="00276C56"/>
    <w:rsid w:val="002871C5"/>
    <w:rsid w:val="002A0E8F"/>
    <w:rsid w:val="002A7D64"/>
    <w:rsid w:val="002C141E"/>
    <w:rsid w:val="002C7F54"/>
    <w:rsid w:val="002D31AA"/>
    <w:rsid w:val="002E1675"/>
    <w:rsid w:val="002E44BD"/>
    <w:rsid w:val="002E53CD"/>
    <w:rsid w:val="00301070"/>
    <w:rsid w:val="003038C9"/>
    <w:rsid w:val="003141B1"/>
    <w:rsid w:val="00314574"/>
    <w:rsid w:val="00320E2F"/>
    <w:rsid w:val="003262B0"/>
    <w:rsid w:val="00334D90"/>
    <w:rsid w:val="00335F11"/>
    <w:rsid w:val="00341CC9"/>
    <w:rsid w:val="0034577F"/>
    <w:rsid w:val="00365D00"/>
    <w:rsid w:val="00366372"/>
    <w:rsid w:val="00366EBF"/>
    <w:rsid w:val="0037099B"/>
    <w:rsid w:val="003721D1"/>
    <w:rsid w:val="00375817"/>
    <w:rsid w:val="003935DA"/>
    <w:rsid w:val="003973AD"/>
    <w:rsid w:val="003A0B5B"/>
    <w:rsid w:val="003A40BC"/>
    <w:rsid w:val="003A74DD"/>
    <w:rsid w:val="003B132F"/>
    <w:rsid w:val="003B4C10"/>
    <w:rsid w:val="003B5088"/>
    <w:rsid w:val="003B7F90"/>
    <w:rsid w:val="003C1CF4"/>
    <w:rsid w:val="003C7F28"/>
    <w:rsid w:val="003D0401"/>
    <w:rsid w:val="003D0F81"/>
    <w:rsid w:val="00401AC8"/>
    <w:rsid w:val="00410941"/>
    <w:rsid w:val="00410F30"/>
    <w:rsid w:val="0041462E"/>
    <w:rsid w:val="00416E21"/>
    <w:rsid w:val="004223BB"/>
    <w:rsid w:val="004233A3"/>
    <w:rsid w:val="004268FF"/>
    <w:rsid w:val="00436714"/>
    <w:rsid w:val="00441CDB"/>
    <w:rsid w:val="004517BC"/>
    <w:rsid w:val="004533CD"/>
    <w:rsid w:val="004613B8"/>
    <w:rsid w:val="004623EF"/>
    <w:rsid w:val="004646DE"/>
    <w:rsid w:val="00471CB8"/>
    <w:rsid w:val="00476AF8"/>
    <w:rsid w:val="00476CF4"/>
    <w:rsid w:val="0048062E"/>
    <w:rsid w:val="004921B7"/>
    <w:rsid w:val="00496AC6"/>
    <w:rsid w:val="004A10B5"/>
    <w:rsid w:val="004A161F"/>
    <w:rsid w:val="004A26FB"/>
    <w:rsid w:val="004A3925"/>
    <w:rsid w:val="004A4571"/>
    <w:rsid w:val="004A787C"/>
    <w:rsid w:val="004B42BF"/>
    <w:rsid w:val="004B55B3"/>
    <w:rsid w:val="004D20DB"/>
    <w:rsid w:val="004D61A9"/>
    <w:rsid w:val="004D6A0D"/>
    <w:rsid w:val="004E7B64"/>
    <w:rsid w:val="004E7F5D"/>
    <w:rsid w:val="004F2EA7"/>
    <w:rsid w:val="004F2ECF"/>
    <w:rsid w:val="004F7114"/>
    <w:rsid w:val="0050206F"/>
    <w:rsid w:val="0050493F"/>
    <w:rsid w:val="00505EB8"/>
    <w:rsid w:val="00522A46"/>
    <w:rsid w:val="00527E8A"/>
    <w:rsid w:val="00532917"/>
    <w:rsid w:val="00533091"/>
    <w:rsid w:val="00533ED0"/>
    <w:rsid w:val="00535BC4"/>
    <w:rsid w:val="00535E7F"/>
    <w:rsid w:val="00536859"/>
    <w:rsid w:val="00542EF1"/>
    <w:rsid w:val="00551821"/>
    <w:rsid w:val="005519F9"/>
    <w:rsid w:val="00553421"/>
    <w:rsid w:val="00554CA4"/>
    <w:rsid w:val="00557260"/>
    <w:rsid w:val="00560769"/>
    <w:rsid w:val="00563AF2"/>
    <w:rsid w:val="00571BE2"/>
    <w:rsid w:val="0057212C"/>
    <w:rsid w:val="005814E1"/>
    <w:rsid w:val="00581746"/>
    <w:rsid w:val="00591209"/>
    <w:rsid w:val="005A1C51"/>
    <w:rsid w:val="005A265F"/>
    <w:rsid w:val="005B6168"/>
    <w:rsid w:val="005B7606"/>
    <w:rsid w:val="005C0186"/>
    <w:rsid w:val="005C3D61"/>
    <w:rsid w:val="005C501F"/>
    <w:rsid w:val="005C5F20"/>
    <w:rsid w:val="005D1A62"/>
    <w:rsid w:val="005D2D10"/>
    <w:rsid w:val="005D2E63"/>
    <w:rsid w:val="005E46D6"/>
    <w:rsid w:val="005F560A"/>
    <w:rsid w:val="006026B6"/>
    <w:rsid w:val="00605D09"/>
    <w:rsid w:val="00612644"/>
    <w:rsid w:val="006137E8"/>
    <w:rsid w:val="0062331C"/>
    <w:rsid w:val="006240AB"/>
    <w:rsid w:val="00627AF8"/>
    <w:rsid w:val="00630A8D"/>
    <w:rsid w:val="00641E36"/>
    <w:rsid w:val="00646B05"/>
    <w:rsid w:val="00647A06"/>
    <w:rsid w:val="006659E8"/>
    <w:rsid w:val="00680184"/>
    <w:rsid w:val="006859C3"/>
    <w:rsid w:val="00686D7F"/>
    <w:rsid w:val="00687D43"/>
    <w:rsid w:val="00696B10"/>
    <w:rsid w:val="006A0B80"/>
    <w:rsid w:val="006A7D60"/>
    <w:rsid w:val="006B6FC2"/>
    <w:rsid w:val="006C018C"/>
    <w:rsid w:val="006C5DC8"/>
    <w:rsid w:val="006C75EB"/>
    <w:rsid w:val="006D105C"/>
    <w:rsid w:val="006D7CB0"/>
    <w:rsid w:val="006E4BBF"/>
    <w:rsid w:val="006E7B87"/>
    <w:rsid w:val="006F3DDB"/>
    <w:rsid w:val="006F4A8B"/>
    <w:rsid w:val="006F575D"/>
    <w:rsid w:val="007144BE"/>
    <w:rsid w:val="00720BDA"/>
    <w:rsid w:val="00721A62"/>
    <w:rsid w:val="0073051E"/>
    <w:rsid w:val="00730BD9"/>
    <w:rsid w:val="00740C4C"/>
    <w:rsid w:val="00741D56"/>
    <w:rsid w:val="007516A6"/>
    <w:rsid w:val="00751B49"/>
    <w:rsid w:val="00753197"/>
    <w:rsid w:val="00756B91"/>
    <w:rsid w:val="00760DAA"/>
    <w:rsid w:val="00761F09"/>
    <w:rsid w:val="00764B98"/>
    <w:rsid w:val="00766CF4"/>
    <w:rsid w:val="0076724F"/>
    <w:rsid w:val="00787D4B"/>
    <w:rsid w:val="00793912"/>
    <w:rsid w:val="007A383C"/>
    <w:rsid w:val="007A4939"/>
    <w:rsid w:val="007B448F"/>
    <w:rsid w:val="007B48A5"/>
    <w:rsid w:val="007B4E88"/>
    <w:rsid w:val="007B54E6"/>
    <w:rsid w:val="007C6961"/>
    <w:rsid w:val="007C792B"/>
    <w:rsid w:val="007E15E6"/>
    <w:rsid w:val="007E26D7"/>
    <w:rsid w:val="007F5706"/>
    <w:rsid w:val="00803245"/>
    <w:rsid w:val="0080499F"/>
    <w:rsid w:val="00805BAA"/>
    <w:rsid w:val="00805C53"/>
    <w:rsid w:val="008136AF"/>
    <w:rsid w:val="00816240"/>
    <w:rsid w:val="008172EC"/>
    <w:rsid w:val="00817B8A"/>
    <w:rsid w:val="00817EDE"/>
    <w:rsid w:val="00821661"/>
    <w:rsid w:val="00823CF1"/>
    <w:rsid w:val="0084160D"/>
    <w:rsid w:val="008418D6"/>
    <w:rsid w:val="00842BA3"/>
    <w:rsid w:val="008443E6"/>
    <w:rsid w:val="00846163"/>
    <w:rsid w:val="00847A50"/>
    <w:rsid w:val="00850E5C"/>
    <w:rsid w:val="0085113B"/>
    <w:rsid w:val="008514A0"/>
    <w:rsid w:val="0085273C"/>
    <w:rsid w:val="0085363A"/>
    <w:rsid w:val="00864C6E"/>
    <w:rsid w:val="00873B4E"/>
    <w:rsid w:val="00877157"/>
    <w:rsid w:val="008A21E4"/>
    <w:rsid w:val="008A47FF"/>
    <w:rsid w:val="008C09B0"/>
    <w:rsid w:val="008C3C3B"/>
    <w:rsid w:val="008C6D69"/>
    <w:rsid w:val="008D461B"/>
    <w:rsid w:val="008D48CD"/>
    <w:rsid w:val="008E31ED"/>
    <w:rsid w:val="008E4BAD"/>
    <w:rsid w:val="008E57C4"/>
    <w:rsid w:val="008F06D1"/>
    <w:rsid w:val="00902893"/>
    <w:rsid w:val="00905FA4"/>
    <w:rsid w:val="00910691"/>
    <w:rsid w:val="00913B84"/>
    <w:rsid w:val="00915CCD"/>
    <w:rsid w:val="0091630B"/>
    <w:rsid w:val="0091702F"/>
    <w:rsid w:val="00921E93"/>
    <w:rsid w:val="0092251B"/>
    <w:rsid w:val="00924B5A"/>
    <w:rsid w:val="00934598"/>
    <w:rsid w:val="009358DA"/>
    <w:rsid w:val="0093799E"/>
    <w:rsid w:val="00947EBE"/>
    <w:rsid w:val="00961136"/>
    <w:rsid w:val="00961EAE"/>
    <w:rsid w:val="00964E7C"/>
    <w:rsid w:val="0097722D"/>
    <w:rsid w:val="0098769F"/>
    <w:rsid w:val="00994A4F"/>
    <w:rsid w:val="009A1AD5"/>
    <w:rsid w:val="009B1391"/>
    <w:rsid w:val="009B1AC7"/>
    <w:rsid w:val="009B49E5"/>
    <w:rsid w:val="009C3531"/>
    <w:rsid w:val="009D10DA"/>
    <w:rsid w:val="009E21E5"/>
    <w:rsid w:val="009E5172"/>
    <w:rsid w:val="009F3B37"/>
    <w:rsid w:val="009F5D08"/>
    <w:rsid w:val="009F7C7D"/>
    <w:rsid w:val="00A025DA"/>
    <w:rsid w:val="00A03C55"/>
    <w:rsid w:val="00A067C5"/>
    <w:rsid w:val="00A076EF"/>
    <w:rsid w:val="00A255D5"/>
    <w:rsid w:val="00A27900"/>
    <w:rsid w:val="00A34A8B"/>
    <w:rsid w:val="00A35961"/>
    <w:rsid w:val="00A40439"/>
    <w:rsid w:val="00A409B9"/>
    <w:rsid w:val="00A4425B"/>
    <w:rsid w:val="00A518CB"/>
    <w:rsid w:val="00A63FBC"/>
    <w:rsid w:val="00A7077B"/>
    <w:rsid w:val="00A819FD"/>
    <w:rsid w:val="00A82146"/>
    <w:rsid w:val="00A8343F"/>
    <w:rsid w:val="00A84C80"/>
    <w:rsid w:val="00A8613A"/>
    <w:rsid w:val="00A86BA9"/>
    <w:rsid w:val="00A879EF"/>
    <w:rsid w:val="00A9754E"/>
    <w:rsid w:val="00A97AC6"/>
    <w:rsid w:val="00AA185F"/>
    <w:rsid w:val="00AA71E3"/>
    <w:rsid w:val="00AB1392"/>
    <w:rsid w:val="00AB1570"/>
    <w:rsid w:val="00AB5002"/>
    <w:rsid w:val="00AB5580"/>
    <w:rsid w:val="00AC3E60"/>
    <w:rsid w:val="00AC7E74"/>
    <w:rsid w:val="00AD36EE"/>
    <w:rsid w:val="00AD3E82"/>
    <w:rsid w:val="00AE33B7"/>
    <w:rsid w:val="00AE52DC"/>
    <w:rsid w:val="00B02167"/>
    <w:rsid w:val="00B04ACA"/>
    <w:rsid w:val="00B06194"/>
    <w:rsid w:val="00B14607"/>
    <w:rsid w:val="00B14E97"/>
    <w:rsid w:val="00B274E3"/>
    <w:rsid w:val="00B318D4"/>
    <w:rsid w:val="00B33D34"/>
    <w:rsid w:val="00B34E60"/>
    <w:rsid w:val="00B3585A"/>
    <w:rsid w:val="00B44301"/>
    <w:rsid w:val="00B44510"/>
    <w:rsid w:val="00B44BC3"/>
    <w:rsid w:val="00B52371"/>
    <w:rsid w:val="00B5385C"/>
    <w:rsid w:val="00B63A3E"/>
    <w:rsid w:val="00B67B95"/>
    <w:rsid w:val="00B76997"/>
    <w:rsid w:val="00B77B68"/>
    <w:rsid w:val="00B84768"/>
    <w:rsid w:val="00B92257"/>
    <w:rsid w:val="00B97ACA"/>
    <w:rsid w:val="00BA3D3C"/>
    <w:rsid w:val="00BA52CD"/>
    <w:rsid w:val="00BC0B18"/>
    <w:rsid w:val="00BC10A7"/>
    <w:rsid w:val="00BC1E32"/>
    <w:rsid w:val="00BC7C1F"/>
    <w:rsid w:val="00BD164B"/>
    <w:rsid w:val="00BD4D6C"/>
    <w:rsid w:val="00BD6728"/>
    <w:rsid w:val="00BD7959"/>
    <w:rsid w:val="00BE0CDF"/>
    <w:rsid w:val="00BE1709"/>
    <w:rsid w:val="00BE5E5D"/>
    <w:rsid w:val="00BE5E9F"/>
    <w:rsid w:val="00BE6B53"/>
    <w:rsid w:val="00BF0511"/>
    <w:rsid w:val="00BF263A"/>
    <w:rsid w:val="00BF6C2C"/>
    <w:rsid w:val="00C02195"/>
    <w:rsid w:val="00C07708"/>
    <w:rsid w:val="00C131BB"/>
    <w:rsid w:val="00C14F34"/>
    <w:rsid w:val="00C15E15"/>
    <w:rsid w:val="00C172CB"/>
    <w:rsid w:val="00C2297F"/>
    <w:rsid w:val="00C27C65"/>
    <w:rsid w:val="00C43210"/>
    <w:rsid w:val="00C55479"/>
    <w:rsid w:val="00C645A5"/>
    <w:rsid w:val="00C77A6C"/>
    <w:rsid w:val="00C90C8F"/>
    <w:rsid w:val="00C96658"/>
    <w:rsid w:val="00C976F5"/>
    <w:rsid w:val="00CA12E1"/>
    <w:rsid w:val="00CA4E14"/>
    <w:rsid w:val="00CA7E6D"/>
    <w:rsid w:val="00CB6992"/>
    <w:rsid w:val="00CC6874"/>
    <w:rsid w:val="00CD2B01"/>
    <w:rsid w:val="00CE2257"/>
    <w:rsid w:val="00CE44EC"/>
    <w:rsid w:val="00CE4DC5"/>
    <w:rsid w:val="00CE6354"/>
    <w:rsid w:val="00CF5411"/>
    <w:rsid w:val="00D0018A"/>
    <w:rsid w:val="00D06C2A"/>
    <w:rsid w:val="00D07C9C"/>
    <w:rsid w:val="00D12A36"/>
    <w:rsid w:val="00D16988"/>
    <w:rsid w:val="00D31B53"/>
    <w:rsid w:val="00D3653E"/>
    <w:rsid w:val="00D53067"/>
    <w:rsid w:val="00D53D91"/>
    <w:rsid w:val="00D55582"/>
    <w:rsid w:val="00D665F6"/>
    <w:rsid w:val="00D7266C"/>
    <w:rsid w:val="00D75F7C"/>
    <w:rsid w:val="00D829EB"/>
    <w:rsid w:val="00D87F99"/>
    <w:rsid w:val="00D91903"/>
    <w:rsid w:val="00D92F3D"/>
    <w:rsid w:val="00DA2615"/>
    <w:rsid w:val="00DA7E0B"/>
    <w:rsid w:val="00DB17B8"/>
    <w:rsid w:val="00DB211E"/>
    <w:rsid w:val="00DB35A0"/>
    <w:rsid w:val="00DB69DF"/>
    <w:rsid w:val="00DC288A"/>
    <w:rsid w:val="00DC3D1F"/>
    <w:rsid w:val="00DD44FF"/>
    <w:rsid w:val="00DD4DEC"/>
    <w:rsid w:val="00DF2251"/>
    <w:rsid w:val="00DF592F"/>
    <w:rsid w:val="00E12C92"/>
    <w:rsid w:val="00E172E2"/>
    <w:rsid w:val="00E2237B"/>
    <w:rsid w:val="00E23292"/>
    <w:rsid w:val="00E41BFC"/>
    <w:rsid w:val="00E44EC4"/>
    <w:rsid w:val="00E501D3"/>
    <w:rsid w:val="00E62755"/>
    <w:rsid w:val="00E67BE7"/>
    <w:rsid w:val="00E74A19"/>
    <w:rsid w:val="00E7631F"/>
    <w:rsid w:val="00E84882"/>
    <w:rsid w:val="00E84A68"/>
    <w:rsid w:val="00E904C2"/>
    <w:rsid w:val="00E922FD"/>
    <w:rsid w:val="00E939C6"/>
    <w:rsid w:val="00EA03A3"/>
    <w:rsid w:val="00EB0907"/>
    <w:rsid w:val="00EB2722"/>
    <w:rsid w:val="00EB356C"/>
    <w:rsid w:val="00EB3F22"/>
    <w:rsid w:val="00EB7D97"/>
    <w:rsid w:val="00EC5B85"/>
    <w:rsid w:val="00EE08D5"/>
    <w:rsid w:val="00EE13F0"/>
    <w:rsid w:val="00EE1BBE"/>
    <w:rsid w:val="00EE5222"/>
    <w:rsid w:val="00EF2B2A"/>
    <w:rsid w:val="00EF710C"/>
    <w:rsid w:val="00F071B8"/>
    <w:rsid w:val="00F10562"/>
    <w:rsid w:val="00F15045"/>
    <w:rsid w:val="00F20217"/>
    <w:rsid w:val="00F21A88"/>
    <w:rsid w:val="00F235E5"/>
    <w:rsid w:val="00F338C3"/>
    <w:rsid w:val="00F360B6"/>
    <w:rsid w:val="00F4579A"/>
    <w:rsid w:val="00F45967"/>
    <w:rsid w:val="00F500DD"/>
    <w:rsid w:val="00F51052"/>
    <w:rsid w:val="00F6729C"/>
    <w:rsid w:val="00F72050"/>
    <w:rsid w:val="00F766F4"/>
    <w:rsid w:val="00F87DF2"/>
    <w:rsid w:val="00F91344"/>
    <w:rsid w:val="00F95628"/>
    <w:rsid w:val="00FA5A9E"/>
    <w:rsid w:val="00FB4F8A"/>
    <w:rsid w:val="00FB743B"/>
    <w:rsid w:val="00FD23DA"/>
    <w:rsid w:val="00FD323F"/>
    <w:rsid w:val="00FD7FF0"/>
    <w:rsid w:val="00FE49C2"/>
    <w:rsid w:val="00FF769C"/>
    <w:rsid w:val="00FF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B5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AE"/>
    <w:rPr>
      <w:rFonts w:ascii="Times New Roman" w:hAnsi="Times New Roman" w:cs="Times New Roman"/>
      <w:lang w:eastAsia="en-GB"/>
    </w:rPr>
  </w:style>
  <w:style w:type="paragraph" w:styleId="Heading1">
    <w:name w:val="heading 1"/>
    <w:basedOn w:val="Normal"/>
    <w:next w:val="Normal"/>
    <w:link w:val="Heading1Char"/>
    <w:autoRedefine/>
    <w:uiPriority w:val="9"/>
    <w:qFormat/>
    <w:rsid w:val="007B48A5"/>
    <w:pPr>
      <w:keepNext/>
      <w:keepLines/>
      <w:spacing w:before="120" w:line="276" w:lineRule="auto"/>
      <w:outlineLvl w:val="0"/>
    </w:pPr>
    <w:rPr>
      <w:rFonts w:ascii="Arial" w:eastAsiaTheme="majorEastAsia" w:hAnsi="Arial" w:cs="Arial"/>
      <w:b/>
      <w:bCs/>
      <w:sz w:val="36"/>
      <w:szCs w:val="28"/>
      <w:lang w:val="en-US" w:eastAsia="en-US"/>
    </w:rPr>
  </w:style>
  <w:style w:type="paragraph" w:styleId="Heading2">
    <w:name w:val="heading 2"/>
    <w:basedOn w:val="Normal"/>
    <w:next w:val="Normal"/>
    <w:link w:val="Heading2Char"/>
    <w:autoRedefine/>
    <w:uiPriority w:val="9"/>
    <w:unhideWhenUsed/>
    <w:qFormat/>
    <w:rsid w:val="007B48A5"/>
    <w:pPr>
      <w:keepNext/>
      <w:keepLines/>
      <w:spacing w:before="240" w:after="120" w:line="276" w:lineRule="auto"/>
      <w:outlineLvl w:val="1"/>
    </w:pPr>
    <w:rPr>
      <w:rFonts w:ascii="Arial" w:eastAsiaTheme="majorEastAsia" w:hAnsi="Arial" w:cs="Arial"/>
      <w:b/>
      <w:bCs/>
      <w:sz w:val="28"/>
      <w:szCs w:val="26"/>
      <w:lang w:val="en-US" w:eastAsia="en-US"/>
    </w:rPr>
  </w:style>
  <w:style w:type="paragraph" w:styleId="Heading3">
    <w:name w:val="heading 3"/>
    <w:basedOn w:val="Normal"/>
    <w:next w:val="Normal"/>
    <w:link w:val="Heading3Char"/>
    <w:autoRedefine/>
    <w:uiPriority w:val="9"/>
    <w:unhideWhenUsed/>
    <w:qFormat/>
    <w:rsid w:val="007B48A5"/>
    <w:pPr>
      <w:keepNext/>
      <w:keepLines/>
      <w:spacing w:before="240" w:after="120" w:line="276" w:lineRule="auto"/>
      <w:outlineLvl w:val="2"/>
    </w:pPr>
    <w:rPr>
      <w:rFonts w:ascii="Arial" w:eastAsiaTheme="majorEastAsia" w:hAnsi="Arial" w:cs="Arial"/>
      <w:b/>
      <w:bCs/>
      <w:lang w:val="en-US" w:eastAsia="en-US"/>
    </w:rPr>
  </w:style>
  <w:style w:type="paragraph" w:styleId="Heading4">
    <w:name w:val="heading 4"/>
    <w:basedOn w:val="Normal"/>
    <w:next w:val="Normal"/>
    <w:link w:val="Heading4Char"/>
    <w:autoRedefine/>
    <w:uiPriority w:val="9"/>
    <w:unhideWhenUsed/>
    <w:qFormat/>
    <w:rsid w:val="007B48A5"/>
    <w:pPr>
      <w:keepNext/>
      <w:keepLines/>
      <w:spacing w:before="240" w:after="120" w:line="276" w:lineRule="auto"/>
      <w:outlineLvl w:val="3"/>
    </w:pPr>
    <w:rPr>
      <w:rFonts w:ascii="Arial" w:eastAsiaTheme="majorEastAsia" w:hAnsi="Arial" w:cs="Arial"/>
      <w:b/>
      <w:bCs/>
      <w:iCs/>
      <w:lang w:val="en-US" w:eastAsia="en-US"/>
    </w:rPr>
  </w:style>
  <w:style w:type="paragraph" w:styleId="Heading5">
    <w:name w:val="heading 5"/>
    <w:basedOn w:val="Normal"/>
    <w:next w:val="Normal"/>
    <w:link w:val="Heading5Char"/>
    <w:autoRedefine/>
    <w:uiPriority w:val="9"/>
    <w:unhideWhenUsed/>
    <w:qFormat/>
    <w:rsid w:val="007B48A5"/>
    <w:pPr>
      <w:keepNext/>
      <w:keepLines/>
      <w:spacing w:before="240" w:after="120" w:line="276" w:lineRule="auto"/>
      <w:outlineLvl w:val="4"/>
    </w:pPr>
    <w:rPr>
      <w:rFonts w:ascii="Arial" w:eastAsiaTheme="majorEastAsia" w:hAnsi="Arial" w:cs="Arial"/>
      <w:b/>
      <w:lang w:val="en-US" w:eastAsia="en-US"/>
    </w:rPr>
  </w:style>
  <w:style w:type="paragraph" w:styleId="Heading6">
    <w:name w:val="heading 6"/>
    <w:basedOn w:val="Normal"/>
    <w:next w:val="Normal"/>
    <w:link w:val="Heading6Char"/>
    <w:uiPriority w:val="9"/>
    <w:unhideWhenUsed/>
    <w:qFormat/>
    <w:rsid w:val="007B48A5"/>
    <w:pPr>
      <w:keepNext/>
      <w:keepLines/>
      <w:spacing w:before="240" w:after="120" w:line="276" w:lineRule="auto"/>
      <w:outlineLvl w:val="5"/>
    </w:pPr>
    <w:rPr>
      <w:rFonts w:ascii="Arial" w:eastAsiaTheme="majorEastAsia" w:hAnsi="Arial" w:cs="Arial"/>
      <w:b/>
      <w:iCs/>
      <w:lang w:val="en-US" w:eastAsia="en-US"/>
    </w:rPr>
  </w:style>
  <w:style w:type="paragraph" w:styleId="Heading7">
    <w:name w:val="heading 7"/>
    <w:basedOn w:val="Normal"/>
    <w:next w:val="Normal"/>
    <w:link w:val="Heading7Char"/>
    <w:uiPriority w:val="9"/>
    <w:unhideWhenUsed/>
    <w:qFormat/>
    <w:rsid w:val="007B48A5"/>
    <w:pPr>
      <w:keepNext/>
      <w:keepLines/>
      <w:spacing w:before="240" w:after="120" w:line="276" w:lineRule="auto"/>
      <w:outlineLvl w:val="6"/>
    </w:pPr>
    <w:rPr>
      <w:rFonts w:ascii="Arial" w:eastAsiaTheme="majorEastAsia" w:hAnsi="Arial" w:cstheme="majorBidi"/>
      <w:b/>
      <w:i/>
      <w:iCs/>
      <w:lang w:val="en-US" w:eastAsia="en-US"/>
    </w:rPr>
  </w:style>
  <w:style w:type="paragraph" w:styleId="Heading8">
    <w:name w:val="heading 8"/>
    <w:basedOn w:val="Normal"/>
    <w:next w:val="Normal"/>
    <w:link w:val="Heading8Char"/>
    <w:uiPriority w:val="9"/>
    <w:unhideWhenUsed/>
    <w:qFormat/>
    <w:rsid w:val="007B48A5"/>
    <w:pPr>
      <w:keepNext/>
      <w:keepLines/>
      <w:spacing w:before="240" w:after="120" w:line="276" w:lineRule="auto"/>
      <w:outlineLvl w:val="7"/>
    </w:pPr>
    <w:rPr>
      <w:rFonts w:ascii="Arial" w:eastAsiaTheme="majorEastAsia" w:hAnsi="Arial" w:cstheme="majorBidi"/>
      <w:szCs w:val="20"/>
      <w:lang w:val="en-US" w:eastAsia="en-US"/>
    </w:rPr>
  </w:style>
  <w:style w:type="paragraph" w:styleId="Heading9">
    <w:name w:val="heading 9"/>
    <w:basedOn w:val="Normal"/>
    <w:next w:val="Normal"/>
    <w:link w:val="Heading9Char"/>
    <w:uiPriority w:val="9"/>
    <w:unhideWhenUsed/>
    <w:qFormat/>
    <w:rsid w:val="007B48A5"/>
    <w:pPr>
      <w:keepNext/>
      <w:keepLines/>
      <w:spacing w:before="240" w:after="120" w:line="276" w:lineRule="auto"/>
      <w:outlineLvl w:val="8"/>
    </w:pPr>
    <w:rPr>
      <w:rFonts w:ascii="Arial" w:eastAsiaTheme="majorEastAsia" w:hAnsi="Arial" w:cstheme="majorBidi"/>
      <w:i/>
      <w:i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230"/>
    <w:pPr>
      <w:ind w:left="720"/>
      <w:contextualSpacing/>
    </w:pPr>
    <w:rPr>
      <w:lang w:val="en-US" w:eastAsia="en-US"/>
    </w:rPr>
  </w:style>
  <w:style w:type="character" w:customStyle="1" w:styleId="Heading1Char">
    <w:name w:val="Heading 1 Char"/>
    <w:basedOn w:val="DefaultParagraphFont"/>
    <w:link w:val="Heading1"/>
    <w:uiPriority w:val="9"/>
    <w:rsid w:val="007B48A5"/>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7B48A5"/>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7B48A5"/>
    <w:rPr>
      <w:rFonts w:ascii="Arial" w:eastAsiaTheme="majorEastAsia" w:hAnsi="Arial" w:cs="Arial"/>
      <w:b/>
      <w:bCs/>
    </w:rPr>
  </w:style>
  <w:style w:type="character" w:customStyle="1" w:styleId="Heading4Char">
    <w:name w:val="Heading 4 Char"/>
    <w:basedOn w:val="DefaultParagraphFont"/>
    <w:link w:val="Heading4"/>
    <w:uiPriority w:val="9"/>
    <w:rsid w:val="007B48A5"/>
    <w:rPr>
      <w:rFonts w:ascii="Arial" w:eastAsiaTheme="majorEastAsia" w:hAnsi="Arial" w:cs="Arial"/>
      <w:b/>
      <w:bCs/>
      <w:iCs/>
    </w:rPr>
  </w:style>
  <w:style w:type="character" w:customStyle="1" w:styleId="Heading5Char">
    <w:name w:val="Heading 5 Char"/>
    <w:basedOn w:val="DefaultParagraphFont"/>
    <w:link w:val="Heading5"/>
    <w:uiPriority w:val="9"/>
    <w:rsid w:val="007B48A5"/>
    <w:rPr>
      <w:rFonts w:ascii="Arial" w:eastAsiaTheme="majorEastAsia" w:hAnsi="Arial" w:cs="Arial"/>
      <w:b/>
    </w:rPr>
  </w:style>
  <w:style w:type="character" w:customStyle="1" w:styleId="Heading6Char">
    <w:name w:val="Heading 6 Char"/>
    <w:basedOn w:val="DefaultParagraphFont"/>
    <w:link w:val="Heading6"/>
    <w:uiPriority w:val="9"/>
    <w:rsid w:val="007B48A5"/>
    <w:rPr>
      <w:rFonts w:ascii="Arial" w:eastAsiaTheme="majorEastAsia" w:hAnsi="Arial" w:cs="Arial"/>
      <w:b/>
      <w:iCs/>
    </w:rPr>
  </w:style>
  <w:style w:type="character" w:customStyle="1" w:styleId="Heading7Char">
    <w:name w:val="Heading 7 Char"/>
    <w:basedOn w:val="DefaultParagraphFont"/>
    <w:link w:val="Heading7"/>
    <w:uiPriority w:val="9"/>
    <w:rsid w:val="007B48A5"/>
    <w:rPr>
      <w:rFonts w:ascii="Arial" w:eastAsiaTheme="majorEastAsia" w:hAnsi="Arial" w:cstheme="majorBidi"/>
      <w:b/>
      <w:i/>
      <w:iCs/>
    </w:rPr>
  </w:style>
  <w:style w:type="character" w:customStyle="1" w:styleId="Heading8Char">
    <w:name w:val="Heading 8 Char"/>
    <w:basedOn w:val="DefaultParagraphFont"/>
    <w:link w:val="Heading8"/>
    <w:uiPriority w:val="9"/>
    <w:rsid w:val="007B48A5"/>
    <w:rPr>
      <w:rFonts w:ascii="Arial" w:eastAsiaTheme="majorEastAsia" w:hAnsi="Arial" w:cstheme="majorBidi"/>
      <w:szCs w:val="20"/>
    </w:rPr>
  </w:style>
  <w:style w:type="character" w:customStyle="1" w:styleId="Heading9Char">
    <w:name w:val="Heading 9 Char"/>
    <w:basedOn w:val="DefaultParagraphFont"/>
    <w:link w:val="Heading9"/>
    <w:uiPriority w:val="9"/>
    <w:rsid w:val="007B48A5"/>
    <w:rPr>
      <w:rFonts w:ascii="Arial" w:eastAsiaTheme="majorEastAsia" w:hAnsi="Arial" w:cstheme="majorBidi"/>
      <w:i/>
      <w:iCs/>
      <w:szCs w:val="20"/>
    </w:rPr>
  </w:style>
  <w:style w:type="paragraph" w:customStyle="1" w:styleId="Subheading">
    <w:name w:val="Subheading"/>
    <w:basedOn w:val="Normal"/>
    <w:next w:val="Normal"/>
    <w:link w:val="SubheadingChar"/>
    <w:rsid w:val="007B48A5"/>
    <w:pPr>
      <w:keepNext/>
      <w:spacing w:before="120" w:line="276" w:lineRule="auto"/>
    </w:pPr>
    <w:rPr>
      <w:rFonts w:ascii="Arial" w:hAnsi="Arial" w:cs="Arial"/>
      <w:b/>
      <w:lang w:val="en-US" w:eastAsia="en-US"/>
    </w:rPr>
  </w:style>
  <w:style w:type="character" w:customStyle="1" w:styleId="SubheadingChar">
    <w:name w:val="Subheading Char"/>
    <w:basedOn w:val="DefaultParagraphFont"/>
    <w:link w:val="Subheading"/>
    <w:rsid w:val="007B48A5"/>
    <w:rPr>
      <w:rFonts w:ascii="Arial" w:hAnsi="Arial" w:cs="Arial"/>
      <w:b/>
    </w:rPr>
  </w:style>
  <w:style w:type="paragraph" w:styleId="Caption">
    <w:name w:val="caption"/>
    <w:basedOn w:val="Normal"/>
    <w:next w:val="Normal"/>
    <w:uiPriority w:val="35"/>
    <w:unhideWhenUsed/>
    <w:qFormat/>
    <w:rsid w:val="007B48A5"/>
    <w:pPr>
      <w:spacing w:before="120"/>
    </w:pPr>
    <w:rPr>
      <w:rFonts w:ascii="Arial" w:hAnsi="Arial" w:cs="Arial"/>
      <w:b/>
      <w:bCs/>
      <w:szCs w:val="18"/>
      <w:lang w:val="en-US" w:eastAsia="en-US"/>
    </w:rPr>
  </w:style>
  <w:style w:type="paragraph" w:styleId="Title">
    <w:name w:val="Title"/>
    <w:basedOn w:val="Normal"/>
    <w:next w:val="Normal"/>
    <w:link w:val="TitleChar"/>
    <w:autoRedefine/>
    <w:uiPriority w:val="10"/>
    <w:qFormat/>
    <w:rsid w:val="007B48A5"/>
    <w:pPr>
      <w:keepNext/>
      <w:pBdr>
        <w:bottom w:val="single" w:sz="8" w:space="4" w:color="auto"/>
      </w:pBdr>
      <w:spacing w:before="240" w:after="120"/>
      <w:contextualSpacing/>
      <w:outlineLvl w:val="0"/>
    </w:pPr>
    <w:rPr>
      <w:rFonts w:ascii="Arial" w:eastAsiaTheme="majorEastAsia" w:hAnsi="Arial" w:cs="Arial"/>
      <w:b/>
      <w:spacing w:val="5"/>
      <w:sz w:val="36"/>
      <w:szCs w:val="52"/>
      <w:lang w:val="en-US" w:eastAsia="en-US"/>
    </w:rPr>
  </w:style>
  <w:style w:type="character" w:customStyle="1" w:styleId="TitleChar">
    <w:name w:val="Title Char"/>
    <w:basedOn w:val="DefaultParagraphFont"/>
    <w:link w:val="Title"/>
    <w:uiPriority w:val="10"/>
    <w:rsid w:val="007B48A5"/>
    <w:rPr>
      <w:rFonts w:ascii="Arial" w:eastAsiaTheme="majorEastAsia" w:hAnsi="Arial" w:cs="Arial"/>
      <w:b/>
      <w:spacing w:val="5"/>
      <w:sz w:val="36"/>
      <w:szCs w:val="52"/>
    </w:rPr>
  </w:style>
  <w:style w:type="paragraph" w:styleId="Subtitle">
    <w:name w:val="Subtitle"/>
    <w:basedOn w:val="Normal"/>
    <w:next w:val="Normal"/>
    <w:link w:val="SubtitleChar"/>
    <w:autoRedefine/>
    <w:uiPriority w:val="11"/>
    <w:qFormat/>
    <w:rsid w:val="007B48A5"/>
    <w:pPr>
      <w:keepNext/>
      <w:numPr>
        <w:ilvl w:val="1"/>
      </w:numPr>
      <w:spacing w:before="120" w:line="276" w:lineRule="auto"/>
    </w:pPr>
    <w:rPr>
      <w:rFonts w:ascii="Arial" w:eastAsiaTheme="majorEastAsia" w:hAnsi="Arial" w:cs="Arial"/>
      <w:iCs/>
      <w:spacing w:val="15"/>
      <w:sz w:val="28"/>
      <w:lang w:val="en-US" w:eastAsia="en-US"/>
    </w:rPr>
  </w:style>
  <w:style w:type="character" w:customStyle="1" w:styleId="SubtitleChar">
    <w:name w:val="Subtitle Char"/>
    <w:basedOn w:val="DefaultParagraphFont"/>
    <w:link w:val="Subtitle"/>
    <w:uiPriority w:val="11"/>
    <w:rsid w:val="007B48A5"/>
    <w:rPr>
      <w:rFonts w:ascii="Arial" w:eastAsiaTheme="majorEastAsia" w:hAnsi="Arial" w:cs="Arial"/>
      <w:iCs/>
      <w:spacing w:val="15"/>
      <w:sz w:val="28"/>
    </w:rPr>
  </w:style>
  <w:style w:type="paragraph" w:styleId="Quote">
    <w:name w:val="Quote"/>
    <w:basedOn w:val="Normal"/>
    <w:next w:val="Normal"/>
    <w:link w:val="QuoteChar1"/>
    <w:uiPriority w:val="29"/>
    <w:qFormat/>
    <w:rsid w:val="007B48A5"/>
    <w:pPr>
      <w:spacing w:before="120" w:line="276" w:lineRule="auto"/>
      <w:ind w:left="794" w:right="794"/>
    </w:pPr>
    <w:rPr>
      <w:rFonts w:ascii="Arial" w:hAnsi="Arial" w:cs="Arial"/>
      <w:i/>
      <w:iCs/>
      <w:lang w:val="en-US" w:eastAsia="en-US"/>
    </w:rPr>
  </w:style>
  <w:style w:type="character" w:customStyle="1" w:styleId="QuoteChar">
    <w:name w:val="Quote Char"/>
    <w:basedOn w:val="DefaultParagraphFont"/>
    <w:uiPriority w:val="29"/>
    <w:rsid w:val="007B48A5"/>
    <w:rPr>
      <w:i/>
      <w:iCs/>
      <w:color w:val="404040" w:themeColor="text1" w:themeTint="BF"/>
    </w:rPr>
  </w:style>
  <w:style w:type="character" w:customStyle="1" w:styleId="QuoteChar1">
    <w:name w:val="Quote Char1"/>
    <w:basedOn w:val="DefaultParagraphFont"/>
    <w:link w:val="Quote"/>
    <w:uiPriority w:val="29"/>
    <w:rsid w:val="007B48A5"/>
    <w:rPr>
      <w:rFonts w:ascii="Arial" w:hAnsi="Arial" w:cs="Arial"/>
      <w:i/>
      <w:iCs/>
    </w:rPr>
  </w:style>
  <w:style w:type="paragraph" w:styleId="ListBullet">
    <w:name w:val="List Bullet"/>
    <w:basedOn w:val="Normal"/>
    <w:uiPriority w:val="99"/>
    <w:semiHidden/>
    <w:unhideWhenUsed/>
    <w:rsid w:val="007B48A5"/>
    <w:pPr>
      <w:numPr>
        <w:numId w:val="2"/>
      </w:numPr>
      <w:spacing w:before="120" w:line="276" w:lineRule="auto"/>
      <w:contextualSpacing/>
    </w:pPr>
    <w:rPr>
      <w:rFonts w:ascii="Arial" w:hAnsi="Arial" w:cs="Arial"/>
      <w:lang w:val="en-US" w:eastAsia="en-US"/>
    </w:rPr>
  </w:style>
  <w:style w:type="paragraph" w:styleId="ListNumber">
    <w:name w:val="List Number"/>
    <w:basedOn w:val="Normal"/>
    <w:uiPriority w:val="99"/>
    <w:semiHidden/>
    <w:unhideWhenUsed/>
    <w:rsid w:val="007B48A5"/>
    <w:pPr>
      <w:numPr>
        <w:numId w:val="3"/>
      </w:numPr>
      <w:spacing w:before="120" w:line="276" w:lineRule="auto"/>
      <w:contextualSpacing/>
    </w:pPr>
    <w:rPr>
      <w:rFonts w:ascii="Arial" w:hAnsi="Arial" w:cs="Arial"/>
      <w:lang w:val="en-US" w:eastAsia="en-US"/>
    </w:rPr>
  </w:style>
  <w:style w:type="paragraph" w:styleId="TableofFigures">
    <w:name w:val="table of figures"/>
    <w:basedOn w:val="Normal"/>
    <w:next w:val="Normal"/>
    <w:uiPriority w:val="99"/>
    <w:semiHidden/>
    <w:unhideWhenUsed/>
    <w:rsid w:val="007B48A5"/>
    <w:pPr>
      <w:spacing w:before="120" w:line="276" w:lineRule="auto"/>
    </w:pPr>
    <w:rPr>
      <w:rFonts w:ascii="Arial" w:hAnsi="Arial" w:cs="Arial"/>
    </w:rPr>
  </w:style>
  <w:style w:type="character" w:styleId="IntenseEmphasis">
    <w:name w:val="Intense Emphasis"/>
    <w:basedOn w:val="DefaultParagraphFont"/>
    <w:uiPriority w:val="21"/>
    <w:qFormat/>
    <w:rsid w:val="007B48A5"/>
    <w:rPr>
      <w:b/>
      <w:bCs/>
      <w:i/>
      <w:iCs/>
      <w:color w:val="auto"/>
    </w:rPr>
  </w:style>
  <w:style w:type="paragraph" w:styleId="IntenseQuote">
    <w:name w:val="Intense Quote"/>
    <w:basedOn w:val="Normal"/>
    <w:next w:val="Normal"/>
    <w:link w:val="IntenseQuoteChar"/>
    <w:uiPriority w:val="30"/>
    <w:qFormat/>
    <w:rsid w:val="007B48A5"/>
    <w:pPr>
      <w:pBdr>
        <w:bottom w:val="single" w:sz="4" w:space="4" w:color="4472C4" w:themeColor="accent1"/>
      </w:pBdr>
      <w:spacing w:before="200" w:after="280" w:line="276" w:lineRule="auto"/>
      <w:ind w:left="936" w:right="936"/>
    </w:pPr>
    <w:rPr>
      <w:rFonts w:ascii="Arial" w:hAnsi="Arial" w:cs="Arial"/>
      <w:b/>
      <w:bCs/>
      <w:i/>
      <w:iCs/>
      <w:lang w:val="en-US" w:eastAsia="en-US"/>
    </w:rPr>
  </w:style>
  <w:style w:type="character" w:customStyle="1" w:styleId="IntenseQuoteChar">
    <w:name w:val="Intense Quote Char"/>
    <w:basedOn w:val="DefaultParagraphFont"/>
    <w:link w:val="IntenseQuote"/>
    <w:uiPriority w:val="30"/>
    <w:rsid w:val="007B48A5"/>
    <w:rPr>
      <w:rFonts w:ascii="Arial" w:hAnsi="Arial" w:cs="Arial"/>
      <w:b/>
      <w:bCs/>
      <w:i/>
      <w:iCs/>
    </w:rPr>
  </w:style>
  <w:style w:type="character" w:styleId="SubtleReference">
    <w:name w:val="Subtle Reference"/>
    <w:basedOn w:val="DefaultParagraphFont"/>
    <w:uiPriority w:val="31"/>
    <w:qFormat/>
    <w:rsid w:val="007B48A5"/>
    <w:rPr>
      <w:smallCaps/>
      <w:color w:val="auto"/>
      <w:u w:val="single"/>
    </w:rPr>
  </w:style>
  <w:style w:type="character" w:styleId="IntenseReference">
    <w:name w:val="Intense Reference"/>
    <w:basedOn w:val="DefaultParagraphFont"/>
    <w:uiPriority w:val="32"/>
    <w:qFormat/>
    <w:rsid w:val="007B48A5"/>
    <w:rPr>
      <w:b/>
      <w:bCs/>
      <w:smallCaps/>
      <w:color w:val="auto"/>
      <w:spacing w:val="5"/>
      <w:u w:val="single"/>
    </w:rPr>
  </w:style>
  <w:style w:type="paragraph" w:styleId="TOCHeading">
    <w:name w:val="TOC Heading"/>
    <w:basedOn w:val="Heading1"/>
    <w:next w:val="Normal"/>
    <w:uiPriority w:val="39"/>
    <w:semiHidden/>
    <w:unhideWhenUsed/>
    <w:qFormat/>
    <w:rsid w:val="007B48A5"/>
    <w:pPr>
      <w:spacing w:before="480"/>
      <w:outlineLvl w:val="9"/>
    </w:pPr>
    <w:rPr>
      <w:rFonts w:cstheme="majorBidi"/>
      <w:sz w:val="28"/>
    </w:rPr>
  </w:style>
  <w:style w:type="paragraph" w:styleId="BlockText">
    <w:name w:val="Block Text"/>
    <w:basedOn w:val="Normal"/>
    <w:uiPriority w:val="99"/>
    <w:semiHidden/>
    <w:unhideWhenUsed/>
    <w:rsid w:val="007B48A5"/>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eastAsiaTheme="minorEastAsia" w:hAnsi="Arial"/>
      <w:i/>
      <w:iCs/>
    </w:rPr>
  </w:style>
  <w:style w:type="character" w:styleId="PlaceholderText">
    <w:name w:val="Placeholder Text"/>
    <w:basedOn w:val="DefaultParagraphFont"/>
    <w:uiPriority w:val="99"/>
    <w:semiHidden/>
    <w:rsid w:val="007B48A5"/>
    <w:rPr>
      <w:color w:val="auto"/>
    </w:rPr>
  </w:style>
  <w:style w:type="paragraph" w:styleId="TOAHeading">
    <w:name w:val="toa heading"/>
    <w:basedOn w:val="Normal"/>
    <w:next w:val="Normal"/>
    <w:uiPriority w:val="99"/>
    <w:semiHidden/>
    <w:unhideWhenUsed/>
    <w:rsid w:val="007B48A5"/>
    <w:pPr>
      <w:spacing w:before="120" w:line="276" w:lineRule="auto"/>
    </w:pPr>
    <w:rPr>
      <w:rFonts w:ascii="Arial" w:eastAsiaTheme="majorEastAsia" w:hAnsi="Arial" w:cstheme="majorBidi"/>
      <w:b/>
      <w:bCs/>
      <w:sz w:val="28"/>
    </w:rPr>
  </w:style>
  <w:style w:type="paragraph" w:styleId="PlainText">
    <w:name w:val="Plain Text"/>
    <w:basedOn w:val="Normal"/>
    <w:link w:val="PlainTextChar"/>
    <w:uiPriority w:val="99"/>
    <w:semiHidden/>
    <w:unhideWhenUsed/>
    <w:rsid w:val="007B48A5"/>
    <w:rPr>
      <w:rFonts w:ascii="Consolas" w:hAnsi="Consolas" w:cs="Arial"/>
      <w:szCs w:val="21"/>
    </w:rPr>
  </w:style>
  <w:style w:type="character" w:customStyle="1" w:styleId="PlainTextChar">
    <w:name w:val="Plain Text Char"/>
    <w:basedOn w:val="DefaultParagraphFont"/>
    <w:link w:val="PlainText"/>
    <w:uiPriority w:val="99"/>
    <w:semiHidden/>
    <w:rsid w:val="007B48A5"/>
    <w:rPr>
      <w:rFonts w:ascii="Consolas" w:hAnsi="Consolas" w:cs="Arial"/>
      <w:szCs w:val="21"/>
    </w:rPr>
  </w:style>
  <w:style w:type="paragraph" w:styleId="BodyText3">
    <w:name w:val="Body Text 3"/>
    <w:basedOn w:val="Normal"/>
    <w:link w:val="BodyText3Char"/>
    <w:uiPriority w:val="99"/>
    <w:semiHidden/>
    <w:unhideWhenUsed/>
    <w:rsid w:val="007B48A5"/>
    <w:pPr>
      <w:spacing w:before="120" w:after="120" w:line="276" w:lineRule="auto"/>
    </w:pPr>
    <w:rPr>
      <w:rFonts w:ascii="Arial" w:hAnsi="Arial" w:cs="Arial"/>
      <w:sz w:val="20"/>
      <w:szCs w:val="16"/>
    </w:rPr>
  </w:style>
  <w:style w:type="character" w:customStyle="1" w:styleId="BodyText3Char">
    <w:name w:val="Body Text 3 Char"/>
    <w:basedOn w:val="DefaultParagraphFont"/>
    <w:link w:val="BodyText3"/>
    <w:uiPriority w:val="99"/>
    <w:semiHidden/>
    <w:rsid w:val="007B48A5"/>
    <w:rPr>
      <w:rFonts w:ascii="Arial" w:hAnsi="Arial" w:cs="Arial"/>
      <w:sz w:val="20"/>
      <w:szCs w:val="16"/>
    </w:rPr>
  </w:style>
  <w:style w:type="paragraph" w:styleId="BodyText">
    <w:name w:val="Body Text"/>
    <w:basedOn w:val="Normal"/>
    <w:link w:val="BodyTextChar"/>
    <w:uiPriority w:val="99"/>
    <w:semiHidden/>
    <w:unhideWhenUsed/>
    <w:rsid w:val="007B48A5"/>
    <w:pPr>
      <w:spacing w:before="120" w:after="120" w:line="276" w:lineRule="auto"/>
    </w:pPr>
    <w:rPr>
      <w:rFonts w:ascii="Arial" w:hAnsi="Arial" w:cs="Arial"/>
      <w:lang w:val="en-US" w:eastAsia="en-US"/>
    </w:rPr>
  </w:style>
  <w:style w:type="character" w:customStyle="1" w:styleId="BodyTextChar">
    <w:name w:val="Body Text Char"/>
    <w:basedOn w:val="DefaultParagraphFont"/>
    <w:link w:val="BodyText"/>
    <w:uiPriority w:val="99"/>
    <w:semiHidden/>
    <w:rsid w:val="007B48A5"/>
    <w:rPr>
      <w:rFonts w:ascii="Arial" w:hAnsi="Arial" w:cs="Arial"/>
    </w:rPr>
  </w:style>
  <w:style w:type="paragraph" w:styleId="BodyTextFirstIndent">
    <w:name w:val="Body Text First Indent"/>
    <w:basedOn w:val="BodyText"/>
    <w:link w:val="BodyTextFirstIndentChar"/>
    <w:uiPriority w:val="99"/>
    <w:unhideWhenUsed/>
    <w:rsid w:val="007B48A5"/>
    <w:pPr>
      <w:spacing w:after="320"/>
      <w:ind w:firstLine="360"/>
    </w:pPr>
  </w:style>
  <w:style w:type="character" w:customStyle="1" w:styleId="BodyTextFirstIndentChar">
    <w:name w:val="Body Text First Indent Char"/>
    <w:basedOn w:val="BodyTextChar"/>
    <w:link w:val="BodyTextFirstIndent"/>
    <w:uiPriority w:val="99"/>
    <w:rsid w:val="007B48A5"/>
    <w:rPr>
      <w:rFonts w:ascii="Arial" w:hAnsi="Arial" w:cs="Arial"/>
    </w:rPr>
  </w:style>
  <w:style w:type="paragraph" w:styleId="BodyTextIndent3">
    <w:name w:val="Body Text Indent 3"/>
    <w:basedOn w:val="Normal"/>
    <w:link w:val="BodyTextIndent3Char"/>
    <w:uiPriority w:val="99"/>
    <w:unhideWhenUsed/>
    <w:rsid w:val="007B48A5"/>
    <w:pPr>
      <w:spacing w:before="120" w:after="120" w:line="276" w:lineRule="auto"/>
      <w:ind w:left="283"/>
    </w:pPr>
    <w:rPr>
      <w:rFonts w:ascii="Arial" w:hAnsi="Arial" w:cs="Arial"/>
      <w:sz w:val="20"/>
      <w:szCs w:val="16"/>
      <w:lang w:val="en-US" w:eastAsia="en-US"/>
    </w:rPr>
  </w:style>
  <w:style w:type="character" w:customStyle="1" w:styleId="BodyTextIndent3Char">
    <w:name w:val="Body Text Indent 3 Char"/>
    <w:basedOn w:val="DefaultParagraphFont"/>
    <w:link w:val="BodyTextIndent3"/>
    <w:uiPriority w:val="99"/>
    <w:rsid w:val="007B48A5"/>
    <w:rPr>
      <w:rFonts w:ascii="Arial" w:hAnsi="Arial" w:cs="Arial"/>
      <w:sz w:val="20"/>
      <w:szCs w:val="16"/>
    </w:rPr>
  </w:style>
  <w:style w:type="paragraph" w:styleId="DocumentMap">
    <w:name w:val="Document Map"/>
    <w:basedOn w:val="Normal"/>
    <w:link w:val="DocumentMapChar"/>
    <w:uiPriority w:val="99"/>
    <w:semiHidden/>
    <w:unhideWhenUsed/>
    <w:rsid w:val="007B48A5"/>
    <w:rPr>
      <w:rFonts w:ascii="Arial" w:hAnsi="Arial" w:cs="Tahoma"/>
      <w:szCs w:val="16"/>
    </w:rPr>
  </w:style>
  <w:style w:type="character" w:customStyle="1" w:styleId="DocumentMapChar">
    <w:name w:val="Document Map Char"/>
    <w:basedOn w:val="DefaultParagraphFont"/>
    <w:link w:val="DocumentMap"/>
    <w:uiPriority w:val="99"/>
    <w:semiHidden/>
    <w:rsid w:val="007B48A5"/>
    <w:rPr>
      <w:rFonts w:ascii="Arial" w:hAnsi="Arial" w:cs="Tahoma"/>
      <w:szCs w:val="16"/>
    </w:rPr>
  </w:style>
  <w:style w:type="paragraph" w:styleId="EndnoteText">
    <w:name w:val="endnote text"/>
    <w:basedOn w:val="Normal"/>
    <w:link w:val="EndnoteTextChar"/>
    <w:uiPriority w:val="99"/>
    <w:unhideWhenUsed/>
    <w:rsid w:val="007B48A5"/>
    <w:rPr>
      <w:rFonts w:ascii="Arial" w:hAnsi="Arial" w:cs="Arial"/>
      <w:szCs w:val="20"/>
      <w:lang w:val="en-US" w:eastAsia="en-US"/>
    </w:rPr>
  </w:style>
  <w:style w:type="character" w:customStyle="1" w:styleId="EndnoteTextChar">
    <w:name w:val="Endnote Text Char"/>
    <w:basedOn w:val="DefaultParagraphFont"/>
    <w:link w:val="EndnoteText"/>
    <w:uiPriority w:val="99"/>
    <w:rsid w:val="007B48A5"/>
    <w:rPr>
      <w:rFonts w:ascii="Arial" w:hAnsi="Arial" w:cs="Arial"/>
      <w:szCs w:val="20"/>
    </w:rPr>
  </w:style>
  <w:style w:type="character" w:styleId="Emphasis">
    <w:name w:val="Emphasis"/>
    <w:basedOn w:val="DefaultParagraphFont"/>
    <w:uiPriority w:val="20"/>
    <w:qFormat/>
    <w:rsid w:val="007B48A5"/>
    <w:rPr>
      <w:i/>
      <w:iCs/>
    </w:rPr>
  </w:style>
  <w:style w:type="paragraph" w:styleId="EnvelopeReturn">
    <w:name w:val="envelope return"/>
    <w:basedOn w:val="Normal"/>
    <w:uiPriority w:val="99"/>
    <w:semiHidden/>
    <w:unhideWhenUsed/>
    <w:rsid w:val="007B48A5"/>
    <w:rPr>
      <w:rFonts w:ascii="Arial" w:eastAsiaTheme="majorEastAsia" w:hAnsi="Arial" w:cstheme="majorBidi"/>
      <w:szCs w:val="20"/>
      <w:lang w:val="en-US" w:eastAsia="en-US"/>
    </w:rPr>
  </w:style>
  <w:style w:type="paragraph" w:styleId="MessageHeader">
    <w:name w:val="Message Header"/>
    <w:basedOn w:val="Normal"/>
    <w:link w:val="MessageHeaderChar"/>
    <w:uiPriority w:val="99"/>
    <w:semiHidden/>
    <w:unhideWhenUsed/>
    <w:rsid w:val="007B48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rPr>
  </w:style>
  <w:style w:type="character" w:customStyle="1" w:styleId="MessageHeaderChar">
    <w:name w:val="Message Header Char"/>
    <w:basedOn w:val="DefaultParagraphFont"/>
    <w:link w:val="MessageHeader"/>
    <w:uiPriority w:val="99"/>
    <w:semiHidden/>
    <w:rsid w:val="007B48A5"/>
    <w:rPr>
      <w:rFonts w:ascii="Arial" w:eastAsiaTheme="majorEastAsia" w:hAnsi="Arial" w:cstheme="majorBidi"/>
      <w:shd w:val="pct20" w:color="auto" w:fill="auto"/>
    </w:rPr>
  </w:style>
  <w:style w:type="paragraph" w:styleId="NoSpacing">
    <w:name w:val="No Spacing"/>
    <w:uiPriority w:val="1"/>
    <w:qFormat/>
    <w:rsid w:val="007B48A5"/>
    <w:rPr>
      <w:rFonts w:ascii="Arial" w:hAnsi="Arial" w:cs="Arial"/>
    </w:rPr>
  </w:style>
  <w:style w:type="paragraph" w:styleId="NormalWeb">
    <w:name w:val="Normal (Web)"/>
    <w:basedOn w:val="Normal"/>
    <w:uiPriority w:val="99"/>
    <w:semiHidden/>
    <w:unhideWhenUsed/>
    <w:rsid w:val="007B48A5"/>
    <w:pPr>
      <w:spacing w:before="120" w:line="276" w:lineRule="auto"/>
    </w:pPr>
    <w:rPr>
      <w:rFonts w:ascii="Arial" w:hAnsi="Arial"/>
    </w:rPr>
  </w:style>
  <w:style w:type="paragraph" w:styleId="Index1">
    <w:name w:val="index 1"/>
    <w:basedOn w:val="Normal"/>
    <w:next w:val="Normal"/>
    <w:autoRedefine/>
    <w:uiPriority w:val="99"/>
    <w:semiHidden/>
    <w:unhideWhenUsed/>
    <w:rsid w:val="007B48A5"/>
    <w:pPr>
      <w:ind w:left="240" w:hanging="240"/>
    </w:pPr>
    <w:rPr>
      <w:rFonts w:ascii="Arial" w:hAnsi="Arial" w:cs="Arial"/>
      <w:lang w:val="en-US" w:eastAsia="en-US"/>
    </w:rPr>
  </w:style>
  <w:style w:type="paragraph" w:styleId="IndexHeading">
    <w:name w:val="index heading"/>
    <w:basedOn w:val="Normal"/>
    <w:next w:val="Index1"/>
    <w:uiPriority w:val="99"/>
    <w:semiHidden/>
    <w:unhideWhenUsed/>
    <w:rsid w:val="007B48A5"/>
    <w:pPr>
      <w:spacing w:before="120" w:line="276" w:lineRule="auto"/>
    </w:pPr>
    <w:rPr>
      <w:rFonts w:ascii="Arial" w:eastAsiaTheme="majorEastAsia" w:hAnsi="Arial" w:cstheme="majorBidi"/>
      <w:b/>
      <w:bCs/>
    </w:rPr>
  </w:style>
  <w:style w:type="paragraph" w:styleId="BalloonText">
    <w:name w:val="Balloon Text"/>
    <w:basedOn w:val="Normal"/>
    <w:link w:val="BalloonTextChar"/>
    <w:uiPriority w:val="99"/>
    <w:semiHidden/>
    <w:unhideWhenUsed/>
    <w:rsid w:val="007B48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8A5"/>
    <w:rPr>
      <w:rFonts w:ascii="Lucida Grande" w:hAnsi="Lucida Grande" w:cs="Lucida Grande"/>
      <w:sz w:val="18"/>
      <w:szCs w:val="18"/>
    </w:rPr>
  </w:style>
  <w:style w:type="paragraph" w:styleId="FootnoteText">
    <w:name w:val="footnote text"/>
    <w:basedOn w:val="Normal"/>
    <w:link w:val="FootnoteTextChar"/>
    <w:uiPriority w:val="99"/>
    <w:unhideWhenUsed/>
    <w:rsid w:val="007B48A5"/>
    <w:rPr>
      <w:sz w:val="20"/>
      <w:szCs w:val="20"/>
      <w:lang w:val="en-US" w:eastAsia="en-US"/>
    </w:rPr>
  </w:style>
  <w:style w:type="character" w:customStyle="1" w:styleId="FootnoteTextChar">
    <w:name w:val="Footnote Text Char"/>
    <w:basedOn w:val="DefaultParagraphFont"/>
    <w:link w:val="FootnoteText"/>
    <w:uiPriority w:val="99"/>
    <w:rsid w:val="007B48A5"/>
    <w:rPr>
      <w:sz w:val="20"/>
      <w:szCs w:val="20"/>
    </w:rPr>
  </w:style>
  <w:style w:type="character" w:styleId="FootnoteReference">
    <w:name w:val="footnote reference"/>
    <w:basedOn w:val="DefaultParagraphFont"/>
    <w:uiPriority w:val="99"/>
    <w:unhideWhenUsed/>
    <w:rsid w:val="007B48A5"/>
    <w:rPr>
      <w:vertAlign w:val="superscript"/>
    </w:rPr>
  </w:style>
  <w:style w:type="paragraph" w:styleId="Header">
    <w:name w:val="header"/>
    <w:basedOn w:val="Normal"/>
    <w:link w:val="HeaderChar"/>
    <w:uiPriority w:val="99"/>
    <w:unhideWhenUsed/>
    <w:rsid w:val="007B48A5"/>
    <w:pPr>
      <w:tabs>
        <w:tab w:val="center" w:pos="4513"/>
        <w:tab w:val="right" w:pos="9026"/>
      </w:tabs>
    </w:pPr>
    <w:rPr>
      <w:rFonts w:ascii="Arial" w:hAnsi="Arial" w:cs="Arial"/>
      <w:lang w:val="en-US" w:eastAsia="en-US"/>
    </w:rPr>
  </w:style>
  <w:style w:type="character" w:customStyle="1" w:styleId="HeaderChar">
    <w:name w:val="Header Char"/>
    <w:basedOn w:val="DefaultParagraphFont"/>
    <w:link w:val="Header"/>
    <w:uiPriority w:val="99"/>
    <w:rsid w:val="007B48A5"/>
    <w:rPr>
      <w:rFonts w:ascii="Arial" w:hAnsi="Arial" w:cs="Arial"/>
    </w:rPr>
  </w:style>
  <w:style w:type="paragraph" w:styleId="Footer">
    <w:name w:val="footer"/>
    <w:basedOn w:val="Normal"/>
    <w:link w:val="FooterChar"/>
    <w:uiPriority w:val="99"/>
    <w:unhideWhenUsed/>
    <w:rsid w:val="007B48A5"/>
    <w:pPr>
      <w:tabs>
        <w:tab w:val="center" w:pos="4513"/>
        <w:tab w:val="right" w:pos="9026"/>
      </w:tabs>
    </w:pPr>
    <w:rPr>
      <w:rFonts w:ascii="Arial" w:hAnsi="Arial" w:cs="Arial"/>
      <w:lang w:val="en-US" w:eastAsia="en-US"/>
    </w:rPr>
  </w:style>
  <w:style w:type="character" w:customStyle="1" w:styleId="FooterChar">
    <w:name w:val="Footer Char"/>
    <w:basedOn w:val="DefaultParagraphFont"/>
    <w:link w:val="Footer"/>
    <w:uiPriority w:val="99"/>
    <w:rsid w:val="007B48A5"/>
    <w:rPr>
      <w:rFonts w:ascii="Arial" w:hAnsi="Arial" w:cs="Arial"/>
    </w:rPr>
  </w:style>
  <w:style w:type="character" w:styleId="EndnoteReference">
    <w:name w:val="endnote reference"/>
    <w:basedOn w:val="DefaultParagraphFont"/>
    <w:uiPriority w:val="99"/>
    <w:semiHidden/>
    <w:unhideWhenUsed/>
    <w:rsid w:val="007B48A5"/>
    <w:rPr>
      <w:vertAlign w:val="superscript"/>
    </w:rPr>
  </w:style>
  <w:style w:type="character" w:customStyle="1" w:styleId="reference-text">
    <w:name w:val="reference-text"/>
    <w:basedOn w:val="DefaultParagraphFont"/>
    <w:rsid w:val="007B48A5"/>
  </w:style>
  <w:style w:type="character" w:styleId="HTMLCite">
    <w:name w:val="HTML Cite"/>
    <w:basedOn w:val="DefaultParagraphFont"/>
    <w:uiPriority w:val="99"/>
    <w:semiHidden/>
    <w:unhideWhenUsed/>
    <w:rsid w:val="007B48A5"/>
    <w:rPr>
      <w:i/>
      <w:iCs/>
    </w:rPr>
  </w:style>
  <w:style w:type="character" w:customStyle="1" w:styleId="author">
    <w:name w:val="author"/>
    <w:basedOn w:val="DefaultParagraphFont"/>
    <w:rsid w:val="007B48A5"/>
  </w:style>
  <w:style w:type="character" w:customStyle="1" w:styleId="pubyear">
    <w:name w:val="pubyear"/>
    <w:basedOn w:val="DefaultParagraphFont"/>
    <w:rsid w:val="007B48A5"/>
  </w:style>
  <w:style w:type="character" w:customStyle="1" w:styleId="articletitle">
    <w:name w:val="articletitle"/>
    <w:basedOn w:val="DefaultParagraphFont"/>
    <w:rsid w:val="007B48A5"/>
  </w:style>
  <w:style w:type="character" w:customStyle="1" w:styleId="journaltitle">
    <w:name w:val="journaltitle"/>
    <w:basedOn w:val="DefaultParagraphFont"/>
    <w:rsid w:val="007B48A5"/>
  </w:style>
  <w:style w:type="character" w:customStyle="1" w:styleId="vol">
    <w:name w:val="vol"/>
    <w:basedOn w:val="DefaultParagraphFont"/>
    <w:rsid w:val="007B48A5"/>
  </w:style>
  <w:style w:type="character" w:customStyle="1" w:styleId="pagefirst">
    <w:name w:val="pagefirst"/>
    <w:basedOn w:val="DefaultParagraphFont"/>
    <w:rsid w:val="007B48A5"/>
  </w:style>
  <w:style w:type="character" w:customStyle="1" w:styleId="pagelast">
    <w:name w:val="pagelast"/>
    <w:basedOn w:val="DefaultParagraphFont"/>
    <w:rsid w:val="007B48A5"/>
  </w:style>
  <w:style w:type="character" w:customStyle="1" w:styleId="citedissue">
    <w:name w:val="citedissue"/>
    <w:basedOn w:val="DefaultParagraphFont"/>
    <w:rsid w:val="007B48A5"/>
  </w:style>
  <w:style w:type="character" w:styleId="Hyperlink">
    <w:name w:val="Hyperlink"/>
    <w:basedOn w:val="DefaultParagraphFont"/>
    <w:uiPriority w:val="99"/>
    <w:unhideWhenUsed/>
    <w:rsid w:val="007B48A5"/>
    <w:rPr>
      <w:color w:val="0563C1" w:themeColor="hyperlink"/>
      <w:u w:val="single"/>
    </w:rPr>
  </w:style>
  <w:style w:type="character" w:customStyle="1" w:styleId="citation">
    <w:name w:val="citation"/>
    <w:basedOn w:val="DefaultParagraphFont"/>
    <w:rsid w:val="007B48A5"/>
  </w:style>
  <w:style w:type="character" w:customStyle="1" w:styleId="printonly">
    <w:name w:val="printonly"/>
    <w:basedOn w:val="DefaultParagraphFont"/>
    <w:rsid w:val="007B48A5"/>
  </w:style>
  <w:style w:type="character" w:customStyle="1" w:styleId="a">
    <w:name w:val="a"/>
    <w:basedOn w:val="DefaultParagraphFont"/>
    <w:rsid w:val="007B48A5"/>
  </w:style>
  <w:style w:type="paragraph" w:styleId="HTMLPreformatted">
    <w:name w:val="HTML Preformatted"/>
    <w:basedOn w:val="Normal"/>
    <w:link w:val="HTMLPreformattedChar"/>
    <w:uiPriority w:val="99"/>
    <w:unhideWhenUsed/>
    <w:rsid w:val="007B4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B48A5"/>
    <w:rPr>
      <w:rFonts w:ascii="Courier New" w:eastAsia="Times New Roman" w:hAnsi="Courier New" w:cs="Courier New"/>
      <w:sz w:val="20"/>
      <w:szCs w:val="20"/>
      <w:lang w:eastAsia="en-GB"/>
    </w:rPr>
  </w:style>
  <w:style w:type="character" w:customStyle="1" w:styleId="chaptertitle">
    <w:name w:val="chaptertitle"/>
    <w:basedOn w:val="DefaultParagraphFont"/>
    <w:rsid w:val="007B48A5"/>
  </w:style>
  <w:style w:type="character" w:customStyle="1" w:styleId="editor">
    <w:name w:val="editor"/>
    <w:basedOn w:val="DefaultParagraphFont"/>
    <w:rsid w:val="007B48A5"/>
  </w:style>
  <w:style w:type="character" w:customStyle="1" w:styleId="searchword">
    <w:name w:val="searchword"/>
    <w:basedOn w:val="DefaultParagraphFont"/>
    <w:rsid w:val="007B48A5"/>
  </w:style>
  <w:style w:type="character" w:customStyle="1" w:styleId="st">
    <w:name w:val="st"/>
    <w:basedOn w:val="DefaultParagraphFont"/>
    <w:rsid w:val="007B48A5"/>
  </w:style>
  <w:style w:type="character" w:customStyle="1" w:styleId="label">
    <w:name w:val="label"/>
    <w:basedOn w:val="DefaultParagraphFont"/>
    <w:rsid w:val="007B48A5"/>
  </w:style>
  <w:style w:type="character" w:customStyle="1" w:styleId="hit">
    <w:name w:val="hit"/>
    <w:basedOn w:val="DefaultParagraphFont"/>
    <w:rsid w:val="007B48A5"/>
  </w:style>
  <w:style w:type="character" w:customStyle="1" w:styleId="cit-auth">
    <w:name w:val="cit-auth"/>
    <w:basedOn w:val="DefaultParagraphFont"/>
    <w:rsid w:val="007B48A5"/>
  </w:style>
  <w:style w:type="character" w:customStyle="1" w:styleId="cit-name-surname">
    <w:name w:val="cit-name-surname"/>
    <w:basedOn w:val="DefaultParagraphFont"/>
    <w:rsid w:val="007B48A5"/>
  </w:style>
  <w:style w:type="character" w:customStyle="1" w:styleId="cit-name-given-names">
    <w:name w:val="cit-name-given-names"/>
    <w:basedOn w:val="DefaultParagraphFont"/>
    <w:rsid w:val="007B48A5"/>
  </w:style>
  <w:style w:type="character" w:customStyle="1" w:styleId="cit-article-title">
    <w:name w:val="cit-article-title"/>
    <w:basedOn w:val="DefaultParagraphFont"/>
    <w:rsid w:val="007B48A5"/>
  </w:style>
  <w:style w:type="character" w:customStyle="1" w:styleId="cit-pub-date">
    <w:name w:val="cit-pub-date"/>
    <w:basedOn w:val="DefaultParagraphFont"/>
    <w:rsid w:val="007B48A5"/>
  </w:style>
  <w:style w:type="character" w:customStyle="1" w:styleId="cit-comment">
    <w:name w:val="cit-comment"/>
    <w:basedOn w:val="DefaultParagraphFont"/>
    <w:rsid w:val="007B48A5"/>
  </w:style>
  <w:style w:type="character" w:customStyle="1" w:styleId="formulatext">
    <w:name w:val="formulatext"/>
    <w:basedOn w:val="DefaultParagraphFont"/>
    <w:rsid w:val="007B48A5"/>
  </w:style>
  <w:style w:type="character" w:customStyle="1" w:styleId="interref">
    <w:name w:val="interref"/>
    <w:basedOn w:val="DefaultParagraphFont"/>
    <w:rsid w:val="007B48A5"/>
  </w:style>
  <w:style w:type="character" w:customStyle="1" w:styleId="CommentTextChar">
    <w:name w:val="Comment Text Char"/>
    <w:basedOn w:val="DefaultParagraphFont"/>
    <w:link w:val="CommentText"/>
    <w:uiPriority w:val="99"/>
    <w:semiHidden/>
    <w:rsid w:val="007B48A5"/>
    <w:rPr>
      <w:sz w:val="20"/>
      <w:szCs w:val="20"/>
    </w:rPr>
  </w:style>
  <w:style w:type="paragraph" w:styleId="CommentText">
    <w:name w:val="annotation text"/>
    <w:basedOn w:val="Normal"/>
    <w:link w:val="CommentTextChar"/>
    <w:uiPriority w:val="99"/>
    <w:semiHidden/>
    <w:unhideWhenUsed/>
    <w:rsid w:val="007B48A5"/>
    <w:pPr>
      <w:spacing w:after="200"/>
    </w:pPr>
    <w:rPr>
      <w:sz w:val="20"/>
      <w:szCs w:val="20"/>
    </w:rPr>
  </w:style>
  <w:style w:type="character" w:customStyle="1" w:styleId="CommentTextChar1">
    <w:name w:val="Comment Text Char1"/>
    <w:basedOn w:val="DefaultParagraphFont"/>
    <w:uiPriority w:val="99"/>
    <w:semiHidden/>
    <w:rsid w:val="007B48A5"/>
  </w:style>
  <w:style w:type="character" w:customStyle="1" w:styleId="CommentSubjectChar">
    <w:name w:val="Comment Subject Char"/>
    <w:basedOn w:val="CommentTextChar"/>
    <w:link w:val="CommentSubject"/>
    <w:uiPriority w:val="99"/>
    <w:semiHidden/>
    <w:rsid w:val="007B48A5"/>
    <w:rPr>
      <w:b/>
      <w:bCs/>
      <w:sz w:val="20"/>
      <w:szCs w:val="20"/>
    </w:rPr>
  </w:style>
  <w:style w:type="paragraph" w:styleId="CommentSubject">
    <w:name w:val="annotation subject"/>
    <w:basedOn w:val="CommentText"/>
    <w:next w:val="CommentText"/>
    <w:link w:val="CommentSubjectChar"/>
    <w:uiPriority w:val="99"/>
    <w:semiHidden/>
    <w:unhideWhenUsed/>
    <w:rsid w:val="007B48A5"/>
    <w:rPr>
      <w:b/>
      <w:bCs/>
    </w:rPr>
  </w:style>
  <w:style w:type="character" w:customStyle="1" w:styleId="CommentSubjectChar1">
    <w:name w:val="Comment Subject Char1"/>
    <w:basedOn w:val="CommentTextChar1"/>
    <w:uiPriority w:val="99"/>
    <w:semiHidden/>
    <w:rsid w:val="007B48A5"/>
    <w:rPr>
      <w:b/>
      <w:bCs/>
      <w:sz w:val="20"/>
      <w:szCs w:val="20"/>
    </w:rPr>
  </w:style>
  <w:style w:type="character" w:styleId="Strong">
    <w:name w:val="Strong"/>
    <w:basedOn w:val="DefaultParagraphFont"/>
    <w:uiPriority w:val="22"/>
    <w:qFormat/>
    <w:rsid w:val="007B48A5"/>
    <w:rPr>
      <w:b/>
      <w:bCs/>
    </w:rPr>
  </w:style>
  <w:style w:type="paragraph" w:customStyle="1" w:styleId="svarticle">
    <w:name w:val="svarticle"/>
    <w:basedOn w:val="Normal"/>
    <w:rsid w:val="007B48A5"/>
    <w:pPr>
      <w:spacing w:before="100" w:beforeAutospacing="1" w:after="100" w:afterAutospacing="1"/>
    </w:pPr>
    <w:rPr>
      <w:rFonts w:eastAsia="Times New Roman"/>
      <w:lang w:val="en-US"/>
    </w:rPr>
  </w:style>
  <w:style w:type="character" w:customStyle="1" w:styleId="apple-style-span">
    <w:name w:val="apple-style-span"/>
    <w:uiPriority w:val="99"/>
    <w:rsid w:val="007B48A5"/>
    <w:rPr>
      <w:rFonts w:ascii="Century" w:hAnsi="Century" w:cs="Century" w:hint="default"/>
      <w:color w:val="000000"/>
      <w:sz w:val="21"/>
      <w:szCs w:val="21"/>
    </w:rPr>
  </w:style>
  <w:style w:type="character" w:customStyle="1" w:styleId="othertitle">
    <w:name w:val="othertitle"/>
    <w:basedOn w:val="DefaultParagraphFont"/>
    <w:rsid w:val="007B48A5"/>
  </w:style>
  <w:style w:type="character" w:styleId="CommentReference">
    <w:name w:val="annotation reference"/>
    <w:basedOn w:val="DefaultParagraphFont"/>
    <w:uiPriority w:val="99"/>
    <w:semiHidden/>
    <w:unhideWhenUsed/>
    <w:rsid w:val="007B48A5"/>
    <w:rPr>
      <w:sz w:val="18"/>
      <w:szCs w:val="18"/>
    </w:rPr>
  </w:style>
  <w:style w:type="character" w:styleId="PageNumber">
    <w:name w:val="page number"/>
    <w:basedOn w:val="DefaultParagraphFont"/>
    <w:uiPriority w:val="99"/>
    <w:semiHidden/>
    <w:unhideWhenUsed/>
    <w:rsid w:val="00A40439"/>
  </w:style>
  <w:style w:type="paragraph" w:styleId="Revision">
    <w:name w:val="Revision"/>
    <w:hidden/>
    <w:uiPriority w:val="99"/>
    <w:semiHidden/>
    <w:rsid w:val="00803245"/>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42">
      <w:bodyDiv w:val="1"/>
      <w:marLeft w:val="0"/>
      <w:marRight w:val="0"/>
      <w:marTop w:val="0"/>
      <w:marBottom w:val="0"/>
      <w:divBdr>
        <w:top w:val="none" w:sz="0" w:space="0" w:color="auto"/>
        <w:left w:val="none" w:sz="0" w:space="0" w:color="auto"/>
        <w:bottom w:val="none" w:sz="0" w:space="0" w:color="auto"/>
        <w:right w:val="none" w:sz="0" w:space="0" w:color="auto"/>
      </w:divBdr>
    </w:div>
    <w:div w:id="92289874">
      <w:bodyDiv w:val="1"/>
      <w:marLeft w:val="0"/>
      <w:marRight w:val="0"/>
      <w:marTop w:val="0"/>
      <w:marBottom w:val="0"/>
      <w:divBdr>
        <w:top w:val="none" w:sz="0" w:space="0" w:color="auto"/>
        <w:left w:val="none" w:sz="0" w:space="0" w:color="auto"/>
        <w:bottom w:val="none" w:sz="0" w:space="0" w:color="auto"/>
        <w:right w:val="none" w:sz="0" w:space="0" w:color="auto"/>
      </w:divBdr>
    </w:div>
    <w:div w:id="110591148">
      <w:bodyDiv w:val="1"/>
      <w:marLeft w:val="0"/>
      <w:marRight w:val="0"/>
      <w:marTop w:val="0"/>
      <w:marBottom w:val="0"/>
      <w:divBdr>
        <w:top w:val="none" w:sz="0" w:space="0" w:color="auto"/>
        <w:left w:val="none" w:sz="0" w:space="0" w:color="auto"/>
        <w:bottom w:val="none" w:sz="0" w:space="0" w:color="auto"/>
        <w:right w:val="none" w:sz="0" w:space="0" w:color="auto"/>
      </w:divBdr>
    </w:div>
    <w:div w:id="313217639">
      <w:bodyDiv w:val="1"/>
      <w:marLeft w:val="0"/>
      <w:marRight w:val="0"/>
      <w:marTop w:val="0"/>
      <w:marBottom w:val="0"/>
      <w:divBdr>
        <w:top w:val="none" w:sz="0" w:space="0" w:color="auto"/>
        <w:left w:val="none" w:sz="0" w:space="0" w:color="auto"/>
        <w:bottom w:val="none" w:sz="0" w:space="0" w:color="auto"/>
        <w:right w:val="none" w:sz="0" w:space="0" w:color="auto"/>
      </w:divBdr>
    </w:div>
    <w:div w:id="318925640">
      <w:bodyDiv w:val="1"/>
      <w:marLeft w:val="0"/>
      <w:marRight w:val="0"/>
      <w:marTop w:val="0"/>
      <w:marBottom w:val="0"/>
      <w:divBdr>
        <w:top w:val="none" w:sz="0" w:space="0" w:color="auto"/>
        <w:left w:val="none" w:sz="0" w:space="0" w:color="auto"/>
        <w:bottom w:val="none" w:sz="0" w:space="0" w:color="auto"/>
        <w:right w:val="none" w:sz="0" w:space="0" w:color="auto"/>
      </w:divBdr>
    </w:div>
    <w:div w:id="367533189">
      <w:bodyDiv w:val="1"/>
      <w:marLeft w:val="0"/>
      <w:marRight w:val="0"/>
      <w:marTop w:val="0"/>
      <w:marBottom w:val="0"/>
      <w:divBdr>
        <w:top w:val="none" w:sz="0" w:space="0" w:color="auto"/>
        <w:left w:val="none" w:sz="0" w:space="0" w:color="auto"/>
        <w:bottom w:val="none" w:sz="0" w:space="0" w:color="auto"/>
        <w:right w:val="none" w:sz="0" w:space="0" w:color="auto"/>
      </w:divBdr>
    </w:div>
    <w:div w:id="455105395">
      <w:bodyDiv w:val="1"/>
      <w:marLeft w:val="0"/>
      <w:marRight w:val="0"/>
      <w:marTop w:val="0"/>
      <w:marBottom w:val="0"/>
      <w:divBdr>
        <w:top w:val="none" w:sz="0" w:space="0" w:color="auto"/>
        <w:left w:val="none" w:sz="0" w:space="0" w:color="auto"/>
        <w:bottom w:val="none" w:sz="0" w:space="0" w:color="auto"/>
        <w:right w:val="none" w:sz="0" w:space="0" w:color="auto"/>
      </w:divBdr>
      <w:divsChild>
        <w:div w:id="1965429895">
          <w:marLeft w:val="0"/>
          <w:marRight w:val="0"/>
          <w:marTop w:val="0"/>
          <w:marBottom w:val="0"/>
          <w:divBdr>
            <w:top w:val="none" w:sz="0" w:space="0" w:color="auto"/>
            <w:left w:val="none" w:sz="0" w:space="0" w:color="auto"/>
            <w:bottom w:val="none" w:sz="0" w:space="0" w:color="auto"/>
            <w:right w:val="none" w:sz="0" w:space="0" w:color="auto"/>
          </w:divBdr>
          <w:divsChild>
            <w:div w:id="376399398">
              <w:marLeft w:val="0"/>
              <w:marRight w:val="0"/>
              <w:marTop w:val="0"/>
              <w:marBottom w:val="0"/>
              <w:divBdr>
                <w:top w:val="none" w:sz="0" w:space="0" w:color="auto"/>
                <w:left w:val="none" w:sz="0" w:space="0" w:color="auto"/>
                <w:bottom w:val="none" w:sz="0" w:space="0" w:color="auto"/>
                <w:right w:val="none" w:sz="0" w:space="0" w:color="auto"/>
              </w:divBdr>
              <w:divsChild>
                <w:div w:id="1549294842">
                  <w:marLeft w:val="0"/>
                  <w:marRight w:val="0"/>
                  <w:marTop w:val="0"/>
                  <w:marBottom w:val="0"/>
                  <w:divBdr>
                    <w:top w:val="none" w:sz="0" w:space="0" w:color="auto"/>
                    <w:left w:val="none" w:sz="0" w:space="0" w:color="auto"/>
                    <w:bottom w:val="none" w:sz="0" w:space="0" w:color="auto"/>
                    <w:right w:val="none" w:sz="0" w:space="0" w:color="auto"/>
                  </w:divBdr>
                </w:div>
                <w:div w:id="333529965">
                  <w:marLeft w:val="0"/>
                  <w:marRight w:val="0"/>
                  <w:marTop w:val="0"/>
                  <w:marBottom w:val="0"/>
                  <w:divBdr>
                    <w:top w:val="none" w:sz="0" w:space="0" w:color="auto"/>
                    <w:left w:val="none" w:sz="0" w:space="0" w:color="auto"/>
                    <w:bottom w:val="none" w:sz="0" w:space="0" w:color="auto"/>
                    <w:right w:val="none" w:sz="0" w:space="0" w:color="auto"/>
                  </w:divBdr>
                </w:div>
                <w:div w:id="1312519431">
                  <w:marLeft w:val="0"/>
                  <w:marRight w:val="0"/>
                  <w:marTop w:val="0"/>
                  <w:marBottom w:val="0"/>
                  <w:divBdr>
                    <w:top w:val="none" w:sz="0" w:space="0" w:color="auto"/>
                    <w:left w:val="none" w:sz="0" w:space="0" w:color="auto"/>
                    <w:bottom w:val="none" w:sz="0" w:space="0" w:color="auto"/>
                    <w:right w:val="none" w:sz="0" w:space="0" w:color="auto"/>
                  </w:divBdr>
                </w:div>
                <w:div w:id="878399367">
                  <w:marLeft w:val="0"/>
                  <w:marRight w:val="0"/>
                  <w:marTop w:val="0"/>
                  <w:marBottom w:val="0"/>
                  <w:divBdr>
                    <w:top w:val="none" w:sz="0" w:space="0" w:color="auto"/>
                    <w:left w:val="none" w:sz="0" w:space="0" w:color="auto"/>
                    <w:bottom w:val="none" w:sz="0" w:space="0" w:color="auto"/>
                    <w:right w:val="none" w:sz="0" w:space="0" w:color="auto"/>
                  </w:divBdr>
                </w:div>
              </w:divsChild>
            </w:div>
            <w:div w:id="1911772172">
              <w:marLeft w:val="0"/>
              <w:marRight w:val="0"/>
              <w:marTop w:val="0"/>
              <w:marBottom w:val="0"/>
              <w:divBdr>
                <w:top w:val="none" w:sz="0" w:space="0" w:color="auto"/>
                <w:left w:val="none" w:sz="0" w:space="0" w:color="auto"/>
                <w:bottom w:val="none" w:sz="0" w:space="0" w:color="auto"/>
                <w:right w:val="none" w:sz="0" w:space="0" w:color="auto"/>
              </w:divBdr>
              <w:divsChild>
                <w:div w:id="1710494945">
                  <w:marLeft w:val="0"/>
                  <w:marRight w:val="0"/>
                  <w:marTop w:val="0"/>
                  <w:marBottom w:val="0"/>
                  <w:divBdr>
                    <w:top w:val="none" w:sz="0" w:space="0" w:color="auto"/>
                    <w:left w:val="none" w:sz="0" w:space="0" w:color="auto"/>
                    <w:bottom w:val="none" w:sz="0" w:space="0" w:color="auto"/>
                    <w:right w:val="none" w:sz="0" w:space="0" w:color="auto"/>
                  </w:divBdr>
                </w:div>
                <w:div w:id="483544504">
                  <w:marLeft w:val="0"/>
                  <w:marRight w:val="0"/>
                  <w:marTop w:val="0"/>
                  <w:marBottom w:val="0"/>
                  <w:divBdr>
                    <w:top w:val="none" w:sz="0" w:space="0" w:color="auto"/>
                    <w:left w:val="none" w:sz="0" w:space="0" w:color="auto"/>
                    <w:bottom w:val="none" w:sz="0" w:space="0" w:color="auto"/>
                    <w:right w:val="none" w:sz="0" w:space="0" w:color="auto"/>
                  </w:divBdr>
                </w:div>
                <w:div w:id="912589601">
                  <w:marLeft w:val="0"/>
                  <w:marRight w:val="0"/>
                  <w:marTop w:val="0"/>
                  <w:marBottom w:val="0"/>
                  <w:divBdr>
                    <w:top w:val="none" w:sz="0" w:space="0" w:color="auto"/>
                    <w:left w:val="none" w:sz="0" w:space="0" w:color="auto"/>
                    <w:bottom w:val="none" w:sz="0" w:space="0" w:color="auto"/>
                    <w:right w:val="none" w:sz="0" w:space="0" w:color="auto"/>
                  </w:divBdr>
                </w:div>
                <w:div w:id="1003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20913">
      <w:bodyDiv w:val="1"/>
      <w:marLeft w:val="0"/>
      <w:marRight w:val="0"/>
      <w:marTop w:val="0"/>
      <w:marBottom w:val="0"/>
      <w:divBdr>
        <w:top w:val="none" w:sz="0" w:space="0" w:color="auto"/>
        <w:left w:val="none" w:sz="0" w:space="0" w:color="auto"/>
        <w:bottom w:val="none" w:sz="0" w:space="0" w:color="auto"/>
        <w:right w:val="none" w:sz="0" w:space="0" w:color="auto"/>
      </w:divBdr>
    </w:div>
    <w:div w:id="791826452">
      <w:bodyDiv w:val="1"/>
      <w:marLeft w:val="0"/>
      <w:marRight w:val="0"/>
      <w:marTop w:val="0"/>
      <w:marBottom w:val="0"/>
      <w:divBdr>
        <w:top w:val="none" w:sz="0" w:space="0" w:color="auto"/>
        <w:left w:val="none" w:sz="0" w:space="0" w:color="auto"/>
        <w:bottom w:val="none" w:sz="0" w:space="0" w:color="auto"/>
        <w:right w:val="none" w:sz="0" w:space="0" w:color="auto"/>
      </w:divBdr>
    </w:div>
    <w:div w:id="794326994">
      <w:bodyDiv w:val="1"/>
      <w:marLeft w:val="0"/>
      <w:marRight w:val="0"/>
      <w:marTop w:val="0"/>
      <w:marBottom w:val="0"/>
      <w:divBdr>
        <w:top w:val="none" w:sz="0" w:space="0" w:color="auto"/>
        <w:left w:val="none" w:sz="0" w:space="0" w:color="auto"/>
        <w:bottom w:val="none" w:sz="0" w:space="0" w:color="auto"/>
        <w:right w:val="none" w:sz="0" w:space="0" w:color="auto"/>
      </w:divBdr>
    </w:div>
    <w:div w:id="801844412">
      <w:bodyDiv w:val="1"/>
      <w:marLeft w:val="0"/>
      <w:marRight w:val="0"/>
      <w:marTop w:val="0"/>
      <w:marBottom w:val="0"/>
      <w:divBdr>
        <w:top w:val="none" w:sz="0" w:space="0" w:color="auto"/>
        <w:left w:val="none" w:sz="0" w:space="0" w:color="auto"/>
        <w:bottom w:val="none" w:sz="0" w:space="0" w:color="auto"/>
        <w:right w:val="none" w:sz="0" w:space="0" w:color="auto"/>
      </w:divBdr>
    </w:div>
    <w:div w:id="833959441">
      <w:bodyDiv w:val="1"/>
      <w:marLeft w:val="0"/>
      <w:marRight w:val="0"/>
      <w:marTop w:val="0"/>
      <w:marBottom w:val="0"/>
      <w:divBdr>
        <w:top w:val="none" w:sz="0" w:space="0" w:color="auto"/>
        <w:left w:val="none" w:sz="0" w:space="0" w:color="auto"/>
        <w:bottom w:val="none" w:sz="0" w:space="0" w:color="auto"/>
        <w:right w:val="none" w:sz="0" w:space="0" w:color="auto"/>
      </w:divBdr>
    </w:div>
    <w:div w:id="954948619">
      <w:bodyDiv w:val="1"/>
      <w:marLeft w:val="0"/>
      <w:marRight w:val="0"/>
      <w:marTop w:val="0"/>
      <w:marBottom w:val="0"/>
      <w:divBdr>
        <w:top w:val="none" w:sz="0" w:space="0" w:color="auto"/>
        <w:left w:val="none" w:sz="0" w:space="0" w:color="auto"/>
        <w:bottom w:val="none" w:sz="0" w:space="0" w:color="auto"/>
        <w:right w:val="none" w:sz="0" w:space="0" w:color="auto"/>
      </w:divBdr>
    </w:div>
    <w:div w:id="1086076135">
      <w:bodyDiv w:val="1"/>
      <w:marLeft w:val="0"/>
      <w:marRight w:val="0"/>
      <w:marTop w:val="0"/>
      <w:marBottom w:val="0"/>
      <w:divBdr>
        <w:top w:val="none" w:sz="0" w:space="0" w:color="auto"/>
        <w:left w:val="none" w:sz="0" w:space="0" w:color="auto"/>
        <w:bottom w:val="none" w:sz="0" w:space="0" w:color="auto"/>
        <w:right w:val="none" w:sz="0" w:space="0" w:color="auto"/>
      </w:divBdr>
    </w:div>
    <w:div w:id="1207571373">
      <w:bodyDiv w:val="1"/>
      <w:marLeft w:val="0"/>
      <w:marRight w:val="0"/>
      <w:marTop w:val="0"/>
      <w:marBottom w:val="0"/>
      <w:divBdr>
        <w:top w:val="none" w:sz="0" w:space="0" w:color="auto"/>
        <w:left w:val="none" w:sz="0" w:space="0" w:color="auto"/>
        <w:bottom w:val="none" w:sz="0" w:space="0" w:color="auto"/>
        <w:right w:val="none" w:sz="0" w:space="0" w:color="auto"/>
      </w:divBdr>
    </w:div>
    <w:div w:id="1284967463">
      <w:bodyDiv w:val="1"/>
      <w:marLeft w:val="0"/>
      <w:marRight w:val="0"/>
      <w:marTop w:val="0"/>
      <w:marBottom w:val="0"/>
      <w:divBdr>
        <w:top w:val="none" w:sz="0" w:space="0" w:color="auto"/>
        <w:left w:val="none" w:sz="0" w:space="0" w:color="auto"/>
        <w:bottom w:val="none" w:sz="0" w:space="0" w:color="auto"/>
        <w:right w:val="none" w:sz="0" w:space="0" w:color="auto"/>
      </w:divBdr>
    </w:div>
    <w:div w:id="1358890950">
      <w:bodyDiv w:val="1"/>
      <w:marLeft w:val="0"/>
      <w:marRight w:val="0"/>
      <w:marTop w:val="0"/>
      <w:marBottom w:val="0"/>
      <w:divBdr>
        <w:top w:val="none" w:sz="0" w:space="0" w:color="auto"/>
        <w:left w:val="none" w:sz="0" w:space="0" w:color="auto"/>
        <w:bottom w:val="none" w:sz="0" w:space="0" w:color="auto"/>
        <w:right w:val="none" w:sz="0" w:space="0" w:color="auto"/>
      </w:divBdr>
    </w:div>
    <w:div w:id="1382556458">
      <w:bodyDiv w:val="1"/>
      <w:marLeft w:val="0"/>
      <w:marRight w:val="0"/>
      <w:marTop w:val="0"/>
      <w:marBottom w:val="0"/>
      <w:divBdr>
        <w:top w:val="none" w:sz="0" w:space="0" w:color="auto"/>
        <w:left w:val="none" w:sz="0" w:space="0" w:color="auto"/>
        <w:bottom w:val="none" w:sz="0" w:space="0" w:color="auto"/>
        <w:right w:val="none" w:sz="0" w:space="0" w:color="auto"/>
      </w:divBdr>
    </w:div>
    <w:div w:id="1422527428">
      <w:bodyDiv w:val="1"/>
      <w:marLeft w:val="0"/>
      <w:marRight w:val="0"/>
      <w:marTop w:val="0"/>
      <w:marBottom w:val="0"/>
      <w:divBdr>
        <w:top w:val="none" w:sz="0" w:space="0" w:color="auto"/>
        <w:left w:val="none" w:sz="0" w:space="0" w:color="auto"/>
        <w:bottom w:val="none" w:sz="0" w:space="0" w:color="auto"/>
        <w:right w:val="none" w:sz="0" w:space="0" w:color="auto"/>
      </w:divBdr>
    </w:div>
    <w:div w:id="1628314891">
      <w:bodyDiv w:val="1"/>
      <w:marLeft w:val="0"/>
      <w:marRight w:val="0"/>
      <w:marTop w:val="0"/>
      <w:marBottom w:val="0"/>
      <w:divBdr>
        <w:top w:val="none" w:sz="0" w:space="0" w:color="auto"/>
        <w:left w:val="none" w:sz="0" w:space="0" w:color="auto"/>
        <w:bottom w:val="none" w:sz="0" w:space="0" w:color="auto"/>
        <w:right w:val="none" w:sz="0" w:space="0" w:color="auto"/>
      </w:divBdr>
      <w:divsChild>
        <w:div w:id="1927374554">
          <w:marLeft w:val="0"/>
          <w:marRight w:val="0"/>
          <w:marTop w:val="0"/>
          <w:marBottom w:val="0"/>
          <w:divBdr>
            <w:top w:val="none" w:sz="0" w:space="0" w:color="auto"/>
            <w:left w:val="none" w:sz="0" w:space="0" w:color="auto"/>
            <w:bottom w:val="none" w:sz="0" w:space="0" w:color="auto"/>
            <w:right w:val="none" w:sz="0" w:space="0" w:color="auto"/>
          </w:divBdr>
        </w:div>
      </w:divsChild>
    </w:div>
    <w:div w:id="1890605124">
      <w:bodyDiv w:val="1"/>
      <w:marLeft w:val="0"/>
      <w:marRight w:val="0"/>
      <w:marTop w:val="0"/>
      <w:marBottom w:val="0"/>
      <w:divBdr>
        <w:top w:val="none" w:sz="0" w:space="0" w:color="auto"/>
        <w:left w:val="none" w:sz="0" w:space="0" w:color="auto"/>
        <w:bottom w:val="none" w:sz="0" w:space="0" w:color="auto"/>
        <w:right w:val="none" w:sz="0" w:space="0" w:color="auto"/>
      </w:divBdr>
    </w:div>
    <w:div w:id="2043436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BE4DB2-3D5B-3B4A-8D03-80A02A7A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2466</Words>
  <Characters>14061</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Bozos;Timothy King</dc:creator>
  <cp:lastModifiedBy>Konstantinos Bozos</cp:lastModifiedBy>
  <cp:revision>3</cp:revision>
  <cp:lastPrinted>2017-09-12T09:46:00Z</cp:lastPrinted>
  <dcterms:created xsi:type="dcterms:W3CDTF">2017-09-12T09:46:00Z</dcterms:created>
  <dcterms:modified xsi:type="dcterms:W3CDTF">2017-09-12T09:46:00Z</dcterms:modified>
</cp:coreProperties>
</file>