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7A5" w:rsidRDefault="004977A5" w:rsidP="004977A5">
      <w:pPr>
        <w:rPr>
          <w:rFonts w:ascii="Arial" w:hAnsi="Arial" w:cs="Arial"/>
          <w:b/>
        </w:rPr>
      </w:pPr>
      <w:r w:rsidRPr="006B10A6">
        <w:rPr>
          <w:rFonts w:ascii="Arial" w:hAnsi="Arial" w:cs="Arial"/>
          <w:b/>
        </w:rPr>
        <w:t>Selling with purpose: the mindset of high performing</w:t>
      </w:r>
      <w:r>
        <w:rPr>
          <w:rFonts w:ascii="Arial" w:hAnsi="Arial" w:cs="Arial"/>
          <w:b/>
        </w:rPr>
        <w:t xml:space="preserve"> sales</w:t>
      </w:r>
      <w:r w:rsidRPr="006B10A6">
        <w:rPr>
          <w:rFonts w:ascii="Arial" w:hAnsi="Arial" w:cs="Arial"/>
          <w:b/>
        </w:rPr>
        <w:t xml:space="preserve"> people</w:t>
      </w:r>
      <w:r>
        <w:rPr>
          <w:rFonts w:ascii="Arial" w:hAnsi="Arial" w:cs="Arial"/>
          <w:b/>
        </w:rPr>
        <w:t xml:space="preserve"> </w:t>
      </w:r>
    </w:p>
    <w:p w:rsidR="004977A5" w:rsidRPr="006B10A6" w:rsidRDefault="004977A5" w:rsidP="004977A5">
      <w:pPr>
        <w:rPr>
          <w:rFonts w:ascii="Arial" w:hAnsi="Arial" w:cs="Arial"/>
        </w:rPr>
      </w:pPr>
      <w:r w:rsidRPr="006B10A6">
        <w:rPr>
          <w:rFonts w:ascii="Arial" w:hAnsi="Arial" w:cs="Arial"/>
        </w:rPr>
        <w:t>V</w:t>
      </w:r>
      <w:r>
        <w:rPr>
          <w:rFonts w:ascii="Arial" w:hAnsi="Arial" w:cs="Arial"/>
        </w:rPr>
        <w:t xml:space="preserve">latka </w:t>
      </w:r>
      <w:r w:rsidRPr="006B10A6">
        <w:rPr>
          <w:rFonts w:ascii="Arial" w:hAnsi="Arial" w:cs="Arial"/>
        </w:rPr>
        <w:t>H</w:t>
      </w:r>
      <w:r>
        <w:rPr>
          <w:rFonts w:ascii="Arial" w:hAnsi="Arial" w:cs="Arial"/>
        </w:rPr>
        <w:t>lupic</w:t>
      </w:r>
      <w:r w:rsidRPr="006B10A6">
        <w:rPr>
          <w:rFonts w:ascii="Arial" w:hAnsi="Arial" w:cs="Arial"/>
        </w:rPr>
        <w:t>, B</w:t>
      </w:r>
      <w:r>
        <w:rPr>
          <w:rFonts w:ascii="Arial" w:hAnsi="Arial" w:cs="Arial"/>
        </w:rPr>
        <w:t xml:space="preserve">en </w:t>
      </w:r>
      <w:r w:rsidRPr="006B10A6">
        <w:rPr>
          <w:rFonts w:ascii="Arial" w:hAnsi="Arial" w:cs="Arial"/>
        </w:rPr>
        <w:t>L</w:t>
      </w:r>
      <w:r>
        <w:rPr>
          <w:rFonts w:ascii="Arial" w:hAnsi="Arial" w:cs="Arial"/>
        </w:rPr>
        <w:t>aker</w:t>
      </w:r>
    </w:p>
    <w:p w:rsidR="001D2777" w:rsidRPr="006B10A6" w:rsidRDefault="001D2777">
      <w:pPr>
        <w:rPr>
          <w:rFonts w:ascii="Arial" w:hAnsi="Arial" w:cs="Arial"/>
        </w:rPr>
      </w:pPr>
    </w:p>
    <w:p w:rsidR="007E3722" w:rsidRDefault="007E3722" w:rsidP="001F100F">
      <w:pPr>
        <w:spacing w:line="360" w:lineRule="auto"/>
        <w:jc w:val="both"/>
        <w:rPr>
          <w:rFonts w:ascii="Arial" w:hAnsi="Arial" w:cs="Arial"/>
        </w:rPr>
      </w:pPr>
      <w:r w:rsidRPr="007E3722">
        <w:rPr>
          <w:rFonts w:ascii="Arial" w:hAnsi="Arial" w:cs="Arial"/>
        </w:rPr>
        <w:t xml:space="preserve">We are entering a period of change and uncertainty in politics, culture and business. In </w:t>
      </w:r>
      <w:proofErr w:type="gramStart"/>
      <w:r w:rsidRPr="007E3722">
        <w:rPr>
          <w:rFonts w:ascii="Arial" w:hAnsi="Arial" w:cs="Arial"/>
        </w:rPr>
        <w:t>this  climate</w:t>
      </w:r>
      <w:proofErr w:type="gramEnd"/>
      <w:r w:rsidRPr="007E3722">
        <w:rPr>
          <w:rFonts w:ascii="Arial" w:hAnsi="Arial" w:cs="Arial"/>
        </w:rPr>
        <w:t xml:space="preserve">,  </w:t>
      </w:r>
      <w:r w:rsidR="006E2F77">
        <w:rPr>
          <w:rFonts w:ascii="Arial" w:hAnsi="Arial" w:cs="Arial"/>
        </w:rPr>
        <w:t>organisations</w:t>
      </w:r>
      <w:r w:rsidR="006E2F77" w:rsidRPr="007E3722">
        <w:rPr>
          <w:rFonts w:ascii="Arial" w:hAnsi="Arial" w:cs="Arial"/>
        </w:rPr>
        <w:t xml:space="preserve"> </w:t>
      </w:r>
      <w:r w:rsidRPr="007E3722">
        <w:rPr>
          <w:rFonts w:ascii="Arial" w:hAnsi="Arial" w:cs="Arial"/>
        </w:rPr>
        <w:t xml:space="preserve">are increasingly looking to their salespeople to make the difference. But sales </w:t>
      </w:r>
      <w:proofErr w:type="gramStart"/>
      <w:r w:rsidRPr="007E3722">
        <w:rPr>
          <w:rFonts w:ascii="Arial" w:hAnsi="Arial" w:cs="Arial"/>
        </w:rPr>
        <w:t>isn’t</w:t>
      </w:r>
      <w:proofErr w:type="gramEnd"/>
      <w:r w:rsidRPr="007E3722">
        <w:rPr>
          <w:rFonts w:ascii="Arial" w:hAnsi="Arial" w:cs="Arial"/>
        </w:rPr>
        <w:t xml:space="preserve"> </w:t>
      </w:r>
      <w:r w:rsidR="006E2F77">
        <w:rPr>
          <w:rFonts w:ascii="Arial" w:hAnsi="Arial" w:cs="Arial"/>
        </w:rPr>
        <w:t>unique to</w:t>
      </w:r>
      <w:r w:rsidRPr="007E3722">
        <w:rPr>
          <w:rFonts w:ascii="Arial" w:hAnsi="Arial" w:cs="Arial"/>
        </w:rPr>
        <w:t xml:space="preserve"> business. We all sell, every day. Across </w:t>
      </w:r>
      <w:r w:rsidR="006E2F77" w:rsidRPr="007E3722">
        <w:rPr>
          <w:rFonts w:ascii="Arial" w:hAnsi="Arial" w:cs="Arial"/>
        </w:rPr>
        <w:t xml:space="preserve">countries </w:t>
      </w:r>
      <w:proofErr w:type="gramStart"/>
      <w:r w:rsidR="006E2F77" w:rsidRPr="007E3722">
        <w:rPr>
          <w:rFonts w:ascii="Arial" w:hAnsi="Arial" w:cs="Arial"/>
        </w:rPr>
        <w:t>and</w:t>
      </w:r>
      <w:r w:rsidRPr="007E3722">
        <w:rPr>
          <w:rFonts w:ascii="Arial" w:hAnsi="Arial" w:cs="Arial"/>
        </w:rPr>
        <w:t xml:space="preserve">  cultures</w:t>
      </w:r>
      <w:proofErr w:type="gramEnd"/>
      <w:r w:rsidRPr="007E3722">
        <w:rPr>
          <w:rFonts w:ascii="Arial" w:hAnsi="Arial" w:cs="Arial"/>
        </w:rPr>
        <w:t xml:space="preserve">,  industries  and age groups, selling is persuasion. </w:t>
      </w:r>
      <w:r w:rsidR="004977A5">
        <w:rPr>
          <w:rFonts w:ascii="Arial" w:hAnsi="Arial" w:cs="Arial"/>
        </w:rPr>
        <w:t>R</w:t>
      </w:r>
      <w:r>
        <w:rPr>
          <w:rFonts w:ascii="Arial" w:hAnsi="Arial" w:cs="Arial"/>
        </w:rPr>
        <w:t xml:space="preserve">ecent research presented in </w:t>
      </w:r>
      <w:r w:rsidR="004977A5">
        <w:rPr>
          <w:rFonts w:ascii="Arial" w:hAnsi="Arial" w:cs="Arial"/>
        </w:rPr>
        <w:t>"</w:t>
      </w:r>
      <w:r w:rsidRPr="007E3722">
        <w:rPr>
          <w:rFonts w:ascii="Arial" w:hAnsi="Arial" w:cs="Arial"/>
        </w:rPr>
        <w:t>The Salesperson’s Secret Code</w:t>
      </w:r>
      <w:r w:rsidR="004977A5">
        <w:rPr>
          <w:rFonts w:ascii="Arial" w:hAnsi="Arial" w:cs="Arial"/>
        </w:rPr>
        <w:t>"</w:t>
      </w:r>
      <w:r w:rsidR="004977A5">
        <w:rPr>
          <w:rStyle w:val="EndnoteReference"/>
          <w:rFonts w:ascii="Arial" w:hAnsi="Arial" w:cs="Arial"/>
        </w:rPr>
        <w:endnoteReference w:id="1"/>
      </w:r>
      <w:r w:rsidR="004977A5">
        <w:rPr>
          <w:rFonts w:ascii="Arial" w:hAnsi="Arial" w:cs="Arial"/>
        </w:rPr>
        <w:t xml:space="preserve"> book</w:t>
      </w:r>
      <w:r w:rsidRPr="007E3722">
        <w:rPr>
          <w:rFonts w:ascii="Arial" w:hAnsi="Arial" w:cs="Arial"/>
        </w:rPr>
        <w:t xml:space="preserve">, </w:t>
      </w:r>
      <w:r>
        <w:rPr>
          <w:rFonts w:ascii="Arial" w:hAnsi="Arial" w:cs="Arial"/>
        </w:rPr>
        <w:t>found that</w:t>
      </w:r>
      <w:r w:rsidRPr="007E3722">
        <w:rPr>
          <w:rFonts w:ascii="Arial" w:hAnsi="Arial" w:cs="Arial"/>
        </w:rPr>
        <w:t xml:space="preserve"> the world’s most successful salespeople describe the mindset that allowed them to keep on selling </w:t>
      </w:r>
      <w:proofErr w:type="gramStart"/>
      <w:r w:rsidRPr="007E3722">
        <w:rPr>
          <w:rFonts w:ascii="Arial" w:hAnsi="Arial" w:cs="Arial"/>
        </w:rPr>
        <w:t>around  the</w:t>
      </w:r>
      <w:proofErr w:type="gramEnd"/>
      <w:r w:rsidRPr="007E3722">
        <w:rPr>
          <w:rFonts w:ascii="Arial" w:hAnsi="Arial" w:cs="Arial"/>
        </w:rPr>
        <w:t xml:space="preserve"> globe,  across different industries and through good times and bad. </w:t>
      </w:r>
      <w:proofErr w:type="gramStart"/>
      <w:r w:rsidRPr="007E3722">
        <w:rPr>
          <w:rFonts w:ascii="Arial" w:hAnsi="Arial" w:cs="Arial"/>
        </w:rPr>
        <w:t>Perhaps  for</w:t>
      </w:r>
      <w:proofErr w:type="gramEnd"/>
      <w:r w:rsidRPr="007E3722">
        <w:rPr>
          <w:rFonts w:ascii="Arial" w:hAnsi="Arial" w:cs="Arial"/>
        </w:rPr>
        <w:t xml:space="preserve"> the first time, the inner life of  the salesperson is given equal attention to their outer life, revealing the beliefs  and systems of thinking that together bring about the kind  of person who outsells the competition time and  time  again. Why? Because it is not ‘what’ you do but ‘why’ you do it. Top sellers demonstrate the exact same </w:t>
      </w:r>
      <w:r>
        <w:rPr>
          <w:rFonts w:ascii="Arial" w:hAnsi="Arial" w:cs="Arial"/>
        </w:rPr>
        <w:t>mindset shift</w:t>
      </w:r>
      <w:r w:rsidRPr="007E3722">
        <w:rPr>
          <w:rFonts w:ascii="Arial" w:hAnsi="Arial" w:cs="Arial"/>
        </w:rPr>
        <w:t xml:space="preserve"> as each other, which means as you believe, you will behave.</w:t>
      </w:r>
      <w:r w:rsidR="004977A5">
        <w:rPr>
          <w:rFonts w:ascii="Arial" w:hAnsi="Arial" w:cs="Arial"/>
        </w:rPr>
        <w:t xml:space="preserve"> And one of the key drivers for successful sales people is purpose.</w:t>
      </w:r>
    </w:p>
    <w:p w:rsidR="006B10A6" w:rsidRDefault="004977A5" w:rsidP="00BA08CF">
      <w:pPr>
        <w:spacing w:line="360" w:lineRule="auto"/>
        <w:jc w:val="both"/>
        <w:rPr>
          <w:rFonts w:ascii="Arial" w:hAnsi="Arial" w:cs="Arial"/>
          <w:color w:val="1A1A1A"/>
          <w:sz w:val="21"/>
          <w:szCs w:val="21"/>
        </w:rPr>
      </w:pPr>
      <w:r>
        <w:rPr>
          <w:rFonts w:ascii="Arial" w:hAnsi="Arial" w:cs="Arial"/>
        </w:rPr>
        <w:t>The 5 Levels of The Management Shift®</w:t>
      </w:r>
      <w:r w:rsidR="00BD3FE4">
        <w:rPr>
          <w:rStyle w:val="EndnoteReference"/>
          <w:rFonts w:ascii="Arial" w:hAnsi="Arial" w:cs="Arial"/>
        </w:rPr>
        <w:endnoteReference w:id="2"/>
      </w:r>
      <w:r>
        <w:rPr>
          <w:rFonts w:ascii="Arial" w:hAnsi="Arial" w:cs="Arial"/>
        </w:rPr>
        <w:t xml:space="preserve"> can be also mapped to the area of sales, among other application areas discussed in previous articles</w:t>
      </w:r>
      <w:r w:rsidRPr="004977A5">
        <w:rPr>
          <w:rStyle w:val="EndnoteReference"/>
          <w:rFonts w:ascii="Arial" w:hAnsi="Arial" w:cs="Arial"/>
        </w:rPr>
        <w:endnoteReference w:id="3"/>
      </w:r>
      <w:r w:rsidRPr="004977A5">
        <w:rPr>
          <w:rFonts w:ascii="Arial" w:hAnsi="Arial" w:cs="Arial"/>
          <w:vertAlign w:val="superscript"/>
        </w:rPr>
        <w:t>,</w:t>
      </w:r>
      <w:r w:rsidRPr="004977A5">
        <w:rPr>
          <w:rStyle w:val="EndnoteReference"/>
          <w:rFonts w:ascii="Arial" w:hAnsi="Arial" w:cs="Arial"/>
        </w:rPr>
        <w:endnoteReference w:id="4"/>
      </w:r>
      <w:r w:rsidRPr="004977A5">
        <w:rPr>
          <w:rFonts w:ascii="Arial" w:hAnsi="Arial" w:cs="Arial"/>
          <w:vertAlign w:val="superscript"/>
        </w:rPr>
        <w:t>,</w:t>
      </w:r>
      <w:r w:rsidRPr="004977A5">
        <w:rPr>
          <w:rStyle w:val="EndnoteReference"/>
          <w:rFonts w:ascii="Arial" w:hAnsi="Arial" w:cs="Arial"/>
        </w:rPr>
        <w:endnoteReference w:id="5"/>
      </w:r>
      <w:r>
        <w:rPr>
          <w:rFonts w:ascii="Arial" w:hAnsi="Arial" w:cs="Arial"/>
          <w:vertAlign w:val="superscript"/>
        </w:rPr>
        <w:t>,</w:t>
      </w:r>
      <w:r>
        <w:rPr>
          <w:rStyle w:val="EndnoteReference"/>
          <w:rFonts w:ascii="Arial" w:hAnsi="Arial" w:cs="Arial"/>
        </w:rPr>
        <w:endnoteReference w:id="6"/>
      </w:r>
      <w:r>
        <w:rPr>
          <w:rFonts w:ascii="Arial" w:hAnsi="Arial" w:cs="Arial"/>
        </w:rPr>
        <w:t>.</w:t>
      </w:r>
      <w:r w:rsidR="001F100F">
        <w:rPr>
          <w:rFonts w:ascii="Arial" w:hAnsi="Arial" w:cs="Arial"/>
        </w:rPr>
        <w:t xml:space="preserve"> </w:t>
      </w:r>
      <w:r w:rsidR="001F100F">
        <w:rPr>
          <w:rFonts w:ascii="Arial" w:hAnsi="Arial" w:cs="Arial"/>
          <w:color w:val="1A1A1A"/>
          <w:sz w:val="21"/>
          <w:szCs w:val="21"/>
        </w:rPr>
        <w:t>At Level 1, a dominant mindset is 'Lifeless' and not much gets done as people are too depressed to do anything and there is a lot of fear and blame present. At Level 2 the individual mindset is 'Reluctant</w:t>
      </w:r>
      <w:proofErr w:type="gramStart"/>
      <w:r w:rsidR="001F100F">
        <w:rPr>
          <w:rFonts w:ascii="Arial" w:hAnsi="Arial" w:cs="Arial"/>
          <w:color w:val="1A1A1A"/>
          <w:sz w:val="21"/>
          <w:szCs w:val="21"/>
        </w:rPr>
        <w:t>'</w:t>
      </w:r>
      <w:proofErr w:type="gramEnd"/>
      <w:r w:rsidR="001F100F">
        <w:rPr>
          <w:rFonts w:ascii="Arial" w:hAnsi="Arial" w:cs="Arial"/>
          <w:color w:val="1A1A1A"/>
          <w:sz w:val="21"/>
          <w:szCs w:val="21"/>
        </w:rPr>
        <w:t xml:space="preserve"> and people do the minimum they can get away with just to get a pay cheque. At Level 3 the individual's mindset is 'Controlled', leadership style is based on traditional command and control, employees are </w:t>
      </w:r>
      <w:proofErr w:type="gramStart"/>
      <w:r w:rsidR="001F100F">
        <w:rPr>
          <w:rFonts w:ascii="Arial" w:hAnsi="Arial" w:cs="Arial"/>
          <w:color w:val="1A1A1A"/>
          <w:sz w:val="21"/>
          <w:szCs w:val="21"/>
        </w:rPr>
        <w:t>micromanaged</w:t>
      </w:r>
      <w:proofErr w:type="gramEnd"/>
      <w:r w:rsidR="001F100F">
        <w:rPr>
          <w:rFonts w:ascii="Arial" w:hAnsi="Arial" w:cs="Arial"/>
          <w:color w:val="1A1A1A"/>
          <w:sz w:val="21"/>
          <w:szCs w:val="21"/>
        </w:rPr>
        <w:t xml:space="preserve"> and they do what they are told</w:t>
      </w:r>
      <w:r w:rsidR="00BA08CF">
        <w:rPr>
          <w:rFonts w:ascii="Arial" w:hAnsi="Arial" w:cs="Arial"/>
          <w:color w:val="1A1A1A"/>
          <w:sz w:val="21"/>
          <w:szCs w:val="21"/>
        </w:rPr>
        <w:t xml:space="preserve"> to do</w:t>
      </w:r>
      <w:r w:rsidR="001F100F">
        <w:rPr>
          <w:rFonts w:ascii="Arial" w:hAnsi="Arial" w:cs="Arial"/>
          <w:color w:val="1A1A1A"/>
          <w:sz w:val="21"/>
          <w:szCs w:val="21"/>
        </w:rPr>
        <w:t xml:space="preserve">. A fundamental shift in performance, innovation and engagement happens when a critical mass of individuals </w:t>
      </w:r>
      <w:proofErr w:type="gramStart"/>
      <w:r w:rsidR="001F100F">
        <w:rPr>
          <w:rFonts w:ascii="Arial" w:hAnsi="Arial" w:cs="Arial"/>
          <w:color w:val="1A1A1A"/>
          <w:sz w:val="21"/>
          <w:szCs w:val="21"/>
        </w:rPr>
        <w:t>move</w:t>
      </w:r>
      <w:proofErr w:type="gramEnd"/>
      <w:r w:rsidR="001F100F">
        <w:rPr>
          <w:rFonts w:ascii="Arial" w:hAnsi="Arial" w:cs="Arial"/>
          <w:color w:val="1A1A1A"/>
          <w:sz w:val="21"/>
          <w:szCs w:val="21"/>
        </w:rPr>
        <w:t xml:space="preserve"> from Level 3 to Level 4. The dominant mindset among employees becomes 'Enthusiastic', </w:t>
      </w:r>
      <w:r w:rsidR="001F100F" w:rsidRPr="001F100F">
        <w:rPr>
          <w:rFonts w:ascii="Arial" w:hAnsi="Arial" w:cs="Arial"/>
          <w:color w:val="1A1A1A"/>
          <w:sz w:val="21"/>
          <w:szCs w:val="21"/>
        </w:rPr>
        <w:t>power and authority are distributed</w:t>
      </w:r>
      <w:r w:rsidR="001F100F">
        <w:rPr>
          <w:rFonts w:ascii="Arial" w:hAnsi="Arial" w:cs="Arial"/>
          <w:color w:val="1A1A1A"/>
          <w:sz w:val="21"/>
          <w:szCs w:val="21"/>
        </w:rPr>
        <w:t>, there is a strong teamwork ethos and employees feel purposeful and passionate about their work. Employees at Level 4 can occasionally reach Level 5 where the individual's</w:t>
      </w:r>
      <w:r w:rsidR="00BA08CF">
        <w:rPr>
          <w:rFonts w:ascii="Arial" w:hAnsi="Arial" w:cs="Arial"/>
          <w:color w:val="1A1A1A"/>
          <w:sz w:val="21"/>
          <w:szCs w:val="21"/>
        </w:rPr>
        <w:t xml:space="preserve"> mindset becomes 'Limitless'</w:t>
      </w:r>
      <w:r w:rsidR="001F100F">
        <w:rPr>
          <w:rFonts w:ascii="Arial" w:hAnsi="Arial" w:cs="Arial"/>
          <w:color w:val="1A1A1A"/>
          <w:sz w:val="21"/>
          <w:szCs w:val="21"/>
        </w:rPr>
        <w:t xml:space="preserve">. </w:t>
      </w:r>
      <w:r w:rsidR="00BA08CF">
        <w:rPr>
          <w:rFonts w:ascii="Arial" w:hAnsi="Arial" w:cs="Arial"/>
          <w:color w:val="1A1A1A"/>
          <w:sz w:val="21"/>
          <w:szCs w:val="21"/>
        </w:rPr>
        <w:t>At this Level, a</w:t>
      </w:r>
      <w:r w:rsidR="001F100F">
        <w:rPr>
          <w:rFonts w:ascii="Arial" w:hAnsi="Arial" w:cs="Arial"/>
          <w:color w:val="1A1A1A"/>
          <w:sz w:val="21"/>
          <w:szCs w:val="21"/>
        </w:rPr>
        <w:t>nything seems possible to achieve at this level,</w:t>
      </w:r>
      <w:r w:rsidR="00BA08CF">
        <w:rPr>
          <w:rFonts w:ascii="Arial" w:hAnsi="Arial" w:cs="Arial"/>
          <w:color w:val="1A1A1A"/>
          <w:sz w:val="21"/>
          <w:szCs w:val="21"/>
        </w:rPr>
        <w:t xml:space="preserve"> people work on big problems that affect humanity and produce </w:t>
      </w:r>
      <w:r w:rsidR="001F100F">
        <w:rPr>
          <w:rFonts w:ascii="Arial" w:hAnsi="Arial" w:cs="Arial"/>
          <w:color w:val="1A1A1A"/>
          <w:sz w:val="21"/>
          <w:szCs w:val="21"/>
        </w:rPr>
        <w:t>amazing innovations</w:t>
      </w:r>
      <w:r w:rsidR="00BA08CF">
        <w:rPr>
          <w:rFonts w:ascii="Arial" w:hAnsi="Arial" w:cs="Arial"/>
          <w:color w:val="1A1A1A"/>
          <w:sz w:val="21"/>
          <w:szCs w:val="21"/>
        </w:rPr>
        <w:t xml:space="preserve">. </w:t>
      </w:r>
    </w:p>
    <w:p w:rsidR="006B10A6" w:rsidRDefault="00BA08CF" w:rsidP="00BA08CF">
      <w:pPr>
        <w:spacing w:line="360" w:lineRule="auto"/>
        <w:jc w:val="both"/>
        <w:rPr>
          <w:rFonts w:ascii="Arial" w:hAnsi="Arial" w:cs="Arial"/>
        </w:rPr>
      </w:pPr>
      <w:r>
        <w:rPr>
          <w:rFonts w:ascii="Arial" w:hAnsi="Arial" w:cs="Arial"/>
          <w:color w:val="1A1A1A"/>
          <w:sz w:val="21"/>
          <w:szCs w:val="21"/>
        </w:rPr>
        <w:t>Interestingly, these 5 Levels of an</w:t>
      </w:r>
      <w:r w:rsidR="006B10A6" w:rsidRPr="006B10A6">
        <w:rPr>
          <w:rFonts w:ascii="Arial" w:hAnsi="Arial" w:cs="Arial"/>
        </w:rPr>
        <w:t xml:space="preserve"> individual mindset</w:t>
      </w:r>
      <w:r>
        <w:rPr>
          <w:rFonts w:ascii="Arial" w:hAnsi="Arial" w:cs="Arial"/>
        </w:rPr>
        <w:t xml:space="preserve"> can be</w:t>
      </w:r>
      <w:r w:rsidR="006B10A6" w:rsidRPr="006B10A6">
        <w:rPr>
          <w:rFonts w:ascii="Arial" w:hAnsi="Arial" w:cs="Arial"/>
        </w:rPr>
        <w:t xml:space="preserve"> mapped to sales drivers</w:t>
      </w:r>
      <w:r>
        <w:rPr>
          <w:rFonts w:ascii="Arial" w:hAnsi="Arial" w:cs="Arial"/>
        </w:rPr>
        <w:t xml:space="preserve">, as shown in Figure 1. At </w:t>
      </w:r>
      <w:r w:rsidR="006B10A6" w:rsidRPr="006B10A6">
        <w:rPr>
          <w:rFonts w:ascii="Arial" w:hAnsi="Arial" w:cs="Arial"/>
        </w:rPr>
        <w:t>Level 1</w:t>
      </w:r>
      <w:r>
        <w:rPr>
          <w:rFonts w:ascii="Arial" w:hAnsi="Arial" w:cs="Arial"/>
        </w:rPr>
        <w:t xml:space="preserve">, </w:t>
      </w:r>
      <w:r w:rsidR="006B10A6" w:rsidRPr="006B10A6">
        <w:rPr>
          <w:rFonts w:ascii="Arial" w:hAnsi="Arial" w:cs="Arial"/>
        </w:rPr>
        <w:t>people sell thing</w:t>
      </w:r>
      <w:r>
        <w:rPr>
          <w:rFonts w:ascii="Arial" w:hAnsi="Arial" w:cs="Arial"/>
        </w:rPr>
        <w:t>s</w:t>
      </w:r>
      <w:r w:rsidR="006B10A6" w:rsidRPr="006B10A6">
        <w:rPr>
          <w:rFonts w:ascii="Arial" w:hAnsi="Arial" w:cs="Arial"/>
        </w:rPr>
        <w:t xml:space="preserve"> out of </w:t>
      </w:r>
      <w:r w:rsidR="00241AAE" w:rsidRPr="006B10A6">
        <w:rPr>
          <w:rFonts w:ascii="Arial" w:hAnsi="Arial" w:cs="Arial"/>
        </w:rPr>
        <w:t>desperation</w:t>
      </w:r>
      <w:r w:rsidR="006B10A6" w:rsidRPr="006B10A6">
        <w:rPr>
          <w:rFonts w:ascii="Arial" w:hAnsi="Arial" w:cs="Arial"/>
        </w:rPr>
        <w:t xml:space="preserve"> (e.g. selling family jewellery to buy food)</w:t>
      </w:r>
      <w:r>
        <w:rPr>
          <w:rFonts w:ascii="Arial" w:hAnsi="Arial" w:cs="Arial"/>
        </w:rPr>
        <w:t>. At L</w:t>
      </w:r>
      <w:r w:rsidR="006B10A6" w:rsidRPr="006B10A6">
        <w:rPr>
          <w:rFonts w:ascii="Arial" w:hAnsi="Arial" w:cs="Arial"/>
        </w:rPr>
        <w:t>evel 2</w:t>
      </w:r>
      <w:r>
        <w:rPr>
          <w:rFonts w:ascii="Arial" w:hAnsi="Arial" w:cs="Arial"/>
        </w:rPr>
        <w:t xml:space="preserve">, </w:t>
      </w:r>
      <w:r w:rsidR="006B10A6" w:rsidRPr="006B10A6">
        <w:rPr>
          <w:rFonts w:ascii="Arial" w:hAnsi="Arial" w:cs="Arial"/>
        </w:rPr>
        <w:t>selling is means to an end</w:t>
      </w:r>
      <w:r>
        <w:rPr>
          <w:rFonts w:ascii="Arial" w:hAnsi="Arial" w:cs="Arial"/>
        </w:rPr>
        <w:t xml:space="preserve">, </w:t>
      </w:r>
      <w:r w:rsidR="006B10A6" w:rsidRPr="006B10A6">
        <w:rPr>
          <w:rFonts w:ascii="Arial" w:hAnsi="Arial" w:cs="Arial"/>
        </w:rPr>
        <w:t>people sell professionally to get by</w:t>
      </w:r>
      <w:r>
        <w:rPr>
          <w:rFonts w:ascii="Arial" w:hAnsi="Arial" w:cs="Arial"/>
        </w:rPr>
        <w:t xml:space="preserve">. At </w:t>
      </w:r>
      <w:r w:rsidR="006B10A6" w:rsidRPr="006B10A6">
        <w:rPr>
          <w:rFonts w:ascii="Arial" w:hAnsi="Arial" w:cs="Arial"/>
        </w:rPr>
        <w:t>Level 3</w:t>
      </w:r>
      <w:r>
        <w:rPr>
          <w:rFonts w:ascii="Arial" w:hAnsi="Arial" w:cs="Arial"/>
        </w:rPr>
        <w:t>, selling is</w:t>
      </w:r>
      <w:r w:rsidR="006B10A6" w:rsidRPr="006B10A6">
        <w:rPr>
          <w:rFonts w:ascii="Arial" w:hAnsi="Arial" w:cs="Arial"/>
        </w:rPr>
        <w:t xml:space="preserve"> aggressive, controlled, </w:t>
      </w:r>
      <w:r>
        <w:rPr>
          <w:rFonts w:ascii="Arial" w:hAnsi="Arial" w:cs="Arial"/>
        </w:rPr>
        <w:t xml:space="preserve">and </w:t>
      </w:r>
      <w:r w:rsidR="006B10A6" w:rsidRPr="006B10A6">
        <w:rPr>
          <w:rFonts w:ascii="Arial" w:hAnsi="Arial" w:cs="Arial"/>
        </w:rPr>
        <w:t xml:space="preserve">money driven. It does not matter if customer wants/needs </w:t>
      </w:r>
      <w:proofErr w:type="gramStart"/>
      <w:r>
        <w:rPr>
          <w:rFonts w:ascii="Arial" w:hAnsi="Arial" w:cs="Arial"/>
        </w:rPr>
        <w:t xml:space="preserve">particular </w:t>
      </w:r>
      <w:r w:rsidR="006B10A6" w:rsidRPr="006B10A6">
        <w:rPr>
          <w:rFonts w:ascii="Arial" w:hAnsi="Arial" w:cs="Arial"/>
        </w:rPr>
        <w:t>product</w:t>
      </w:r>
      <w:proofErr w:type="gramEnd"/>
      <w:r w:rsidR="006B10A6" w:rsidRPr="006B10A6">
        <w:rPr>
          <w:rFonts w:ascii="Arial" w:hAnsi="Arial" w:cs="Arial"/>
        </w:rPr>
        <w:t xml:space="preserve"> of service, it is all about meeting sales targets. </w:t>
      </w:r>
      <w:r>
        <w:rPr>
          <w:rFonts w:ascii="Arial" w:hAnsi="Arial" w:cs="Arial"/>
        </w:rPr>
        <w:t xml:space="preserve">This may </w:t>
      </w:r>
      <w:r w:rsidR="006B10A6" w:rsidRPr="006B10A6">
        <w:rPr>
          <w:rFonts w:ascii="Arial" w:hAnsi="Arial" w:cs="Arial"/>
        </w:rPr>
        <w:t>work short time, but not long term</w:t>
      </w:r>
      <w:r>
        <w:rPr>
          <w:rFonts w:ascii="Arial" w:hAnsi="Arial" w:cs="Arial"/>
        </w:rPr>
        <w:t>. Then after the Big Shift,</w:t>
      </w:r>
      <w:r w:rsidR="006B10A6" w:rsidRPr="006B10A6">
        <w:rPr>
          <w:rFonts w:ascii="Arial" w:hAnsi="Arial" w:cs="Arial"/>
        </w:rPr>
        <w:t xml:space="preserve"> at Level 4</w:t>
      </w:r>
      <w:r>
        <w:rPr>
          <w:rFonts w:ascii="Arial" w:hAnsi="Arial" w:cs="Arial"/>
        </w:rPr>
        <w:t xml:space="preserve"> selling is </w:t>
      </w:r>
      <w:r w:rsidR="006B10A6" w:rsidRPr="006B10A6">
        <w:rPr>
          <w:rFonts w:ascii="Arial" w:hAnsi="Arial" w:cs="Arial"/>
        </w:rPr>
        <w:t xml:space="preserve">all about fulfilling the purpose, </w:t>
      </w:r>
      <w:r>
        <w:rPr>
          <w:rFonts w:ascii="Arial" w:hAnsi="Arial" w:cs="Arial"/>
        </w:rPr>
        <w:t xml:space="preserve">both </w:t>
      </w:r>
      <w:r w:rsidR="006B10A6" w:rsidRPr="006B10A6">
        <w:rPr>
          <w:rFonts w:ascii="Arial" w:hAnsi="Arial" w:cs="Arial"/>
        </w:rPr>
        <w:t xml:space="preserve">for salespeople and clients. Finding meaning in selling </w:t>
      </w:r>
      <w:proofErr w:type="gramStart"/>
      <w:r w:rsidR="006B10A6" w:rsidRPr="006B10A6">
        <w:rPr>
          <w:rFonts w:ascii="Arial" w:hAnsi="Arial" w:cs="Arial"/>
        </w:rPr>
        <w:t>particular product/service</w:t>
      </w:r>
      <w:proofErr w:type="gramEnd"/>
      <w:r w:rsidR="006B10A6" w:rsidRPr="006B10A6">
        <w:rPr>
          <w:rFonts w:ascii="Arial" w:hAnsi="Arial" w:cs="Arial"/>
        </w:rPr>
        <w:t xml:space="preserve"> that serves the purpose/need of a client</w:t>
      </w:r>
      <w:r>
        <w:rPr>
          <w:rFonts w:ascii="Arial" w:hAnsi="Arial" w:cs="Arial"/>
        </w:rPr>
        <w:t xml:space="preserve"> is the main driver</w:t>
      </w:r>
      <w:r w:rsidR="006B10A6" w:rsidRPr="006B10A6">
        <w:rPr>
          <w:rFonts w:ascii="Arial" w:hAnsi="Arial" w:cs="Arial"/>
        </w:rPr>
        <w:t>.</w:t>
      </w:r>
      <w:r>
        <w:rPr>
          <w:rFonts w:ascii="Arial" w:hAnsi="Arial" w:cs="Arial"/>
        </w:rPr>
        <w:t xml:space="preserve"> Sales people often feel</w:t>
      </w:r>
      <w:r w:rsidR="006705DF">
        <w:rPr>
          <w:rFonts w:ascii="Arial" w:hAnsi="Arial" w:cs="Arial"/>
        </w:rPr>
        <w:t xml:space="preserve"> proud in the process</w:t>
      </w:r>
      <w:r>
        <w:rPr>
          <w:rFonts w:ascii="Arial" w:hAnsi="Arial" w:cs="Arial"/>
        </w:rPr>
        <w:t xml:space="preserve"> by helping to meet someone's needs</w:t>
      </w:r>
      <w:r w:rsidR="006705DF">
        <w:rPr>
          <w:rFonts w:ascii="Arial" w:hAnsi="Arial" w:cs="Arial"/>
        </w:rPr>
        <w:t xml:space="preserve">. </w:t>
      </w:r>
      <w:r w:rsidR="006B10A6" w:rsidRPr="006B10A6">
        <w:rPr>
          <w:rFonts w:ascii="Arial" w:hAnsi="Arial" w:cs="Arial"/>
        </w:rPr>
        <w:t xml:space="preserve">As a result, sales </w:t>
      </w:r>
      <w:r>
        <w:rPr>
          <w:rFonts w:ascii="Arial" w:hAnsi="Arial" w:cs="Arial"/>
        </w:rPr>
        <w:t xml:space="preserve">performance, </w:t>
      </w:r>
      <w:r w:rsidR="006B10A6" w:rsidRPr="006B10A6">
        <w:rPr>
          <w:rFonts w:ascii="Arial" w:hAnsi="Arial" w:cs="Arial"/>
        </w:rPr>
        <w:t xml:space="preserve">volume </w:t>
      </w:r>
      <w:r>
        <w:rPr>
          <w:rFonts w:ascii="Arial" w:hAnsi="Arial" w:cs="Arial"/>
        </w:rPr>
        <w:t xml:space="preserve">and revenue </w:t>
      </w:r>
      <w:r w:rsidR="006B10A6" w:rsidRPr="006B10A6">
        <w:rPr>
          <w:rFonts w:ascii="Arial" w:hAnsi="Arial" w:cs="Arial"/>
        </w:rPr>
        <w:t>increases</w:t>
      </w:r>
      <w:r>
        <w:rPr>
          <w:rFonts w:ascii="Arial" w:hAnsi="Arial" w:cs="Arial"/>
        </w:rPr>
        <w:t xml:space="preserve">. This is well described in </w:t>
      </w:r>
      <w:r w:rsidRPr="00BA08CF">
        <w:rPr>
          <w:rFonts w:ascii="Arial" w:hAnsi="Arial" w:cs="Arial"/>
          <w:sz w:val="18"/>
          <w:szCs w:val="18"/>
          <w:shd w:val="clear" w:color="auto" w:fill="FFFFFF"/>
        </w:rPr>
        <w:t>Lisa Earle McLeod</w:t>
      </w:r>
      <w:r>
        <w:rPr>
          <w:rFonts w:ascii="Arial" w:hAnsi="Arial" w:cs="Arial"/>
          <w:sz w:val="18"/>
          <w:szCs w:val="18"/>
          <w:shd w:val="clear" w:color="auto" w:fill="FFFFFF"/>
        </w:rPr>
        <w:t xml:space="preserve"> book "Selling with Noble Purpose"</w:t>
      </w:r>
      <w:r>
        <w:rPr>
          <w:rStyle w:val="EndnoteReference"/>
          <w:rFonts w:ascii="Arial" w:hAnsi="Arial" w:cs="Arial"/>
          <w:sz w:val="18"/>
          <w:szCs w:val="18"/>
          <w:shd w:val="clear" w:color="auto" w:fill="FFFFFF"/>
        </w:rPr>
        <w:endnoteReference w:id="7"/>
      </w:r>
      <w:r>
        <w:rPr>
          <w:rFonts w:ascii="Arial" w:hAnsi="Arial" w:cs="Arial"/>
          <w:sz w:val="18"/>
          <w:szCs w:val="18"/>
          <w:shd w:val="clear" w:color="auto" w:fill="FFFFFF"/>
        </w:rPr>
        <w:t>.</w:t>
      </w:r>
    </w:p>
    <w:p w:rsidR="006B10A6" w:rsidRPr="006B10A6" w:rsidRDefault="00BA08CF" w:rsidP="001F100F">
      <w:pPr>
        <w:spacing w:line="360" w:lineRule="auto"/>
        <w:rPr>
          <w:rFonts w:ascii="Arial" w:hAnsi="Arial" w:cs="Arial"/>
        </w:rPr>
      </w:pPr>
      <w:r>
        <w:rPr>
          <w:rFonts w:ascii="Arial" w:hAnsi="Arial" w:cs="Arial"/>
        </w:rPr>
        <w:t xml:space="preserve">At </w:t>
      </w:r>
      <w:r w:rsidR="006B10A6" w:rsidRPr="006B10A6">
        <w:rPr>
          <w:rFonts w:ascii="Arial" w:hAnsi="Arial" w:cs="Arial"/>
        </w:rPr>
        <w:t>Level 5</w:t>
      </w:r>
      <w:r>
        <w:rPr>
          <w:rFonts w:ascii="Arial" w:hAnsi="Arial" w:cs="Arial"/>
        </w:rPr>
        <w:t>, selling becomes focused on p</w:t>
      </w:r>
      <w:r w:rsidR="006B10A6" w:rsidRPr="006B10A6">
        <w:rPr>
          <w:rFonts w:ascii="Arial" w:hAnsi="Arial" w:cs="Arial"/>
        </w:rPr>
        <w:t xml:space="preserve">roviding both purpose but also a value to the client. </w:t>
      </w:r>
      <w:r w:rsidRPr="006B10A6">
        <w:rPr>
          <w:rFonts w:ascii="Arial" w:hAnsi="Arial" w:cs="Arial"/>
        </w:rPr>
        <w:t>Salespeople</w:t>
      </w:r>
      <w:r w:rsidR="006B10A6" w:rsidRPr="006B10A6">
        <w:rPr>
          <w:rFonts w:ascii="Arial" w:hAnsi="Arial" w:cs="Arial"/>
        </w:rPr>
        <w:t xml:space="preserve"> have no problem walking away from the deal if the product/service is not right for a client. With this and Level 4 mindset they get more recommendations, more trust, repeating business</w:t>
      </w:r>
      <w:r>
        <w:rPr>
          <w:rFonts w:ascii="Arial" w:hAnsi="Arial" w:cs="Arial"/>
        </w:rPr>
        <w:t>, l</w:t>
      </w:r>
      <w:r w:rsidR="006B10A6" w:rsidRPr="006B10A6">
        <w:rPr>
          <w:rFonts w:ascii="Arial" w:hAnsi="Arial" w:cs="Arial"/>
        </w:rPr>
        <w:t>ess need for advertising</w:t>
      </w:r>
      <w:r>
        <w:rPr>
          <w:rFonts w:ascii="Arial" w:hAnsi="Arial" w:cs="Arial"/>
        </w:rPr>
        <w:t>, higher sales volume</w:t>
      </w:r>
      <w:r w:rsidR="006B10A6" w:rsidRPr="006B10A6">
        <w:rPr>
          <w:rFonts w:ascii="Arial" w:hAnsi="Arial" w:cs="Arial"/>
        </w:rPr>
        <w:t xml:space="preserve"> etc</w:t>
      </w:r>
      <w:r>
        <w:rPr>
          <w:rFonts w:ascii="Arial" w:hAnsi="Arial" w:cs="Arial"/>
        </w:rPr>
        <w:t>.</w:t>
      </w:r>
    </w:p>
    <w:p w:rsidR="001D2777" w:rsidRPr="006B10A6" w:rsidRDefault="001D2777">
      <w:pPr>
        <w:rPr>
          <w:rFonts w:ascii="Arial" w:hAnsi="Arial" w:cs="Arial"/>
          <w:noProof/>
          <w:lang w:eastAsia="en-GB"/>
        </w:rPr>
      </w:pPr>
      <w:r w:rsidRPr="006B10A6">
        <w:rPr>
          <w:rFonts w:ascii="Arial" w:hAnsi="Arial" w:cs="Arial"/>
          <w:noProof/>
          <w:lang w:eastAsia="en-GB"/>
        </w:rPr>
        <w:drawing>
          <wp:inline distT="0" distB="0" distL="0" distR="0">
            <wp:extent cx="5731510" cy="3773805"/>
            <wp:effectExtent l="19050" t="0" r="2540" b="0"/>
            <wp:docPr id="1" name="Picture 0" descr="Sales driv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 drivers.png"/>
                    <pic:cNvPicPr/>
                  </pic:nvPicPr>
                  <pic:blipFill>
                    <a:blip r:embed="rId7" cstate="print"/>
                    <a:stretch>
                      <a:fillRect/>
                    </a:stretch>
                  </pic:blipFill>
                  <pic:spPr>
                    <a:xfrm>
                      <a:off x="0" y="0"/>
                      <a:ext cx="5731510" cy="3773805"/>
                    </a:xfrm>
                    <a:prstGeom prst="rect">
                      <a:avLst/>
                    </a:prstGeom>
                  </pic:spPr>
                </pic:pic>
              </a:graphicData>
            </a:graphic>
          </wp:inline>
        </w:drawing>
      </w:r>
    </w:p>
    <w:p w:rsidR="001D2777" w:rsidRDefault="001D2777" w:rsidP="001D2777">
      <w:pPr>
        <w:jc w:val="center"/>
        <w:rPr>
          <w:rFonts w:ascii="Arial" w:hAnsi="Arial" w:cs="Arial"/>
          <w:b/>
        </w:rPr>
      </w:pPr>
      <w:r w:rsidRPr="006B10A6">
        <w:rPr>
          <w:rFonts w:ascii="Arial" w:hAnsi="Arial" w:cs="Arial"/>
          <w:b/>
        </w:rPr>
        <w:t>Figure 1. The lev</w:t>
      </w:r>
      <w:r w:rsidRPr="001D2777">
        <w:rPr>
          <w:rFonts w:ascii="Arial" w:hAnsi="Arial" w:cs="Arial"/>
          <w:b/>
        </w:rPr>
        <w:t>els of individual mindset mapped to sales drivers</w:t>
      </w:r>
    </w:p>
    <w:p w:rsidR="003D132D" w:rsidRDefault="003D132D" w:rsidP="00BD3FE4">
      <w:pPr>
        <w:spacing w:line="360" w:lineRule="auto"/>
        <w:jc w:val="both"/>
        <w:rPr>
          <w:rFonts w:ascii="Arial" w:hAnsi="Arial" w:cs="Arial"/>
        </w:rPr>
      </w:pPr>
    </w:p>
    <w:p w:rsidR="00BA08CF" w:rsidRPr="006B10A6" w:rsidRDefault="00BD3FE4" w:rsidP="00BD3FE4">
      <w:pPr>
        <w:spacing w:line="360" w:lineRule="auto"/>
        <w:jc w:val="both"/>
        <w:rPr>
          <w:rFonts w:ascii="Arial" w:hAnsi="Arial" w:cs="Arial"/>
        </w:rPr>
      </w:pPr>
      <w:r>
        <w:rPr>
          <w:rFonts w:ascii="Arial" w:hAnsi="Arial" w:cs="Arial"/>
        </w:rPr>
        <w:t xml:space="preserve">As in other areas of business, sales performance is closely related to a mindset. At </w:t>
      </w:r>
      <w:r w:rsidR="00BA08CF" w:rsidRPr="006B10A6">
        <w:rPr>
          <w:rFonts w:ascii="Arial" w:hAnsi="Arial" w:cs="Arial"/>
        </w:rPr>
        <w:t>Level 4 and 5 selling is</w:t>
      </w:r>
      <w:r>
        <w:rPr>
          <w:rFonts w:ascii="Arial" w:hAnsi="Arial" w:cs="Arial"/>
        </w:rPr>
        <w:t xml:space="preserve"> focused on</w:t>
      </w:r>
      <w:r w:rsidR="00BA08CF" w:rsidRPr="006B10A6">
        <w:rPr>
          <w:rFonts w:ascii="Arial" w:hAnsi="Arial" w:cs="Arial"/>
        </w:rPr>
        <w:t xml:space="preserve"> win/win,</w:t>
      </w:r>
      <w:r>
        <w:rPr>
          <w:rFonts w:ascii="Arial" w:hAnsi="Arial" w:cs="Arial"/>
        </w:rPr>
        <w:t xml:space="preserve"> it is</w:t>
      </w:r>
      <w:r w:rsidR="00BA08CF" w:rsidRPr="006B10A6">
        <w:rPr>
          <w:rFonts w:ascii="Arial" w:hAnsi="Arial" w:cs="Arial"/>
        </w:rPr>
        <w:t xml:space="preserve"> more humanised and more profitable (especially long term</w:t>
      </w:r>
      <w:proofErr w:type="gramStart"/>
      <w:r w:rsidR="00BA08CF" w:rsidRPr="006B10A6">
        <w:rPr>
          <w:rFonts w:ascii="Arial" w:hAnsi="Arial" w:cs="Arial"/>
        </w:rPr>
        <w:t xml:space="preserve">) </w:t>
      </w:r>
      <w:r>
        <w:rPr>
          <w:rFonts w:ascii="Arial" w:hAnsi="Arial" w:cs="Arial"/>
        </w:rPr>
        <w:t>.</w:t>
      </w:r>
      <w:proofErr w:type="gramEnd"/>
      <w:r>
        <w:rPr>
          <w:rFonts w:ascii="Arial" w:hAnsi="Arial" w:cs="Arial"/>
        </w:rPr>
        <w:t xml:space="preserve"> S</w:t>
      </w:r>
      <w:r w:rsidR="00BA08CF">
        <w:rPr>
          <w:rFonts w:ascii="Arial" w:hAnsi="Arial" w:cs="Arial"/>
        </w:rPr>
        <w:t>alespeople at Levels 4 and 5 become catalysts for social change.</w:t>
      </w:r>
      <w:r>
        <w:rPr>
          <w:rFonts w:ascii="Arial" w:hAnsi="Arial" w:cs="Arial"/>
        </w:rPr>
        <w:t xml:space="preserve"> When their mindset is anchored at </w:t>
      </w:r>
      <w:r w:rsidR="00BA08CF" w:rsidRPr="006B10A6">
        <w:rPr>
          <w:rFonts w:ascii="Arial" w:hAnsi="Arial" w:cs="Arial"/>
        </w:rPr>
        <w:t xml:space="preserve">Lower levels, </w:t>
      </w:r>
      <w:r>
        <w:rPr>
          <w:rFonts w:ascii="Arial" w:hAnsi="Arial" w:cs="Arial"/>
        </w:rPr>
        <w:t>they may experience some</w:t>
      </w:r>
      <w:r w:rsidR="00BA08CF" w:rsidRPr="006B10A6">
        <w:rPr>
          <w:rFonts w:ascii="Arial" w:hAnsi="Arial" w:cs="Arial"/>
        </w:rPr>
        <w:t xml:space="preserve"> </w:t>
      </w:r>
      <w:proofErr w:type="gramStart"/>
      <w:r w:rsidR="00BA08CF" w:rsidRPr="006B10A6">
        <w:rPr>
          <w:rFonts w:ascii="Arial" w:hAnsi="Arial" w:cs="Arial"/>
        </w:rPr>
        <w:t>short term</w:t>
      </w:r>
      <w:proofErr w:type="gramEnd"/>
      <w:r w:rsidR="00BA08CF" w:rsidRPr="006B10A6">
        <w:rPr>
          <w:rFonts w:ascii="Arial" w:hAnsi="Arial" w:cs="Arial"/>
        </w:rPr>
        <w:t xml:space="preserve"> gain</w:t>
      </w:r>
      <w:r>
        <w:rPr>
          <w:rFonts w:ascii="Arial" w:hAnsi="Arial" w:cs="Arial"/>
        </w:rPr>
        <w:t>,</w:t>
      </w:r>
      <w:r w:rsidR="00BA08CF" w:rsidRPr="006B10A6">
        <w:rPr>
          <w:rFonts w:ascii="Arial" w:hAnsi="Arial" w:cs="Arial"/>
        </w:rPr>
        <w:t xml:space="preserve"> but </w:t>
      </w:r>
      <w:r>
        <w:rPr>
          <w:rFonts w:ascii="Arial" w:hAnsi="Arial" w:cs="Arial"/>
        </w:rPr>
        <w:t>this is not</w:t>
      </w:r>
      <w:r w:rsidR="00BA08CF" w:rsidRPr="006B10A6">
        <w:rPr>
          <w:rFonts w:ascii="Arial" w:hAnsi="Arial" w:cs="Arial"/>
        </w:rPr>
        <w:t xml:space="preserve"> sustainable</w:t>
      </w:r>
      <w:r>
        <w:rPr>
          <w:rFonts w:ascii="Arial" w:hAnsi="Arial" w:cs="Arial"/>
        </w:rPr>
        <w:t xml:space="preserve"> and it is narrow minded. It is time now to humanise all aspects of business operations, including sales operations to create positive ripples for salespeople, their organisations, their customers and society at large.</w:t>
      </w:r>
    </w:p>
    <w:p w:rsidR="00BA08CF" w:rsidRPr="001D2777" w:rsidRDefault="00BA08CF" w:rsidP="00BD3FE4">
      <w:pPr>
        <w:jc w:val="both"/>
        <w:rPr>
          <w:rFonts w:ascii="Arial" w:hAnsi="Arial" w:cs="Arial"/>
        </w:rPr>
      </w:pPr>
    </w:p>
    <w:sectPr w:rsidR="00BA08CF" w:rsidRPr="001D2777" w:rsidSect="004977A5">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379" w:rsidRDefault="00ED4379" w:rsidP="004977A5">
      <w:pPr>
        <w:spacing w:after="0" w:line="240" w:lineRule="auto"/>
      </w:pPr>
      <w:r>
        <w:separator/>
      </w:r>
    </w:p>
  </w:endnote>
  <w:endnote w:type="continuationSeparator" w:id="0">
    <w:p w:rsidR="00ED4379" w:rsidRDefault="00ED4379" w:rsidP="004977A5">
      <w:pPr>
        <w:spacing w:after="0" w:line="240" w:lineRule="auto"/>
      </w:pPr>
      <w:r>
        <w:continuationSeparator/>
      </w:r>
    </w:p>
  </w:endnote>
  <w:endnote w:id="1">
    <w:p w:rsidR="004977A5" w:rsidRPr="00BD3FE4" w:rsidRDefault="004977A5">
      <w:pPr>
        <w:pStyle w:val="EndnoteText"/>
        <w:rPr>
          <w:rFonts w:ascii="Arial" w:hAnsi="Arial" w:cs="Arial"/>
          <w:color w:val="000000" w:themeColor="text1"/>
        </w:rPr>
      </w:pPr>
      <w:r w:rsidRPr="00BD3FE4">
        <w:rPr>
          <w:rStyle w:val="EndnoteReference"/>
          <w:rFonts w:ascii="Arial" w:hAnsi="Arial" w:cs="Arial"/>
          <w:color w:val="000000" w:themeColor="text1"/>
        </w:rPr>
        <w:endnoteRef/>
      </w:r>
      <w:r w:rsidRPr="00BD3FE4">
        <w:rPr>
          <w:rFonts w:ascii="Arial" w:hAnsi="Arial" w:cs="Arial"/>
          <w:color w:val="000000" w:themeColor="text1"/>
        </w:rPr>
        <w:t xml:space="preserve"> </w:t>
      </w:r>
      <w:r w:rsidR="006E2F77" w:rsidRPr="006E2F77">
        <w:rPr>
          <w:rFonts w:ascii="Arial" w:hAnsi="Arial" w:cs="Arial"/>
          <w:color w:val="000000" w:themeColor="text1"/>
        </w:rPr>
        <w:t>http://www.salespersons-secret-code.com/</w:t>
      </w:r>
    </w:p>
  </w:endnote>
  <w:endnote w:id="2">
    <w:p w:rsidR="00BD3FE4" w:rsidRPr="00BD3FE4" w:rsidRDefault="00BD3FE4">
      <w:pPr>
        <w:pStyle w:val="EndnoteText"/>
        <w:rPr>
          <w:rFonts w:ascii="Arial" w:hAnsi="Arial" w:cs="Arial"/>
        </w:rPr>
      </w:pPr>
      <w:r w:rsidRPr="00BD3FE4">
        <w:rPr>
          <w:rStyle w:val="EndnoteReference"/>
          <w:rFonts w:ascii="Arial" w:hAnsi="Arial" w:cs="Arial"/>
        </w:rPr>
        <w:endnoteRef/>
      </w:r>
      <w:r w:rsidRPr="00BD3FE4">
        <w:rPr>
          <w:rFonts w:ascii="Arial" w:hAnsi="Arial" w:cs="Arial"/>
        </w:rPr>
        <w:t xml:space="preserve"> Vlatka Hlupic (2014</w:t>
      </w:r>
      <w:r w:rsidRPr="00BD3FE4">
        <w:rPr>
          <w:rFonts w:ascii="Arial" w:hAnsi="Arial" w:cs="Arial"/>
        </w:rPr>
        <w:t>) : “The Management Shift -  How to Harness the Power of People and Transform Your Organization for Sustainable Success”, Palgrave Macmillan, Basingstoke.</w:t>
      </w:r>
    </w:p>
  </w:endnote>
  <w:endnote w:id="3">
    <w:p w:rsidR="004977A5" w:rsidRPr="00BD3FE4" w:rsidRDefault="004977A5">
      <w:pPr>
        <w:pStyle w:val="EndnoteText"/>
        <w:rPr>
          <w:rFonts w:ascii="Arial" w:hAnsi="Arial" w:cs="Arial"/>
          <w:color w:val="000000" w:themeColor="text1"/>
        </w:rPr>
      </w:pPr>
      <w:r w:rsidRPr="00BD3FE4">
        <w:rPr>
          <w:rStyle w:val="EndnoteReference"/>
          <w:rFonts w:ascii="Arial" w:hAnsi="Arial" w:cs="Arial"/>
          <w:color w:val="000000" w:themeColor="text1"/>
        </w:rPr>
        <w:endnoteRef/>
      </w:r>
      <w:r w:rsidRPr="00BD3FE4">
        <w:rPr>
          <w:rFonts w:ascii="Arial" w:hAnsi="Arial" w:cs="Arial"/>
          <w:color w:val="000000" w:themeColor="text1"/>
        </w:rPr>
        <w:t xml:space="preserve"> </w:t>
      </w:r>
      <w:hyperlink r:id="rId1" w:history="1">
        <w:r w:rsidRPr="00BD3FE4">
          <w:rPr>
            <w:rStyle w:val="Hyperlink"/>
            <w:rFonts w:ascii="Arial" w:hAnsi="Arial" w:cs="Arial"/>
            <w:color w:val="000000" w:themeColor="text1"/>
          </w:rPr>
          <w:t>http://www.hrmagazine.co.uk/article-details/hollywood-mindsets-the-connection-between-power-and-harassment</w:t>
        </w:r>
      </w:hyperlink>
    </w:p>
  </w:endnote>
  <w:endnote w:id="4">
    <w:p w:rsidR="004977A5" w:rsidRPr="00BD3FE4" w:rsidRDefault="004977A5">
      <w:pPr>
        <w:pStyle w:val="EndnoteText"/>
        <w:rPr>
          <w:rFonts w:ascii="Arial" w:hAnsi="Arial" w:cs="Arial"/>
          <w:color w:val="000000" w:themeColor="text1"/>
        </w:rPr>
      </w:pPr>
      <w:r w:rsidRPr="00BD3FE4">
        <w:rPr>
          <w:rStyle w:val="EndnoteReference"/>
          <w:rFonts w:ascii="Arial" w:hAnsi="Arial" w:cs="Arial"/>
          <w:color w:val="000000" w:themeColor="text1"/>
        </w:rPr>
        <w:endnoteRef/>
      </w:r>
      <w:r w:rsidRPr="00BD3FE4">
        <w:rPr>
          <w:rFonts w:ascii="Arial" w:hAnsi="Arial" w:cs="Arial"/>
          <w:color w:val="000000" w:themeColor="text1"/>
        </w:rPr>
        <w:t xml:space="preserve"> </w:t>
      </w:r>
      <w:hyperlink r:id="rId2" w:history="1">
        <w:r w:rsidRPr="00BD3FE4">
          <w:rPr>
            <w:rStyle w:val="Hyperlink"/>
            <w:rFonts w:ascii="Arial" w:hAnsi="Arial" w:cs="Arial"/>
            <w:color w:val="000000" w:themeColor="text1"/>
          </w:rPr>
          <w:t>http://www.hrmagazine.co.uk/article-details/approaches-to-failure-and-management-maturity</w:t>
        </w:r>
      </w:hyperlink>
    </w:p>
  </w:endnote>
  <w:endnote w:id="5">
    <w:p w:rsidR="004977A5" w:rsidRPr="00BD3FE4" w:rsidRDefault="004977A5">
      <w:pPr>
        <w:pStyle w:val="EndnoteText"/>
        <w:rPr>
          <w:rFonts w:ascii="Arial" w:hAnsi="Arial" w:cs="Arial"/>
          <w:color w:val="000000" w:themeColor="text1"/>
        </w:rPr>
      </w:pPr>
      <w:r w:rsidRPr="00BD3FE4">
        <w:rPr>
          <w:rStyle w:val="EndnoteReference"/>
          <w:rFonts w:ascii="Arial" w:hAnsi="Arial" w:cs="Arial"/>
          <w:color w:val="000000" w:themeColor="text1"/>
        </w:rPr>
        <w:endnoteRef/>
      </w:r>
      <w:r w:rsidRPr="00BD3FE4">
        <w:rPr>
          <w:rFonts w:ascii="Arial" w:hAnsi="Arial" w:cs="Arial"/>
          <w:color w:val="000000" w:themeColor="text1"/>
        </w:rPr>
        <w:t xml:space="preserve"> </w:t>
      </w:r>
      <w:hyperlink r:id="rId3" w:history="1">
        <w:r w:rsidRPr="00BD3FE4">
          <w:rPr>
            <w:rStyle w:val="Hyperlink"/>
            <w:rFonts w:ascii="Arial" w:hAnsi="Arial" w:cs="Arial"/>
            <w:color w:val="000000" w:themeColor="text1"/>
          </w:rPr>
          <w:t>http://www.hrmagazine.co.uk/article-details/developing-an-entrepreneurial-mindset</w:t>
        </w:r>
      </w:hyperlink>
    </w:p>
  </w:endnote>
  <w:endnote w:id="6">
    <w:p w:rsidR="004977A5" w:rsidRPr="00BD3FE4" w:rsidRDefault="004977A5">
      <w:pPr>
        <w:pStyle w:val="EndnoteText"/>
        <w:rPr>
          <w:rFonts w:ascii="Arial" w:hAnsi="Arial" w:cs="Arial"/>
          <w:color w:val="000000" w:themeColor="text1"/>
        </w:rPr>
      </w:pPr>
      <w:r w:rsidRPr="00BD3FE4">
        <w:rPr>
          <w:rStyle w:val="EndnoteReference"/>
          <w:rFonts w:ascii="Arial" w:hAnsi="Arial" w:cs="Arial"/>
          <w:color w:val="000000" w:themeColor="text1"/>
        </w:rPr>
        <w:endnoteRef/>
      </w:r>
      <w:r w:rsidRPr="00BD3FE4">
        <w:rPr>
          <w:rFonts w:ascii="Arial" w:hAnsi="Arial" w:cs="Arial"/>
          <w:color w:val="000000" w:themeColor="text1"/>
        </w:rPr>
        <w:t xml:space="preserve"> </w:t>
      </w:r>
      <w:hyperlink r:id="rId4" w:history="1">
        <w:r w:rsidRPr="00BD3FE4">
          <w:rPr>
            <w:rStyle w:val="Hyperlink"/>
            <w:rFonts w:ascii="Arial" w:hAnsi="Arial" w:cs="Arial"/>
            <w:color w:val="000000" w:themeColor="text1"/>
          </w:rPr>
          <w:t>http://www.hrmagazine.co.uk/article-details/power-as-a-catalyst-for-humanising-organisations</w:t>
        </w:r>
      </w:hyperlink>
    </w:p>
  </w:endnote>
  <w:endnote w:id="7">
    <w:p w:rsidR="00BA08CF" w:rsidRPr="00BD3FE4" w:rsidRDefault="00BA08CF" w:rsidP="00BA08CF">
      <w:pPr>
        <w:pStyle w:val="Heading1"/>
        <w:shd w:val="clear" w:color="auto" w:fill="FFFFFF"/>
        <w:spacing w:before="0"/>
        <w:rPr>
          <w:rFonts w:ascii="Arial" w:hAnsi="Arial" w:cs="Arial"/>
          <w:b w:val="0"/>
          <w:color w:val="000000" w:themeColor="text1"/>
          <w:sz w:val="20"/>
          <w:szCs w:val="20"/>
        </w:rPr>
      </w:pPr>
      <w:r w:rsidRPr="00BD3FE4">
        <w:rPr>
          <w:rStyle w:val="EndnoteReference"/>
          <w:rFonts w:ascii="Arial" w:hAnsi="Arial" w:cs="Arial"/>
          <w:b w:val="0"/>
          <w:color w:val="000000" w:themeColor="text1"/>
          <w:sz w:val="20"/>
          <w:szCs w:val="20"/>
        </w:rPr>
        <w:endnoteRef/>
      </w:r>
      <w:r w:rsidRPr="00BD3FE4">
        <w:rPr>
          <w:rFonts w:ascii="Arial" w:hAnsi="Arial" w:cs="Arial"/>
          <w:b w:val="0"/>
          <w:color w:val="000000" w:themeColor="text1"/>
          <w:sz w:val="20"/>
          <w:szCs w:val="20"/>
        </w:rPr>
        <w:t xml:space="preserve"> </w:t>
      </w:r>
      <w:r w:rsidRPr="00BD3FE4">
        <w:rPr>
          <w:rFonts w:ascii="Arial" w:hAnsi="Arial" w:cs="Arial"/>
          <w:b w:val="0"/>
          <w:color w:val="000000" w:themeColor="text1"/>
          <w:sz w:val="20"/>
          <w:szCs w:val="20"/>
          <w:shd w:val="clear" w:color="auto" w:fill="FFFFFF"/>
        </w:rPr>
        <w:t>Lisa Earle McLeod (2012): "</w:t>
      </w:r>
      <w:r w:rsidRPr="00BD3FE4">
        <w:rPr>
          <w:rStyle w:val="a-size-large"/>
          <w:rFonts w:ascii="Arial" w:hAnsi="Arial" w:cs="Arial"/>
          <w:b w:val="0"/>
          <w:color w:val="000000" w:themeColor="text1"/>
          <w:sz w:val="20"/>
          <w:szCs w:val="20"/>
        </w:rPr>
        <w:t>Selling with Noble Purpose: How to Drive Revenue and Do Work That Makes You Proud</w:t>
      </w:r>
      <w:r w:rsidRPr="00BD3FE4">
        <w:rPr>
          <w:rFonts w:ascii="Arial" w:hAnsi="Arial" w:cs="Arial"/>
          <w:b w:val="0"/>
          <w:color w:val="000000" w:themeColor="text1"/>
          <w:sz w:val="20"/>
          <w:szCs w:val="20"/>
        </w:rPr>
        <w:t>", John Wiley &amp; Son, New Jersey.</w:t>
      </w:r>
    </w:p>
    <w:p w:rsidR="00BA08CF" w:rsidRPr="00BD3FE4" w:rsidRDefault="00BA08CF">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379" w:rsidRDefault="00ED4379" w:rsidP="004977A5">
      <w:pPr>
        <w:spacing w:after="0" w:line="240" w:lineRule="auto"/>
      </w:pPr>
      <w:r>
        <w:separator/>
      </w:r>
    </w:p>
  </w:footnote>
  <w:footnote w:type="continuationSeparator" w:id="0">
    <w:p w:rsidR="00ED4379" w:rsidRDefault="00ED4379" w:rsidP="00497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77"/>
    <w:rsid w:val="001D2777"/>
    <w:rsid w:val="001F100F"/>
    <w:rsid w:val="00241AAE"/>
    <w:rsid w:val="00263B9F"/>
    <w:rsid w:val="0028535F"/>
    <w:rsid w:val="002F50BD"/>
    <w:rsid w:val="003D132D"/>
    <w:rsid w:val="003D6D3A"/>
    <w:rsid w:val="004977A5"/>
    <w:rsid w:val="00515D8B"/>
    <w:rsid w:val="00572972"/>
    <w:rsid w:val="005928AC"/>
    <w:rsid w:val="006705DF"/>
    <w:rsid w:val="006B10A6"/>
    <w:rsid w:val="006E2F77"/>
    <w:rsid w:val="007477C3"/>
    <w:rsid w:val="007E3722"/>
    <w:rsid w:val="00BA08CF"/>
    <w:rsid w:val="00BD3FE4"/>
    <w:rsid w:val="00EC513F"/>
    <w:rsid w:val="00ED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086CE-E3EF-40F8-B6A8-626F9D00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0BD"/>
  </w:style>
  <w:style w:type="paragraph" w:styleId="Heading1">
    <w:name w:val="heading 1"/>
    <w:basedOn w:val="Normal"/>
    <w:next w:val="Normal"/>
    <w:link w:val="Heading1Char"/>
    <w:uiPriority w:val="9"/>
    <w:qFormat/>
    <w:rsid w:val="00BA0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E37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777"/>
    <w:rPr>
      <w:rFonts w:ascii="Tahoma" w:hAnsi="Tahoma" w:cs="Tahoma"/>
      <w:sz w:val="16"/>
      <w:szCs w:val="16"/>
    </w:rPr>
  </w:style>
  <w:style w:type="character" w:styleId="Hyperlink">
    <w:name w:val="Hyperlink"/>
    <w:basedOn w:val="DefaultParagraphFont"/>
    <w:uiPriority w:val="99"/>
    <w:unhideWhenUsed/>
    <w:rsid w:val="00515D8B"/>
    <w:rPr>
      <w:color w:val="0000FF" w:themeColor="hyperlink"/>
      <w:u w:val="single"/>
    </w:rPr>
  </w:style>
  <w:style w:type="character" w:customStyle="1" w:styleId="Heading4Char">
    <w:name w:val="Heading 4 Char"/>
    <w:basedOn w:val="DefaultParagraphFont"/>
    <w:link w:val="Heading4"/>
    <w:uiPriority w:val="9"/>
    <w:rsid w:val="007E3722"/>
    <w:rPr>
      <w:rFonts w:ascii="Times New Roman" w:eastAsia="Times New Roman" w:hAnsi="Times New Roman" w:cs="Times New Roman"/>
      <w:b/>
      <w:bCs/>
      <w:sz w:val="24"/>
      <w:szCs w:val="24"/>
      <w:lang w:eastAsia="en-GB"/>
    </w:rPr>
  </w:style>
  <w:style w:type="paragraph" w:styleId="EndnoteText">
    <w:name w:val="endnote text"/>
    <w:basedOn w:val="Normal"/>
    <w:link w:val="EndnoteTextChar"/>
    <w:uiPriority w:val="99"/>
    <w:semiHidden/>
    <w:unhideWhenUsed/>
    <w:rsid w:val="004977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7A5"/>
    <w:rPr>
      <w:sz w:val="20"/>
      <w:szCs w:val="20"/>
    </w:rPr>
  </w:style>
  <w:style w:type="character" w:styleId="EndnoteReference">
    <w:name w:val="endnote reference"/>
    <w:basedOn w:val="DefaultParagraphFont"/>
    <w:uiPriority w:val="99"/>
    <w:semiHidden/>
    <w:unhideWhenUsed/>
    <w:rsid w:val="004977A5"/>
    <w:rPr>
      <w:vertAlign w:val="superscript"/>
    </w:rPr>
  </w:style>
  <w:style w:type="paragraph" w:styleId="NormalWeb">
    <w:name w:val="Normal (Web)"/>
    <w:basedOn w:val="Normal"/>
    <w:uiPriority w:val="99"/>
    <w:semiHidden/>
    <w:unhideWhenUsed/>
    <w:rsid w:val="001F1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A08CF"/>
    <w:rPr>
      <w:color w:val="800080" w:themeColor="followedHyperlink"/>
      <w:u w:val="single"/>
    </w:rPr>
  </w:style>
  <w:style w:type="character" w:customStyle="1" w:styleId="Heading1Char">
    <w:name w:val="Heading 1 Char"/>
    <w:basedOn w:val="DefaultParagraphFont"/>
    <w:link w:val="Heading1"/>
    <w:uiPriority w:val="9"/>
    <w:rsid w:val="00BA08CF"/>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B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9284">
      <w:bodyDiv w:val="1"/>
      <w:marLeft w:val="0"/>
      <w:marRight w:val="0"/>
      <w:marTop w:val="0"/>
      <w:marBottom w:val="0"/>
      <w:divBdr>
        <w:top w:val="none" w:sz="0" w:space="0" w:color="auto"/>
        <w:left w:val="none" w:sz="0" w:space="0" w:color="auto"/>
        <w:bottom w:val="none" w:sz="0" w:space="0" w:color="auto"/>
        <w:right w:val="none" w:sz="0" w:space="0" w:color="auto"/>
      </w:divBdr>
    </w:div>
    <w:div w:id="572277417">
      <w:bodyDiv w:val="1"/>
      <w:marLeft w:val="0"/>
      <w:marRight w:val="0"/>
      <w:marTop w:val="0"/>
      <w:marBottom w:val="0"/>
      <w:divBdr>
        <w:top w:val="none" w:sz="0" w:space="0" w:color="auto"/>
        <w:left w:val="none" w:sz="0" w:space="0" w:color="auto"/>
        <w:bottom w:val="none" w:sz="0" w:space="0" w:color="auto"/>
        <w:right w:val="none" w:sz="0" w:space="0" w:color="auto"/>
      </w:divBdr>
    </w:div>
    <w:div w:id="11013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hrmagazine.co.uk/article-details/developing-an-entrepreneurial-mindset" TargetMode="External"/><Relationship Id="rId2" Type="http://schemas.openxmlformats.org/officeDocument/2006/relationships/hyperlink" Target="http://www.hrmagazine.co.uk/article-details/approaches-to-failure-and-management-maturity" TargetMode="External"/><Relationship Id="rId1" Type="http://schemas.openxmlformats.org/officeDocument/2006/relationships/hyperlink" Target="http://www.hrmagazine.co.uk/article-details/hollywood-mindsets-the-connection-between-power-and-harassment" TargetMode="External"/><Relationship Id="rId4" Type="http://schemas.openxmlformats.org/officeDocument/2006/relationships/hyperlink" Target="http://www.hrmagazine.co.uk/article-details/power-as-a-catalyst-for-humanising-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25410-5BAA-4D82-BF68-120BB5CC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Vlatka</dc:creator>
  <cp:lastModifiedBy>Ben Laker</cp:lastModifiedBy>
  <cp:revision>2</cp:revision>
  <cp:lastPrinted>2018-04-04T11:35:00Z</cp:lastPrinted>
  <dcterms:created xsi:type="dcterms:W3CDTF">2018-04-04T17:57:00Z</dcterms:created>
  <dcterms:modified xsi:type="dcterms:W3CDTF">2018-04-04T17:57:00Z</dcterms:modified>
</cp:coreProperties>
</file>