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3D" w:rsidRDefault="0052693D" w:rsidP="00DA143C">
      <w:pPr>
        <w:spacing w:line="480" w:lineRule="auto"/>
        <w:jc w:val="center"/>
        <w:rPr>
          <w:rFonts w:ascii="Times New Roman" w:hAnsi="Times New Roman"/>
        </w:rPr>
      </w:pPr>
      <w:bookmarkStart w:id="0" w:name="_GoBack"/>
      <w:bookmarkEnd w:id="0"/>
    </w:p>
    <w:p w:rsidR="0052693D" w:rsidRDefault="0052693D" w:rsidP="00DE35B7">
      <w:pPr>
        <w:spacing w:line="480" w:lineRule="auto"/>
        <w:jc w:val="center"/>
        <w:rPr>
          <w:rFonts w:ascii="Times New Roman" w:hAnsi="Times New Roman"/>
        </w:rPr>
      </w:pPr>
      <w:r w:rsidRPr="00AE1275">
        <w:rPr>
          <w:rFonts w:ascii="Times New Roman" w:hAnsi="Times New Roman"/>
        </w:rPr>
        <w:t>The Role of Anger in Offending: A Grounded Theory Analysis of Mentally Disordered Patients</w:t>
      </w:r>
      <w:r>
        <w:rPr>
          <w:rFonts w:ascii="Times New Roman" w:hAnsi="Times New Roman"/>
        </w:rPr>
        <w:t xml:space="preserve"> </w:t>
      </w:r>
    </w:p>
    <w:p w:rsidR="0052693D" w:rsidRDefault="0052693D" w:rsidP="00DA143C">
      <w:pPr>
        <w:spacing w:line="480" w:lineRule="auto"/>
        <w:jc w:val="center"/>
        <w:rPr>
          <w:rFonts w:ascii="Times New Roman" w:hAnsi="Times New Roman"/>
        </w:rPr>
      </w:pPr>
    </w:p>
    <w:p w:rsidR="008E295F" w:rsidRDefault="008E295F" w:rsidP="00DA143C">
      <w:pPr>
        <w:spacing w:line="480" w:lineRule="auto"/>
        <w:jc w:val="center"/>
        <w:rPr>
          <w:rFonts w:ascii="Times New Roman" w:hAnsi="Times New Roman"/>
        </w:rPr>
      </w:pPr>
    </w:p>
    <w:p w:rsidR="008E295F" w:rsidRDefault="008E295F"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52693D" w:rsidRDefault="0052693D" w:rsidP="00DA143C">
      <w:pPr>
        <w:spacing w:line="480" w:lineRule="auto"/>
        <w:jc w:val="center"/>
        <w:rPr>
          <w:rFonts w:ascii="Times New Roman" w:hAnsi="Times New Roman"/>
        </w:rPr>
      </w:pPr>
    </w:p>
    <w:p w:rsidR="00DE35B7" w:rsidRDefault="00DE35B7" w:rsidP="00DA143C">
      <w:pPr>
        <w:spacing w:line="480" w:lineRule="auto"/>
        <w:jc w:val="center"/>
        <w:rPr>
          <w:rFonts w:ascii="Times New Roman" w:hAnsi="Times New Roman"/>
        </w:rPr>
      </w:pPr>
    </w:p>
    <w:p w:rsidR="0052693D" w:rsidRDefault="0052693D" w:rsidP="000F1E39">
      <w:pPr>
        <w:spacing w:line="480" w:lineRule="auto"/>
        <w:rPr>
          <w:rFonts w:ascii="Times New Roman" w:hAnsi="Times New Roman"/>
        </w:rPr>
      </w:pPr>
    </w:p>
    <w:p w:rsidR="00DC33A4" w:rsidRDefault="00DC33A4" w:rsidP="00DA143C">
      <w:pPr>
        <w:spacing w:line="480" w:lineRule="auto"/>
        <w:jc w:val="center"/>
        <w:rPr>
          <w:rFonts w:ascii="Times New Roman" w:hAnsi="Times New Roman"/>
        </w:rPr>
      </w:pPr>
    </w:p>
    <w:p w:rsidR="00DA143C" w:rsidRPr="00DA143C" w:rsidRDefault="00DA143C" w:rsidP="00DA143C">
      <w:pPr>
        <w:spacing w:line="480" w:lineRule="auto"/>
        <w:jc w:val="center"/>
        <w:rPr>
          <w:rFonts w:ascii="Times New Roman" w:hAnsi="Times New Roman"/>
        </w:rPr>
      </w:pPr>
      <w:r w:rsidRPr="00DA143C">
        <w:rPr>
          <w:rFonts w:ascii="Times New Roman" w:hAnsi="Times New Roman"/>
        </w:rPr>
        <w:lastRenderedPageBreak/>
        <w:t>Abstract</w:t>
      </w:r>
    </w:p>
    <w:p w:rsidR="00A00C79" w:rsidRDefault="00DA143C" w:rsidP="00DA143C">
      <w:pPr>
        <w:spacing w:line="480" w:lineRule="auto"/>
        <w:rPr>
          <w:rFonts w:ascii="Times New Roman" w:hAnsi="Times New Roman"/>
        </w:rPr>
      </w:pPr>
      <w:r w:rsidRPr="00DA143C">
        <w:rPr>
          <w:rFonts w:ascii="Times New Roman" w:hAnsi="Times New Roman"/>
        </w:rPr>
        <w:t xml:space="preserve">The relationship between anger, violence and offending is not well understood, there is debate in the </w:t>
      </w:r>
      <w:r w:rsidR="004E1ED3">
        <w:rPr>
          <w:rFonts w:ascii="Times New Roman" w:hAnsi="Times New Roman"/>
        </w:rPr>
        <w:t>current</w:t>
      </w:r>
      <w:r w:rsidRPr="00DA143C">
        <w:rPr>
          <w:rFonts w:ascii="Times New Roman" w:hAnsi="Times New Roman"/>
        </w:rPr>
        <w:t xml:space="preserve"> litera</w:t>
      </w:r>
      <w:r w:rsidR="004E1ED3">
        <w:rPr>
          <w:rFonts w:ascii="Times New Roman" w:hAnsi="Times New Roman"/>
        </w:rPr>
        <w:t>ture regarding the nature of this relationship</w:t>
      </w:r>
      <w:r w:rsidRPr="00DA143C">
        <w:rPr>
          <w:rFonts w:ascii="Times New Roman" w:hAnsi="Times New Roman"/>
        </w:rPr>
        <w:t>. This</w:t>
      </w:r>
      <w:r w:rsidR="00B66A9F">
        <w:rPr>
          <w:rFonts w:ascii="Times New Roman" w:hAnsi="Times New Roman"/>
        </w:rPr>
        <w:t xml:space="preserve"> issue</w:t>
      </w:r>
      <w:r w:rsidRPr="00DA143C">
        <w:rPr>
          <w:rFonts w:ascii="Times New Roman" w:hAnsi="Times New Roman"/>
        </w:rPr>
        <w:t xml:space="preserve"> is of importance because of the</w:t>
      </w:r>
      <w:r w:rsidR="00CC0DAD">
        <w:rPr>
          <w:rFonts w:ascii="Times New Roman" w:hAnsi="Times New Roman"/>
        </w:rPr>
        <w:t xml:space="preserve"> </w:t>
      </w:r>
      <w:r w:rsidRPr="00DA143C">
        <w:rPr>
          <w:rFonts w:ascii="Times New Roman" w:hAnsi="Times New Roman"/>
        </w:rPr>
        <w:t xml:space="preserve">widespread use of anger management programmes </w:t>
      </w:r>
      <w:r w:rsidR="00711B65">
        <w:rPr>
          <w:rFonts w:ascii="Times New Roman" w:hAnsi="Times New Roman"/>
        </w:rPr>
        <w:t>as a means to reduce anger mediated offending</w:t>
      </w:r>
      <w:r w:rsidRPr="00DA143C">
        <w:rPr>
          <w:rFonts w:ascii="Times New Roman" w:hAnsi="Times New Roman"/>
        </w:rPr>
        <w:t>. This study specifically examined the role of anger in offending behaviour for patients with co-existing problems with</w:t>
      </w:r>
      <w:r w:rsidR="00EA35A8">
        <w:rPr>
          <w:rFonts w:ascii="Times New Roman" w:hAnsi="Times New Roman"/>
        </w:rPr>
        <w:t xml:space="preserve"> anger and</w:t>
      </w:r>
      <w:r w:rsidRPr="00DA143C">
        <w:rPr>
          <w:rFonts w:ascii="Times New Roman" w:hAnsi="Times New Roman"/>
        </w:rPr>
        <w:t xml:space="preserve"> psychosis. Grounded theory was used to analyse</w:t>
      </w:r>
      <w:r w:rsidR="00CA6F6D">
        <w:rPr>
          <w:rFonts w:ascii="Times New Roman" w:hAnsi="Times New Roman"/>
        </w:rPr>
        <w:t xml:space="preserve"> patients’ file</w:t>
      </w:r>
      <w:r w:rsidRPr="00DA143C">
        <w:rPr>
          <w:rFonts w:ascii="Times New Roman" w:hAnsi="Times New Roman"/>
        </w:rPr>
        <w:t xml:space="preserve"> data from an Anger Management and Emo</w:t>
      </w:r>
      <w:r w:rsidR="00471221">
        <w:rPr>
          <w:rFonts w:ascii="Times New Roman" w:hAnsi="Times New Roman"/>
        </w:rPr>
        <w:t>tion Regulation programme in a Medium Secure U</w:t>
      </w:r>
      <w:r w:rsidRPr="00DA143C">
        <w:rPr>
          <w:rFonts w:ascii="Times New Roman" w:hAnsi="Times New Roman"/>
        </w:rPr>
        <w:t>nit</w:t>
      </w:r>
      <w:r w:rsidR="005A2052">
        <w:rPr>
          <w:rFonts w:ascii="Times New Roman" w:hAnsi="Times New Roman"/>
        </w:rPr>
        <w:t xml:space="preserve"> (MSU)</w:t>
      </w:r>
      <w:r w:rsidRPr="00DA143C">
        <w:rPr>
          <w:rFonts w:ascii="Times New Roman" w:hAnsi="Times New Roman"/>
        </w:rPr>
        <w:t xml:space="preserve">. </w:t>
      </w:r>
      <w:r w:rsidR="00F247E8">
        <w:rPr>
          <w:rFonts w:ascii="Times New Roman" w:hAnsi="Times New Roman"/>
        </w:rPr>
        <w:t xml:space="preserve">Grounded theory analysis allowed for a theory of offending to be generated, showing what concepts contribute to offending and thereby determining the role anger plays in offending in mentally disordered patients. </w:t>
      </w:r>
      <w:r w:rsidRPr="00DA143C">
        <w:rPr>
          <w:rFonts w:ascii="Times New Roman" w:hAnsi="Times New Roman"/>
        </w:rPr>
        <w:t>Anger</w:t>
      </w:r>
      <w:r w:rsidR="005F4BDD">
        <w:rPr>
          <w:rFonts w:ascii="Times New Roman" w:hAnsi="Times New Roman"/>
        </w:rPr>
        <w:t>, mental illness, substance misuse and social issues were</w:t>
      </w:r>
      <w:r w:rsidR="006208D4">
        <w:rPr>
          <w:rFonts w:ascii="Times New Roman" w:hAnsi="Times New Roman"/>
        </w:rPr>
        <w:t xml:space="preserve"> recognised as</w:t>
      </w:r>
      <w:r w:rsidRPr="00DA143C">
        <w:rPr>
          <w:rFonts w:ascii="Times New Roman" w:hAnsi="Times New Roman"/>
        </w:rPr>
        <w:t xml:space="preserve"> contributing factor</w:t>
      </w:r>
      <w:r w:rsidR="006208D4">
        <w:rPr>
          <w:rFonts w:ascii="Times New Roman" w:hAnsi="Times New Roman"/>
        </w:rPr>
        <w:t>s</w:t>
      </w:r>
      <w:r w:rsidRPr="00DA143C">
        <w:rPr>
          <w:rFonts w:ascii="Times New Roman" w:hAnsi="Times New Roman"/>
        </w:rPr>
        <w:t xml:space="preserve"> to offending behaviour. This provides </w:t>
      </w:r>
      <w:r w:rsidR="007452FA">
        <w:rPr>
          <w:rFonts w:ascii="Times New Roman" w:hAnsi="Times New Roman"/>
        </w:rPr>
        <w:t>justification</w:t>
      </w:r>
      <w:r w:rsidRPr="00DA143C">
        <w:rPr>
          <w:rFonts w:ascii="Times New Roman" w:hAnsi="Times New Roman"/>
        </w:rPr>
        <w:t xml:space="preserve"> for </w:t>
      </w:r>
      <w:r w:rsidR="00EA00E3">
        <w:rPr>
          <w:rFonts w:ascii="Times New Roman" w:hAnsi="Times New Roman"/>
        </w:rPr>
        <w:t>managing</w:t>
      </w:r>
      <w:r w:rsidRPr="00DA143C">
        <w:rPr>
          <w:rFonts w:ascii="Times New Roman" w:hAnsi="Times New Roman"/>
        </w:rPr>
        <w:t xml:space="preserve"> anger in </w:t>
      </w:r>
      <w:r w:rsidR="005032FE">
        <w:rPr>
          <w:rFonts w:ascii="Times New Roman" w:hAnsi="Times New Roman"/>
        </w:rPr>
        <w:t>order</w:t>
      </w:r>
      <w:r w:rsidRPr="00DA143C">
        <w:rPr>
          <w:rFonts w:ascii="Times New Roman" w:hAnsi="Times New Roman"/>
        </w:rPr>
        <w:t xml:space="preserve"> to </w:t>
      </w:r>
      <w:r w:rsidR="00CC5A78">
        <w:rPr>
          <w:rFonts w:ascii="Times New Roman" w:hAnsi="Times New Roman"/>
        </w:rPr>
        <w:t>prevent</w:t>
      </w:r>
      <w:r w:rsidRPr="00DA143C">
        <w:rPr>
          <w:rFonts w:ascii="Times New Roman" w:hAnsi="Times New Roman"/>
        </w:rPr>
        <w:t xml:space="preserve"> </w:t>
      </w:r>
      <w:r w:rsidR="005032FE">
        <w:rPr>
          <w:rFonts w:ascii="Times New Roman" w:hAnsi="Times New Roman"/>
        </w:rPr>
        <w:t>re</w:t>
      </w:r>
      <w:r w:rsidRPr="00DA143C">
        <w:rPr>
          <w:rFonts w:ascii="Times New Roman" w:hAnsi="Times New Roman"/>
        </w:rPr>
        <w:t>offending.</w:t>
      </w:r>
    </w:p>
    <w:p w:rsidR="00A00C79" w:rsidRDefault="00A00C79" w:rsidP="00DA143C">
      <w:pPr>
        <w:spacing w:line="480" w:lineRule="auto"/>
        <w:rPr>
          <w:rFonts w:ascii="Times New Roman" w:hAnsi="Times New Roman"/>
        </w:rPr>
      </w:pPr>
    </w:p>
    <w:p w:rsidR="00DA143C" w:rsidRPr="00DA143C" w:rsidRDefault="00A00C79" w:rsidP="00DA143C">
      <w:pPr>
        <w:spacing w:line="480" w:lineRule="auto"/>
        <w:rPr>
          <w:rFonts w:ascii="Times New Roman" w:hAnsi="Times New Roman"/>
        </w:rPr>
      </w:pPr>
      <w:r>
        <w:rPr>
          <w:rFonts w:ascii="Times New Roman" w:hAnsi="Times New Roman"/>
        </w:rPr>
        <w:t xml:space="preserve">Keywords: </w:t>
      </w:r>
      <w:r w:rsidR="00FD7513">
        <w:rPr>
          <w:rFonts w:ascii="Times New Roman" w:hAnsi="Times New Roman"/>
        </w:rPr>
        <w:t>forensic mental health, qualitative, violence, aggression, offending behaviour</w:t>
      </w:r>
      <w:r>
        <w:rPr>
          <w:rFonts w:ascii="Times New Roman" w:hAnsi="Times New Roman"/>
        </w:rPr>
        <w:t xml:space="preserve">. </w:t>
      </w:r>
    </w:p>
    <w:p w:rsidR="00DA143C" w:rsidRPr="00DA143C" w:rsidRDefault="00DA143C" w:rsidP="00DA143C">
      <w:pPr>
        <w:spacing w:line="480" w:lineRule="auto"/>
        <w:jc w:val="center"/>
        <w:rPr>
          <w:rFonts w:ascii="Times New Roman" w:hAnsi="Times New Roman"/>
        </w:rPr>
      </w:pPr>
    </w:p>
    <w:p w:rsidR="00DA143C" w:rsidRPr="00DA143C" w:rsidRDefault="00DA143C" w:rsidP="00DA143C">
      <w:pPr>
        <w:spacing w:line="480" w:lineRule="auto"/>
        <w:jc w:val="center"/>
        <w:rPr>
          <w:rFonts w:ascii="Times New Roman" w:hAnsi="Times New Roman"/>
        </w:rPr>
      </w:pPr>
    </w:p>
    <w:p w:rsidR="00DA143C" w:rsidRDefault="00DA143C" w:rsidP="00AE4FFE">
      <w:pPr>
        <w:spacing w:line="480" w:lineRule="auto"/>
        <w:jc w:val="center"/>
        <w:rPr>
          <w:rFonts w:ascii="Times New Roman" w:hAnsi="Times New Roman"/>
        </w:rPr>
      </w:pPr>
    </w:p>
    <w:p w:rsidR="00DA143C" w:rsidRDefault="00DA143C" w:rsidP="00AE4FFE">
      <w:pPr>
        <w:spacing w:line="480" w:lineRule="auto"/>
        <w:jc w:val="center"/>
        <w:rPr>
          <w:rFonts w:ascii="Times New Roman" w:hAnsi="Times New Roman"/>
        </w:rPr>
      </w:pPr>
    </w:p>
    <w:p w:rsidR="00DA143C" w:rsidRDefault="00DA143C" w:rsidP="00AE4FFE">
      <w:pPr>
        <w:spacing w:line="480" w:lineRule="auto"/>
        <w:jc w:val="center"/>
        <w:rPr>
          <w:rFonts w:ascii="Times New Roman" w:hAnsi="Times New Roman"/>
        </w:rPr>
      </w:pPr>
    </w:p>
    <w:p w:rsidR="00DA143C" w:rsidRDefault="00DA143C" w:rsidP="00AE4FFE">
      <w:pPr>
        <w:spacing w:line="480" w:lineRule="auto"/>
        <w:jc w:val="center"/>
        <w:rPr>
          <w:rFonts w:ascii="Times New Roman" w:hAnsi="Times New Roman"/>
        </w:rPr>
      </w:pPr>
    </w:p>
    <w:p w:rsidR="00DA143C" w:rsidRDefault="00DA143C" w:rsidP="00AE4FFE">
      <w:pPr>
        <w:spacing w:line="480" w:lineRule="auto"/>
        <w:jc w:val="center"/>
        <w:rPr>
          <w:rFonts w:ascii="Times New Roman" w:hAnsi="Times New Roman"/>
        </w:rPr>
      </w:pPr>
    </w:p>
    <w:p w:rsidR="00DA143C" w:rsidRDefault="00DA143C" w:rsidP="00AE4FFE">
      <w:pPr>
        <w:spacing w:line="480" w:lineRule="auto"/>
        <w:jc w:val="center"/>
        <w:rPr>
          <w:rFonts w:ascii="Times New Roman" w:hAnsi="Times New Roman"/>
        </w:rPr>
      </w:pPr>
    </w:p>
    <w:p w:rsidR="00DA143C" w:rsidRDefault="00DA143C" w:rsidP="00DA143C">
      <w:pPr>
        <w:spacing w:line="480" w:lineRule="auto"/>
        <w:rPr>
          <w:rFonts w:ascii="Times New Roman" w:hAnsi="Times New Roman"/>
        </w:rPr>
      </w:pPr>
    </w:p>
    <w:p w:rsidR="000F62E2" w:rsidRPr="00AE1275" w:rsidRDefault="00CB7FBE" w:rsidP="00AE4FFE">
      <w:pPr>
        <w:spacing w:line="480" w:lineRule="auto"/>
        <w:jc w:val="center"/>
        <w:rPr>
          <w:rFonts w:ascii="Times New Roman" w:hAnsi="Times New Roman"/>
        </w:rPr>
      </w:pPr>
      <w:r w:rsidRPr="00AE1275">
        <w:rPr>
          <w:rFonts w:ascii="Times New Roman" w:hAnsi="Times New Roman"/>
        </w:rPr>
        <w:lastRenderedPageBreak/>
        <w:t>The Role of Anger in Offending: A Grounded Theory Analysis of Mentally Disordered Patients</w:t>
      </w:r>
      <w:r w:rsidR="007F6B9F">
        <w:rPr>
          <w:rFonts w:ascii="Times New Roman" w:hAnsi="Times New Roman"/>
        </w:rPr>
        <w:t xml:space="preserve"> </w:t>
      </w:r>
    </w:p>
    <w:p w:rsidR="000F62E2" w:rsidRPr="002C7241" w:rsidRDefault="001953EC" w:rsidP="00DA0D69">
      <w:pPr>
        <w:spacing w:line="480" w:lineRule="auto"/>
        <w:rPr>
          <w:rFonts w:ascii="Times New Roman" w:hAnsi="Times New Roman"/>
          <w:b/>
        </w:rPr>
      </w:pPr>
      <w:r>
        <w:rPr>
          <w:rFonts w:ascii="Times New Roman" w:hAnsi="Times New Roman"/>
          <w:b/>
        </w:rPr>
        <w:t>Background</w:t>
      </w:r>
    </w:p>
    <w:p w:rsidR="00551616" w:rsidRDefault="004B6E9B" w:rsidP="00AE4FFE">
      <w:pPr>
        <w:spacing w:line="480" w:lineRule="auto"/>
        <w:rPr>
          <w:rFonts w:ascii="Times New Roman" w:hAnsi="Times New Roman"/>
        </w:rPr>
      </w:pPr>
      <w:r w:rsidRPr="00AE1275">
        <w:rPr>
          <w:rFonts w:ascii="Times New Roman" w:hAnsi="Times New Roman"/>
        </w:rPr>
        <w:tab/>
      </w:r>
      <w:r w:rsidR="00506E4C">
        <w:rPr>
          <w:rFonts w:ascii="Times New Roman" w:hAnsi="Times New Roman"/>
        </w:rPr>
        <w:t xml:space="preserve">Anger </w:t>
      </w:r>
      <w:r w:rsidR="00AE4609" w:rsidRPr="00AE1275">
        <w:rPr>
          <w:rFonts w:ascii="Times New Roman" w:hAnsi="Times New Roman"/>
        </w:rPr>
        <w:t xml:space="preserve">can be defined as “a negatively toned emotion, subjectively experienced as an arousal state of antagonism toward someone or something perceived to be the source of </w:t>
      </w:r>
      <w:r w:rsidR="007072B2">
        <w:rPr>
          <w:rFonts w:ascii="Times New Roman" w:hAnsi="Times New Roman"/>
        </w:rPr>
        <w:t>an aversive event” (</w:t>
      </w:r>
      <w:proofErr w:type="spellStart"/>
      <w:r w:rsidR="007072B2">
        <w:rPr>
          <w:rFonts w:ascii="Times New Roman" w:hAnsi="Times New Roman"/>
        </w:rPr>
        <w:t>Novaco</w:t>
      </w:r>
      <w:proofErr w:type="spellEnd"/>
      <w:r w:rsidR="007072B2">
        <w:rPr>
          <w:rFonts w:ascii="Times New Roman" w:hAnsi="Times New Roman"/>
        </w:rPr>
        <w:t>, 2000, pg.170</w:t>
      </w:r>
      <w:r w:rsidR="00AE4609" w:rsidRPr="00AE1275">
        <w:rPr>
          <w:rFonts w:ascii="Times New Roman" w:hAnsi="Times New Roman"/>
        </w:rPr>
        <w:t xml:space="preserve">). </w:t>
      </w:r>
      <w:r w:rsidR="00506E4C">
        <w:rPr>
          <w:rFonts w:ascii="Times New Roman" w:hAnsi="Times New Roman"/>
        </w:rPr>
        <w:t>It has</w:t>
      </w:r>
      <w:r w:rsidR="00D46618" w:rsidRPr="00AE1275">
        <w:rPr>
          <w:rFonts w:ascii="Times New Roman" w:hAnsi="Times New Roman"/>
        </w:rPr>
        <w:t xml:space="preserve"> also </w:t>
      </w:r>
      <w:r w:rsidR="00C409BD">
        <w:rPr>
          <w:rFonts w:ascii="Times New Roman" w:hAnsi="Times New Roman"/>
        </w:rPr>
        <w:t>be</w:t>
      </w:r>
      <w:r w:rsidR="00506E4C">
        <w:rPr>
          <w:rFonts w:ascii="Times New Roman" w:hAnsi="Times New Roman"/>
        </w:rPr>
        <w:t>en</w:t>
      </w:r>
      <w:r w:rsidR="00D46618" w:rsidRPr="00AE1275">
        <w:rPr>
          <w:rFonts w:ascii="Times New Roman" w:hAnsi="Times New Roman"/>
        </w:rPr>
        <w:t xml:space="preserve"> defined as a broader construct consisting of delineated concepts</w:t>
      </w:r>
      <w:r w:rsidR="00C409BD">
        <w:rPr>
          <w:rFonts w:ascii="Times New Roman" w:hAnsi="Times New Roman"/>
        </w:rPr>
        <w:t xml:space="preserve"> involving</w:t>
      </w:r>
      <w:r w:rsidR="004D7917" w:rsidRPr="00AE1275">
        <w:rPr>
          <w:rFonts w:ascii="Times New Roman" w:hAnsi="Times New Roman"/>
        </w:rPr>
        <w:t xml:space="preserve"> personal dispositional systems</w:t>
      </w:r>
      <w:r w:rsidR="00640490" w:rsidRPr="00AE1275">
        <w:rPr>
          <w:rFonts w:ascii="Times New Roman" w:hAnsi="Times New Roman"/>
        </w:rPr>
        <w:t xml:space="preserve">, </w:t>
      </w:r>
      <w:proofErr w:type="gramStart"/>
      <w:r w:rsidR="00640490" w:rsidRPr="00AE1275">
        <w:rPr>
          <w:rFonts w:ascii="Times New Roman" w:hAnsi="Times New Roman"/>
        </w:rPr>
        <w:t>either</w:t>
      </w:r>
      <w:r w:rsidR="004D7917" w:rsidRPr="00AE1275">
        <w:rPr>
          <w:rFonts w:ascii="Times New Roman" w:hAnsi="Times New Roman"/>
        </w:rPr>
        <w:t xml:space="preserve"> </w:t>
      </w:r>
      <w:r w:rsidR="00640490" w:rsidRPr="00AE1275">
        <w:rPr>
          <w:rFonts w:ascii="Times New Roman" w:hAnsi="Times New Roman"/>
        </w:rPr>
        <w:t>cognitive</w:t>
      </w:r>
      <w:proofErr w:type="gramEnd"/>
      <w:r w:rsidR="00640490" w:rsidRPr="00AE1275">
        <w:rPr>
          <w:rFonts w:ascii="Times New Roman" w:hAnsi="Times New Roman"/>
        </w:rPr>
        <w:t xml:space="preserve">, physiological or behavioural, </w:t>
      </w:r>
      <w:r w:rsidR="004D7917" w:rsidRPr="00AE1275">
        <w:rPr>
          <w:rFonts w:ascii="Times New Roman" w:hAnsi="Times New Roman"/>
        </w:rPr>
        <w:t>embedded in an interdependent network of interpersonal and environmental systems</w:t>
      </w:r>
      <w:r w:rsidR="00D46618" w:rsidRPr="00AE1275">
        <w:rPr>
          <w:rFonts w:ascii="Times New Roman" w:hAnsi="Times New Roman"/>
        </w:rPr>
        <w:t xml:space="preserve"> (Robins &amp; </w:t>
      </w:r>
      <w:proofErr w:type="spellStart"/>
      <w:r w:rsidR="00D46618" w:rsidRPr="00AE1275">
        <w:rPr>
          <w:rFonts w:ascii="Times New Roman" w:hAnsi="Times New Roman"/>
        </w:rPr>
        <w:t>Novaco</w:t>
      </w:r>
      <w:proofErr w:type="spellEnd"/>
      <w:r w:rsidR="00D46618" w:rsidRPr="00AE1275">
        <w:rPr>
          <w:rFonts w:ascii="Times New Roman" w:hAnsi="Times New Roman"/>
        </w:rPr>
        <w:t xml:space="preserve">, </w:t>
      </w:r>
      <w:r w:rsidR="004D7917" w:rsidRPr="00AE1275">
        <w:rPr>
          <w:rFonts w:ascii="Times New Roman" w:hAnsi="Times New Roman"/>
        </w:rPr>
        <w:t>1999).</w:t>
      </w:r>
      <w:r w:rsidR="00331BBF" w:rsidRPr="00AE1275">
        <w:rPr>
          <w:rFonts w:ascii="Times New Roman" w:hAnsi="Times New Roman"/>
        </w:rPr>
        <w:t xml:space="preserve"> </w:t>
      </w:r>
    </w:p>
    <w:p w:rsidR="00CC4FB9" w:rsidRDefault="004F7532" w:rsidP="00434CD7">
      <w:pPr>
        <w:spacing w:line="480" w:lineRule="auto"/>
        <w:ind w:firstLine="720"/>
        <w:rPr>
          <w:rFonts w:ascii="Times New Roman" w:hAnsi="Times New Roman"/>
        </w:rPr>
      </w:pPr>
      <w:r w:rsidRPr="00AE1275">
        <w:rPr>
          <w:rFonts w:ascii="Times New Roman" w:hAnsi="Times New Roman"/>
        </w:rPr>
        <w:t>The examination of anger has been recognised as a growing area of research</w:t>
      </w:r>
      <w:r w:rsidR="00E17CA2" w:rsidRPr="00AE1275">
        <w:rPr>
          <w:rFonts w:ascii="Times New Roman" w:hAnsi="Times New Roman"/>
        </w:rPr>
        <w:t xml:space="preserve"> (Wood &amp; Newton, 2003). </w:t>
      </w:r>
      <w:proofErr w:type="spellStart"/>
      <w:r w:rsidR="006A3827" w:rsidRPr="00AE1275">
        <w:rPr>
          <w:rFonts w:ascii="Times New Roman" w:hAnsi="Times New Roman"/>
        </w:rPr>
        <w:t>Novaco</w:t>
      </w:r>
      <w:proofErr w:type="spellEnd"/>
      <w:r w:rsidR="006A3827" w:rsidRPr="00AE1275">
        <w:rPr>
          <w:rFonts w:ascii="Times New Roman" w:hAnsi="Times New Roman"/>
        </w:rPr>
        <w:t xml:space="preserve"> (1978) devised a model of anger </w:t>
      </w:r>
      <w:r w:rsidR="004A04E5">
        <w:rPr>
          <w:rFonts w:ascii="Times New Roman" w:hAnsi="Times New Roman"/>
        </w:rPr>
        <w:t>proposing</w:t>
      </w:r>
      <w:r w:rsidR="006A3827" w:rsidRPr="00AE1275">
        <w:rPr>
          <w:rFonts w:ascii="Times New Roman" w:hAnsi="Times New Roman"/>
        </w:rPr>
        <w:t xml:space="preserve"> that environmental circumstances, cognitive arousal and behavioural reactions interact to produce the emotional expression of anger. However</w:t>
      </w:r>
      <w:r w:rsidRPr="00AE1275">
        <w:rPr>
          <w:rFonts w:ascii="Times New Roman" w:hAnsi="Times New Roman"/>
        </w:rPr>
        <w:t>, despite the growing number of studies in this area</w:t>
      </w:r>
      <w:r w:rsidR="006A3827" w:rsidRPr="00AE1275">
        <w:rPr>
          <w:rFonts w:ascii="Times New Roman" w:hAnsi="Times New Roman"/>
        </w:rPr>
        <w:t xml:space="preserve"> there is still much that is unclear surrounding the emotion of anger and its </w:t>
      </w:r>
      <w:r w:rsidR="0031438A">
        <w:rPr>
          <w:rFonts w:ascii="Times New Roman" w:hAnsi="Times New Roman"/>
        </w:rPr>
        <w:t xml:space="preserve">behavioural </w:t>
      </w:r>
      <w:r w:rsidR="006A3827" w:rsidRPr="00AE1275">
        <w:rPr>
          <w:rFonts w:ascii="Times New Roman" w:hAnsi="Times New Roman"/>
        </w:rPr>
        <w:t>expression.</w:t>
      </w:r>
      <w:r w:rsidR="001B1F3F" w:rsidRPr="00AE1275">
        <w:rPr>
          <w:rFonts w:ascii="Times New Roman" w:hAnsi="Times New Roman"/>
        </w:rPr>
        <w:t xml:space="preserve"> </w:t>
      </w:r>
      <w:r w:rsidR="00DC33A4">
        <w:rPr>
          <w:rFonts w:ascii="Times New Roman" w:hAnsi="Times New Roman"/>
        </w:rPr>
        <w:t>Furthermore,</w:t>
      </w:r>
      <w:r w:rsidR="00BD0C7C">
        <w:rPr>
          <w:rFonts w:ascii="Times New Roman" w:hAnsi="Times New Roman"/>
        </w:rPr>
        <w:t xml:space="preserve"> the </w:t>
      </w:r>
      <w:r w:rsidR="00DC33A4">
        <w:rPr>
          <w:rFonts w:ascii="Times New Roman" w:hAnsi="Times New Roman"/>
        </w:rPr>
        <w:t>link</w:t>
      </w:r>
      <w:r w:rsidR="00BD0C7C">
        <w:rPr>
          <w:rFonts w:ascii="Times New Roman" w:hAnsi="Times New Roman"/>
        </w:rPr>
        <w:t xml:space="preserve"> between anger and offending remains unclear.</w:t>
      </w:r>
    </w:p>
    <w:p w:rsidR="002B0BCB" w:rsidRDefault="00CC4FB9" w:rsidP="002B0BCB">
      <w:pPr>
        <w:spacing w:line="480" w:lineRule="auto"/>
        <w:ind w:firstLine="720"/>
        <w:rPr>
          <w:rFonts w:ascii="Times New Roman" w:hAnsi="Times New Roman"/>
        </w:rPr>
      </w:pPr>
      <w:r>
        <w:rPr>
          <w:rFonts w:ascii="Times New Roman" w:hAnsi="Times New Roman"/>
        </w:rPr>
        <w:t xml:space="preserve">This study aims to </w:t>
      </w:r>
      <w:r>
        <w:rPr>
          <w:rFonts w:ascii="Times New Roman" w:hAnsi="Times New Roman" w:cs="Arial"/>
          <w:color w:val="1A1A1A"/>
          <w:szCs w:val="26"/>
          <w:lang w:val="en-US"/>
        </w:rPr>
        <w:t xml:space="preserve">propose a theory and provide potential avenues for further research into the nature of anger and the role of anger in offending </w:t>
      </w:r>
      <w:r w:rsidR="00A61864">
        <w:rPr>
          <w:rFonts w:ascii="Times New Roman" w:hAnsi="Times New Roman" w:cs="Arial"/>
          <w:color w:val="1A1A1A"/>
          <w:szCs w:val="26"/>
          <w:lang w:val="en-US"/>
        </w:rPr>
        <w:t>in</w:t>
      </w:r>
      <w:r>
        <w:rPr>
          <w:rFonts w:ascii="Times New Roman" w:hAnsi="Times New Roman" w:cs="Arial"/>
          <w:color w:val="1A1A1A"/>
          <w:szCs w:val="26"/>
          <w:lang w:val="en-US"/>
        </w:rPr>
        <w:t xml:space="preserve"> mentally disordered patients. </w:t>
      </w:r>
    </w:p>
    <w:p w:rsidR="002C7241" w:rsidRDefault="002C7241" w:rsidP="002B0BCB">
      <w:pPr>
        <w:spacing w:line="480" w:lineRule="auto"/>
        <w:ind w:firstLine="720"/>
        <w:rPr>
          <w:rFonts w:ascii="Times New Roman" w:hAnsi="Times New Roman"/>
        </w:rPr>
      </w:pPr>
    </w:p>
    <w:p w:rsidR="001B1F3F" w:rsidRPr="002C7241" w:rsidRDefault="00EC799D" w:rsidP="002C7241">
      <w:pPr>
        <w:spacing w:line="480" w:lineRule="auto"/>
        <w:rPr>
          <w:rFonts w:ascii="Times New Roman" w:hAnsi="Times New Roman"/>
          <w:b/>
        </w:rPr>
      </w:pPr>
      <w:r>
        <w:rPr>
          <w:rFonts w:ascii="Times New Roman" w:hAnsi="Times New Roman"/>
          <w:b/>
        </w:rPr>
        <w:t>Anger and O</w:t>
      </w:r>
      <w:r w:rsidR="002C7241">
        <w:rPr>
          <w:rFonts w:ascii="Times New Roman" w:hAnsi="Times New Roman"/>
          <w:b/>
        </w:rPr>
        <w:t>ffending</w:t>
      </w:r>
    </w:p>
    <w:p w:rsidR="003942B6" w:rsidRPr="00AE1275" w:rsidRDefault="006A3827" w:rsidP="003C6946">
      <w:pPr>
        <w:spacing w:line="480" w:lineRule="auto"/>
        <w:ind w:firstLine="720"/>
        <w:rPr>
          <w:rFonts w:ascii="Times New Roman" w:hAnsi="Times New Roman"/>
        </w:rPr>
      </w:pPr>
      <w:r w:rsidRPr="00AE1275">
        <w:rPr>
          <w:rFonts w:ascii="Times New Roman" w:hAnsi="Times New Roman"/>
        </w:rPr>
        <w:t xml:space="preserve">A </w:t>
      </w:r>
      <w:r w:rsidR="0031438A">
        <w:rPr>
          <w:rFonts w:ascii="Times New Roman" w:hAnsi="Times New Roman"/>
        </w:rPr>
        <w:t xml:space="preserve">large </w:t>
      </w:r>
      <w:r w:rsidRPr="00AE1275">
        <w:rPr>
          <w:rFonts w:ascii="Times New Roman" w:hAnsi="Times New Roman"/>
        </w:rPr>
        <w:t xml:space="preserve">number of </w:t>
      </w:r>
      <w:r w:rsidR="0031438A">
        <w:rPr>
          <w:rFonts w:ascii="Times New Roman" w:hAnsi="Times New Roman"/>
        </w:rPr>
        <w:t>studies have examined</w:t>
      </w:r>
      <w:r w:rsidRPr="00AE1275">
        <w:rPr>
          <w:rFonts w:ascii="Times New Roman" w:hAnsi="Times New Roman"/>
        </w:rPr>
        <w:t xml:space="preserve"> the </w:t>
      </w:r>
      <w:r w:rsidR="004A04E5">
        <w:rPr>
          <w:rFonts w:ascii="Times New Roman" w:hAnsi="Times New Roman"/>
        </w:rPr>
        <w:t>link between anger and violence.</w:t>
      </w:r>
      <w:r w:rsidRPr="00AE1275">
        <w:rPr>
          <w:rFonts w:ascii="Times New Roman" w:hAnsi="Times New Roman"/>
        </w:rPr>
        <w:t xml:space="preserve"> </w:t>
      </w:r>
      <w:r w:rsidR="0031438A" w:rsidRPr="00AE1275">
        <w:rPr>
          <w:rFonts w:ascii="Times New Roman" w:hAnsi="Times New Roman"/>
        </w:rPr>
        <w:t>Th</w:t>
      </w:r>
      <w:r w:rsidR="0031438A">
        <w:rPr>
          <w:rFonts w:ascii="Times New Roman" w:hAnsi="Times New Roman"/>
        </w:rPr>
        <w:t>is</w:t>
      </w:r>
      <w:r w:rsidR="0031438A" w:rsidRPr="00AE1275">
        <w:rPr>
          <w:rFonts w:ascii="Times New Roman" w:hAnsi="Times New Roman"/>
        </w:rPr>
        <w:t xml:space="preserve"> link has been empirically demonstrated, with a range of populations</w:t>
      </w:r>
      <w:r w:rsidR="0031438A">
        <w:rPr>
          <w:rFonts w:ascii="Times New Roman" w:hAnsi="Times New Roman"/>
        </w:rPr>
        <w:t xml:space="preserve"> and settings,</w:t>
      </w:r>
      <w:r w:rsidR="0031438A" w:rsidRPr="00AE1275">
        <w:rPr>
          <w:rFonts w:ascii="Times New Roman" w:hAnsi="Times New Roman"/>
        </w:rPr>
        <w:t xml:space="preserve"> including laboratory studies, research with young offenders, noncriminal adults, </w:t>
      </w:r>
      <w:r w:rsidR="0031438A" w:rsidRPr="00AE1275">
        <w:rPr>
          <w:rFonts w:ascii="Times New Roman" w:hAnsi="Times New Roman"/>
        </w:rPr>
        <w:lastRenderedPageBreak/>
        <w:t>psychiatric patients and both incarcerated violent and sexual offenders</w:t>
      </w:r>
      <w:r w:rsidR="0031438A">
        <w:rPr>
          <w:rFonts w:ascii="Times New Roman" w:hAnsi="Times New Roman"/>
        </w:rPr>
        <w:t xml:space="preserve"> </w:t>
      </w:r>
      <w:r w:rsidR="0031438A" w:rsidRPr="00AE1275">
        <w:rPr>
          <w:rFonts w:ascii="Times New Roman" w:hAnsi="Times New Roman"/>
        </w:rPr>
        <w:t>(</w:t>
      </w:r>
      <w:proofErr w:type="spellStart"/>
      <w:r w:rsidR="0031438A" w:rsidRPr="00AE1275">
        <w:rPr>
          <w:rFonts w:ascii="Times New Roman" w:hAnsi="Times New Roman"/>
        </w:rPr>
        <w:t>Loza</w:t>
      </w:r>
      <w:proofErr w:type="spellEnd"/>
      <w:r w:rsidR="0031438A" w:rsidRPr="00AE1275">
        <w:rPr>
          <w:rFonts w:ascii="Times New Roman" w:hAnsi="Times New Roman"/>
        </w:rPr>
        <w:t xml:space="preserve"> &amp; </w:t>
      </w:r>
      <w:proofErr w:type="spellStart"/>
      <w:r w:rsidR="0031438A" w:rsidRPr="00AE1275">
        <w:rPr>
          <w:rFonts w:ascii="Times New Roman" w:hAnsi="Times New Roman"/>
        </w:rPr>
        <w:t>Loza-Fanous</w:t>
      </w:r>
      <w:proofErr w:type="spellEnd"/>
      <w:r w:rsidR="0031438A" w:rsidRPr="00AE1275">
        <w:rPr>
          <w:rFonts w:ascii="Times New Roman" w:hAnsi="Times New Roman"/>
        </w:rPr>
        <w:t>, 1999a).</w:t>
      </w:r>
      <w:r w:rsidR="0031438A">
        <w:rPr>
          <w:rFonts w:ascii="Times New Roman" w:hAnsi="Times New Roman"/>
        </w:rPr>
        <w:t xml:space="preserve"> </w:t>
      </w:r>
      <w:r w:rsidR="00D977EB">
        <w:rPr>
          <w:rFonts w:ascii="Times New Roman" w:hAnsi="Times New Roman"/>
        </w:rPr>
        <w:t xml:space="preserve">Researchers have also linked anger to criminal behaviour and reoffending (see </w:t>
      </w:r>
      <w:proofErr w:type="spellStart"/>
      <w:r w:rsidR="00D977EB">
        <w:rPr>
          <w:rFonts w:ascii="Times New Roman" w:hAnsi="Times New Roman"/>
        </w:rPr>
        <w:t>Loza</w:t>
      </w:r>
      <w:proofErr w:type="spellEnd"/>
      <w:r w:rsidR="00D977EB">
        <w:rPr>
          <w:rFonts w:ascii="Times New Roman" w:hAnsi="Times New Roman"/>
        </w:rPr>
        <w:t xml:space="preserve"> and </w:t>
      </w:r>
      <w:proofErr w:type="spellStart"/>
      <w:r w:rsidR="00D977EB">
        <w:rPr>
          <w:rFonts w:ascii="Times New Roman" w:hAnsi="Times New Roman"/>
        </w:rPr>
        <w:t>Loza-Fanous</w:t>
      </w:r>
      <w:proofErr w:type="spellEnd"/>
      <w:r w:rsidR="00D977EB">
        <w:rPr>
          <w:rFonts w:ascii="Times New Roman" w:hAnsi="Times New Roman"/>
        </w:rPr>
        <w:t>, 1999a).</w:t>
      </w:r>
      <w:r w:rsidR="002B0BCB">
        <w:rPr>
          <w:rFonts w:ascii="Times New Roman" w:hAnsi="Times New Roman"/>
        </w:rPr>
        <w:t xml:space="preserve"> </w:t>
      </w:r>
      <w:r w:rsidR="00220243" w:rsidRPr="00AE1275">
        <w:rPr>
          <w:rFonts w:ascii="Times New Roman" w:hAnsi="Times New Roman"/>
        </w:rPr>
        <w:t xml:space="preserve">Research has also </w:t>
      </w:r>
      <w:r w:rsidR="00BC5615">
        <w:rPr>
          <w:rFonts w:ascii="Times New Roman" w:hAnsi="Times New Roman"/>
        </w:rPr>
        <w:t>examined how</w:t>
      </w:r>
      <w:r w:rsidR="00CB6436" w:rsidRPr="00AE1275">
        <w:rPr>
          <w:rFonts w:ascii="Times New Roman" w:hAnsi="Times New Roman"/>
        </w:rPr>
        <w:t xml:space="preserve"> different</w:t>
      </w:r>
      <w:r w:rsidR="00220243" w:rsidRPr="00AE1275">
        <w:rPr>
          <w:rFonts w:ascii="Times New Roman" w:hAnsi="Times New Roman"/>
        </w:rPr>
        <w:t xml:space="preserve"> levels of anger </w:t>
      </w:r>
      <w:r w:rsidR="008E3662">
        <w:rPr>
          <w:rFonts w:ascii="Times New Roman" w:hAnsi="Times New Roman"/>
        </w:rPr>
        <w:t>can</w:t>
      </w:r>
      <w:r w:rsidR="004A04E5">
        <w:rPr>
          <w:rFonts w:ascii="Times New Roman" w:hAnsi="Times New Roman"/>
        </w:rPr>
        <w:t xml:space="preserve"> impact</w:t>
      </w:r>
      <w:r w:rsidR="002B0BCB">
        <w:rPr>
          <w:rFonts w:ascii="Times New Roman" w:hAnsi="Times New Roman"/>
        </w:rPr>
        <w:t xml:space="preserve"> </w:t>
      </w:r>
      <w:r w:rsidR="00220243" w:rsidRPr="00AE1275">
        <w:rPr>
          <w:rFonts w:ascii="Times New Roman" w:hAnsi="Times New Roman"/>
        </w:rPr>
        <w:t>violent offending.</w:t>
      </w:r>
      <w:r w:rsidR="001300A3" w:rsidRPr="00AE1275">
        <w:rPr>
          <w:rFonts w:ascii="Times New Roman" w:hAnsi="Times New Roman"/>
        </w:rPr>
        <w:t xml:space="preserve"> Accounts of seriously violent offences suggest that extremely heightened anger, described as ‘fury’ or ‘rage’ is an important contributor to these types of offences (</w:t>
      </w:r>
      <w:proofErr w:type="spellStart"/>
      <w:r w:rsidR="001300A3" w:rsidRPr="00AE1275">
        <w:rPr>
          <w:rFonts w:ascii="Times New Roman" w:hAnsi="Times New Roman"/>
        </w:rPr>
        <w:t>Levey</w:t>
      </w:r>
      <w:proofErr w:type="spellEnd"/>
      <w:r w:rsidR="001300A3" w:rsidRPr="00AE1275">
        <w:rPr>
          <w:rFonts w:ascii="Times New Roman" w:hAnsi="Times New Roman"/>
        </w:rPr>
        <w:t xml:space="preserve"> &amp; Howells, 1990). </w:t>
      </w:r>
      <w:r w:rsidR="004A04E5">
        <w:rPr>
          <w:rFonts w:ascii="Times New Roman" w:hAnsi="Times New Roman"/>
        </w:rPr>
        <w:t>In addition,</w:t>
      </w:r>
      <w:r w:rsidR="001300A3" w:rsidRPr="00AE1275">
        <w:rPr>
          <w:rFonts w:ascii="Times New Roman" w:hAnsi="Times New Roman"/>
        </w:rPr>
        <w:t xml:space="preserve"> frustration,</w:t>
      </w:r>
      <w:r w:rsidR="003C6946">
        <w:rPr>
          <w:rFonts w:ascii="Times New Roman" w:hAnsi="Times New Roman"/>
        </w:rPr>
        <w:t xml:space="preserve"> which refers to the blocking of a desired goal, and is </w:t>
      </w:r>
      <w:r w:rsidR="00D977EB">
        <w:rPr>
          <w:rFonts w:ascii="Times New Roman" w:hAnsi="Times New Roman"/>
        </w:rPr>
        <w:t>a similar</w:t>
      </w:r>
      <w:r w:rsidR="001300A3" w:rsidRPr="00AE1275">
        <w:rPr>
          <w:rFonts w:ascii="Times New Roman" w:hAnsi="Times New Roman"/>
        </w:rPr>
        <w:t xml:space="preserve"> dysphoric </w:t>
      </w:r>
      <w:r w:rsidR="00164E4B" w:rsidRPr="00AE1275">
        <w:rPr>
          <w:rFonts w:ascii="Times New Roman" w:hAnsi="Times New Roman"/>
        </w:rPr>
        <w:t>emotion,</w:t>
      </w:r>
      <w:r w:rsidR="001300A3" w:rsidRPr="00AE1275">
        <w:rPr>
          <w:rFonts w:ascii="Times New Roman" w:hAnsi="Times New Roman"/>
        </w:rPr>
        <w:t xml:space="preserve"> but a mo</w:t>
      </w:r>
      <w:r w:rsidR="003C6946">
        <w:rPr>
          <w:rFonts w:ascii="Times New Roman" w:hAnsi="Times New Roman"/>
        </w:rPr>
        <w:t xml:space="preserve">re generalised, </w:t>
      </w:r>
      <w:r w:rsidR="001300A3" w:rsidRPr="00AE1275">
        <w:rPr>
          <w:rFonts w:ascii="Times New Roman" w:hAnsi="Times New Roman"/>
        </w:rPr>
        <w:t xml:space="preserve">less severe type of anger, has </w:t>
      </w:r>
      <w:r w:rsidR="003C6946">
        <w:rPr>
          <w:rFonts w:ascii="Times New Roman" w:hAnsi="Times New Roman"/>
        </w:rPr>
        <w:t xml:space="preserve">also </w:t>
      </w:r>
      <w:r w:rsidR="001300A3" w:rsidRPr="00AE1275">
        <w:rPr>
          <w:rFonts w:ascii="Times New Roman" w:hAnsi="Times New Roman"/>
        </w:rPr>
        <w:t xml:space="preserve">been implicated </w:t>
      </w:r>
      <w:r w:rsidR="00164E4B" w:rsidRPr="00AE1275">
        <w:rPr>
          <w:rFonts w:ascii="Times New Roman" w:hAnsi="Times New Roman"/>
        </w:rPr>
        <w:t>in violence</w:t>
      </w:r>
      <w:r w:rsidR="001300A3" w:rsidRPr="00AE1275">
        <w:rPr>
          <w:rFonts w:ascii="Times New Roman" w:hAnsi="Times New Roman"/>
        </w:rPr>
        <w:t xml:space="preserve"> (</w:t>
      </w:r>
      <w:proofErr w:type="spellStart"/>
      <w:r w:rsidR="001300A3" w:rsidRPr="00AE1275">
        <w:rPr>
          <w:rFonts w:ascii="Times New Roman" w:hAnsi="Times New Roman"/>
        </w:rPr>
        <w:t>Zamble</w:t>
      </w:r>
      <w:proofErr w:type="spellEnd"/>
      <w:r w:rsidR="001300A3" w:rsidRPr="00AE1275">
        <w:rPr>
          <w:rFonts w:ascii="Times New Roman" w:hAnsi="Times New Roman"/>
        </w:rPr>
        <w:t xml:space="preserve"> &amp; </w:t>
      </w:r>
      <w:proofErr w:type="spellStart"/>
      <w:r w:rsidR="001300A3" w:rsidRPr="00AE1275">
        <w:rPr>
          <w:rFonts w:ascii="Times New Roman" w:hAnsi="Times New Roman"/>
        </w:rPr>
        <w:t>Quinsey</w:t>
      </w:r>
      <w:proofErr w:type="spellEnd"/>
      <w:r w:rsidR="001300A3" w:rsidRPr="00AE1275">
        <w:rPr>
          <w:rFonts w:ascii="Times New Roman" w:hAnsi="Times New Roman"/>
        </w:rPr>
        <w:t>, 1997).</w:t>
      </w:r>
    </w:p>
    <w:p w:rsidR="002D2A6D" w:rsidRPr="00AE1275" w:rsidRDefault="002D2A6D" w:rsidP="002D2A6D">
      <w:pPr>
        <w:spacing w:line="480" w:lineRule="auto"/>
        <w:ind w:firstLine="720"/>
        <w:rPr>
          <w:rFonts w:ascii="Times New Roman" w:hAnsi="Times New Roman"/>
        </w:rPr>
      </w:pPr>
      <w:r w:rsidRPr="00AE1275">
        <w:rPr>
          <w:rFonts w:ascii="Times New Roman" w:hAnsi="Times New Roman"/>
        </w:rPr>
        <w:t xml:space="preserve">Carmichael and </w:t>
      </w:r>
      <w:proofErr w:type="spellStart"/>
      <w:r w:rsidRPr="00AE1275">
        <w:rPr>
          <w:rFonts w:ascii="Times New Roman" w:hAnsi="Times New Roman"/>
        </w:rPr>
        <w:t>Piquero</w:t>
      </w:r>
      <w:proofErr w:type="spellEnd"/>
      <w:r w:rsidRPr="00AE1275">
        <w:rPr>
          <w:rFonts w:ascii="Times New Roman" w:hAnsi="Times New Roman"/>
        </w:rPr>
        <w:t xml:space="preserve"> (2004) consider the distinction of two streams of literature with regards to criminal decision-making; the first considers rational choice, and </w:t>
      </w:r>
      <w:r w:rsidR="008B042A">
        <w:rPr>
          <w:rFonts w:ascii="Times New Roman" w:hAnsi="Times New Roman"/>
        </w:rPr>
        <w:t>proposes</w:t>
      </w:r>
      <w:r w:rsidR="008B042A" w:rsidRPr="00AE1275">
        <w:rPr>
          <w:rFonts w:ascii="Times New Roman" w:hAnsi="Times New Roman"/>
        </w:rPr>
        <w:t xml:space="preserve"> </w:t>
      </w:r>
      <w:r w:rsidRPr="00AE1275">
        <w:rPr>
          <w:rFonts w:ascii="Times New Roman" w:hAnsi="Times New Roman"/>
        </w:rPr>
        <w:t xml:space="preserve">that offenders weigh up the costs and benefits of actions. The second </w:t>
      </w:r>
      <w:r w:rsidR="00EE729B">
        <w:rPr>
          <w:rFonts w:ascii="Times New Roman" w:hAnsi="Times New Roman"/>
        </w:rPr>
        <w:t xml:space="preserve">stream of literature </w:t>
      </w:r>
      <w:r w:rsidRPr="00AE1275">
        <w:rPr>
          <w:rFonts w:ascii="Times New Roman" w:hAnsi="Times New Roman"/>
        </w:rPr>
        <w:t xml:space="preserve">considers situational and emotional factors, and </w:t>
      </w:r>
      <w:r w:rsidR="00F3397F">
        <w:rPr>
          <w:rFonts w:ascii="Times New Roman" w:hAnsi="Times New Roman"/>
        </w:rPr>
        <w:t>posits</w:t>
      </w:r>
      <w:r w:rsidRPr="00AE1275">
        <w:rPr>
          <w:rFonts w:ascii="Times New Roman" w:hAnsi="Times New Roman"/>
        </w:rPr>
        <w:t xml:space="preserve"> that offende</w:t>
      </w:r>
      <w:r>
        <w:rPr>
          <w:rFonts w:ascii="Times New Roman" w:hAnsi="Times New Roman"/>
        </w:rPr>
        <w:t xml:space="preserve">rs act </w:t>
      </w:r>
      <w:r w:rsidR="008B042A">
        <w:rPr>
          <w:rFonts w:ascii="Times New Roman" w:hAnsi="Times New Roman"/>
        </w:rPr>
        <w:t xml:space="preserve">largely </w:t>
      </w:r>
      <w:r>
        <w:rPr>
          <w:rFonts w:ascii="Times New Roman" w:hAnsi="Times New Roman"/>
        </w:rPr>
        <w:t>without thinking. This has been</w:t>
      </w:r>
      <w:r w:rsidRPr="00AE1275">
        <w:rPr>
          <w:rFonts w:ascii="Times New Roman" w:hAnsi="Times New Roman"/>
        </w:rPr>
        <w:t xml:space="preserve"> corroborate</w:t>
      </w:r>
      <w:r>
        <w:rPr>
          <w:rFonts w:ascii="Times New Roman" w:hAnsi="Times New Roman"/>
        </w:rPr>
        <w:t>d</w:t>
      </w:r>
      <w:r w:rsidRPr="00AE1275">
        <w:rPr>
          <w:rFonts w:ascii="Times New Roman" w:hAnsi="Times New Roman"/>
        </w:rPr>
        <w:t xml:space="preserve"> by </w:t>
      </w:r>
      <w:proofErr w:type="spellStart"/>
      <w:r w:rsidRPr="00AE1275">
        <w:rPr>
          <w:rFonts w:ascii="Times New Roman" w:hAnsi="Times New Roman"/>
        </w:rPr>
        <w:t>Chemtob</w:t>
      </w:r>
      <w:proofErr w:type="spellEnd"/>
      <w:r w:rsidRPr="00AE1275">
        <w:rPr>
          <w:rFonts w:ascii="Times New Roman" w:hAnsi="Times New Roman"/>
        </w:rPr>
        <w:t xml:space="preserve"> et al. (1997</w:t>
      </w:r>
      <w:r>
        <w:rPr>
          <w:rFonts w:ascii="Times New Roman" w:hAnsi="Times New Roman"/>
        </w:rPr>
        <w:t xml:space="preserve">) </w:t>
      </w:r>
      <w:r w:rsidRPr="00AE1275">
        <w:rPr>
          <w:rFonts w:ascii="Times New Roman" w:hAnsi="Times New Roman"/>
        </w:rPr>
        <w:t>in terms of anger; “Anger is an antecedent to both impulsive and premeditated violence” pg. 184.</w:t>
      </w:r>
    </w:p>
    <w:p w:rsidR="00EA42C4" w:rsidRDefault="00383FBC" w:rsidP="00AE4FFE">
      <w:pPr>
        <w:spacing w:line="480" w:lineRule="auto"/>
        <w:ind w:firstLine="720"/>
        <w:rPr>
          <w:rFonts w:ascii="Times New Roman" w:hAnsi="Times New Roman"/>
        </w:rPr>
      </w:pPr>
      <w:r>
        <w:rPr>
          <w:rFonts w:ascii="Times New Roman" w:hAnsi="Times New Roman"/>
        </w:rPr>
        <w:t>But</w:t>
      </w:r>
      <w:r w:rsidR="00E96592" w:rsidRPr="00AE1275">
        <w:rPr>
          <w:rFonts w:ascii="Times New Roman" w:hAnsi="Times New Roman"/>
        </w:rPr>
        <w:t xml:space="preserve"> anger in itself is neither necessary nor sufficient for violence</w:t>
      </w:r>
      <w:r w:rsidR="004A04E5">
        <w:rPr>
          <w:rFonts w:ascii="Times New Roman" w:hAnsi="Times New Roman"/>
        </w:rPr>
        <w:t>; individuals can be angry and not behave violently, or can be violent without being angry</w:t>
      </w:r>
      <w:r w:rsidR="00E96592" w:rsidRPr="00AE1275">
        <w:rPr>
          <w:rFonts w:ascii="Times New Roman" w:hAnsi="Times New Roman"/>
        </w:rPr>
        <w:t xml:space="preserve"> (Howells, 20</w:t>
      </w:r>
      <w:r w:rsidR="004A04E5">
        <w:rPr>
          <w:rFonts w:ascii="Times New Roman" w:hAnsi="Times New Roman"/>
        </w:rPr>
        <w:t>04).</w:t>
      </w:r>
      <w:r w:rsidR="003942B6" w:rsidRPr="00AE1275">
        <w:rPr>
          <w:rFonts w:ascii="Times New Roman" w:hAnsi="Times New Roman"/>
        </w:rPr>
        <w:t xml:space="preserve"> </w:t>
      </w:r>
      <w:r w:rsidR="004A04E5" w:rsidRPr="00AE1275">
        <w:rPr>
          <w:rFonts w:ascii="Times New Roman" w:hAnsi="Times New Roman"/>
        </w:rPr>
        <w:t>And</w:t>
      </w:r>
      <w:r w:rsidR="003942B6" w:rsidRPr="00AE1275">
        <w:rPr>
          <w:rFonts w:ascii="Times New Roman" w:hAnsi="Times New Roman"/>
        </w:rPr>
        <w:t xml:space="preserve"> w</w:t>
      </w:r>
      <w:r w:rsidR="008D1767" w:rsidRPr="00AE1275">
        <w:rPr>
          <w:rFonts w:ascii="Times New Roman" w:hAnsi="Times New Roman"/>
        </w:rPr>
        <w:t>hilst it has been recognised that there is a link between anger and</w:t>
      </w:r>
      <w:r w:rsidR="00B86505" w:rsidRPr="00AE1275">
        <w:rPr>
          <w:rFonts w:ascii="Times New Roman" w:hAnsi="Times New Roman"/>
        </w:rPr>
        <w:t xml:space="preserve"> violence</w:t>
      </w:r>
      <w:r w:rsidR="008D1767" w:rsidRPr="00AE1275">
        <w:rPr>
          <w:rFonts w:ascii="Times New Roman" w:hAnsi="Times New Roman"/>
        </w:rPr>
        <w:t>, it is also apparent that the link is not well understood</w:t>
      </w:r>
      <w:r w:rsidR="00B86505" w:rsidRPr="00AE1275">
        <w:rPr>
          <w:rFonts w:ascii="Times New Roman" w:hAnsi="Times New Roman"/>
        </w:rPr>
        <w:t xml:space="preserve"> </w:t>
      </w:r>
      <w:r w:rsidR="00AA7A07">
        <w:rPr>
          <w:rFonts w:ascii="Times New Roman" w:hAnsi="Times New Roman"/>
        </w:rPr>
        <w:t>(</w:t>
      </w:r>
      <w:r w:rsidR="00B86505" w:rsidRPr="00AE1275">
        <w:rPr>
          <w:rFonts w:ascii="Times New Roman" w:hAnsi="Times New Roman"/>
        </w:rPr>
        <w:t>Jo</w:t>
      </w:r>
      <w:r w:rsidR="007A20A0" w:rsidRPr="00AE1275">
        <w:rPr>
          <w:rFonts w:ascii="Times New Roman" w:hAnsi="Times New Roman"/>
        </w:rPr>
        <w:t xml:space="preserve">nes and </w:t>
      </w:r>
      <w:proofErr w:type="spellStart"/>
      <w:r w:rsidR="007A20A0" w:rsidRPr="00AE1275">
        <w:rPr>
          <w:rFonts w:ascii="Times New Roman" w:hAnsi="Times New Roman"/>
        </w:rPr>
        <w:t>Hollin</w:t>
      </w:r>
      <w:proofErr w:type="spellEnd"/>
      <w:r w:rsidR="00AA7A07">
        <w:rPr>
          <w:rFonts w:ascii="Times New Roman" w:hAnsi="Times New Roman"/>
        </w:rPr>
        <w:t xml:space="preserve">, </w:t>
      </w:r>
      <w:r w:rsidR="00B86505" w:rsidRPr="00AE1275">
        <w:rPr>
          <w:rFonts w:ascii="Times New Roman" w:hAnsi="Times New Roman"/>
        </w:rPr>
        <w:t>2004</w:t>
      </w:r>
      <w:r w:rsidR="007A20A0" w:rsidRPr="00AE1275">
        <w:rPr>
          <w:rFonts w:ascii="Times New Roman" w:hAnsi="Times New Roman"/>
        </w:rPr>
        <w:t>)</w:t>
      </w:r>
      <w:r w:rsidR="00AA7A07">
        <w:rPr>
          <w:rFonts w:ascii="Times New Roman" w:hAnsi="Times New Roman"/>
        </w:rPr>
        <w:t>.</w:t>
      </w:r>
    </w:p>
    <w:p w:rsidR="002C7241" w:rsidRDefault="002C7241" w:rsidP="00AE4FFE">
      <w:pPr>
        <w:spacing w:line="480" w:lineRule="auto"/>
        <w:ind w:firstLine="720"/>
        <w:rPr>
          <w:rFonts w:ascii="Times New Roman" w:hAnsi="Times New Roman"/>
        </w:rPr>
      </w:pPr>
    </w:p>
    <w:p w:rsidR="00504C9C" w:rsidRPr="002C7241" w:rsidRDefault="00EC799D" w:rsidP="002C7241">
      <w:pPr>
        <w:spacing w:line="480" w:lineRule="auto"/>
        <w:rPr>
          <w:rFonts w:ascii="Times New Roman" w:hAnsi="Times New Roman"/>
          <w:b/>
        </w:rPr>
      </w:pPr>
      <w:r>
        <w:rPr>
          <w:rFonts w:ascii="Times New Roman" w:hAnsi="Times New Roman"/>
          <w:b/>
        </w:rPr>
        <w:t>Anger Management E</w:t>
      </w:r>
      <w:r w:rsidR="002C7241">
        <w:rPr>
          <w:rFonts w:ascii="Times New Roman" w:hAnsi="Times New Roman"/>
          <w:b/>
        </w:rPr>
        <w:t xml:space="preserve">fficacy </w:t>
      </w:r>
    </w:p>
    <w:p w:rsidR="009C29CB" w:rsidRPr="00AE1275" w:rsidRDefault="00504C9C" w:rsidP="00AE4FFE">
      <w:pPr>
        <w:spacing w:line="480" w:lineRule="auto"/>
        <w:ind w:firstLine="720"/>
        <w:rPr>
          <w:rFonts w:ascii="Times New Roman" w:hAnsi="Times New Roman"/>
        </w:rPr>
      </w:pPr>
      <w:r w:rsidRPr="00AE1275">
        <w:rPr>
          <w:rFonts w:ascii="Times New Roman" w:hAnsi="Times New Roman"/>
        </w:rPr>
        <w:t>In res</w:t>
      </w:r>
      <w:r w:rsidR="002D2A6D">
        <w:rPr>
          <w:rFonts w:ascii="Times New Roman" w:hAnsi="Times New Roman"/>
        </w:rPr>
        <w:t>ponse to the recognition of the issues outlined above</w:t>
      </w:r>
      <w:r w:rsidRPr="00AE1275">
        <w:rPr>
          <w:rFonts w:ascii="Times New Roman" w:hAnsi="Times New Roman"/>
        </w:rPr>
        <w:t xml:space="preserve">, anger management programmes have been introduced into many institutions across the USA and Europe. </w:t>
      </w:r>
      <w:r w:rsidRPr="00AE1275">
        <w:rPr>
          <w:rFonts w:ascii="Times New Roman" w:hAnsi="Times New Roman"/>
        </w:rPr>
        <w:lastRenderedPageBreak/>
        <w:t>The aim of these pro</w:t>
      </w:r>
      <w:r w:rsidR="006E112F">
        <w:rPr>
          <w:rFonts w:ascii="Times New Roman" w:hAnsi="Times New Roman"/>
        </w:rPr>
        <w:t>grammes is to regulate anger by</w:t>
      </w:r>
      <w:r w:rsidRPr="00AE1275">
        <w:rPr>
          <w:rFonts w:ascii="Times New Roman" w:hAnsi="Times New Roman"/>
        </w:rPr>
        <w:t xml:space="preserve"> means of challenging irrational or </w:t>
      </w:r>
      <w:r w:rsidR="006E112F">
        <w:rPr>
          <w:rFonts w:ascii="Times New Roman" w:hAnsi="Times New Roman"/>
        </w:rPr>
        <w:t>maladaptive cognitions, through</w:t>
      </w:r>
      <w:r w:rsidRPr="00AE1275">
        <w:rPr>
          <w:rFonts w:ascii="Times New Roman" w:hAnsi="Times New Roman"/>
        </w:rPr>
        <w:t xml:space="preserve"> developing an awareness </w:t>
      </w:r>
      <w:r w:rsidR="006E112F">
        <w:rPr>
          <w:rFonts w:ascii="Times New Roman" w:hAnsi="Times New Roman"/>
        </w:rPr>
        <w:t>of the consequences of anger whereby</w:t>
      </w:r>
      <w:r w:rsidRPr="00AE1275">
        <w:rPr>
          <w:rFonts w:ascii="Times New Roman" w:hAnsi="Times New Roman"/>
        </w:rPr>
        <w:t xml:space="preserve"> </w:t>
      </w:r>
      <w:r w:rsidR="009C29CB" w:rsidRPr="00AE1275">
        <w:rPr>
          <w:rFonts w:ascii="Times New Roman" w:hAnsi="Times New Roman"/>
        </w:rPr>
        <w:t>enhancing</w:t>
      </w:r>
      <w:r w:rsidR="006E112F">
        <w:rPr>
          <w:rFonts w:ascii="Times New Roman" w:hAnsi="Times New Roman"/>
        </w:rPr>
        <w:t xml:space="preserve"> ones</w:t>
      </w:r>
      <w:r w:rsidRPr="00AE1275">
        <w:rPr>
          <w:rFonts w:ascii="Times New Roman" w:hAnsi="Times New Roman"/>
        </w:rPr>
        <w:t xml:space="preserve"> abilit</w:t>
      </w:r>
      <w:r w:rsidR="006E112F">
        <w:rPr>
          <w:rFonts w:ascii="Times New Roman" w:hAnsi="Times New Roman"/>
        </w:rPr>
        <w:t>y to control it</w:t>
      </w:r>
      <w:r w:rsidR="00AA7A07">
        <w:rPr>
          <w:rFonts w:ascii="Times New Roman" w:hAnsi="Times New Roman"/>
        </w:rPr>
        <w:t>.</w:t>
      </w:r>
      <w:r w:rsidRPr="00AE1275">
        <w:rPr>
          <w:rFonts w:ascii="Times New Roman" w:hAnsi="Times New Roman"/>
        </w:rPr>
        <w:t xml:space="preserve"> </w:t>
      </w:r>
      <w:r w:rsidR="00AA7A07">
        <w:rPr>
          <w:rFonts w:ascii="Times New Roman" w:hAnsi="Times New Roman"/>
        </w:rPr>
        <w:t>T</w:t>
      </w:r>
      <w:r w:rsidR="0079099A" w:rsidRPr="00AE1275">
        <w:rPr>
          <w:rFonts w:ascii="Times New Roman" w:hAnsi="Times New Roman"/>
        </w:rPr>
        <w:t>hus</w:t>
      </w:r>
      <w:r w:rsidR="00F42D9F">
        <w:rPr>
          <w:rFonts w:ascii="Times New Roman" w:hAnsi="Times New Roman"/>
        </w:rPr>
        <w:t>,</w:t>
      </w:r>
      <w:r w:rsidR="0079099A" w:rsidRPr="00AE1275">
        <w:rPr>
          <w:rFonts w:ascii="Times New Roman" w:hAnsi="Times New Roman"/>
        </w:rPr>
        <w:t xml:space="preserve"> t</w:t>
      </w:r>
      <w:r w:rsidRPr="00AE1275">
        <w:rPr>
          <w:rFonts w:ascii="Times New Roman" w:hAnsi="Times New Roman"/>
        </w:rPr>
        <w:t>he</w:t>
      </w:r>
      <w:r w:rsidR="0079099A" w:rsidRPr="00AE1275">
        <w:rPr>
          <w:rFonts w:ascii="Times New Roman" w:hAnsi="Times New Roman"/>
        </w:rPr>
        <w:t xml:space="preserve"> overall</w:t>
      </w:r>
      <w:r w:rsidRPr="00AE1275">
        <w:rPr>
          <w:rFonts w:ascii="Times New Roman" w:hAnsi="Times New Roman"/>
        </w:rPr>
        <w:t xml:space="preserve"> </w:t>
      </w:r>
      <w:r w:rsidR="0079099A" w:rsidRPr="00AE1275">
        <w:rPr>
          <w:rFonts w:ascii="Times New Roman" w:hAnsi="Times New Roman"/>
        </w:rPr>
        <w:t>aim of anger management programmes</w:t>
      </w:r>
      <w:r w:rsidRPr="00AE1275">
        <w:rPr>
          <w:rFonts w:ascii="Times New Roman" w:hAnsi="Times New Roman"/>
        </w:rPr>
        <w:t xml:space="preserve"> is to reduce aggressive behaviour</w:t>
      </w:r>
      <w:r w:rsidR="00AA7A07">
        <w:rPr>
          <w:rFonts w:ascii="Times New Roman" w:hAnsi="Times New Roman"/>
        </w:rPr>
        <w:t xml:space="preserve"> in general,</w:t>
      </w:r>
      <w:r w:rsidRPr="00AE1275">
        <w:rPr>
          <w:rFonts w:ascii="Times New Roman" w:hAnsi="Times New Roman"/>
        </w:rPr>
        <w:t xml:space="preserve"> </w:t>
      </w:r>
      <w:r w:rsidR="004A04E5">
        <w:rPr>
          <w:rFonts w:ascii="Times New Roman" w:hAnsi="Times New Roman"/>
        </w:rPr>
        <w:t>thereby reducing</w:t>
      </w:r>
      <w:r w:rsidRPr="00AE1275">
        <w:rPr>
          <w:rFonts w:ascii="Times New Roman" w:hAnsi="Times New Roman"/>
        </w:rPr>
        <w:t xml:space="preserve"> further </w:t>
      </w:r>
      <w:r w:rsidR="004561EF">
        <w:rPr>
          <w:rFonts w:ascii="Times New Roman" w:hAnsi="Times New Roman"/>
        </w:rPr>
        <w:t>violence</w:t>
      </w:r>
      <w:r w:rsidRPr="00AE1275">
        <w:rPr>
          <w:rFonts w:ascii="Times New Roman" w:hAnsi="Times New Roman"/>
        </w:rPr>
        <w:t xml:space="preserve"> (Wood &amp; Newton, 2003).</w:t>
      </w:r>
    </w:p>
    <w:p w:rsidR="008C667F" w:rsidRPr="00AE1275" w:rsidRDefault="00FF24DE" w:rsidP="001C2ABE">
      <w:pPr>
        <w:spacing w:line="480" w:lineRule="auto"/>
        <w:ind w:firstLine="720"/>
        <w:rPr>
          <w:rFonts w:ascii="Times New Roman" w:hAnsi="Times New Roman"/>
        </w:rPr>
      </w:pPr>
      <w:r>
        <w:rPr>
          <w:rFonts w:ascii="Times New Roman" w:hAnsi="Times New Roman"/>
        </w:rPr>
        <w:t>A number of meta-analysi</w:t>
      </w:r>
      <w:r w:rsidR="00301205" w:rsidRPr="00AE1275">
        <w:rPr>
          <w:rFonts w:ascii="Times New Roman" w:hAnsi="Times New Roman"/>
        </w:rPr>
        <w:t>s</w:t>
      </w:r>
      <w:r w:rsidR="00AA74D0" w:rsidRPr="00AE1275">
        <w:rPr>
          <w:rFonts w:ascii="Times New Roman" w:hAnsi="Times New Roman"/>
        </w:rPr>
        <w:t xml:space="preserve"> studies</w:t>
      </w:r>
      <w:r w:rsidR="00301205" w:rsidRPr="00AE1275">
        <w:rPr>
          <w:rFonts w:ascii="Times New Roman" w:hAnsi="Times New Roman"/>
        </w:rPr>
        <w:t xml:space="preserve"> have </w:t>
      </w:r>
      <w:r w:rsidR="00F42D9F">
        <w:rPr>
          <w:rFonts w:ascii="Times New Roman" w:hAnsi="Times New Roman"/>
        </w:rPr>
        <w:t>assessed</w:t>
      </w:r>
      <w:r w:rsidR="009C29CB" w:rsidRPr="00AE1275">
        <w:rPr>
          <w:rFonts w:ascii="Times New Roman" w:hAnsi="Times New Roman"/>
        </w:rPr>
        <w:t xml:space="preserve"> the effectiveness of anger management programmes (</w:t>
      </w:r>
      <w:r w:rsidR="001C2ABE">
        <w:rPr>
          <w:rFonts w:ascii="Times New Roman" w:hAnsi="Times New Roman"/>
        </w:rPr>
        <w:t xml:space="preserve">e.g., </w:t>
      </w:r>
      <w:r w:rsidR="009C29CB" w:rsidRPr="00AE1275">
        <w:rPr>
          <w:rFonts w:ascii="Times New Roman" w:hAnsi="Times New Roman"/>
        </w:rPr>
        <w:t xml:space="preserve">Beck &amp; Fernandez, 1998; </w:t>
      </w:r>
      <w:proofErr w:type="spellStart"/>
      <w:r w:rsidR="009C29CB" w:rsidRPr="00AE1275">
        <w:rPr>
          <w:rFonts w:ascii="Times New Roman" w:hAnsi="Times New Roman"/>
        </w:rPr>
        <w:t>DiGiuseppe</w:t>
      </w:r>
      <w:proofErr w:type="spellEnd"/>
      <w:r w:rsidR="009C29CB" w:rsidRPr="00AE1275">
        <w:rPr>
          <w:rFonts w:ascii="Times New Roman" w:hAnsi="Times New Roman"/>
        </w:rPr>
        <w:t xml:space="preserve"> &amp; </w:t>
      </w:r>
      <w:proofErr w:type="spellStart"/>
      <w:r w:rsidR="009C29CB" w:rsidRPr="00AE1275">
        <w:rPr>
          <w:rFonts w:ascii="Times New Roman" w:hAnsi="Times New Roman"/>
        </w:rPr>
        <w:t>Tafrate</w:t>
      </w:r>
      <w:proofErr w:type="spellEnd"/>
      <w:r w:rsidR="009C29CB" w:rsidRPr="00AE1275">
        <w:rPr>
          <w:rFonts w:ascii="Times New Roman" w:hAnsi="Times New Roman"/>
        </w:rPr>
        <w:t xml:space="preserve">, 2003; Del </w:t>
      </w:r>
      <w:proofErr w:type="spellStart"/>
      <w:r w:rsidR="009C29CB" w:rsidRPr="00AE1275">
        <w:rPr>
          <w:rFonts w:ascii="Times New Roman" w:hAnsi="Times New Roman"/>
        </w:rPr>
        <w:t>Vecchio</w:t>
      </w:r>
      <w:proofErr w:type="spellEnd"/>
      <w:r w:rsidR="009C29CB" w:rsidRPr="00AE1275">
        <w:rPr>
          <w:rFonts w:ascii="Times New Roman" w:hAnsi="Times New Roman"/>
        </w:rPr>
        <w:t xml:space="preserve"> &amp; O’Leary, 2004; </w:t>
      </w:r>
      <w:proofErr w:type="spellStart"/>
      <w:r w:rsidR="009C29CB" w:rsidRPr="00AE1275">
        <w:rPr>
          <w:rFonts w:ascii="Times New Roman" w:hAnsi="Times New Roman"/>
        </w:rPr>
        <w:t>Sukhodolsky</w:t>
      </w:r>
      <w:proofErr w:type="spellEnd"/>
      <w:r w:rsidR="009C29CB" w:rsidRPr="00AE1275">
        <w:rPr>
          <w:rFonts w:ascii="Times New Roman" w:hAnsi="Times New Roman"/>
        </w:rPr>
        <w:t xml:space="preserve">, </w:t>
      </w:r>
      <w:proofErr w:type="spellStart"/>
      <w:r w:rsidR="009C29CB" w:rsidRPr="00AE1275">
        <w:rPr>
          <w:rFonts w:ascii="Times New Roman" w:hAnsi="Times New Roman"/>
        </w:rPr>
        <w:t>Kassinove</w:t>
      </w:r>
      <w:proofErr w:type="spellEnd"/>
      <w:r w:rsidR="009C29CB" w:rsidRPr="00AE1275">
        <w:rPr>
          <w:rFonts w:ascii="Times New Roman" w:hAnsi="Times New Roman"/>
        </w:rPr>
        <w:t xml:space="preserve"> &amp; Gorman, 2004). </w:t>
      </w:r>
      <w:r w:rsidR="00D2270E" w:rsidRPr="00AE1275">
        <w:rPr>
          <w:rFonts w:ascii="Times New Roman" w:hAnsi="Times New Roman"/>
        </w:rPr>
        <w:t xml:space="preserve"> The</w:t>
      </w:r>
      <w:r w:rsidR="00F42D9F">
        <w:rPr>
          <w:rFonts w:ascii="Times New Roman" w:hAnsi="Times New Roman"/>
        </w:rPr>
        <w:t>ir</w:t>
      </w:r>
      <w:r w:rsidR="00D2270E" w:rsidRPr="00AE1275">
        <w:rPr>
          <w:rFonts w:ascii="Times New Roman" w:hAnsi="Times New Roman"/>
        </w:rPr>
        <w:t xml:space="preserve"> findings </w:t>
      </w:r>
      <w:r w:rsidR="00F42D9F">
        <w:rPr>
          <w:rFonts w:ascii="Times New Roman" w:hAnsi="Times New Roman"/>
        </w:rPr>
        <w:t>suggest</w:t>
      </w:r>
      <w:r w:rsidR="00D2270E" w:rsidRPr="00AE1275">
        <w:rPr>
          <w:rFonts w:ascii="Times New Roman" w:hAnsi="Times New Roman"/>
        </w:rPr>
        <w:t xml:space="preserve"> that anger management programmes produce a “significant and moderate improvement compared to untreated subjects” (</w:t>
      </w:r>
      <w:proofErr w:type="spellStart"/>
      <w:r w:rsidR="00D2270E" w:rsidRPr="00AE1275">
        <w:rPr>
          <w:rFonts w:ascii="Times New Roman" w:hAnsi="Times New Roman"/>
        </w:rPr>
        <w:t>DiGiuseppe</w:t>
      </w:r>
      <w:proofErr w:type="spellEnd"/>
      <w:r w:rsidR="00D2270E" w:rsidRPr="00AE1275">
        <w:rPr>
          <w:rFonts w:ascii="Times New Roman" w:hAnsi="Times New Roman"/>
        </w:rPr>
        <w:t xml:space="preserve"> &amp; </w:t>
      </w:r>
      <w:proofErr w:type="spellStart"/>
      <w:r w:rsidR="00D2270E" w:rsidRPr="00AE1275">
        <w:rPr>
          <w:rFonts w:ascii="Times New Roman" w:hAnsi="Times New Roman"/>
        </w:rPr>
        <w:t>Tafrate</w:t>
      </w:r>
      <w:proofErr w:type="spellEnd"/>
      <w:r w:rsidR="00D2270E" w:rsidRPr="00AE1275">
        <w:rPr>
          <w:rFonts w:ascii="Times New Roman" w:hAnsi="Times New Roman"/>
        </w:rPr>
        <w:t>, 2003, pg. 70)</w:t>
      </w:r>
      <w:r w:rsidR="00B316D2">
        <w:rPr>
          <w:rFonts w:ascii="Times New Roman" w:hAnsi="Times New Roman"/>
        </w:rPr>
        <w:t xml:space="preserve">. </w:t>
      </w:r>
      <w:r w:rsidR="009E5176">
        <w:rPr>
          <w:rFonts w:ascii="Times New Roman" w:hAnsi="Times New Roman"/>
        </w:rPr>
        <w:t xml:space="preserve">The </w:t>
      </w:r>
      <w:r w:rsidR="00F42D9F">
        <w:rPr>
          <w:rFonts w:ascii="Times New Roman" w:hAnsi="Times New Roman"/>
        </w:rPr>
        <w:t xml:space="preserve">positive effects of anger management </w:t>
      </w:r>
      <w:r w:rsidR="009E5176">
        <w:rPr>
          <w:rFonts w:ascii="Times New Roman" w:hAnsi="Times New Roman"/>
        </w:rPr>
        <w:t>were consistent across</w:t>
      </w:r>
      <w:r w:rsidR="00D84688">
        <w:rPr>
          <w:rFonts w:ascii="Times New Roman" w:hAnsi="Times New Roman"/>
        </w:rPr>
        <w:t xml:space="preserve"> different</w:t>
      </w:r>
      <w:r w:rsidR="00D174C7" w:rsidRPr="00AE1275">
        <w:rPr>
          <w:rFonts w:ascii="Times New Roman" w:hAnsi="Times New Roman"/>
        </w:rPr>
        <w:t xml:space="preserve"> populations</w:t>
      </w:r>
      <w:r w:rsidR="00EB7846">
        <w:rPr>
          <w:rFonts w:ascii="Times New Roman" w:hAnsi="Times New Roman"/>
        </w:rPr>
        <w:t xml:space="preserve">, </w:t>
      </w:r>
      <w:r w:rsidR="00E14DA5">
        <w:rPr>
          <w:rFonts w:ascii="Times New Roman" w:hAnsi="Times New Roman"/>
        </w:rPr>
        <w:t>including</w:t>
      </w:r>
      <w:r w:rsidR="00E14DA5" w:rsidRPr="00AE1275">
        <w:rPr>
          <w:rFonts w:ascii="Times New Roman" w:hAnsi="Times New Roman"/>
        </w:rPr>
        <w:t>; abusive parents, undergraduate students, veterans with posttraumatic stress disorder, school children, abusive spouses, inmates, juvenile delinquents, clinical adoles</w:t>
      </w:r>
      <w:r w:rsidR="00E14DA5">
        <w:rPr>
          <w:rFonts w:ascii="Times New Roman" w:hAnsi="Times New Roman"/>
        </w:rPr>
        <w:t>cents and forensic in-patients.</w:t>
      </w:r>
      <w:r w:rsidR="001C2ABE">
        <w:rPr>
          <w:rFonts w:ascii="Times New Roman" w:hAnsi="Times New Roman"/>
        </w:rPr>
        <w:t xml:space="preserve"> </w:t>
      </w:r>
      <w:r w:rsidR="008A76FA" w:rsidRPr="00AE1275">
        <w:rPr>
          <w:rFonts w:ascii="Times New Roman" w:hAnsi="Times New Roman"/>
        </w:rPr>
        <w:t>Implications were described</w:t>
      </w:r>
      <w:r w:rsidR="00E2606C">
        <w:rPr>
          <w:rFonts w:ascii="Times New Roman" w:hAnsi="Times New Roman"/>
        </w:rPr>
        <w:t xml:space="preserve"> by Beck and</w:t>
      </w:r>
      <w:r w:rsidR="00E53DEF">
        <w:rPr>
          <w:rFonts w:ascii="Times New Roman" w:hAnsi="Times New Roman"/>
        </w:rPr>
        <w:t xml:space="preserve"> Fernandez</w:t>
      </w:r>
      <w:r w:rsidR="00E53DEF" w:rsidRPr="00AE1275">
        <w:rPr>
          <w:rFonts w:ascii="Times New Roman" w:hAnsi="Times New Roman"/>
        </w:rPr>
        <w:t xml:space="preserve"> </w:t>
      </w:r>
      <w:r w:rsidR="00E53DEF">
        <w:rPr>
          <w:rFonts w:ascii="Times New Roman" w:hAnsi="Times New Roman"/>
        </w:rPr>
        <w:t>(</w:t>
      </w:r>
      <w:r w:rsidR="00E53DEF" w:rsidRPr="00AE1275">
        <w:rPr>
          <w:rFonts w:ascii="Times New Roman" w:hAnsi="Times New Roman"/>
        </w:rPr>
        <w:t>1998</w:t>
      </w:r>
      <w:r w:rsidR="00E53DEF">
        <w:rPr>
          <w:rFonts w:ascii="Times New Roman" w:hAnsi="Times New Roman"/>
        </w:rPr>
        <w:t xml:space="preserve">) </w:t>
      </w:r>
      <w:r w:rsidR="00C42F81">
        <w:rPr>
          <w:rFonts w:ascii="Times New Roman" w:hAnsi="Times New Roman"/>
        </w:rPr>
        <w:t>as</w:t>
      </w:r>
      <w:r w:rsidR="008A76FA" w:rsidRPr="00AE1275">
        <w:rPr>
          <w:rFonts w:ascii="Times New Roman" w:hAnsi="Times New Roman"/>
        </w:rPr>
        <w:t xml:space="preserve"> </w:t>
      </w:r>
      <w:r w:rsidR="00197024" w:rsidRPr="00AE1275">
        <w:rPr>
          <w:rFonts w:ascii="Times New Roman" w:hAnsi="Times New Roman"/>
        </w:rPr>
        <w:t>providing</w:t>
      </w:r>
      <w:r w:rsidR="00E53DEF">
        <w:rPr>
          <w:rFonts w:ascii="Times New Roman" w:hAnsi="Times New Roman"/>
        </w:rPr>
        <w:t xml:space="preserve"> clinicians</w:t>
      </w:r>
      <w:r w:rsidR="00C42F81">
        <w:rPr>
          <w:rFonts w:ascii="Times New Roman" w:hAnsi="Times New Roman"/>
        </w:rPr>
        <w:t xml:space="preserve"> treating patients with anger problems</w:t>
      </w:r>
      <w:r w:rsidR="00E53DEF">
        <w:rPr>
          <w:rFonts w:ascii="Times New Roman" w:hAnsi="Times New Roman"/>
        </w:rPr>
        <w:t xml:space="preserve"> </w:t>
      </w:r>
      <w:r w:rsidR="00D174C7" w:rsidRPr="00AE1275">
        <w:rPr>
          <w:rFonts w:ascii="Times New Roman" w:hAnsi="Times New Roman"/>
        </w:rPr>
        <w:t xml:space="preserve">with evidence </w:t>
      </w:r>
      <w:r w:rsidR="008A76FA" w:rsidRPr="00AE1275">
        <w:rPr>
          <w:rFonts w:ascii="Times New Roman" w:hAnsi="Times New Roman"/>
        </w:rPr>
        <w:t>to substantiate their choice of cognitive behavioural</w:t>
      </w:r>
      <w:r w:rsidR="00D174C7" w:rsidRPr="00AE1275">
        <w:rPr>
          <w:rFonts w:ascii="Times New Roman" w:hAnsi="Times New Roman"/>
        </w:rPr>
        <w:t>, cognitive or</w:t>
      </w:r>
      <w:r w:rsidR="00C5538C" w:rsidRPr="00AE1275">
        <w:rPr>
          <w:rFonts w:ascii="Times New Roman" w:hAnsi="Times New Roman"/>
        </w:rPr>
        <w:t xml:space="preserve"> relaxation</w:t>
      </w:r>
      <w:r w:rsidR="008A76FA" w:rsidRPr="00AE1275">
        <w:rPr>
          <w:rFonts w:ascii="Times New Roman" w:hAnsi="Times New Roman"/>
        </w:rPr>
        <w:t xml:space="preserve"> th</w:t>
      </w:r>
      <w:r w:rsidR="001C2ABE">
        <w:rPr>
          <w:rFonts w:ascii="Times New Roman" w:hAnsi="Times New Roman"/>
        </w:rPr>
        <w:t>erapy in the treatment of anger</w:t>
      </w:r>
      <w:r w:rsidR="00E53DEF">
        <w:rPr>
          <w:rFonts w:ascii="Times New Roman" w:hAnsi="Times New Roman"/>
        </w:rPr>
        <w:t>.</w:t>
      </w:r>
      <w:r w:rsidR="001C2ABE">
        <w:rPr>
          <w:rFonts w:ascii="Times New Roman" w:hAnsi="Times New Roman"/>
        </w:rPr>
        <w:t xml:space="preserve"> </w:t>
      </w:r>
    </w:p>
    <w:p w:rsidR="002C7241" w:rsidRDefault="00BB0629" w:rsidP="00C42F81">
      <w:pPr>
        <w:spacing w:line="480" w:lineRule="auto"/>
        <w:ind w:firstLine="720"/>
        <w:rPr>
          <w:rFonts w:ascii="Times New Roman" w:hAnsi="Times New Roman"/>
        </w:rPr>
      </w:pPr>
      <w:r w:rsidRPr="00AE1275">
        <w:rPr>
          <w:rFonts w:ascii="Times New Roman" w:hAnsi="Times New Roman"/>
        </w:rPr>
        <w:t>O</w:t>
      </w:r>
      <w:r w:rsidR="00A85B1E" w:rsidRPr="00AE1275">
        <w:rPr>
          <w:rFonts w:ascii="Times New Roman" w:hAnsi="Times New Roman"/>
        </w:rPr>
        <w:t>ther researchers</w:t>
      </w:r>
      <w:r w:rsidR="00A21A5E">
        <w:rPr>
          <w:rFonts w:ascii="Times New Roman" w:hAnsi="Times New Roman"/>
        </w:rPr>
        <w:t>,</w:t>
      </w:r>
      <w:r w:rsidRPr="00AE1275">
        <w:rPr>
          <w:rFonts w:ascii="Times New Roman" w:hAnsi="Times New Roman"/>
        </w:rPr>
        <w:t xml:space="preserve"> </w:t>
      </w:r>
      <w:r w:rsidR="00387448" w:rsidRPr="00AE1275">
        <w:rPr>
          <w:rFonts w:ascii="Times New Roman" w:hAnsi="Times New Roman"/>
        </w:rPr>
        <w:t>however</w:t>
      </w:r>
      <w:r w:rsidR="00A21A5E">
        <w:rPr>
          <w:rFonts w:ascii="Times New Roman" w:hAnsi="Times New Roman"/>
        </w:rPr>
        <w:t>, question</w:t>
      </w:r>
      <w:r w:rsidRPr="00AE1275">
        <w:rPr>
          <w:rFonts w:ascii="Times New Roman" w:hAnsi="Times New Roman"/>
        </w:rPr>
        <w:t xml:space="preserve"> the </w:t>
      </w:r>
      <w:r w:rsidR="00387448" w:rsidRPr="00AE1275">
        <w:rPr>
          <w:rFonts w:ascii="Times New Roman" w:hAnsi="Times New Roman"/>
        </w:rPr>
        <w:t>l</w:t>
      </w:r>
      <w:r w:rsidR="00A85B1E" w:rsidRPr="00AE1275">
        <w:rPr>
          <w:rFonts w:ascii="Times New Roman" w:hAnsi="Times New Roman"/>
        </w:rPr>
        <w:t xml:space="preserve">ink between anger and violence. </w:t>
      </w:r>
      <w:r w:rsidR="00387448" w:rsidRPr="00AE1275">
        <w:rPr>
          <w:rFonts w:ascii="Times New Roman" w:hAnsi="Times New Roman"/>
        </w:rPr>
        <w:t xml:space="preserve">Walker and Bright (2009) </w:t>
      </w:r>
      <w:r w:rsidR="00A21A5E">
        <w:rPr>
          <w:rFonts w:ascii="Times New Roman" w:hAnsi="Times New Roman"/>
        </w:rPr>
        <w:t>suggest that</w:t>
      </w:r>
      <w:r w:rsidR="00387448" w:rsidRPr="00AE1275">
        <w:rPr>
          <w:rFonts w:ascii="Times New Roman" w:hAnsi="Times New Roman"/>
        </w:rPr>
        <w:t xml:space="preserve"> anger should</w:t>
      </w:r>
      <w:r w:rsidR="00A21A5E">
        <w:rPr>
          <w:rFonts w:ascii="Times New Roman" w:hAnsi="Times New Roman"/>
        </w:rPr>
        <w:t xml:space="preserve"> not</w:t>
      </w:r>
      <w:r w:rsidR="00387448" w:rsidRPr="00AE1275">
        <w:rPr>
          <w:rFonts w:ascii="Times New Roman" w:hAnsi="Times New Roman"/>
        </w:rPr>
        <w:t xml:space="preserve"> be the focus of intervention at all, noting that some studies have found no relationship b</w:t>
      </w:r>
      <w:r w:rsidR="00B71676" w:rsidRPr="00AE1275">
        <w:rPr>
          <w:rFonts w:ascii="Times New Roman" w:hAnsi="Times New Roman"/>
        </w:rPr>
        <w:t xml:space="preserve">etween anger and violence, and </w:t>
      </w:r>
      <w:r w:rsidR="00387448" w:rsidRPr="00AE1275">
        <w:rPr>
          <w:rFonts w:ascii="Times New Roman" w:hAnsi="Times New Roman"/>
        </w:rPr>
        <w:t xml:space="preserve">recidivism. </w:t>
      </w:r>
      <w:proofErr w:type="spellStart"/>
      <w:r w:rsidR="00387448" w:rsidRPr="00AE1275">
        <w:rPr>
          <w:rFonts w:ascii="Times New Roman" w:hAnsi="Times New Roman"/>
        </w:rPr>
        <w:t>Loza</w:t>
      </w:r>
      <w:proofErr w:type="spellEnd"/>
      <w:r w:rsidR="00387448" w:rsidRPr="00AE1275">
        <w:rPr>
          <w:rFonts w:ascii="Times New Roman" w:hAnsi="Times New Roman"/>
        </w:rPr>
        <w:t xml:space="preserve"> and </w:t>
      </w:r>
      <w:proofErr w:type="spellStart"/>
      <w:r w:rsidR="00387448" w:rsidRPr="00AE1275">
        <w:rPr>
          <w:rFonts w:ascii="Times New Roman" w:hAnsi="Times New Roman"/>
        </w:rPr>
        <w:t>Loza-Fanous</w:t>
      </w:r>
      <w:proofErr w:type="spellEnd"/>
      <w:r w:rsidR="00387448" w:rsidRPr="00AE1275">
        <w:rPr>
          <w:rFonts w:ascii="Times New Roman" w:hAnsi="Times New Roman"/>
        </w:rPr>
        <w:t xml:space="preserve"> (1999a) found no differences </w:t>
      </w:r>
      <w:r w:rsidR="001C2ABE">
        <w:rPr>
          <w:rFonts w:ascii="Times New Roman" w:hAnsi="Times New Roman"/>
        </w:rPr>
        <w:t xml:space="preserve">across four </w:t>
      </w:r>
      <w:r w:rsidR="00387448" w:rsidRPr="00AE1275">
        <w:rPr>
          <w:rFonts w:ascii="Times New Roman" w:hAnsi="Times New Roman"/>
        </w:rPr>
        <w:t>anger measures</w:t>
      </w:r>
      <w:r w:rsidR="00E53DEF">
        <w:rPr>
          <w:rFonts w:ascii="Times New Roman" w:hAnsi="Times New Roman"/>
        </w:rPr>
        <w:t xml:space="preserve"> (Reaction to P</w:t>
      </w:r>
      <w:r w:rsidR="001C2ABE">
        <w:rPr>
          <w:rFonts w:ascii="Times New Roman" w:hAnsi="Times New Roman"/>
        </w:rPr>
        <w:t>rovoca</w:t>
      </w:r>
      <w:r w:rsidR="00E53DEF">
        <w:rPr>
          <w:rFonts w:ascii="Times New Roman" w:hAnsi="Times New Roman"/>
        </w:rPr>
        <w:t xml:space="preserve">tion, </w:t>
      </w:r>
      <w:proofErr w:type="spellStart"/>
      <w:r w:rsidR="00E53DEF">
        <w:rPr>
          <w:rFonts w:ascii="Times New Roman" w:hAnsi="Times New Roman"/>
        </w:rPr>
        <w:t>Novaco</w:t>
      </w:r>
      <w:proofErr w:type="spellEnd"/>
      <w:r w:rsidR="00E53DEF">
        <w:rPr>
          <w:rFonts w:ascii="Times New Roman" w:hAnsi="Times New Roman"/>
        </w:rPr>
        <w:t>, 1994; Aggression Q</w:t>
      </w:r>
      <w:r w:rsidR="001C2ABE">
        <w:rPr>
          <w:rFonts w:ascii="Times New Roman" w:hAnsi="Times New Roman"/>
        </w:rPr>
        <w:t>uestionn</w:t>
      </w:r>
      <w:r w:rsidR="00E53DEF">
        <w:rPr>
          <w:rFonts w:ascii="Times New Roman" w:hAnsi="Times New Roman"/>
        </w:rPr>
        <w:t xml:space="preserve">aire, Buss &amp; Perry, 1992; </w:t>
      </w:r>
      <w:proofErr w:type="spellStart"/>
      <w:r w:rsidR="00E53DEF">
        <w:rPr>
          <w:rFonts w:ascii="Times New Roman" w:hAnsi="Times New Roman"/>
        </w:rPr>
        <w:t>Self A</w:t>
      </w:r>
      <w:r w:rsidR="001C2ABE">
        <w:rPr>
          <w:rFonts w:ascii="Times New Roman" w:hAnsi="Times New Roman"/>
        </w:rPr>
        <w:t>ppraisal</w:t>
      </w:r>
      <w:proofErr w:type="spellEnd"/>
      <w:r w:rsidR="001C2ABE">
        <w:rPr>
          <w:rFonts w:ascii="Times New Roman" w:hAnsi="Times New Roman"/>
        </w:rPr>
        <w:t xml:space="preserve"> </w:t>
      </w:r>
      <w:r w:rsidR="00E53DEF">
        <w:rPr>
          <w:rFonts w:ascii="Times New Roman" w:hAnsi="Times New Roman"/>
        </w:rPr>
        <w:t xml:space="preserve">Questionnaire, </w:t>
      </w:r>
      <w:proofErr w:type="spellStart"/>
      <w:r w:rsidR="00E53DEF">
        <w:rPr>
          <w:rFonts w:ascii="Times New Roman" w:hAnsi="Times New Roman"/>
        </w:rPr>
        <w:t>Loza</w:t>
      </w:r>
      <w:proofErr w:type="spellEnd"/>
      <w:r w:rsidR="00E53DEF">
        <w:rPr>
          <w:rFonts w:ascii="Times New Roman" w:hAnsi="Times New Roman"/>
        </w:rPr>
        <w:t>, 1996; State-Trait Anger E</w:t>
      </w:r>
      <w:r w:rsidR="001C2ABE">
        <w:rPr>
          <w:rFonts w:ascii="Times New Roman" w:hAnsi="Times New Roman"/>
        </w:rPr>
        <w:t xml:space="preserve">xpression </w:t>
      </w:r>
      <w:r w:rsidR="00E53DEF">
        <w:rPr>
          <w:rFonts w:ascii="Times New Roman" w:hAnsi="Times New Roman"/>
        </w:rPr>
        <w:t>I</w:t>
      </w:r>
      <w:r w:rsidR="001C2ABE">
        <w:rPr>
          <w:rFonts w:ascii="Times New Roman" w:hAnsi="Times New Roman"/>
        </w:rPr>
        <w:t xml:space="preserve">nventory, </w:t>
      </w:r>
      <w:proofErr w:type="spellStart"/>
      <w:r w:rsidR="001C2ABE">
        <w:rPr>
          <w:rFonts w:ascii="Times New Roman" w:hAnsi="Times New Roman"/>
        </w:rPr>
        <w:t>Spielberger</w:t>
      </w:r>
      <w:proofErr w:type="spellEnd"/>
      <w:r w:rsidR="001C2ABE">
        <w:rPr>
          <w:rFonts w:ascii="Times New Roman" w:hAnsi="Times New Roman"/>
        </w:rPr>
        <w:t>, 1988)</w:t>
      </w:r>
      <w:r w:rsidR="00387448" w:rsidRPr="00AE1275">
        <w:rPr>
          <w:rFonts w:ascii="Times New Roman" w:hAnsi="Times New Roman"/>
        </w:rPr>
        <w:t xml:space="preserve"> between violent and non-violent incarcerated offenders. </w:t>
      </w:r>
      <w:proofErr w:type="spellStart"/>
      <w:r w:rsidR="00387448" w:rsidRPr="00AE1275">
        <w:rPr>
          <w:rFonts w:ascii="Times New Roman" w:hAnsi="Times New Roman"/>
        </w:rPr>
        <w:t>Loza</w:t>
      </w:r>
      <w:proofErr w:type="spellEnd"/>
      <w:r w:rsidR="00387448" w:rsidRPr="00AE1275">
        <w:rPr>
          <w:rFonts w:ascii="Times New Roman" w:hAnsi="Times New Roman"/>
        </w:rPr>
        <w:t xml:space="preserve"> and </w:t>
      </w:r>
      <w:proofErr w:type="spellStart"/>
      <w:r w:rsidR="00387448" w:rsidRPr="00AE1275">
        <w:rPr>
          <w:rFonts w:ascii="Times New Roman" w:hAnsi="Times New Roman"/>
        </w:rPr>
        <w:t>Loza-Fanous</w:t>
      </w:r>
      <w:proofErr w:type="spellEnd"/>
      <w:r w:rsidR="00387448" w:rsidRPr="00AE1275">
        <w:rPr>
          <w:rFonts w:ascii="Times New Roman" w:hAnsi="Times New Roman"/>
        </w:rPr>
        <w:t xml:space="preserve"> (1999b) </w:t>
      </w:r>
      <w:r w:rsidR="001C2ABE">
        <w:rPr>
          <w:rFonts w:ascii="Times New Roman" w:hAnsi="Times New Roman"/>
        </w:rPr>
        <w:t>claim that</w:t>
      </w:r>
      <w:r w:rsidR="00387448" w:rsidRPr="00AE1275">
        <w:rPr>
          <w:rFonts w:ascii="Times New Roman" w:hAnsi="Times New Roman"/>
        </w:rPr>
        <w:t xml:space="preserve"> previous research has</w:t>
      </w:r>
      <w:r w:rsidR="009660C5" w:rsidRPr="00AE1275">
        <w:rPr>
          <w:rFonts w:ascii="Times New Roman" w:hAnsi="Times New Roman"/>
        </w:rPr>
        <w:t xml:space="preserve"> portrayed</w:t>
      </w:r>
      <w:r w:rsidR="00387448" w:rsidRPr="00AE1275">
        <w:rPr>
          <w:rFonts w:ascii="Times New Roman" w:hAnsi="Times New Roman"/>
        </w:rPr>
        <w:t xml:space="preserve"> the </w:t>
      </w:r>
      <w:r w:rsidR="00387448" w:rsidRPr="00AE1275">
        <w:rPr>
          <w:rFonts w:ascii="Times New Roman" w:hAnsi="Times New Roman"/>
        </w:rPr>
        <w:lastRenderedPageBreak/>
        <w:t>relationship between anger and violence as misguided, misunderstood and anecdotal. These findings cast doubt on the appropriateness of anger management programmes in the</w:t>
      </w:r>
      <w:r w:rsidR="0079087A">
        <w:rPr>
          <w:rFonts w:ascii="Times New Roman" w:hAnsi="Times New Roman"/>
        </w:rPr>
        <w:t>ir</w:t>
      </w:r>
      <w:r w:rsidR="00387448" w:rsidRPr="00AE1275">
        <w:rPr>
          <w:rFonts w:ascii="Times New Roman" w:hAnsi="Times New Roman"/>
        </w:rPr>
        <w:t xml:space="preserve"> attempt to reduce violent behaviour in offenders. </w:t>
      </w:r>
    </w:p>
    <w:p w:rsidR="00EA42C4" w:rsidRDefault="00762A08" w:rsidP="00762A08">
      <w:pPr>
        <w:spacing w:line="480" w:lineRule="auto"/>
        <w:ind w:firstLine="720"/>
        <w:rPr>
          <w:rFonts w:ascii="Times New Roman" w:hAnsi="Times New Roman"/>
        </w:rPr>
      </w:pPr>
      <w:r w:rsidRPr="00AE1275">
        <w:rPr>
          <w:rFonts w:ascii="Times New Roman" w:hAnsi="Times New Roman"/>
        </w:rPr>
        <w:t>However</w:t>
      </w:r>
      <w:r>
        <w:rPr>
          <w:rFonts w:ascii="Times New Roman" w:hAnsi="Times New Roman"/>
        </w:rPr>
        <w:t>,</w:t>
      </w:r>
      <w:r w:rsidRPr="00AE1275">
        <w:rPr>
          <w:rFonts w:ascii="Times New Roman" w:hAnsi="Times New Roman"/>
        </w:rPr>
        <w:t xml:space="preserve"> it should be noted that many of the studies used in the meta-analyses were conducted</w:t>
      </w:r>
      <w:r>
        <w:rPr>
          <w:rFonts w:ascii="Times New Roman" w:hAnsi="Times New Roman"/>
        </w:rPr>
        <w:t xml:space="preserve"> using students as participants. </w:t>
      </w:r>
      <w:r w:rsidRPr="00AE1275">
        <w:rPr>
          <w:rFonts w:ascii="Times New Roman" w:hAnsi="Times New Roman"/>
        </w:rPr>
        <w:t>Students</w:t>
      </w:r>
      <w:r>
        <w:rPr>
          <w:rFonts w:ascii="Times New Roman" w:hAnsi="Times New Roman"/>
        </w:rPr>
        <w:t xml:space="preserve"> we</w:t>
      </w:r>
      <w:r w:rsidRPr="00AE1275">
        <w:rPr>
          <w:rFonts w:ascii="Times New Roman" w:hAnsi="Times New Roman"/>
        </w:rPr>
        <w:t xml:space="preserve">re overrepresented in these analyses, </w:t>
      </w:r>
      <w:r w:rsidR="00B75603">
        <w:rPr>
          <w:rFonts w:ascii="Times New Roman" w:hAnsi="Times New Roman"/>
        </w:rPr>
        <w:t>and thus, their</w:t>
      </w:r>
      <w:r w:rsidRPr="00AE1275">
        <w:rPr>
          <w:rFonts w:ascii="Times New Roman" w:hAnsi="Times New Roman"/>
        </w:rPr>
        <w:t xml:space="preserve"> ecological validity may be questioned</w:t>
      </w:r>
      <w:r w:rsidR="002B2305">
        <w:rPr>
          <w:rFonts w:ascii="Times New Roman" w:hAnsi="Times New Roman"/>
        </w:rPr>
        <w:t xml:space="preserve"> because their effectiveness </w:t>
      </w:r>
      <w:r w:rsidR="008E3662">
        <w:rPr>
          <w:rFonts w:ascii="Times New Roman" w:hAnsi="Times New Roman"/>
        </w:rPr>
        <w:t>may</w:t>
      </w:r>
      <w:r w:rsidR="002B2305">
        <w:rPr>
          <w:rFonts w:ascii="Times New Roman" w:hAnsi="Times New Roman"/>
        </w:rPr>
        <w:t xml:space="preserve"> not generalize to other populations</w:t>
      </w:r>
      <w:r w:rsidRPr="00AE1275">
        <w:rPr>
          <w:rFonts w:ascii="Times New Roman" w:hAnsi="Times New Roman"/>
        </w:rPr>
        <w:t xml:space="preserve"> (</w:t>
      </w:r>
      <w:proofErr w:type="spellStart"/>
      <w:r w:rsidRPr="00AE1275">
        <w:rPr>
          <w:rFonts w:ascii="Times New Roman" w:hAnsi="Times New Roman"/>
        </w:rPr>
        <w:t>Sukhodolsky</w:t>
      </w:r>
      <w:proofErr w:type="spellEnd"/>
      <w:r w:rsidRPr="00AE1275">
        <w:rPr>
          <w:rFonts w:ascii="Times New Roman" w:hAnsi="Times New Roman"/>
        </w:rPr>
        <w:t xml:space="preserve">, </w:t>
      </w:r>
      <w:proofErr w:type="spellStart"/>
      <w:r w:rsidRPr="00AE1275">
        <w:rPr>
          <w:rFonts w:ascii="Times New Roman" w:hAnsi="Times New Roman"/>
        </w:rPr>
        <w:t>Kassinove</w:t>
      </w:r>
      <w:proofErr w:type="spellEnd"/>
      <w:r w:rsidRPr="00AE1275">
        <w:rPr>
          <w:rFonts w:ascii="Times New Roman" w:hAnsi="Times New Roman"/>
        </w:rPr>
        <w:t xml:space="preserve"> &amp; Gorman, 2004). </w:t>
      </w:r>
    </w:p>
    <w:p w:rsidR="00762A08" w:rsidRPr="00AE1275" w:rsidRDefault="00762A08" w:rsidP="00762A08">
      <w:pPr>
        <w:spacing w:line="480" w:lineRule="auto"/>
        <w:ind w:firstLine="720"/>
        <w:rPr>
          <w:rFonts w:ascii="Times New Roman" w:hAnsi="Times New Roman"/>
        </w:rPr>
      </w:pPr>
    </w:p>
    <w:p w:rsidR="008F2991" w:rsidRPr="002C7241" w:rsidRDefault="00EC799D" w:rsidP="002C7241">
      <w:pPr>
        <w:spacing w:line="480" w:lineRule="auto"/>
        <w:rPr>
          <w:rFonts w:ascii="Times New Roman" w:hAnsi="Times New Roman"/>
          <w:b/>
        </w:rPr>
      </w:pPr>
      <w:r>
        <w:rPr>
          <w:rFonts w:ascii="Times New Roman" w:hAnsi="Times New Roman"/>
          <w:b/>
        </w:rPr>
        <w:t>Anger Management in Forensic S</w:t>
      </w:r>
      <w:r w:rsidR="002C7241">
        <w:rPr>
          <w:rFonts w:ascii="Times New Roman" w:hAnsi="Times New Roman"/>
          <w:b/>
        </w:rPr>
        <w:t>ettings</w:t>
      </w:r>
    </w:p>
    <w:p w:rsidR="00604C8F" w:rsidRPr="00AE1275" w:rsidRDefault="00345A39" w:rsidP="002405A9">
      <w:pPr>
        <w:spacing w:line="480" w:lineRule="auto"/>
        <w:ind w:firstLine="720"/>
        <w:rPr>
          <w:rFonts w:ascii="Times New Roman" w:hAnsi="Times New Roman"/>
        </w:rPr>
      </w:pPr>
      <w:r w:rsidRPr="00AE1275">
        <w:rPr>
          <w:rFonts w:ascii="Times New Roman" w:hAnsi="Times New Roman"/>
        </w:rPr>
        <w:t xml:space="preserve">Considering the scope of this </w:t>
      </w:r>
      <w:r w:rsidR="00200F54">
        <w:rPr>
          <w:rFonts w:ascii="Times New Roman" w:hAnsi="Times New Roman"/>
        </w:rPr>
        <w:t>report</w:t>
      </w:r>
      <w:r w:rsidRPr="00AE1275">
        <w:rPr>
          <w:rFonts w:ascii="Times New Roman" w:hAnsi="Times New Roman"/>
        </w:rPr>
        <w:t xml:space="preserve"> a further examination of the studies using forensic in-patients is warranted</w:t>
      </w:r>
      <w:r w:rsidR="00604C8F" w:rsidRPr="00AE1275">
        <w:rPr>
          <w:rFonts w:ascii="Times New Roman" w:hAnsi="Times New Roman"/>
        </w:rPr>
        <w:t xml:space="preserve">. </w:t>
      </w:r>
      <w:r w:rsidR="002B67B8" w:rsidRPr="00AE1275">
        <w:rPr>
          <w:rFonts w:ascii="Times New Roman" w:hAnsi="Times New Roman"/>
        </w:rPr>
        <w:t xml:space="preserve">One </w:t>
      </w:r>
      <w:r w:rsidR="0015503C" w:rsidRPr="00AE1275">
        <w:rPr>
          <w:rFonts w:ascii="Times New Roman" w:hAnsi="Times New Roman"/>
        </w:rPr>
        <w:t xml:space="preserve">such </w:t>
      </w:r>
      <w:r w:rsidR="002B67B8" w:rsidRPr="00AE1275">
        <w:rPr>
          <w:rFonts w:ascii="Times New Roman" w:hAnsi="Times New Roman"/>
        </w:rPr>
        <w:t>study used in the meta-analyses w</w:t>
      </w:r>
      <w:r w:rsidR="00564BE5">
        <w:rPr>
          <w:rFonts w:ascii="Times New Roman" w:hAnsi="Times New Roman"/>
        </w:rPr>
        <w:t xml:space="preserve">as by </w:t>
      </w:r>
      <w:proofErr w:type="spellStart"/>
      <w:r w:rsidR="00564BE5">
        <w:rPr>
          <w:rFonts w:ascii="Times New Roman" w:hAnsi="Times New Roman"/>
        </w:rPr>
        <w:t>Stermac</w:t>
      </w:r>
      <w:proofErr w:type="spellEnd"/>
      <w:r w:rsidR="00564BE5">
        <w:rPr>
          <w:rFonts w:ascii="Times New Roman" w:hAnsi="Times New Roman"/>
        </w:rPr>
        <w:t xml:space="preserve"> (1987</w:t>
      </w:r>
      <w:r w:rsidR="002B67B8" w:rsidRPr="00AE1275">
        <w:rPr>
          <w:rFonts w:ascii="Times New Roman" w:hAnsi="Times New Roman"/>
        </w:rPr>
        <w:t>)</w:t>
      </w:r>
      <w:r w:rsidR="00390C81">
        <w:rPr>
          <w:rFonts w:ascii="Times New Roman" w:hAnsi="Times New Roman"/>
        </w:rPr>
        <w:t>;</w:t>
      </w:r>
      <w:r w:rsidR="000524FE" w:rsidRPr="00AE1275">
        <w:rPr>
          <w:rFonts w:ascii="Times New Roman" w:hAnsi="Times New Roman"/>
        </w:rPr>
        <w:t xml:space="preserve"> this study evaluated the efficacy of a short term cognitive behavioural anger control programme with 40 forensic in-patients, 28 of</w:t>
      </w:r>
      <w:r w:rsidR="00575DB0" w:rsidRPr="00AE1275">
        <w:rPr>
          <w:rFonts w:ascii="Times New Roman" w:hAnsi="Times New Roman"/>
        </w:rPr>
        <w:t xml:space="preserve"> whom were diagnosed as having A</w:t>
      </w:r>
      <w:r w:rsidR="000524FE" w:rsidRPr="00AE1275">
        <w:rPr>
          <w:rFonts w:ascii="Times New Roman" w:hAnsi="Times New Roman"/>
        </w:rPr>
        <w:t>ntisocial</w:t>
      </w:r>
      <w:r w:rsidR="00575DB0" w:rsidRPr="00AE1275">
        <w:rPr>
          <w:rFonts w:ascii="Times New Roman" w:hAnsi="Times New Roman"/>
        </w:rPr>
        <w:t xml:space="preserve"> Personality D</w:t>
      </w:r>
      <w:r w:rsidR="000524FE" w:rsidRPr="00AE1275">
        <w:rPr>
          <w:rFonts w:ascii="Times New Roman" w:hAnsi="Times New Roman"/>
        </w:rPr>
        <w:t xml:space="preserve">isorder, 4 of whom were recognised as having substance </w:t>
      </w:r>
      <w:r w:rsidR="00390C81">
        <w:rPr>
          <w:rFonts w:ascii="Times New Roman" w:hAnsi="Times New Roman"/>
        </w:rPr>
        <w:t>misuse</w:t>
      </w:r>
      <w:r w:rsidR="000524FE" w:rsidRPr="00AE1275">
        <w:rPr>
          <w:rFonts w:ascii="Times New Roman" w:hAnsi="Times New Roman"/>
        </w:rPr>
        <w:t xml:space="preserve"> problems.</w:t>
      </w:r>
      <w:r w:rsidR="002405A9">
        <w:rPr>
          <w:rFonts w:ascii="Times New Roman" w:hAnsi="Times New Roman"/>
        </w:rPr>
        <w:t xml:space="preserve"> </w:t>
      </w:r>
      <w:r w:rsidR="000765BF">
        <w:rPr>
          <w:rFonts w:ascii="Times New Roman" w:hAnsi="Times New Roman"/>
        </w:rPr>
        <w:t xml:space="preserve">Compared to participants in the control group, those </w:t>
      </w:r>
      <w:r w:rsidR="002405A9">
        <w:rPr>
          <w:rFonts w:ascii="Times New Roman" w:hAnsi="Times New Roman"/>
        </w:rPr>
        <w:t>in the treatment group</w:t>
      </w:r>
      <w:r w:rsidR="003F1F87">
        <w:rPr>
          <w:rFonts w:ascii="Times New Roman" w:hAnsi="Times New Roman"/>
        </w:rPr>
        <w:t xml:space="preserve"> </w:t>
      </w:r>
      <w:r w:rsidR="002405A9">
        <w:rPr>
          <w:rFonts w:ascii="Times New Roman" w:hAnsi="Times New Roman"/>
        </w:rPr>
        <w:t>scored lower on post intervention measures of self-reported anger</w:t>
      </w:r>
      <w:r w:rsidR="003F1F87">
        <w:rPr>
          <w:rFonts w:ascii="Times New Roman" w:hAnsi="Times New Roman"/>
        </w:rPr>
        <w:t xml:space="preserve"> after six one-hour sessions </w:t>
      </w:r>
      <w:r w:rsidR="002405A9">
        <w:rPr>
          <w:rFonts w:ascii="Times New Roman" w:hAnsi="Times New Roman"/>
        </w:rPr>
        <w:t xml:space="preserve">of stress inoculation and cognitive behavioural treatment. </w:t>
      </w:r>
    </w:p>
    <w:p w:rsidR="00EA42C4" w:rsidRDefault="00604C8F" w:rsidP="00AE4FFE">
      <w:pPr>
        <w:spacing w:line="480" w:lineRule="auto"/>
        <w:ind w:firstLine="720"/>
        <w:rPr>
          <w:rFonts w:ascii="Times New Roman" w:hAnsi="Times New Roman"/>
        </w:rPr>
      </w:pPr>
      <w:r w:rsidRPr="00AE1275">
        <w:rPr>
          <w:rFonts w:ascii="Times New Roman" w:hAnsi="Times New Roman"/>
        </w:rPr>
        <w:t>Anot</w:t>
      </w:r>
      <w:r w:rsidR="00BE457B">
        <w:rPr>
          <w:rFonts w:ascii="Times New Roman" w:hAnsi="Times New Roman"/>
        </w:rPr>
        <w:t>her study by Rhoades (1988</w:t>
      </w:r>
      <w:r w:rsidR="00226C2E">
        <w:rPr>
          <w:rFonts w:ascii="Times New Roman" w:hAnsi="Times New Roman"/>
        </w:rPr>
        <w:t>)</w:t>
      </w:r>
      <w:r w:rsidRPr="00AE1275">
        <w:rPr>
          <w:rFonts w:ascii="Times New Roman" w:hAnsi="Times New Roman"/>
        </w:rPr>
        <w:t xml:space="preserve"> evaluated the effectiveness of </w:t>
      </w:r>
      <w:proofErr w:type="spellStart"/>
      <w:r w:rsidRPr="00AE1275">
        <w:rPr>
          <w:rFonts w:ascii="Times New Roman" w:hAnsi="Times New Roman"/>
        </w:rPr>
        <w:t>Novaco’s</w:t>
      </w:r>
      <w:proofErr w:type="spellEnd"/>
      <w:r w:rsidRPr="00AE1275">
        <w:rPr>
          <w:rFonts w:ascii="Times New Roman" w:hAnsi="Times New Roman"/>
        </w:rPr>
        <w:t xml:space="preserve"> stress inoculation approach to anger management. It was found that those in the treatment condition </w:t>
      </w:r>
      <w:r w:rsidR="001513F4">
        <w:rPr>
          <w:rFonts w:ascii="Times New Roman" w:hAnsi="Times New Roman"/>
        </w:rPr>
        <w:t>showed</w:t>
      </w:r>
      <w:r w:rsidR="005D4259" w:rsidRPr="00AE1275">
        <w:rPr>
          <w:rFonts w:ascii="Times New Roman" w:hAnsi="Times New Roman"/>
        </w:rPr>
        <w:t xml:space="preserve"> significantly</w:t>
      </w:r>
      <w:r w:rsidR="001513F4">
        <w:rPr>
          <w:rFonts w:ascii="Times New Roman" w:hAnsi="Times New Roman"/>
        </w:rPr>
        <w:t xml:space="preserve"> reduced anger levels</w:t>
      </w:r>
      <w:r w:rsidRPr="00AE1275">
        <w:rPr>
          <w:rFonts w:ascii="Times New Roman" w:hAnsi="Times New Roman"/>
        </w:rPr>
        <w:t xml:space="preserve">. </w:t>
      </w:r>
      <w:r w:rsidR="00A21A5E">
        <w:rPr>
          <w:rFonts w:ascii="Times New Roman" w:hAnsi="Times New Roman"/>
        </w:rPr>
        <w:t>Thus</w:t>
      </w:r>
      <w:r w:rsidR="00F7426D">
        <w:rPr>
          <w:rFonts w:ascii="Times New Roman" w:hAnsi="Times New Roman"/>
        </w:rPr>
        <w:t>,</w:t>
      </w:r>
      <w:r w:rsidRPr="00AE1275">
        <w:rPr>
          <w:rFonts w:ascii="Times New Roman" w:hAnsi="Times New Roman"/>
        </w:rPr>
        <w:t xml:space="preserve"> these two studies provide evidence for the effectiveness</w:t>
      </w:r>
      <w:r w:rsidR="00A84AD0" w:rsidRPr="00AE1275">
        <w:rPr>
          <w:rFonts w:ascii="Times New Roman" w:hAnsi="Times New Roman"/>
        </w:rPr>
        <w:t xml:space="preserve"> of</w:t>
      </w:r>
      <w:r w:rsidR="001C2ABE">
        <w:rPr>
          <w:rFonts w:ascii="Times New Roman" w:hAnsi="Times New Roman"/>
        </w:rPr>
        <w:t xml:space="preserve"> anger management programmes specifically for forensic in-patient populations.</w:t>
      </w:r>
    </w:p>
    <w:p w:rsidR="00762A08" w:rsidRDefault="00762A08" w:rsidP="00AE4FFE">
      <w:pPr>
        <w:spacing w:line="480" w:lineRule="auto"/>
        <w:ind w:firstLine="720"/>
        <w:rPr>
          <w:rFonts w:ascii="Times New Roman" w:hAnsi="Times New Roman"/>
        </w:rPr>
      </w:pPr>
    </w:p>
    <w:p w:rsidR="00D65EE4" w:rsidRPr="00762A08" w:rsidRDefault="00EC799D" w:rsidP="00762A08">
      <w:pPr>
        <w:spacing w:line="480" w:lineRule="auto"/>
        <w:rPr>
          <w:rFonts w:ascii="Times New Roman" w:hAnsi="Times New Roman"/>
          <w:b/>
        </w:rPr>
      </w:pPr>
      <w:r>
        <w:rPr>
          <w:rFonts w:ascii="Times New Roman" w:hAnsi="Times New Roman"/>
          <w:b/>
        </w:rPr>
        <w:lastRenderedPageBreak/>
        <w:t>Anger Management and Mental D</w:t>
      </w:r>
      <w:r w:rsidR="00762A08">
        <w:rPr>
          <w:rFonts w:ascii="Times New Roman" w:hAnsi="Times New Roman"/>
          <w:b/>
        </w:rPr>
        <w:t>isorder</w:t>
      </w:r>
    </w:p>
    <w:p w:rsidR="00575DB0" w:rsidRPr="00AE1275" w:rsidRDefault="006F2B9A" w:rsidP="00AE4FFE">
      <w:pPr>
        <w:spacing w:line="480" w:lineRule="auto"/>
        <w:ind w:firstLine="720"/>
        <w:rPr>
          <w:rFonts w:ascii="Times New Roman" w:hAnsi="Times New Roman"/>
        </w:rPr>
      </w:pPr>
      <w:r w:rsidRPr="00AE1275">
        <w:rPr>
          <w:rFonts w:ascii="Times New Roman" w:hAnsi="Times New Roman"/>
        </w:rPr>
        <w:t xml:space="preserve">Jones and </w:t>
      </w:r>
      <w:proofErr w:type="spellStart"/>
      <w:r w:rsidRPr="00AE1275">
        <w:rPr>
          <w:rFonts w:ascii="Times New Roman" w:hAnsi="Times New Roman"/>
        </w:rPr>
        <w:t>Hollin</w:t>
      </w:r>
      <w:proofErr w:type="spellEnd"/>
      <w:r w:rsidRPr="00AE1275">
        <w:rPr>
          <w:rFonts w:ascii="Times New Roman" w:hAnsi="Times New Roman"/>
        </w:rPr>
        <w:t xml:space="preserve"> (2004) provide</w:t>
      </w:r>
      <w:r w:rsidR="00E74288" w:rsidRPr="00AE1275">
        <w:rPr>
          <w:rFonts w:ascii="Times New Roman" w:hAnsi="Times New Roman"/>
        </w:rPr>
        <w:t>d</w:t>
      </w:r>
      <w:r w:rsidRPr="00AE1275">
        <w:rPr>
          <w:rFonts w:ascii="Times New Roman" w:hAnsi="Times New Roman"/>
        </w:rPr>
        <w:t xml:space="preserve"> more justification for the use of anger management with mentally disordered offenders;</w:t>
      </w:r>
      <w:r w:rsidR="00E74288" w:rsidRPr="00AE1275">
        <w:rPr>
          <w:rFonts w:ascii="Times New Roman" w:hAnsi="Times New Roman"/>
        </w:rPr>
        <w:t xml:space="preserve"> the study examined</w:t>
      </w:r>
      <w:r w:rsidR="00155EBC">
        <w:rPr>
          <w:rFonts w:ascii="Times New Roman" w:hAnsi="Times New Roman"/>
        </w:rPr>
        <w:t xml:space="preserve"> 8</w:t>
      </w:r>
      <w:r w:rsidRPr="00AE1275">
        <w:rPr>
          <w:rFonts w:ascii="Times New Roman" w:hAnsi="Times New Roman"/>
        </w:rPr>
        <w:t xml:space="preserve"> patients detained in a high secu</w:t>
      </w:r>
      <w:r w:rsidR="00155EBC">
        <w:rPr>
          <w:rFonts w:ascii="Times New Roman" w:hAnsi="Times New Roman"/>
        </w:rPr>
        <w:t>rity psychiatric hospital, 3</w:t>
      </w:r>
      <w:r w:rsidRPr="00AE1275">
        <w:rPr>
          <w:rFonts w:ascii="Times New Roman" w:hAnsi="Times New Roman"/>
        </w:rPr>
        <w:t xml:space="preserve"> of these had a diagnosis of Borde</w:t>
      </w:r>
      <w:r w:rsidR="00C311E2">
        <w:rPr>
          <w:rFonts w:ascii="Times New Roman" w:hAnsi="Times New Roman"/>
        </w:rPr>
        <w:t>rline Personality Disorder, 5</w:t>
      </w:r>
      <w:r w:rsidRPr="00AE1275">
        <w:rPr>
          <w:rFonts w:ascii="Times New Roman" w:hAnsi="Times New Roman"/>
        </w:rPr>
        <w:t xml:space="preserve"> had a diagnosis of Antisocial Personality disorder. The anger management programme was a 36-week cognitive-behavioural treatment that had been specifically designed for mentally disordered offenders. The results showed a significant reduction in anger frequency</w:t>
      </w:r>
      <w:r w:rsidR="008441E0">
        <w:rPr>
          <w:rFonts w:ascii="Times New Roman" w:hAnsi="Times New Roman"/>
        </w:rPr>
        <w:t xml:space="preserve"> during the treatment and after a 4-week follow up</w:t>
      </w:r>
      <w:r w:rsidR="003F2BB3">
        <w:rPr>
          <w:rFonts w:ascii="Times New Roman" w:hAnsi="Times New Roman"/>
        </w:rPr>
        <w:t>, which</w:t>
      </w:r>
      <w:r w:rsidRPr="00AE1275">
        <w:rPr>
          <w:rFonts w:ascii="Times New Roman" w:hAnsi="Times New Roman"/>
        </w:rPr>
        <w:t xml:space="preserve"> support</w:t>
      </w:r>
      <w:r w:rsidR="003F2BB3">
        <w:rPr>
          <w:rFonts w:ascii="Times New Roman" w:hAnsi="Times New Roman"/>
        </w:rPr>
        <w:t>s</w:t>
      </w:r>
      <w:r w:rsidR="00002BB4">
        <w:rPr>
          <w:rFonts w:ascii="Times New Roman" w:hAnsi="Times New Roman"/>
        </w:rPr>
        <w:t xml:space="preserve"> </w:t>
      </w:r>
      <w:r w:rsidRPr="00AE1275">
        <w:rPr>
          <w:rFonts w:ascii="Times New Roman" w:hAnsi="Times New Roman"/>
        </w:rPr>
        <w:t>the use of this type of programme with mentally disordered offenders.</w:t>
      </w:r>
    </w:p>
    <w:p w:rsidR="00EA42C4" w:rsidRDefault="00575DB0" w:rsidP="00AE4FFE">
      <w:pPr>
        <w:spacing w:line="480" w:lineRule="auto"/>
        <w:ind w:firstLine="720"/>
        <w:rPr>
          <w:rFonts w:ascii="Times New Roman" w:hAnsi="Times New Roman"/>
        </w:rPr>
      </w:pPr>
      <w:r w:rsidRPr="00AE1275">
        <w:rPr>
          <w:rFonts w:ascii="Times New Roman" w:hAnsi="Times New Roman"/>
        </w:rPr>
        <w:t xml:space="preserve">The previously </w:t>
      </w:r>
      <w:r w:rsidR="002B0F57">
        <w:rPr>
          <w:rFonts w:ascii="Times New Roman" w:hAnsi="Times New Roman"/>
        </w:rPr>
        <w:t xml:space="preserve">discussed studies examined </w:t>
      </w:r>
      <w:r w:rsidR="00E80B16">
        <w:rPr>
          <w:rFonts w:ascii="Times New Roman" w:hAnsi="Times New Roman"/>
        </w:rPr>
        <w:t xml:space="preserve">the effectiveness of </w:t>
      </w:r>
      <w:r w:rsidRPr="00AE1275">
        <w:rPr>
          <w:rFonts w:ascii="Times New Roman" w:hAnsi="Times New Roman"/>
        </w:rPr>
        <w:t xml:space="preserve">anger management </w:t>
      </w:r>
      <w:r w:rsidR="00E80B16">
        <w:rPr>
          <w:rFonts w:ascii="Times New Roman" w:hAnsi="Times New Roman"/>
        </w:rPr>
        <w:t>on</w:t>
      </w:r>
      <w:r w:rsidRPr="00AE1275">
        <w:rPr>
          <w:rFonts w:ascii="Times New Roman" w:hAnsi="Times New Roman"/>
        </w:rPr>
        <w:t xml:space="preserve"> mentally disordered offenders (</w:t>
      </w:r>
      <w:r w:rsidR="00D37CB2">
        <w:rPr>
          <w:rFonts w:ascii="Times New Roman" w:hAnsi="Times New Roman"/>
        </w:rPr>
        <w:t xml:space="preserve">i.e., </w:t>
      </w:r>
      <w:proofErr w:type="spellStart"/>
      <w:r w:rsidRPr="00AE1275">
        <w:rPr>
          <w:rFonts w:ascii="Times New Roman" w:hAnsi="Times New Roman"/>
        </w:rPr>
        <w:t>Stermac</w:t>
      </w:r>
      <w:proofErr w:type="spellEnd"/>
      <w:r w:rsidRPr="00AE1275">
        <w:rPr>
          <w:rFonts w:ascii="Times New Roman" w:hAnsi="Times New Roman"/>
        </w:rPr>
        <w:t xml:space="preserve">, 1983; Rhoades, 1983; Jones &amp; </w:t>
      </w:r>
      <w:proofErr w:type="spellStart"/>
      <w:r w:rsidRPr="00AE1275">
        <w:rPr>
          <w:rFonts w:ascii="Times New Roman" w:hAnsi="Times New Roman"/>
        </w:rPr>
        <w:t>Hollin</w:t>
      </w:r>
      <w:proofErr w:type="spellEnd"/>
      <w:r w:rsidRPr="00AE1275">
        <w:rPr>
          <w:rFonts w:ascii="Times New Roman" w:hAnsi="Times New Roman"/>
        </w:rPr>
        <w:t>, 2004) with either Antisocial or Borderline Personality Disorders. Haddock et al. (2004)</w:t>
      </w:r>
      <w:r w:rsidR="00D37CB2">
        <w:rPr>
          <w:rFonts w:ascii="Times New Roman" w:hAnsi="Times New Roman"/>
        </w:rPr>
        <w:t>, however,</w:t>
      </w:r>
      <w:r w:rsidRPr="00AE1275">
        <w:rPr>
          <w:rFonts w:ascii="Times New Roman" w:hAnsi="Times New Roman"/>
        </w:rPr>
        <w:t xml:space="preserve"> noted that to date no studies had examined anger management for </w:t>
      </w:r>
      <w:r w:rsidR="00462A06" w:rsidRPr="00AE1275">
        <w:rPr>
          <w:rFonts w:ascii="Times New Roman" w:hAnsi="Times New Roman"/>
        </w:rPr>
        <w:t>in-</w:t>
      </w:r>
      <w:r w:rsidRPr="00AE1275">
        <w:rPr>
          <w:rFonts w:ascii="Times New Roman" w:hAnsi="Times New Roman"/>
        </w:rPr>
        <w:t xml:space="preserve">patients who had co-existing problems with psychosis. </w:t>
      </w:r>
      <w:r w:rsidR="00105FB1" w:rsidRPr="00AE1275">
        <w:rPr>
          <w:rFonts w:ascii="Times New Roman" w:hAnsi="Times New Roman"/>
        </w:rPr>
        <w:t>This is of importance because of the proposed link between psychosis and violence.</w:t>
      </w:r>
    </w:p>
    <w:p w:rsidR="00762A08" w:rsidRDefault="00762A08" w:rsidP="00AE4FFE">
      <w:pPr>
        <w:spacing w:line="480" w:lineRule="auto"/>
        <w:ind w:firstLine="720"/>
        <w:rPr>
          <w:rFonts w:ascii="Times New Roman" w:hAnsi="Times New Roman"/>
        </w:rPr>
      </w:pPr>
    </w:p>
    <w:p w:rsidR="001B6E22" w:rsidRPr="00762A08" w:rsidRDefault="00EC799D" w:rsidP="00762A08">
      <w:pPr>
        <w:spacing w:line="480" w:lineRule="auto"/>
        <w:rPr>
          <w:rFonts w:ascii="Times New Roman" w:hAnsi="Times New Roman"/>
          <w:b/>
        </w:rPr>
      </w:pPr>
      <w:r>
        <w:rPr>
          <w:rFonts w:ascii="Times New Roman" w:hAnsi="Times New Roman"/>
          <w:b/>
        </w:rPr>
        <w:t>Anger Management and S</w:t>
      </w:r>
      <w:r w:rsidR="00762A08">
        <w:rPr>
          <w:rFonts w:ascii="Times New Roman" w:hAnsi="Times New Roman"/>
          <w:b/>
        </w:rPr>
        <w:t>chizophrenia</w:t>
      </w:r>
    </w:p>
    <w:p w:rsidR="006D61A5" w:rsidRPr="00AE1275" w:rsidRDefault="00153D2B" w:rsidP="00F078A5">
      <w:pPr>
        <w:spacing w:line="480" w:lineRule="auto"/>
        <w:ind w:firstLine="720"/>
        <w:rPr>
          <w:rFonts w:ascii="Times New Roman" w:hAnsi="Times New Roman"/>
        </w:rPr>
      </w:pPr>
      <w:r w:rsidRPr="00AE1275">
        <w:rPr>
          <w:rFonts w:ascii="Times New Roman" w:hAnsi="Times New Roman"/>
        </w:rPr>
        <w:t xml:space="preserve">Monahan (1992) stated, “Throughout history and in all known societies, people have believed that mental disorder and violence were somehow related.” This link has been </w:t>
      </w:r>
      <w:r w:rsidR="00F078A5">
        <w:rPr>
          <w:rFonts w:ascii="Times New Roman" w:hAnsi="Times New Roman"/>
        </w:rPr>
        <w:t>examined</w:t>
      </w:r>
      <w:r w:rsidRPr="00AE1275">
        <w:rPr>
          <w:rFonts w:ascii="Times New Roman" w:hAnsi="Times New Roman"/>
        </w:rPr>
        <w:t xml:space="preserve"> empirically, and has been shown</w:t>
      </w:r>
      <w:r w:rsidR="00587C5F" w:rsidRPr="00AE1275">
        <w:rPr>
          <w:rFonts w:ascii="Times New Roman" w:hAnsi="Times New Roman"/>
        </w:rPr>
        <w:t xml:space="preserve"> to</w:t>
      </w:r>
      <w:r w:rsidRPr="00AE1275">
        <w:rPr>
          <w:rFonts w:ascii="Times New Roman" w:hAnsi="Times New Roman"/>
        </w:rPr>
        <w:t xml:space="preserve"> have an even higher rate among schizophrenic patients compared to those with other mental disorders such as </w:t>
      </w:r>
      <w:r w:rsidR="00686370">
        <w:rPr>
          <w:rFonts w:ascii="Times New Roman" w:hAnsi="Times New Roman"/>
        </w:rPr>
        <w:t>anxiety</w:t>
      </w:r>
      <w:r w:rsidR="0037480A" w:rsidRPr="00AE1275">
        <w:rPr>
          <w:rFonts w:ascii="Times New Roman" w:hAnsi="Times New Roman"/>
        </w:rPr>
        <w:t xml:space="preserve"> (Swanson et al. 1996). </w:t>
      </w:r>
      <w:r w:rsidR="00F078A5">
        <w:rPr>
          <w:rFonts w:ascii="Times New Roman" w:hAnsi="Times New Roman"/>
        </w:rPr>
        <w:t xml:space="preserve">Other studies, however, </w:t>
      </w:r>
      <w:r w:rsidR="00111A76" w:rsidRPr="00AE1275">
        <w:rPr>
          <w:rFonts w:ascii="Times New Roman" w:hAnsi="Times New Roman"/>
        </w:rPr>
        <w:t xml:space="preserve">have found the opposite effect, </w:t>
      </w:r>
      <w:r w:rsidR="002B554B" w:rsidRPr="00AE1275">
        <w:rPr>
          <w:rFonts w:ascii="Times New Roman" w:hAnsi="Times New Roman"/>
        </w:rPr>
        <w:t>with discharged schizophrenic patients having a lower rate of violence compared to those without schizophrenia</w:t>
      </w:r>
      <w:r w:rsidR="00F078A5" w:rsidRPr="00F078A5">
        <w:rPr>
          <w:rFonts w:ascii="Times New Roman" w:hAnsi="Times New Roman"/>
        </w:rPr>
        <w:t xml:space="preserve"> </w:t>
      </w:r>
      <w:r w:rsidR="00F078A5">
        <w:rPr>
          <w:rFonts w:ascii="Times New Roman" w:hAnsi="Times New Roman"/>
        </w:rPr>
        <w:t xml:space="preserve">(Haddock et al., </w:t>
      </w:r>
      <w:r w:rsidR="00F078A5" w:rsidRPr="00AE1275">
        <w:rPr>
          <w:rFonts w:ascii="Times New Roman" w:hAnsi="Times New Roman"/>
        </w:rPr>
        <w:t>2004)</w:t>
      </w:r>
      <w:r w:rsidR="002B554B" w:rsidRPr="00AE1275">
        <w:rPr>
          <w:rFonts w:ascii="Times New Roman" w:hAnsi="Times New Roman"/>
        </w:rPr>
        <w:t xml:space="preserve">. </w:t>
      </w:r>
      <w:r w:rsidR="00F078A5">
        <w:rPr>
          <w:rFonts w:ascii="Times New Roman" w:hAnsi="Times New Roman"/>
        </w:rPr>
        <w:t>Thus</w:t>
      </w:r>
      <w:r w:rsidR="00491873">
        <w:rPr>
          <w:rFonts w:ascii="Times New Roman" w:hAnsi="Times New Roman"/>
        </w:rPr>
        <w:t>,</w:t>
      </w:r>
      <w:r w:rsidR="00111A76" w:rsidRPr="00AE1275">
        <w:rPr>
          <w:rFonts w:ascii="Times New Roman" w:hAnsi="Times New Roman"/>
        </w:rPr>
        <w:t xml:space="preserve"> a firm conclusion cannot be </w:t>
      </w:r>
      <w:r w:rsidR="00111A76" w:rsidRPr="00AE1275">
        <w:rPr>
          <w:rFonts w:ascii="Times New Roman" w:hAnsi="Times New Roman"/>
        </w:rPr>
        <w:lastRenderedPageBreak/>
        <w:t xml:space="preserve">made concerning the nature of the link between schizophrenia and violence “The relationship between schizophrenia [and violence] is unclear” pg. 78. </w:t>
      </w:r>
    </w:p>
    <w:p w:rsidR="002B554B" w:rsidRPr="00AE1275" w:rsidRDefault="006D61A5" w:rsidP="00762A08">
      <w:pPr>
        <w:spacing w:line="480" w:lineRule="auto"/>
        <w:ind w:firstLine="720"/>
        <w:rPr>
          <w:rFonts w:ascii="Times New Roman" w:hAnsi="Times New Roman"/>
        </w:rPr>
      </w:pPr>
      <w:r w:rsidRPr="00AE1275">
        <w:rPr>
          <w:rFonts w:ascii="Times New Roman" w:hAnsi="Times New Roman"/>
        </w:rPr>
        <w:t xml:space="preserve">Haddock et al. (2004) made an attempt to clarify the link between </w:t>
      </w:r>
      <w:r w:rsidR="004B0C04" w:rsidRPr="00AE1275">
        <w:rPr>
          <w:rFonts w:ascii="Times New Roman" w:hAnsi="Times New Roman"/>
        </w:rPr>
        <w:t>anger</w:t>
      </w:r>
      <w:r w:rsidRPr="00AE1275">
        <w:rPr>
          <w:rFonts w:ascii="Times New Roman" w:hAnsi="Times New Roman"/>
        </w:rPr>
        <w:t xml:space="preserve"> and violence</w:t>
      </w:r>
      <w:r w:rsidR="004B0C04" w:rsidRPr="00AE1275">
        <w:rPr>
          <w:rFonts w:ascii="Times New Roman" w:hAnsi="Times New Roman"/>
        </w:rPr>
        <w:t xml:space="preserve"> in patients diagnosed</w:t>
      </w:r>
      <w:r w:rsidR="00D37CB2">
        <w:rPr>
          <w:rFonts w:ascii="Times New Roman" w:hAnsi="Times New Roman"/>
        </w:rPr>
        <w:t xml:space="preserve"> with schizophrenia </w:t>
      </w:r>
      <w:r w:rsidRPr="00AE1275">
        <w:rPr>
          <w:rFonts w:ascii="Times New Roman" w:hAnsi="Times New Roman"/>
        </w:rPr>
        <w:t xml:space="preserve">in a paper examining case studies of </w:t>
      </w:r>
      <w:r w:rsidR="008A5105">
        <w:rPr>
          <w:rFonts w:ascii="Times New Roman" w:hAnsi="Times New Roman"/>
        </w:rPr>
        <w:t xml:space="preserve">three </w:t>
      </w:r>
      <w:r w:rsidRPr="00AE1275">
        <w:rPr>
          <w:rFonts w:ascii="Times New Roman" w:hAnsi="Times New Roman"/>
        </w:rPr>
        <w:t xml:space="preserve">inpatients in a low secure setting. </w:t>
      </w:r>
      <w:r w:rsidR="00D37CB2">
        <w:rPr>
          <w:rFonts w:ascii="Times New Roman" w:hAnsi="Times New Roman"/>
        </w:rPr>
        <w:t xml:space="preserve">This study integrated cognitive behavioural therapy for psychosis with cognitive behavioural therapy for violence. </w:t>
      </w:r>
      <w:r w:rsidR="004B0C04" w:rsidRPr="00AE1275">
        <w:rPr>
          <w:rFonts w:ascii="Times New Roman" w:hAnsi="Times New Roman"/>
        </w:rPr>
        <w:t xml:space="preserve">Reduced measures of anger were found </w:t>
      </w:r>
      <w:r w:rsidR="00D37CB2">
        <w:rPr>
          <w:rFonts w:ascii="Times New Roman" w:hAnsi="Times New Roman"/>
        </w:rPr>
        <w:t>on both self-</w:t>
      </w:r>
      <w:r w:rsidR="004B0C04" w:rsidRPr="00AE1275">
        <w:rPr>
          <w:rFonts w:ascii="Times New Roman" w:hAnsi="Times New Roman"/>
        </w:rPr>
        <w:t>report and independently rated anger scales following cognitive behavioural strategies,</w:t>
      </w:r>
      <w:r w:rsidR="00D37CB2">
        <w:rPr>
          <w:rFonts w:ascii="Times New Roman" w:hAnsi="Times New Roman"/>
        </w:rPr>
        <w:t xml:space="preserve"> including;</w:t>
      </w:r>
      <w:r w:rsidR="004B0C04" w:rsidRPr="00AE1275">
        <w:rPr>
          <w:rFonts w:ascii="Times New Roman" w:hAnsi="Times New Roman"/>
        </w:rPr>
        <w:t xml:space="preserve"> </w:t>
      </w:r>
      <w:proofErr w:type="spellStart"/>
      <w:r w:rsidR="004B0C04" w:rsidRPr="00AE1275">
        <w:rPr>
          <w:rFonts w:ascii="Times New Roman" w:hAnsi="Times New Roman"/>
        </w:rPr>
        <w:t>psychoeducation</w:t>
      </w:r>
      <w:proofErr w:type="spellEnd"/>
      <w:r w:rsidR="004B0C04" w:rsidRPr="00AE1275">
        <w:rPr>
          <w:rFonts w:ascii="Times New Roman" w:hAnsi="Times New Roman"/>
        </w:rPr>
        <w:t xml:space="preserve">, self-monitoring, cognitive restructuring, arousal reduction strategies, examination of appraisals and meaning of anger, role play and </w:t>
      </w:r>
      <w:proofErr w:type="spellStart"/>
      <w:r w:rsidR="004B0C04" w:rsidRPr="00AE1275">
        <w:rPr>
          <w:rFonts w:ascii="Times New Roman" w:hAnsi="Times New Roman"/>
        </w:rPr>
        <w:t>imaginal</w:t>
      </w:r>
      <w:proofErr w:type="spellEnd"/>
      <w:r w:rsidR="004B0C04" w:rsidRPr="00AE1275">
        <w:rPr>
          <w:rFonts w:ascii="Times New Roman" w:hAnsi="Times New Roman"/>
        </w:rPr>
        <w:t xml:space="preserve"> exposure, and consolidation of coping strategies. </w:t>
      </w:r>
      <w:r w:rsidR="000C1779" w:rsidRPr="00AE1275">
        <w:rPr>
          <w:rFonts w:ascii="Times New Roman" w:hAnsi="Times New Roman"/>
        </w:rPr>
        <w:t>This paper is the first to show the effectiveness of cognitive behavioural therapy with inpatients in this type of setting who have co-existing problems with psychosis; although the results are posit</w:t>
      </w:r>
      <w:r w:rsidR="00DC6E14">
        <w:rPr>
          <w:rFonts w:ascii="Times New Roman" w:hAnsi="Times New Roman"/>
        </w:rPr>
        <w:t>ive, further evidence is</w:t>
      </w:r>
      <w:r w:rsidR="000C1779" w:rsidRPr="00AE1275">
        <w:rPr>
          <w:rFonts w:ascii="Times New Roman" w:hAnsi="Times New Roman"/>
        </w:rPr>
        <w:t xml:space="preserve"> required</w:t>
      </w:r>
      <w:r w:rsidR="00DC6E14">
        <w:rPr>
          <w:rFonts w:ascii="Times New Roman" w:hAnsi="Times New Roman"/>
        </w:rPr>
        <w:t xml:space="preserve"> before generalisations can be made,</w:t>
      </w:r>
      <w:r w:rsidR="00B24081" w:rsidRPr="00AE1275">
        <w:rPr>
          <w:rFonts w:ascii="Times New Roman" w:hAnsi="Times New Roman"/>
        </w:rPr>
        <w:t xml:space="preserve"> </w:t>
      </w:r>
      <w:r w:rsidR="000C1779" w:rsidRPr="00AE1275">
        <w:rPr>
          <w:rFonts w:ascii="Times New Roman" w:hAnsi="Times New Roman"/>
        </w:rPr>
        <w:t>considering the small sample</w:t>
      </w:r>
      <w:r w:rsidR="00DC6E14">
        <w:rPr>
          <w:rFonts w:ascii="Times New Roman" w:hAnsi="Times New Roman"/>
        </w:rPr>
        <w:t>.</w:t>
      </w:r>
    </w:p>
    <w:p w:rsidR="00C42F81" w:rsidRDefault="002B554B" w:rsidP="00EA42C4">
      <w:pPr>
        <w:spacing w:line="480" w:lineRule="auto"/>
        <w:ind w:firstLine="720"/>
        <w:rPr>
          <w:rFonts w:ascii="Times New Roman" w:hAnsi="Times New Roman"/>
        </w:rPr>
      </w:pPr>
      <w:r w:rsidRPr="00AE1275">
        <w:rPr>
          <w:rFonts w:ascii="Times New Roman" w:hAnsi="Times New Roman"/>
        </w:rPr>
        <w:t>T</w:t>
      </w:r>
      <w:r w:rsidR="00733C42" w:rsidRPr="00AE1275">
        <w:rPr>
          <w:rFonts w:ascii="Times New Roman" w:hAnsi="Times New Roman"/>
        </w:rPr>
        <w:t>he link between psychosis</w:t>
      </w:r>
      <w:r w:rsidR="000C1779" w:rsidRPr="00AE1275">
        <w:rPr>
          <w:rFonts w:ascii="Times New Roman" w:hAnsi="Times New Roman"/>
        </w:rPr>
        <w:t xml:space="preserve"> and aggression</w:t>
      </w:r>
      <w:r w:rsidRPr="00AE1275">
        <w:rPr>
          <w:rFonts w:ascii="Times New Roman" w:hAnsi="Times New Roman"/>
        </w:rPr>
        <w:t>, whatever the precise association, has been shown to be exacerbated by substance misuse (Wallace et al. 1998).</w:t>
      </w:r>
      <w:r w:rsidR="000D004E" w:rsidRPr="00AE1275">
        <w:rPr>
          <w:rFonts w:ascii="Times New Roman" w:hAnsi="Times New Roman"/>
        </w:rPr>
        <w:t xml:space="preserve"> Haddock et al. (2004) discuss t</w:t>
      </w:r>
      <w:r w:rsidR="00D37CB2">
        <w:rPr>
          <w:rFonts w:ascii="Times New Roman" w:hAnsi="Times New Roman"/>
        </w:rPr>
        <w:t>wo</w:t>
      </w:r>
      <w:r w:rsidR="000D004E" w:rsidRPr="00AE1275">
        <w:rPr>
          <w:rFonts w:ascii="Times New Roman" w:hAnsi="Times New Roman"/>
        </w:rPr>
        <w:t xml:space="preserve"> possible reasons for this;</w:t>
      </w:r>
      <w:r w:rsidR="00D37CB2">
        <w:rPr>
          <w:rFonts w:ascii="Times New Roman" w:hAnsi="Times New Roman"/>
        </w:rPr>
        <w:t xml:space="preserve"> they argue that it may</w:t>
      </w:r>
      <w:r w:rsidR="000D004E" w:rsidRPr="00AE1275">
        <w:rPr>
          <w:rFonts w:ascii="Times New Roman" w:hAnsi="Times New Roman"/>
        </w:rPr>
        <w:t xml:space="preserve"> be due to substance misuse interfering with engagement with treatment, or substances contributing to</w:t>
      </w:r>
      <w:r w:rsidR="00D37CB2">
        <w:rPr>
          <w:rFonts w:ascii="Times New Roman" w:hAnsi="Times New Roman"/>
        </w:rPr>
        <w:t xml:space="preserve"> increases in</w:t>
      </w:r>
      <w:r w:rsidR="000D004E" w:rsidRPr="00AE1275">
        <w:rPr>
          <w:rFonts w:ascii="Times New Roman" w:hAnsi="Times New Roman"/>
        </w:rPr>
        <w:t xml:space="preserve"> psychoticism</w:t>
      </w:r>
      <w:r w:rsidR="00D37CB2">
        <w:rPr>
          <w:rFonts w:ascii="Times New Roman" w:hAnsi="Times New Roman"/>
        </w:rPr>
        <w:t>, which could enhance anger</w:t>
      </w:r>
      <w:r w:rsidR="000D004E" w:rsidRPr="00AE1275">
        <w:rPr>
          <w:rFonts w:ascii="Times New Roman" w:hAnsi="Times New Roman"/>
        </w:rPr>
        <w:t>. This</w:t>
      </w:r>
      <w:r w:rsidR="00D80C87">
        <w:rPr>
          <w:rFonts w:ascii="Times New Roman" w:hAnsi="Times New Roman"/>
        </w:rPr>
        <w:t xml:space="preserve"> highlights substances as an important variable for consideration, as recognised by</w:t>
      </w:r>
      <w:r w:rsidR="000D004E" w:rsidRPr="00AE1275">
        <w:rPr>
          <w:rFonts w:ascii="Times New Roman" w:hAnsi="Times New Roman"/>
        </w:rPr>
        <w:t xml:space="preserve"> </w:t>
      </w:r>
      <w:proofErr w:type="spellStart"/>
      <w:r w:rsidR="000D004E" w:rsidRPr="00AE1275">
        <w:rPr>
          <w:rFonts w:ascii="Times New Roman" w:hAnsi="Times New Roman"/>
        </w:rPr>
        <w:t>Awalt</w:t>
      </w:r>
      <w:proofErr w:type="spellEnd"/>
      <w:r w:rsidR="000D004E" w:rsidRPr="00AE1275">
        <w:rPr>
          <w:rFonts w:ascii="Times New Roman" w:hAnsi="Times New Roman"/>
        </w:rPr>
        <w:t xml:space="preserve">, Reilly &amp; </w:t>
      </w:r>
      <w:proofErr w:type="spellStart"/>
      <w:r w:rsidR="000D004E" w:rsidRPr="00AE1275">
        <w:rPr>
          <w:rFonts w:ascii="Times New Roman" w:hAnsi="Times New Roman"/>
        </w:rPr>
        <w:t>Shopshire</w:t>
      </w:r>
      <w:proofErr w:type="spellEnd"/>
      <w:r w:rsidR="000D004E" w:rsidRPr="00AE1275">
        <w:rPr>
          <w:rFonts w:ascii="Times New Roman" w:hAnsi="Times New Roman"/>
        </w:rPr>
        <w:t xml:space="preserve"> (1997)</w:t>
      </w:r>
      <w:r w:rsidR="00D80C87">
        <w:rPr>
          <w:rFonts w:ascii="Times New Roman" w:hAnsi="Times New Roman"/>
        </w:rPr>
        <w:t>;</w:t>
      </w:r>
      <w:r w:rsidR="000D004E" w:rsidRPr="00AE1275">
        <w:rPr>
          <w:rFonts w:ascii="Times New Roman" w:hAnsi="Times New Roman"/>
        </w:rPr>
        <w:t xml:space="preserve"> levels of anger and violence are higher in substance abusers than in the general population.</w:t>
      </w:r>
    </w:p>
    <w:p w:rsidR="00CC4FB9" w:rsidRDefault="00CC4FB9" w:rsidP="00EA42C4">
      <w:pPr>
        <w:spacing w:line="480" w:lineRule="auto"/>
        <w:ind w:firstLine="720"/>
        <w:rPr>
          <w:rFonts w:ascii="Times New Roman" w:hAnsi="Times New Roman"/>
        </w:rPr>
      </w:pPr>
    </w:p>
    <w:p w:rsidR="00CC4FB9" w:rsidRDefault="00CC4FB9" w:rsidP="00CC4FB9">
      <w:pPr>
        <w:spacing w:line="480" w:lineRule="auto"/>
        <w:ind w:firstLine="720"/>
        <w:jc w:val="center"/>
        <w:rPr>
          <w:rFonts w:ascii="Times New Roman" w:hAnsi="Times New Roman"/>
        </w:rPr>
      </w:pPr>
      <w:proofErr w:type="gramStart"/>
      <w:r w:rsidRPr="00762A08">
        <w:rPr>
          <w:rFonts w:ascii="Times New Roman" w:hAnsi="Times New Roman"/>
          <w:b/>
        </w:rPr>
        <w:t>Rationale</w:t>
      </w:r>
      <w:r>
        <w:rPr>
          <w:rFonts w:ascii="Times New Roman" w:hAnsi="Times New Roman"/>
          <w:b/>
        </w:rPr>
        <w:t xml:space="preserve"> and Aims.</w:t>
      </w:r>
      <w:proofErr w:type="gramEnd"/>
    </w:p>
    <w:p w:rsidR="00CC4FB9" w:rsidRPr="00AE1275" w:rsidRDefault="00CC4FB9" w:rsidP="00CC4FB9">
      <w:pPr>
        <w:spacing w:line="480" w:lineRule="auto"/>
        <w:ind w:firstLine="720"/>
        <w:rPr>
          <w:rFonts w:ascii="Times New Roman" w:hAnsi="Times New Roman"/>
        </w:rPr>
      </w:pPr>
      <w:r>
        <w:rPr>
          <w:rFonts w:ascii="Times New Roman" w:hAnsi="Times New Roman"/>
        </w:rPr>
        <w:lastRenderedPageBreak/>
        <w:t>I</w:t>
      </w:r>
      <w:r w:rsidRPr="00AE1275">
        <w:rPr>
          <w:rFonts w:ascii="Times New Roman" w:hAnsi="Times New Roman"/>
        </w:rPr>
        <w:t>t is apparent that the link between anger and violence, already recognised as complex, could be influenced and confounded by many other variables. This may become problematic when attempting to</w:t>
      </w:r>
      <w:r>
        <w:rPr>
          <w:rFonts w:ascii="Times New Roman" w:hAnsi="Times New Roman"/>
        </w:rPr>
        <w:t xml:space="preserve"> reduce violence and</w:t>
      </w:r>
      <w:r w:rsidRPr="00AE1275">
        <w:rPr>
          <w:rFonts w:ascii="Times New Roman" w:hAnsi="Times New Roman"/>
        </w:rPr>
        <w:t xml:space="preserve"> recidivism via means of anger management interventions</w:t>
      </w:r>
      <w:r>
        <w:rPr>
          <w:rFonts w:ascii="Times New Roman" w:hAnsi="Times New Roman"/>
        </w:rPr>
        <w:t xml:space="preserve"> because it is unclear what the causal factors for violence may be</w:t>
      </w:r>
      <w:r w:rsidRPr="00AE1275">
        <w:rPr>
          <w:rFonts w:ascii="Times New Roman" w:hAnsi="Times New Roman"/>
        </w:rPr>
        <w:t xml:space="preserve">. </w:t>
      </w:r>
    </w:p>
    <w:p w:rsidR="00CC4FB9" w:rsidRPr="00AE1275" w:rsidRDefault="00CC4FB9" w:rsidP="00CC4FB9">
      <w:pPr>
        <w:spacing w:line="480" w:lineRule="auto"/>
        <w:ind w:firstLine="720"/>
        <w:rPr>
          <w:rFonts w:ascii="Times New Roman" w:hAnsi="Times New Roman"/>
        </w:rPr>
      </w:pPr>
      <w:r w:rsidRPr="00AE1275">
        <w:rPr>
          <w:rFonts w:ascii="Times New Roman" w:hAnsi="Times New Roman"/>
        </w:rPr>
        <w:t xml:space="preserve">Many studies examining the efficacy of anger management programmes have made reference to the link between anger and violence (Robins &amp; </w:t>
      </w:r>
      <w:proofErr w:type="spellStart"/>
      <w:r w:rsidRPr="00AE1275">
        <w:rPr>
          <w:rFonts w:ascii="Times New Roman" w:hAnsi="Times New Roman"/>
        </w:rPr>
        <w:t>Novaco</w:t>
      </w:r>
      <w:proofErr w:type="spellEnd"/>
      <w:r w:rsidRPr="00AE1275">
        <w:rPr>
          <w:rFonts w:ascii="Times New Roman" w:hAnsi="Times New Roman"/>
        </w:rPr>
        <w:t xml:space="preserve">, 1999; </w:t>
      </w:r>
      <w:proofErr w:type="spellStart"/>
      <w:r w:rsidRPr="00AE1275">
        <w:rPr>
          <w:rFonts w:ascii="Times New Roman" w:hAnsi="Times New Roman"/>
        </w:rPr>
        <w:t>Levey</w:t>
      </w:r>
      <w:proofErr w:type="spellEnd"/>
      <w:r w:rsidRPr="00AE1275">
        <w:rPr>
          <w:rFonts w:ascii="Times New Roman" w:hAnsi="Times New Roman"/>
        </w:rPr>
        <w:t xml:space="preserve"> &amp; Howells, 1990; Beck &amp; Fernandez, 1998; Jones &amp; </w:t>
      </w:r>
      <w:proofErr w:type="spellStart"/>
      <w:r w:rsidRPr="00AE1275">
        <w:rPr>
          <w:rFonts w:ascii="Times New Roman" w:hAnsi="Times New Roman"/>
        </w:rPr>
        <w:t>Hollin</w:t>
      </w:r>
      <w:proofErr w:type="spellEnd"/>
      <w:r w:rsidRPr="00AE1275">
        <w:rPr>
          <w:rFonts w:ascii="Times New Roman" w:hAnsi="Times New Roman"/>
        </w:rPr>
        <w:t>, 2004). However, th</w:t>
      </w:r>
      <w:r>
        <w:rPr>
          <w:rFonts w:ascii="Times New Roman" w:hAnsi="Times New Roman"/>
        </w:rPr>
        <w:t>e nature</w:t>
      </w:r>
      <w:r w:rsidRPr="00AE1275">
        <w:rPr>
          <w:rFonts w:ascii="Times New Roman" w:hAnsi="Times New Roman"/>
        </w:rPr>
        <w:t xml:space="preserve"> of interventions should not be base</w:t>
      </w:r>
      <w:r>
        <w:rPr>
          <w:rFonts w:ascii="Times New Roman" w:hAnsi="Times New Roman"/>
        </w:rPr>
        <w:t>d</w:t>
      </w:r>
      <w:r w:rsidRPr="00AE1275">
        <w:rPr>
          <w:rFonts w:ascii="Times New Roman" w:hAnsi="Times New Roman"/>
        </w:rPr>
        <w:t xml:space="preserve"> on a complex link that is not sufficiently understood. This highlights the need for an in-depth analysis of what aspects are contributing to violent offending in mentally disordered offenders, </w:t>
      </w:r>
      <w:r>
        <w:rPr>
          <w:rFonts w:ascii="Times New Roman" w:hAnsi="Times New Roman"/>
        </w:rPr>
        <w:t>the role that anger</w:t>
      </w:r>
      <w:r w:rsidRPr="00AE1275">
        <w:rPr>
          <w:rFonts w:ascii="Times New Roman" w:hAnsi="Times New Roman"/>
        </w:rPr>
        <w:t xml:space="preserve"> plays in violent offend</w:t>
      </w:r>
      <w:r>
        <w:rPr>
          <w:rFonts w:ascii="Times New Roman" w:hAnsi="Times New Roman"/>
        </w:rPr>
        <w:t>ing in this population, and</w:t>
      </w:r>
      <w:r w:rsidRPr="00AE1275">
        <w:rPr>
          <w:rFonts w:ascii="Times New Roman" w:hAnsi="Times New Roman"/>
        </w:rPr>
        <w:t xml:space="preserve"> the suitability of anger management progra</w:t>
      </w:r>
      <w:r>
        <w:rPr>
          <w:rFonts w:ascii="Times New Roman" w:hAnsi="Times New Roman"/>
        </w:rPr>
        <w:t>mmes</w:t>
      </w:r>
      <w:r w:rsidRPr="00AE1275">
        <w:rPr>
          <w:rFonts w:ascii="Times New Roman" w:hAnsi="Times New Roman"/>
        </w:rPr>
        <w:t xml:space="preserve">. This </w:t>
      </w:r>
      <w:r>
        <w:rPr>
          <w:rFonts w:ascii="Times New Roman" w:hAnsi="Times New Roman"/>
        </w:rPr>
        <w:t>issue was also</w:t>
      </w:r>
      <w:r w:rsidRPr="00AE1275">
        <w:rPr>
          <w:rFonts w:ascii="Times New Roman" w:hAnsi="Times New Roman"/>
        </w:rPr>
        <w:t xml:space="preserve"> recognised </w:t>
      </w:r>
      <w:r>
        <w:rPr>
          <w:rFonts w:ascii="Times New Roman" w:hAnsi="Times New Roman"/>
        </w:rPr>
        <w:t>by</w:t>
      </w:r>
      <w:r w:rsidRPr="00AE1275">
        <w:rPr>
          <w:rFonts w:ascii="Times New Roman" w:hAnsi="Times New Roman"/>
        </w:rPr>
        <w:t xml:space="preserve"> </w:t>
      </w:r>
      <w:proofErr w:type="spellStart"/>
      <w:r w:rsidRPr="00AE1275">
        <w:rPr>
          <w:rFonts w:ascii="Times New Roman" w:hAnsi="Times New Roman"/>
        </w:rPr>
        <w:t>Loza</w:t>
      </w:r>
      <w:proofErr w:type="spellEnd"/>
      <w:r w:rsidRPr="00AE1275">
        <w:rPr>
          <w:rFonts w:ascii="Times New Roman" w:hAnsi="Times New Roman"/>
        </w:rPr>
        <w:t xml:space="preserve"> and </w:t>
      </w:r>
      <w:proofErr w:type="spellStart"/>
      <w:r>
        <w:rPr>
          <w:rFonts w:ascii="Times New Roman" w:hAnsi="Times New Roman"/>
        </w:rPr>
        <w:t>Loza-</w:t>
      </w:r>
      <w:r w:rsidRPr="00AE1275">
        <w:rPr>
          <w:rFonts w:ascii="Times New Roman" w:hAnsi="Times New Roman"/>
        </w:rPr>
        <w:t>Fanous</w:t>
      </w:r>
      <w:proofErr w:type="spellEnd"/>
      <w:r w:rsidRPr="00AE1275">
        <w:rPr>
          <w:rFonts w:ascii="Times New Roman" w:hAnsi="Times New Roman"/>
        </w:rPr>
        <w:t xml:space="preserve"> (1999a)</w:t>
      </w:r>
      <w:r>
        <w:rPr>
          <w:rFonts w:ascii="Times New Roman" w:hAnsi="Times New Roman"/>
        </w:rPr>
        <w:t>, with</w:t>
      </w:r>
      <w:r w:rsidRPr="00AE1275">
        <w:rPr>
          <w:rFonts w:ascii="Times New Roman" w:hAnsi="Times New Roman"/>
        </w:rPr>
        <w:t xml:space="preserve"> reference to all populations, “In the absence of decisive evidence regarding the link between anger and violent behaviour…the issues of treating anger may be over exaggerated or possibly unwarranted.” pg. 493.</w:t>
      </w:r>
    </w:p>
    <w:p w:rsidR="00CC4FB9" w:rsidRDefault="00CC4FB9" w:rsidP="00CC4FB9">
      <w:pPr>
        <w:tabs>
          <w:tab w:val="left" w:pos="1418"/>
        </w:tabs>
        <w:spacing w:line="480" w:lineRule="auto"/>
        <w:ind w:firstLine="720"/>
        <w:rPr>
          <w:rFonts w:ascii="Times New Roman" w:hAnsi="Times New Roman"/>
        </w:rPr>
      </w:pPr>
      <w:r>
        <w:rPr>
          <w:rFonts w:ascii="Times New Roman" w:hAnsi="Times New Roman"/>
        </w:rPr>
        <w:t>The current study</w:t>
      </w:r>
      <w:r w:rsidRPr="00AE1275">
        <w:rPr>
          <w:rFonts w:ascii="Times New Roman" w:hAnsi="Times New Roman"/>
        </w:rPr>
        <w:t xml:space="preserve"> </w:t>
      </w:r>
      <w:r>
        <w:rPr>
          <w:rFonts w:ascii="Times New Roman" w:hAnsi="Times New Roman"/>
        </w:rPr>
        <w:t>employed</w:t>
      </w:r>
      <w:r w:rsidRPr="00AE1275">
        <w:rPr>
          <w:rFonts w:ascii="Times New Roman" w:hAnsi="Times New Roman"/>
        </w:rPr>
        <w:t xml:space="preserve"> grounded theory analysis</w:t>
      </w:r>
      <w:r>
        <w:rPr>
          <w:rFonts w:ascii="Times New Roman" w:hAnsi="Times New Roman"/>
        </w:rPr>
        <w:t xml:space="preserve"> to</w:t>
      </w:r>
      <w:r w:rsidRPr="00AE1275">
        <w:rPr>
          <w:rFonts w:ascii="Times New Roman" w:hAnsi="Times New Roman"/>
        </w:rPr>
        <w:t xml:space="preserve"> </w:t>
      </w:r>
      <w:r>
        <w:rPr>
          <w:rFonts w:ascii="Times New Roman" w:hAnsi="Times New Roman"/>
        </w:rPr>
        <w:t>examine</w:t>
      </w:r>
      <w:r w:rsidRPr="00AE1275">
        <w:rPr>
          <w:rFonts w:ascii="Times New Roman" w:hAnsi="Times New Roman"/>
        </w:rPr>
        <w:t xml:space="preserve"> the role that</w:t>
      </w:r>
      <w:r>
        <w:rPr>
          <w:rFonts w:ascii="Times New Roman" w:hAnsi="Times New Roman"/>
        </w:rPr>
        <w:t xml:space="preserve"> </w:t>
      </w:r>
      <w:r w:rsidRPr="00AE1275">
        <w:rPr>
          <w:rFonts w:ascii="Times New Roman" w:hAnsi="Times New Roman"/>
        </w:rPr>
        <w:t>anger, as well as other</w:t>
      </w:r>
      <w:r>
        <w:rPr>
          <w:rFonts w:ascii="Times New Roman" w:hAnsi="Times New Roman"/>
        </w:rPr>
        <w:t xml:space="preserve"> contributing</w:t>
      </w:r>
      <w:r w:rsidRPr="00AE1275">
        <w:rPr>
          <w:rFonts w:ascii="Times New Roman" w:hAnsi="Times New Roman"/>
        </w:rPr>
        <w:t xml:space="preserve"> factors,</w:t>
      </w:r>
      <w:r>
        <w:rPr>
          <w:rFonts w:ascii="Times New Roman" w:hAnsi="Times New Roman"/>
        </w:rPr>
        <w:t xml:space="preserve"> play</w:t>
      </w:r>
      <w:r w:rsidRPr="00AE1275">
        <w:rPr>
          <w:rFonts w:ascii="Times New Roman" w:hAnsi="Times New Roman"/>
        </w:rPr>
        <w:t xml:space="preserve"> in violent offending in mentally disordered offenders with a diagnosis</w:t>
      </w:r>
      <w:r>
        <w:rPr>
          <w:rFonts w:ascii="Times New Roman" w:hAnsi="Times New Roman"/>
        </w:rPr>
        <w:t xml:space="preserve"> that falls</w:t>
      </w:r>
      <w:r w:rsidRPr="00AE1275">
        <w:rPr>
          <w:rFonts w:ascii="Times New Roman" w:hAnsi="Times New Roman"/>
        </w:rPr>
        <w:t xml:space="preserve"> within the schizophrenic spectrum. </w:t>
      </w:r>
      <w:r>
        <w:rPr>
          <w:rFonts w:ascii="Times New Roman" w:hAnsi="Times New Roman"/>
        </w:rPr>
        <w:t>Grounded theory is theory derived from data, a researcher does not start with a preconceived theory in mind, rather a researcher begins with an area of study and allows theory to emerge from the data (</w:t>
      </w:r>
      <w:r>
        <w:t>Strauss and Corbin, 1998).</w:t>
      </w:r>
      <w:r>
        <w:rPr>
          <w:rFonts w:ascii="Times New Roman" w:hAnsi="Times New Roman"/>
        </w:rPr>
        <w:t xml:space="preserve"> </w:t>
      </w:r>
      <w:r w:rsidRPr="00AE1275">
        <w:rPr>
          <w:rFonts w:ascii="Times New Roman" w:hAnsi="Times New Roman"/>
        </w:rPr>
        <w:t xml:space="preserve">The use of grounded theory is most appropriate when existing theory is inappropriate or inadequate (Tilley &amp; </w:t>
      </w:r>
      <w:proofErr w:type="spellStart"/>
      <w:r w:rsidRPr="00AE1275">
        <w:rPr>
          <w:rFonts w:ascii="Times New Roman" w:hAnsi="Times New Roman"/>
        </w:rPr>
        <w:t>Brackley</w:t>
      </w:r>
      <w:proofErr w:type="spellEnd"/>
      <w:r w:rsidRPr="00AE1275">
        <w:rPr>
          <w:rFonts w:ascii="Times New Roman" w:hAnsi="Times New Roman"/>
        </w:rPr>
        <w:t xml:space="preserve">, 2005), as is the case with the suitability and efficacy of anger management programmes for in-patients with co-existing problems with </w:t>
      </w:r>
      <w:r w:rsidRPr="00AE1275">
        <w:rPr>
          <w:rFonts w:ascii="Times New Roman" w:hAnsi="Times New Roman"/>
        </w:rPr>
        <w:lastRenderedPageBreak/>
        <w:t>psychosis</w:t>
      </w:r>
      <w:r>
        <w:rPr>
          <w:rFonts w:ascii="Times New Roman" w:hAnsi="Times New Roman"/>
        </w:rPr>
        <w:t>. Grounded theory analysis will allow for a theory of offending to be generated for a population of in-patients, showing what concepts contribute to offending and thereby determining the role anger plays in offending in mentally disordered patients. Also the dimensions of anger could be presented, opening further avenues for research and providing further concepts for consideration within anger management programmes.</w:t>
      </w:r>
    </w:p>
    <w:p w:rsidR="00434CD7" w:rsidRDefault="00434CD7" w:rsidP="00434CD7">
      <w:pPr>
        <w:spacing w:line="480" w:lineRule="auto"/>
        <w:jc w:val="center"/>
        <w:rPr>
          <w:rFonts w:ascii="Times New Roman" w:hAnsi="Times New Roman"/>
          <w:b/>
        </w:rPr>
      </w:pPr>
    </w:p>
    <w:p w:rsidR="00434CD7" w:rsidRDefault="00434CD7" w:rsidP="00434CD7">
      <w:pPr>
        <w:spacing w:line="480" w:lineRule="auto"/>
        <w:jc w:val="center"/>
        <w:rPr>
          <w:rFonts w:ascii="Times New Roman" w:hAnsi="Times New Roman"/>
          <w:b/>
        </w:rPr>
      </w:pPr>
      <w:r w:rsidRPr="00AE1275">
        <w:rPr>
          <w:rFonts w:ascii="Times New Roman" w:hAnsi="Times New Roman"/>
          <w:b/>
        </w:rPr>
        <w:t>Method</w:t>
      </w:r>
    </w:p>
    <w:p w:rsidR="00434CD7" w:rsidRDefault="00434CD7" w:rsidP="00434CD7">
      <w:pPr>
        <w:spacing w:line="480" w:lineRule="auto"/>
        <w:jc w:val="center"/>
        <w:rPr>
          <w:rFonts w:ascii="Times New Roman" w:hAnsi="Times New Roman"/>
          <w:b/>
        </w:rPr>
      </w:pPr>
    </w:p>
    <w:p w:rsidR="00F87C7C" w:rsidRDefault="00F87C7C" w:rsidP="00F87C7C">
      <w:pPr>
        <w:spacing w:line="480" w:lineRule="auto"/>
        <w:rPr>
          <w:rFonts w:ascii="Times New Roman" w:hAnsi="Times New Roman"/>
          <w:b/>
        </w:rPr>
      </w:pPr>
      <w:r>
        <w:rPr>
          <w:rFonts w:ascii="Times New Roman" w:hAnsi="Times New Roman"/>
          <w:b/>
        </w:rPr>
        <w:t>Description of Anger Man</w:t>
      </w:r>
      <w:r w:rsidR="00EC799D">
        <w:rPr>
          <w:rFonts w:ascii="Times New Roman" w:hAnsi="Times New Roman"/>
          <w:b/>
        </w:rPr>
        <w:t>agement and Emotion Regulation P</w:t>
      </w:r>
      <w:r>
        <w:rPr>
          <w:rFonts w:ascii="Times New Roman" w:hAnsi="Times New Roman"/>
          <w:b/>
        </w:rPr>
        <w:t>rogramme</w:t>
      </w:r>
    </w:p>
    <w:p w:rsidR="0078269E" w:rsidRDefault="00F87C7C" w:rsidP="00F87C7C">
      <w:pPr>
        <w:spacing w:line="480" w:lineRule="auto"/>
        <w:rPr>
          <w:rFonts w:ascii="Times New Roman" w:hAnsi="Times New Roman"/>
        </w:rPr>
      </w:pPr>
      <w:r>
        <w:rPr>
          <w:rFonts w:ascii="Times New Roman" w:hAnsi="Times New Roman"/>
          <w:b/>
        </w:rPr>
        <w:tab/>
      </w:r>
      <w:r w:rsidR="00450713">
        <w:rPr>
          <w:rFonts w:ascii="Times New Roman" w:hAnsi="Times New Roman"/>
        </w:rPr>
        <w:t>The Programme is run in</w:t>
      </w:r>
      <w:r w:rsidR="00CD5766">
        <w:rPr>
          <w:rFonts w:ascii="Times New Roman" w:hAnsi="Times New Roman"/>
        </w:rPr>
        <w:t xml:space="preserve"> a </w:t>
      </w:r>
      <w:r w:rsidR="00EB3A36">
        <w:rPr>
          <w:rFonts w:ascii="Times New Roman" w:hAnsi="Times New Roman"/>
        </w:rPr>
        <w:t>Medium</w:t>
      </w:r>
      <w:r w:rsidR="00CD5766">
        <w:rPr>
          <w:rFonts w:ascii="Times New Roman" w:hAnsi="Times New Roman"/>
        </w:rPr>
        <w:t xml:space="preserve"> Secure Unit</w:t>
      </w:r>
      <w:r w:rsidR="00450713">
        <w:rPr>
          <w:rFonts w:ascii="Times New Roman" w:hAnsi="Times New Roman"/>
        </w:rPr>
        <w:t>. It is</w:t>
      </w:r>
      <w:r w:rsidR="004D0101">
        <w:rPr>
          <w:rFonts w:ascii="Times New Roman" w:hAnsi="Times New Roman"/>
        </w:rPr>
        <w:t xml:space="preserve"> primarily</w:t>
      </w:r>
      <w:r w:rsidR="00CD5766">
        <w:rPr>
          <w:rFonts w:ascii="Times New Roman" w:hAnsi="Times New Roman"/>
        </w:rPr>
        <w:t xml:space="preserve"> a cognitive behavioural programme</w:t>
      </w:r>
      <w:r w:rsidR="00450713">
        <w:rPr>
          <w:rFonts w:ascii="Times New Roman" w:hAnsi="Times New Roman"/>
        </w:rPr>
        <w:t xml:space="preserve"> based on </w:t>
      </w:r>
      <w:proofErr w:type="spellStart"/>
      <w:r w:rsidR="00450713">
        <w:rPr>
          <w:rFonts w:ascii="Times New Roman" w:hAnsi="Times New Roman"/>
        </w:rPr>
        <w:t>Novaco’s</w:t>
      </w:r>
      <w:proofErr w:type="spellEnd"/>
      <w:r w:rsidR="00450713">
        <w:rPr>
          <w:rFonts w:ascii="Times New Roman" w:hAnsi="Times New Roman"/>
        </w:rPr>
        <w:t xml:space="preserve"> model of anger. It consists of 17, 2-hour weekly group sessions, and 1-hour weekly individual sessions. Full details are given in Appendix A. </w:t>
      </w:r>
    </w:p>
    <w:p w:rsidR="00C5409D" w:rsidRPr="00450713" w:rsidRDefault="00C5409D" w:rsidP="00F87C7C">
      <w:pPr>
        <w:spacing w:line="480" w:lineRule="auto"/>
        <w:rPr>
          <w:rFonts w:ascii="Times New Roman" w:hAnsi="Times New Roman"/>
        </w:rPr>
      </w:pPr>
    </w:p>
    <w:p w:rsidR="00C5409D" w:rsidRPr="00AE1275" w:rsidRDefault="00EC799D" w:rsidP="00C5409D">
      <w:pPr>
        <w:spacing w:line="480" w:lineRule="auto"/>
        <w:rPr>
          <w:rFonts w:ascii="Times New Roman" w:hAnsi="Times New Roman"/>
        </w:rPr>
      </w:pPr>
      <w:r>
        <w:rPr>
          <w:rFonts w:ascii="Times New Roman" w:hAnsi="Times New Roman"/>
          <w:b/>
        </w:rPr>
        <w:t>Methodological A</w:t>
      </w:r>
      <w:r w:rsidR="00F247E8">
        <w:rPr>
          <w:rFonts w:ascii="Times New Roman" w:hAnsi="Times New Roman"/>
          <w:b/>
        </w:rPr>
        <w:t xml:space="preserve">pproach </w:t>
      </w:r>
    </w:p>
    <w:p w:rsidR="0078269E" w:rsidRDefault="00C5409D" w:rsidP="00C5409D">
      <w:pPr>
        <w:spacing w:line="480" w:lineRule="auto"/>
        <w:rPr>
          <w:rFonts w:ascii="Times New Roman" w:hAnsi="Times New Roman"/>
        </w:rPr>
      </w:pPr>
      <w:r w:rsidRPr="00AE1275">
        <w:rPr>
          <w:rFonts w:ascii="Times New Roman" w:hAnsi="Times New Roman"/>
        </w:rPr>
        <w:tab/>
        <w:t>Data</w:t>
      </w:r>
      <w:r w:rsidR="005B6D20" w:rsidRPr="00AE1275">
        <w:rPr>
          <w:rFonts w:ascii="Times New Roman" w:hAnsi="Times New Roman"/>
        </w:rPr>
        <w:t xml:space="preserve"> for this study</w:t>
      </w:r>
      <w:r w:rsidRPr="00AE1275">
        <w:rPr>
          <w:rFonts w:ascii="Times New Roman" w:hAnsi="Times New Roman"/>
        </w:rPr>
        <w:t xml:space="preserve"> was collected from patient’s anger management programme file notes. </w:t>
      </w:r>
      <w:r w:rsidR="00DA608E" w:rsidRPr="00AE1275">
        <w:rPr>
          <w:rFonts w:ascii="Times New Roman" w:hAnsi="Times New Roman"/>
        </w:rPr>
        <w:t>The data was analysed in detail</w:t>
      </w:r>
      <w:r w:rsidR="00842190" w:rsidRPr="00AE1275">
        <w:rPr>
          <w:rFonts w:ascii="Times New Roman" w:hAnsi="Times New Roman"/>
        </w:rPr>
        <w:t xml:space="preserve"> using grounded theory</w:t>
      </w:r>
      <w:r w:rsidR="00F247E8">
        <w:rPr>
          <w:rFonts w:ascii="Times New Roman" w:hAnsi="Times New Roman"/>
        </w:rPr>
        <w:t>. The data used</w:t>
      </w:r>
      <w:r w:rsidR="00DA608E" w:rsidRPr="00AE1275">
        <w:rPr>
          <w:rFonts w:ascii="Times New Roman" w:hAnsi="Times New Roman"/>
        </w:rPr>
        <w:t xml:space="preserve"> was from</w:t>
      </w:r>
      <w:r w:rsidR="00F247E8">
        <w:rPr>
          <w:rFonts w:ascii="Times New Roman" w:hAnsi="Times New Roman"/>
        </w:rPr>
        <w:t xml:space="preserve"> case notes of</w:t>
      </w:r>
      <w:r w:rsidR="00DA608E" w:rsidRPr="00AE1275">
        <w:rPr>
          <w:rFonts w:ascii="Times New Roman" w:hAnsi="Times New Roman"/>
        </w:rPr>
        <w:t xml:space="preserve"> sessions relating to the lead </w:t>
      </w:r>
      <w:r w:rsidR="00197E76" w:rsidRPr="00AE1275">
        <w:rPr>
          <w:rFonts w:ascii="Times New Roman" w:hAnsi="Times New Roman"/>
        </w:rPr>
        <w:t>up</w:t>
      </w:r>
      <w:r w:rsidR="00CD5766">
        <w:rPr>
          <w:rFonts w:ascii="Times New Roman" w:hAnsi="Times New Roman"/>
        </w:rPr>
        <w:t xml:space="preserve"> to</w:t>
      </w:r>
      <w:r w:rsidR="00197E76" w:rsidRPr="00AE1275">
        <w:rPr>
          <w:rFonts w:ascii="Times New Roman" w:hAnsi="Times New Roman"/>
        </w:rPr>
        <w:t xml:space="preserve"> patients</w:t>
      </w:r>
      <w:r w:rsidR="00CD5766">
        <w:rPr>
          <w:rFonts w:ascii="Times New Roman" w:hAnsi="Times New Roman"/>
        </w:rPr>
        <w:t>’</w:t>
      </w:r>
      <w:r w:rsidR="00842190" w:rsidRPr="00AE1275">
        <w:rPr>
          <w:rFonts w:ascii="Times New Roman" w:hAnsi="Times New Roman"/>
        </w:rPr>
        <w:t xml:space="preserve"> index offence, in order to develop theory regarding the factors that influenced their offending. This allowed theory to be developed from </w:t>
      </w:r>
      <w:r w:rsidR="006121BD" w:rsidRPr="00AE1275">
        <w:rPr>
          <w:rFonts w:ascii="Times New Roman" w:hAnsi="Times New Roman"/>
        </w:rPr>
        <w:t>participants’</w:t>
      </w:r>
      <w:r w:rsidR="00842190" w:rsidRPr="00AE1275">
        <w:rPr>
          <w:rFonts w:ascii="Times New Roman" w:hAnsi="Times New Roman"/>
        </w:rPr>
        <w:t xml:space="preserve"> views and opinions, rather than inferrin</w:t>
      </w:r>
      <w:r w:rsidR="00CD5766">
        <w:rPr>
          <w:rFonts w:ascii="Times New Roman" w:hAnsi="Times New Roman"/>
        </w:rPr>
        <w:t>g what factors contributed</w:t>
      </w:r>
      <w:r w:rsidR="00842190" w:rsidRPr="00AE1275">
        <w:rPr>
          <w:rFonts w:ascii="Times New Roman" w:hAnsi="Times New Roman"/>
        </w:rPr>
        <w:t xml:space="preserve"> to offending. </w:t>
      </w:r>
    </w:p>
    <w:p w:rsidR="00AE1275" w:rsidRPr="00AE1275" w:rsidRDefault="00AE1275" w:rsidP="00C5409D">
      <w:pPr>
        <w:spacing w:line="480" w:lineRule="auto"/>
        <w:rPr>
          <w:rFonts w:ascii="Times New Roman" w:hAnsi="Times New Roman"/>
        </w:rPr>
      </w:pPr>
    </w:p>
    <w:p w:rsidR="00AE1275" w:rsidRPr="00AE1275" w:rsidRDefault="00AE1275" w:rsidP="00AE1275">
      <w:pPr>
        <w:spacing w:line="480" w:lineRule="auto"/>
        <w:rPr>
          <w:rFonts w:ascii="Times New Roman" w:hAnsi="Times New Roman"/>
          <w:b/>
        </w:rPr>
      </w:pPr>
      <w:r w:rsidRPr="00AE1275">
        <w:rPr>
          <w:rFonts w:ascii="Times New Roman" w:hAnsi="Times New Roman"/>
          <w:b/>
        </w:rPr>
        <w:t>Participants</w:t>
      </w:r>
    </w:p>
    <w:p w:rsidR="003D2680" w:rsidRDefault="00483638" w:rsidP="003D2680">
      <w:pPr>
        <w:spacing w:line="480" w:lineRule="auto"/>
        <w:rPr>
          <w:rFonts w:ascii="Times New Roman" w:hAnsi="Times New Roman"/>
        </w:rPr>
      </w:pPr>
      <w:r>
        <w:rPr>
          <w:rFonts w:ascii="Times New Roman" w:hAnsi="Times New Roman"/>
        </w:rPr>
        <w:lastRenderedPageBreak/>
        <w:tab/>
      </w:r>
      <w:r w:rsidR="00BF5E79">
        <w:rPr>
          <w:rFonts w:ascii="Times New Roman" w:hAnsi="Times New Roman"/>
        </w:rPr>
        <w:t>Male forensic in-p</w:t>
      </w:r>
      <w:r>
        <w:rPr>
          <w:rFonts w:ascii="Times New Roman" w:hAnsi="Times New Roman"/>
        </w:rPr>
        <w:t>atients</w:t>
      </w:r>
      <w:r w:rsidR="00BF5E79">
        <w:rPr>
          <w:rFonts w:ascii="Times New Roman" w:hAnsi="Times New Roman"/>
        </w:rPr>
        <w:t xml:space="preserve"> (N=7)</w:t>
      </w:r>
      <w:r>
        <w:rPr>
          <w:rFonts w:ascii="Times New Roman" w:hAnsi="Times New Roman"/>
        </w:rPr>
        <w:t xml:space="preserve"> attending an Anger M</w:t>
      </w:r>
      <w:r w:rsidR="00AE1275" w:rsidRPr="00AE1275">
        <w:rPr>
          <w:rFonts w:ascii="Times New Roman" w:hAnsi="Times New Roman"/>
        </w:rPr>
        <w:t xml:space="preserve">anagement and Emotion Regulation Programme </w:t>
      </w:r>
      <w:r w:rsidR="00BF5E79">
        <w:rPr>
          <w:rFonts w:ascii="Times New Roman" w:hAnsi="Times New Roman"/>
        </w:rPr>
        <w:t>within a Medium Secure Unit</w:t>
      </w:r>
      <w:r w:rsidR="005A2052">
        <w:rPr>
          <w:rFonts w:ascii="Times New Roman" w:hAnsi="Times New Roman"/>
        </w:rPr>
        <w:t xml:space="preserve"> (MSU)</w:t>
      </w:r>
      <w:r w:rsidR="00AE1275" w:rsidRPr="00AE1275">
        <w:rPr>
          <w:rFonts w:ascii="Times New Roman" w:hAnsi="Times New Roman"/>
        </w:rPr>
        <w:t xml:space="preserve"> were asked to participate in</w:t>
      </w:r>
      <w:r w:rsidR="00BF5E79">
        <w:rPr>
          <w:rFonts w:ascii="Times New Roman" w:hAnsi="Times New Roman"/>
        </w:rPr>
        <w:t xml:space="preserve"> this study</w:t>
      </w:r>
      <w:r w:rsidR="00653ED0">
        <w:rPr>
          <w:rFonts w:ascii="Times New Roman" w:hAnsi="Times New Roman"/>
        </w:rPr>
        <w:t xml:space="preserve"> by the programme co</w:t>
      </w:r>
      <w:r w:rsidR="00EB3A36">
        <w:rPr>
          <w:rFonts w:ascii="Times New Roman" w:hAnsi="Times New Roman"/>
        </w:rPr>
        <w:t>ordinator</w:t>
      </w:r>
      <w:r w:rsidR="00BF5E79">
        <w:rPr>
          <w:rFonts w:ascii="Times New Roman" w:hAnsi="Times New Roman"/>
        </w:rPr>
        <w:t>. Patients we</w:t>
      </w:r>
      <w:r w:rsidR="00AE1275">
        <w:rPr>
          <w:rFonts w:ascii="Times New Roman" w:hAnsi="Times New Roman"/>
        </w:rPr>
        <w:t>re detain</w:t>
      </w:r>
      <w:r w:rsidR="00BF5E79">
        <w:rPr>
          <w:rFonts w:ascii="Times New Roman" w:hAnsi="Times New Roman"/>
        </w:rPr>
        <w:t>ed under section 37/ 41 of the Mental Health A</w:t>
      </w:r>
      <w:r w:rsidR="00AE1275">
        <w:rPr>
          <w:rFonts w:ascii="Times New Roman" w:hAnsi="Times New Roman"/>
        </w:rPr>
        <w:t>ct (1983).</w:t>
      </w:r>
      <w:r w:rsidR="00AE1275" w:rsidRPr="00AE1275">
        <w:rPr>
          <w:rFonts w:ascii="Times New Roman" w:hAnsi="Times New Roman"/>
        </w:rPr>
        <w:t xml:space="preserve"> Of those undertaking the programme</w:t>
      </w:r>
      <w:r w:rsidR="005A2052">
        <w:rPr>
          <w:rFonts w:ascii="Times New Roman" w:hAnsi="Times New Roman"/>
        </w:rPr>
        <w:t xml:space="preserve">, 1 did not consent to participate, </w:t>
      </w:r>
      <w:r w:rsidR="00BF5E79">
        <w:rPr>
          <w:rFonts w:ascii="Times New Roman" w:hAnsi="Times New Roman"/>
        </w:rPr>
        <w:t>6 agreed to participate</w:t>
      </w:r>
      <w:r w:rsidR="00AE1275">
        <w:rPr>
          <w:rFonts w:ascii="Times New Roman" w:hAnsi="Times New Roman"/>
        </w:rPr>
        <w:t>,</w:t>
      </w:r>
      <w:r w:rsidR="005A2052">
        <w:rPr>
          <w:rFonts w:ascii="Times New Roman" w:hAnsi="Times New Roman"/>
        </w:rPr>
        <w:t xml:space="preserve"> </w:t>
      </w:r>
      <w:r w:rsidR="00AE1275">
        <w:rPr>
          <w:rFonts w:ascii="Times New Roman" w:hAnsi="Times New Roman"/>
        </w:rPr>
        <w:t xml:space="preserve">with a mean age of 39.2 years, </w:t>
      </w:r>
      <w:r w:rsidR="003D36CE">
        <w:rPr>
          <w:rFonts w:ascii="Times New Roman" w:hAnsi="Times New Roman"/>
        </w:rPr>
        <w:t>S.D. = 12.0, with a range of 27-57</w:t>
      </w:r>
      <w:r w:rsidR="00AE1275">
        <w:rPr>
          <w:rFonts w:ascii="Times New Roman" w:hAnsi="Times New Roman"/>
        </w:rPr>
        <w:t>.</w:t>
      </w:r>
      <w:r w:rsidR="00CA1A39">
        <w:rPr>
          <w:rFonts w:ascii="Times New Roman" w:hAnsi="Times New Roman"/>
        </w:rPr>
        <w:t xml:space="preserve"> The average length of stay was 2 years, 8 months.</w:t>
      </w:r>
      <w:r w:rsidR="00AE1275">
        <w:rPr>
          <w:rFonts w:ascii="Times New Roman" w:hAnsi="Times New Roman"/>
        </w:rPr>
        <w:t xml:space="preserve"> </w:t>
      </w:r>
      <w:r w:rsidR="005A23A6">
        <w:rPr>
          <w:rFonts w:ascii="Times New Roman" w:hAnsi="Times New Roman"/>
        </w:rPr>
        <w:t xml:space="preserve">Patient information is summarised in Table 1. </w:t>
      </w:r>
    </w:p>
    <w:p w:rsidR="003D2680" w:rsidRDefault="003D2680" w:rsidP="003D2680">
      <w:pPr>
        <w:rPr>
          <w:rFonts w:ascii="Times New Roman" w:hAnsi="Times New Roman"/>
        </w:rPr>
      </w:pPr>
    </w:p>
    <w:p w:rsidR="003D2680" w:rsidRDefault="003D2680" w:rsidP="003D2680">
      <w:pPr>
        <w:rPr>
          <w:rFonts w:ascii="Times New Roman" w:hAnsi="Times New Roman"/>
        </w:rPr>
      </w:pPr>
    </w:p>
    <w:p w:rsidR="003D2680" w:rsidRDefault="005A23A6" w:rsidP="0078269E">
      <w:pPr>
        <w:spacing w:line="360" w:lineRule="auto"/>
        <w:rPr>
          <w:rFonts w:ascii="Times New Roman" w:hAnsi="Times New Roman"/>
        </w:rPr>
      </w:pPr>
      <w:r>
        <w:rPr>
          <w:rFonts w:ascii="Times New Roman" w:hAnsi="Times New Roman"/>
        </w:rPr>
        <w:t>Table 1</w:t>
      </w:r>
      <w:r w:rsidR="003D2680">
        <w:rPr>
          <w:rFonts w:ascii="Times New Roman" w:hAnsi="Times New Roman"/>
        </w:rPr>
        <w:t xml:space="preserve">. </w:t>
      </w:r>
    </w:p>
    <w:p w:rsidR="005A23A6" w:rsidRPr="003D2680" w:rsidRDefault="005A23A6" w:rsidP="0078269E">
      <w:pPr>
        <w:spacing w:line="360" w:lineRule="auto"/>
        <w:rPr>
          <w:rFonts w:ascii="Times New Roman" w:hAnsi="Times New Roman"/>
        </w:rPr>
      </w:pPr>
      <w:r>
        <w:rPr>
          <w:rFonts w:ascii="Times New Roman" w:hAnsi="Times New Roman"/>
          <w:i/>
        </w:rPr>
        <w:t>Participant Information.</w:t>
      </w:r>
    </w:p>
    <w:p w:rsidR="00AE1275" w:rsidRPr="00AE1275" w:rsidRDefault="00AE1275" w:rsidP="00AE1275">
      <w:pPr>
        <w:spacing w:line="480" w:lineRule="auto"/>
        <w:rPr>
          <w:rFonts w:ascii="Times New Roman" w:hAnsi="Times New Roman"/>
        </w:rPr>
      </w:pPr>
    </w:p>
    <w:p w:rsidR="0078269E" w:rsidRDefault="0078269E" w:rsidP="00AE1275">
      <w:pPr>
        <w:spacing w:line="480" w:lineRule="auto"/>
        <w:rPr>
          <w:rFonts w:ascii="Times New Roman" w:hAnsi="Times New Roman"/>
          <w:b/>
        </w:rPr>
      </w:pPr>
    </w:p>
    <w:p w:rsidR="005B3E96" w:rsidRPr="0090548D" w:rsidRDefault="005B3E96" w:rsidP="00AE1275">
      <w:pPr>
        <w:spacing w:line="480" w:lineRule="auto"/>
        <w:rPr>
          <w:rFonts w:ascii="Times New Roman" w:hAnsi="Times New Roman"/>
        </w:rPr>
      </w:pPr>
    </w:p>
    <w:p w:rsidR="005B3E96" w:rsidRDefault="005B3E96" w:rsidP="00AE1275">
      <w:pPr>
        <w:spacing w:line="480" w:lineRule="auto"/>
        <w:rPr>
          <w:rFonts w:ascii="Times New Roman" w:hAnsi="Times New Roman"/>
          <w:b/>
        </w:rPr>
      </w:pPr>
      <w:r>
        <w:rPr>
          <w:rFonts w:ascii="Times New Roman" w:hAnsi="Times New Roman"/>
          <w:b/>
        </w:rPr>
        <w:t>Procedure</w:t>
      </w:r>
    </w:p>
    <w:p w:rsidR="007A18D4" w:rsidRDefault="005A2052" w:rsidP="005B3E96">
      <w:pPr>
        <w:spacing w:line="480" w:lineRule="auto"/>
        <w:rPr>
          <w:rFonts w:ascii="Times New Roman" w:hAnsi="Times New Roman"/>
        </w:rPr>
      </w:pPr>
      <w:r>
        <w:rPr>
          <w:rFonts w:ascii="Times New Roman" w:hAnsi="Times New Roman"/>
          <w:b/>
        </w:rPr>
        <w:tab/>
      </w:r>
      <w:r>
        <w:rPr>
          <w:rFonts w:ascii="Times New Roman" w:hAnsi="Times New Roman"/>
        </w:rPr>
        <w:t xml:space="preserve">All participants undertaking the Anger Management and Emotion Regulation Programme at the MSU during June 2011 were given the opportunity to participate. The programme was run, and the data gathered by </w:t>
      </w:r>
      <w:r w:rsidR="00CF6FB8">
        <w:rPr>
          <w:rFonts w:ascii="Times New Roman" w:hAnsi="Times New Roman"/>
        </w:rPr>
        <w:t>a</w:t>
      </w:r>
      <w:r>
        <w:rPr>
          <w:rFonts w:ascii="Times New Roman" w:hAnsi="Times New Roman"/>
        </w:rPr>
        <w:t xml:space="preserve"> Chartered Forensic Psychologist. </w:t>
      </w:r>
      <w:r w:rsidR="005B3E96">
        <w:rPr>
          <w:rFonts w:ascii="Times New Roman" w:hAnsi="Times New Roman"/>
        </w:rPr>
        <w:t>Participants were given an information sheet in order</w:t>
      </w:r>
      <w:r w:rsidR="00BD263D">
        <w:rPr>
          <w:rFonts w:ascii="Times New Roman" w:hAnsi="Times New Roman"/>
        </w:rPr>
        <w:t xml:space="preserve"> to assist</w:t>
      </w:r>
      <w:r w:rsidR="005B3E96">
        <w:rPr>
          <w:rFonts w:ascii="Times New Roman" w:hAnsi="Times New Roman"/>
        </w:rPr>
        <w:t xml:space="preserve"> them</w:t>
      </w:r>
      <w:r w:rsidR="00BD263D">
        <w:rPr>
          <w:rFonts w:ascii="Times New Roman" w:hAnsi="Times New Roman"/>
        </w:rPr>
        <w:t xml:space="preserve"> in making a decision</w:t>
      </w:r>
      <w:r w:rsidR="005B3E96">
        <w:rPr>
          <w:rFonts w:ascii="Times New Roman" w:hAnsi="Times New Roman"/>
        </w:rPr>
        <w:t xml:space="preserve"> </w:t>
      </w:r>
      <w:r w:rsidR="00BD263D">
        <w:rPr>
          <w:rFonts w:ascii="Times New Roman" w:hAnsi="Times New Roman"/>
        </w:rPr>
        <w:t>as to whether</w:t>
      </w:r>
      <w:r w:rsidR="005B3E96">
        <w:rPr>
          <w:rFonts w:ascii="Times New Roman" w:hAnsi="Times New Roman"/>
        </w:rPr>
        <w:t xml:space="preserve"> they wished to participate</w:t>
      </w:r>
      <w:r w:rsidR="00BD263D">
        <w:rPr>
          <w:rFonts w:ascii="Times New Roman" w:hAnsi="Times New Roman"/>
        </w:rPr>
        <w:t xml:space="preserve"> in the study</w:t>
      </w:r>
      <w:r w:rsidR="005B3E96">
        <w:rPr>
          <w:rFonts w:ascii="Times New Roman" w:hAnsi="Times New Roman"/>
        </w:rPr>
        <w:t xml:space="preserve">. Participants were then given a </w:t>
      </w:r>
      <w:r w:rsidR="00BD263D">
        <w:rPr>
          <w:rFonts w:ascii="Times New Roman" w:hAnsi="Times New Roman"/>
        </w:rPr>
        <w:t xml:space="preserve">written </w:t>
      </w:r>
      <w:r w:rsidR="005B3E96">
        <w:rPr>
          <w:rFonts w:ascii="Times New Roman" w:hAnsi="Times New Roman"/>
        </w:rPr>
        <w:t>consent form in order to</w:t>
      </w:r>
      <w:r w:rsidR="00BD263D">
        <w:rPr>
          <w:rFonts w:ascii="Times New Roman" w:hAnsi="Times New Roman"/>
        </w:rPr>
        <w:t xml:space="preserve"> gain their written consent to take part in the study as well as</w:t>
      </w:r>
      <w:r w:rsidR="005B3E96">
        <w:rPr>
          <w:rFonts w:ascii="Times New Roman" w:hAnsi="Times New Roman"/>
        </w:rPr>
        <w:t xml:space="preserve"> grant</w:t>
      </w:r>
      <w:r w:rsidR="00BD263D">
        <w:rPr>
          <w:rFonts w:ascii="Times New Roman" w:hAnsi="Times New Roman"/>
        </w:rPr>
        <w:t>ing</w:t>
      </w:r>
      <w:r w:rsidR="005B3E96">
        <w:rPr>
          <w:rFonts w:ascii="Times New Roman" w:hAnsi="Times New Roman"/>
        </w:rPr>
        <w:t xml:space="preserve"> access to their file notes. The file data was then analysed and participants were debriefed.</w:t>
      </w:r>
      <w:r>
        <w:rPr>
          <w:rFonts w:ascii="Times New Roman" w:hAnsi="Times New Roman"/>
        </w:rPr>
        <w:t xml:space="preserve"> </w:t>
      </w:r>
    </w:p>
    <w:p w:rsidR="00C30404" w:rsidRDefault="00C30404" w:rsidP="005B3E96">
      <w:pPr>
        <w:spacing w:line="480" w:lineRule="auto"/>
        <w:rPr>
          <w:rFonts w:ascii="Times New Roman" w:hAnsi="Times New Roman"/>
          <w:b/>
        </w:rPr>
      </w:pPr>
    </w:p>
    <w:p w:rsidR="005B3E96" w:rsidRDefault="005B3E96" w:rsidP="005B3E96">
      <w:pPr>
        <w:spacing w:line="480" w:lineRule="auto"/>
        <w:rPr>
          <w:rFonts w:ascii="Times New Roman" w:hAnsi="Times New Roman"/>
          <w:b/>
        </w:rPr>
      </w:pPr>
      <w:r>
        <w:rPr>
          <w:rFonts w:ascii="Times New Roman" w:hAnsi="Times New Roman"/>
          <w:b/>
        </w:rPr>
        <w:t>Ethics</w:t>
      </w:r>
    </w:p>
    <w:p w:rsidR="00DA0FC1" w:rsidRPr="001169F7" w:rsidRDefault="005B3E96" w:rsidP="003E6E3F">
      <w:pPr>
        <w:spacing w:line="480" w:lineRule="auto"/>
        <w:rPr>
          <w:rFonts w:ascii="Times New Roman" w:hAnsi="Times New Roman"/>
        </w:rPr>
      </w:pPr>
      <w:r>
        <w:rPr>
          <w:rFonts w:ascii="Times New Roman" w:hAnsi="Times New Roman"/>
        </w:rPr>
        <w:tab/>
      </w:r>
      <w:r w:rsidR="00F10C3C">
        <w:rPr>
          <w:rFonts w:ascii="Times New Roman" w:hAnsi="Times New Roman"/>
        </w:rPr>
        <w:t>P</w:t>
      </w:r>
      <w:r>
        <w:rPr>
          <w:rFonts w:ascii="Times New Roman" w:hAnsi="Times New Roman"/>
        </w:rPr>
        <w:t>articipants were</w:t>
      </w:r>
      <w:r w:rsidR="007A18D4">
        <w:rPr>
          <w:rFonts w:ascii="Times New Roman" w:hAnsi="Times New Roman"/>
        </w:rPr>
        <w:t xml:space="preserve"> deemed to have capacity to consent by their responsible clinician</w:t>
      </w:r>
      <w:r>
        <w:rPr>
          <w:rFonts w:ascii="Times New Roman" w:hAnsi="Times New Roman"/>
        </w:rPr>
        <w:t xml:space="preserve"> prior to being given the information sheet and consent form. </w:t>
      </w:r>
      <w:r w:rsidR="00EB3A36">
        <w:rPr>
          <w:rFonts w:ascii="Times New Roman" w:hAnsi="Times New Roman"/>
        </w:rPr>
        <w:t xml:space="preserve">Participants </w:t>
      </w:r>
      <w:r w:rsidR="00EB3A36">
        <w:rPr>
          <w:rFonts w:ascii="Times New Roman" w:hAnsi="Times New Roman"/>
        </w:rPr>
        <w:lastRenderedPageBreak/>
        <w:t>were informed of the purpose of the study and that they were under no obligation to participate. Also participants were explicitly informed that should they decide not to</w:t>
      </w:r>
      <w:r w:rsidR="001169F7">
        <w:rPr>
          <w:rFonts w:ascii="Times New Roman" w:hAnsi="Times New Roman"/>
        </w:rPr>
        <w:t xml:space="preserve"> participate</w:t>
      </w:r>
      <w:r w:rsidR="00EB3A36">
        <w:rPr>
          <w:rFonts w:ascii="Times New Roman" w:hAnsi="Times New Roman"/>
        </w:rPr>
        <w:t xml:space="preserve"> their medical care or legal rights would not be affected. </w:t>
      </w:r>
      <w:r>
        <w:rPr>
          <w:rFonts w:ascii="Times New Roman" w:hAnsi="Times New Roman"/>
        </w:rPr>
        <w:t>Participants were informed of their right to withdraw from the study at any time without giving</w:t>
      </w:r>
      <w:r w:rsidR="007A18D4">
        <w:rPr>
          <w:rFonts w:ascii="Times New Roman" w:hAnsi="Times New Roman"/>
        </w:rPr>
        <w:t xml:space="preserve"> a</w:t>
      </w:r>
      <w:r>
        <w:rPr>
          <w:rFonts w:ascii="Times New Roman" w:hAnsi="Times New Roman"/>
        </w:rPr>
        <w:t xml:space="preserve"> reason</w:t>
      </w:r>
      <w:r w:rsidR="007A18D4">
        <w:rPr>
          <w:rFonts w:ascii="Times New Roman" w:hAnsi="Times New Roman"/>
        </w:rPr>
        <w:t xml:space="preserve"> and without their medical care</w:t>
      </w:r>
      <w:r w:rsidR="001169F7">
        <w:rPr>
          <w:rFonts w:ascii="Times New Roman" w:hAnsi="Times New Roman"/>
        </w:rPr>
        <w:t xml:space="preserve"> or legal rights</w:t>
      </w:r>
      <w:r w:rsidR="007A18D4">
        <w:rPr>
          <w:rFonts w:ascii="Times New Roman" w:hAnsi="Times New Roman"/>
        </w:rPr>
        <w:t xml:space="preserve"> being affected</w:t>
      </w:r>
      <w:r>
        <w:rPr>
          <w:rFonts w:ascii="Times New Roman" w:hAnsi="Times New Roman"/>
        </w:rPr>
        <w:t xml:space="preserve">. </w:t>
      </w:r>
      <w:r w:rsidRPr="009F2E78">
        <w:t>As this st</w:t>
      </w:r>
      <w:r>
        <w:t xml:space="preserve">udy used file data it was not necessary for the researcher to have </w:t>
      </w:r>
      <w:r w:rsidRPr="009F2E78">
        <w:t xml:space="preserve">any </w:t>
      </w:r>
      <w:r>
        <w:t xml:space="preserve">direct </w:t>
      </w:r>
      <w:r w:rsidRPr="009F2E78">
        <w:t>contact with the partici</w:t>
      </w:r>
      <w:r>
        <w:t xml:space="preserve">pants. As such, </w:t>
      </w:r>
      <w:r w:rsidR="00C22B6E">
        <w:t>the participants</w:t>
      </w:r>
      <w:r w:rsidR="009B74E4">
        <w:t xml:space="preserve"> were not required to do anything additional when agreeing to take part in the study.</w:t>
      </w:r>
      <w:r>
        <w:t xml:space="preserve"> All </w:t>
      </w:r>
      <w:r w:rsidR="009B74E4">
        <w:t xml:space="preserve">participant </w:t>
      </w:r>
      <w:r>
        <w:t xml:space="preserve">data was </w:t>
      </w:r>
      <w:r w:rsidRPr="005B3E96">
        <w:t>anonymised</w:t>
      </w:r>
      <w:r>
        <w:t xml:space="preserve"> and no</w:t>
      </w:r>
      <w:r w:rsidR="009B74E4">
        <w:t xml:space="preserve"> personal information that could be used to identify a participant</w:t>
      </w:r>
      <w:r>
        <w:t xml:space="preserve"> was written in this study. Data was kept securely in an encrypted folder on a </w:t>
      </w:r>
      <w:r w:rsidR="004173F4">
        <w:t>password-protected</w:t>
      </w:r>
      <w:r>
        <w:t xml:space="preserve"> laptop, and was destroyed once the study was completed. </w:t>
      </w:r>
      <w:r w:rsidR="004173F4">
        <w:t xml:space="preserve">Participants were debriefed once the study was completed. </w:t>
      </w:r>
    </w:p>
    <w:p w:rsidR="0078269E" w:rsidRDefault="00DA0FC1" w:rsidP="003E6E3F">
      <w:pPr>
        <w:spacing w:line="480" w:lineRule="auto"/>
      </w:pPr>
      <w:r>
        <w:tab/>
        <w:t>The study received ethical approval from the University of Kent Psychology Ethics Committee and the NHS Research Ethics Committee.</w:t>
      </w:r>
    </w:p>
    <w:p w:rsidR="00AC780A" w:rsidRDefault="00AC780A" w:rsidP="003E6E3F">
      <w:pPr>
        <w:spacing w:line="480" w:lineRule="auto"/>
      </w:pPr>
    </w:p>
    <w:p w:rsidR="00AC780A" w:rsidRDefault="00992319" w:rsidP="003E6E3F">
      <w:pPr>
        <w:spacing w:line="480" w:lineRule="auto"/>
        <w:rPr>
          <w:b/>
        </w:rPr>
      </w:pPr>
      <w:r>
        <w:rPr>
          <w:b/>
        </w:rPr>
        <w:t>Analytic</w:t>
      </w:r>
      <w:r w:rsidR="00AC780A">
        <w:rPr>
          <w:b/>
        </w:rPr>
        <w:t xml:space="preserve"> Strategy</w:t>
      </w:r>
    </w:p>
    <w:p w:rsidR="00BC2D24" w:rsidRDefault="00AC780A" w:rsidP="003E6E3F">
      <w:pPr>
        <w:spacing w:line="480" w:lineRule="auto"/>
      </w:pPr>
      <w:r>
        <w:tab/>
        <w:t xml:space="preserve">The study used Grounded Theory as its </w:t>
      </w:r>
      <w:r w:rsidR="00BC2D24">
        <w:t>method</w:t>
      </w:r>
      <w:r w:rsidR="00FA3ED0">
        <w:t>, following the methodology presented by Strauss and Corbin (1998)</w:t>
      </w:r>
      <w:r w:rsidR="00BC2D24">
        <w:t xml:space="preserve">. The file data was analysed line-by-line for each participant using open coding. </w:t>
      </w:r>
      <w:r>
        <w:t xml:space="preserve">Researcher </w:t>
      </w:r>
      <w:r w:rsidR="005A4FCE">
        <w:t>concepts</w:t>
      </w:r>
      <w:r w:rsidR="00EE729B">
        <w:t xml:space="preserve"> and in </w:t>
      </w:r>
      <w:r>
        <w:t>vivo codes</w:t>
      </w:r>
      <w:r w:rsidR="00EE729B">
        <w:t>, i.e. words taken verbatim from the data,</w:t>
      </w:r>
      <w:r>
        <w:t xml:space="preserve"> were created from the evidence in the file for one patient. The next patients’ data set was then examined; this found support for existing codes and evidence for new codes. When a new code was discovered, previous data was then re-examined to ascertain whether support for the new code was evident. </w:t>
      </w:r>
      <w:r w:rsidR="00BC2D24">
        <w:t>C</w:t>
      </w:r>
      <w:r w:rsidR="002C32CA">
        <w:t>oncepts</w:t>
      </w:r>
      <w:r w:rsidR="00BC2D24">
        <w:t xml:space="preserve"> were created</w:t>
      </w:r>
      <w:r w:rsidR="00F247E8">
        <w:t xml:space="preserve"> and</w:t>
      </w:r>
      <w:r w:rsidR="00BC2D24">
        <w:t xml:space="preserve"> modified from the codes as appropriate during the course of the analysis.</w:t>
      </w:r>
    </w:p>
    <w:p w:rsidR="00374BE9" w:rsidRDefault="00BC2D24" w:rsidP="003E6E3F">
      <w:pPr>
        <w:spacing w:line="480" w:lineRule="auto"/>
      </w:pPr>
      <w:r>
        <w:lastRenderedPageBreak/>
        <w:tab/>
        <w:t>Axial coding was then used; c</w:t>
      </w:r>
      <w:r w:rsidR="002C32CA">
        <w:t>oncepts</w:t>
      </w:r>
      <w:r>
        <w:t xml:space="preserve"> were related to each other</w:t>
      </w:r>
      <w:r w:rsidR="002C32CA">
        <w:t xml:space="preserve"> to form categories, and</w:t>
      </w:r>
      <w:r>
        <w:t xml:space="preserve"> their subcategories. This reassembled the data that was fractured during the open coding stage. </w:t>
      </w:r>
    </w:p>
    <w:p w:rsidR="0078269E" w:rsidRDefault="00374BE9" w:rsidP="00FA3ED0">
      <w:pPr>
        <w:spacing w:line="480" w:lineRule="auto"/>
      </w:pPr>
      <w:r>
        <w:tab/>
        <w:t xml:space="preserve">Selective coding was then used to integrate the data and refine the theory. One category was defined as the core category around which all other categories </w:t>
      </w:r>
      <w:r w:rsidR="00685763">
        <w:t>we</w:t>
      </w:r>
      <w:r>
        <w:t>re related.</w:t>
      </w:r>
      <w:r w:rsidR="00FA3ED0">
        <w:t xml:space="preserve"> </w:t>
      </w:r>
    </w:p>
    <w:p w:rsidR="005B3E96" w:rsidRPr="00AC780A" w:rsidRDefault="00374BE9" w:rsidP="00EB3A36">
      <w:pPr>
        <w:spacing w:line="480" w:lineRule="auto"/>
        <w:ind w:firstLine="720"/>
      </w:pPr>
      <w:r>
        <w:t>M</w:t>
      </w:r>
      <w:r w:rsidR="00AC780A">
        <w:t xml:space="preserve">emos were made </w:t>
      </w:r>
      <w:r>
        <w:t xml:space="preserve">during the course of analysis in order </w:t>
      </w:r>
      <w:r w:rsidR="00AC780A">
        <w:t>to fol</w:t>
      </w:r>
      <w:r w:rsidR="000C339D">
        <w:t>low the development process.</w:t>
      </w:r>
    </w:p>
    <w:p w:rsidR="008A76FA" w:rsidRPr="005B3E96" w:rsidRDefault="008A76FA" w:rsidP="003E6E3F">
      <w:pPr>
        <w:spacing w:line="480" w:lineRule="auto"/>
        <w:rPr>
          <w:rFonts w:ascii="Times New Roman" w:hAnsi="Times New Roman"/>
        </w:rPr>
      </w:pPr>
    </w:p>
    <w:p w:rsidR="00DA0D69" w:rsidRDefault="00C60249" w:rsidP="00C14109">
      <w:pPr>
        <w:spacing w:line="480" w:lineRule="auto"/>
        <w:jc w:val="center"/>
        <w:rPr>
          <w:rFonts w:ascii="Times New Roman" w:hAnsi="Times New Roman"/>
          <w:b/>
        </w:rPr>
      </w:pPr>
      <w:r>
        <w:rPr>
          <w:rFonts w:ascii="Times New Roman" w:hAnsi="Times New Roman"/>
          <w:b/>
        </w:rPr>
        <w:t xml:space="preserve">Analysis </w:t>
      </w:r>
    </w:p>
    <w:p w:rsidR="00992319" w:rsidRDefault="00992319" w:rsidP="00C14109">
      <w:pPr>
        <w:spacing w:line="480" w:lineRule="auto"/>
        <w:jc w:val="center"/>
        <w:rPr>
          <w:rFonts w:ascii="Times New Roman" w:hAnsi="Times New Roman"/>
          <w:b/>
        </w:rPr>
      </w:pPr>
    </w:p>
    <w:p w:rsidR="00992319" w:rsidRDefault="00DF0233" w:rsidP="00C14109">
      <w:pPr>
        <w:spacing w:line="480" w:lineRule="auto"/>
        <w:rPr>
          <w:rFonts w:ascii="Times New Roman" w:hAnsi="Times New Roman"/>
          <w:b/>
        </w:rPr>
      </w:pPr>
      <w:r>
        <w:rPr>
          <w:rFonts w:ascii="Times New Roman" w:hAnsi="Times New Roman"/>
          <w:b/>
        </w:rPr>
        <w:t>Open Co</w:t>
      </w:r>
      <w:r w:rsidR="00992319">
        <w:rPr>
          <w:rFonts w:ascii="Times New Roman" w:hAnsi="Times New Roman"/>
          <w:b/>
        </w:rPr>
        <w:t>ding</w:t>
      </w:r>
    </w:p>
    <w:p w:rsidR="00B16979" w:rsidRPr="00B16979" w:rsidRDefault="00AB45AC" w:rsidP="0086256F">
      <w:pPr>
        <w:spacing w:line="480" w:lineRule="auto"/>
        <w:rPr>
          <w:rFonts w:ascii="Times New Roman" w:hAnsi="Times New Roman"/>
        </w:rPr>
        <w:sectPr w:rsidR="00B16979" w:rsidRPr="00B16979">
          <w:headerReference w:type="default" r:id="rId7"/>
          <w:headerReference w:type="first" r:id="rId8"/>
          <w:pgSz w:w="11900" w:h="16840"/>
          <w:pgMar w:top="1440" w:right="1797" w:bottom="1440" w:left="1797" w:header="709" w:footer="709" w:gutter="0"/>
          <w:cols w:space="708"/>
          <w:titlePg/>
        </w:sectPr>
      </w:pPr>
      <w:r>
        <w:rPr>
          <w:rFonts w:ascii="Times New Roman" w:hAnsi="Times New Roman"/>
        </w:rPr>
        <w:tab/>
        <w:t>A number of concepts</w:t>
      </w:r>
      <w:r w:rsidR="00456C42">
        <w:rPr>
          <w:rFonts w:ascii="Times New Roman" w:hAnsi="Times New Roman"/>
        </w:rPr>
        <w:t>, along with their dimensions and properties</w:t>
      </w:r>
      <w:r>
        <w:rPr>
          <w:rFonts w:ascii="Times New Roman" w:hAnsi="Times New Roman"/>
        </w:rPr>
        <w:t xml:space="preserve"> were identified in this stage of the analysis.</w:t>
      </w:r>
      <w:r w:rsidR="003E6E3F">
        <w:rPr>
          <w:rFonts w:ascii="Times New Roman" w:hAnsi="Times New Roman"/>
        </w:rPr>
        <w:t xml:space="preserve"> </w:t>
      </w:r>
      <w:r w:rsidR="0086256F">
        <w:rPr>
          <w:rFonts w:ascii="Times New Roman" w:hAnsi="Times New Roman"/>
        </w:rPr>
        <w:t>These are presented in table 2.</w:t>
      </w:r>
    </w:p>
    <w:p w:rsidR="00B16979" w:rsidRPr="00AE1275" w:rsidRDefault="00B16979" w:rsidP="00B16979">
      <w:pPr>
        <w:spacing w:line="480" w:lineRule="auto"/>
        <w:rPr>
          <w:rFonts w:ascii="Times New Roman" w:hAnsi="Times New Roman"/>
        </w:rPr>
      </w:pPr>
    </w:p>
    <w:p w:rsidR="00B16979" w:rsidRPr="00B16979" w:rsidRDefault="00B16979" w:rsidP="00B16979">
      <w:pPr>
        <w:rPr>
          <w:rFonts w:ascii="Times New Roman" w:hAnsi="Times New Roman"/>
        </w:rPr>
      </w:pPr>
    </w:p>
    <w:tbl>
      <w:tblPr>
        <w:tblpPr w:leftFromText="180" w:rightFromText="180" w:vertAnchor="page" w:horzAnchor="page" w:tblpX="829" w:tblpY="1438"/>
        <w:tblW w:w="15276" w:type="dxa"/>
        <w:tblBorders>
          <w:top w:val="single" w:sz="12" w:space="0" w:color="008000"/>
          <w:left w:val="nil"/>
          <w:bottom w:val="single" w:sz="12" w:space="0" w:color="008000"/>
          <w:right w:val="nil"/>
          <w:insideH w:val="nil"/>
          <w:insideV w:val="nil"/>
        </w:tblBorders>
        <w:tblLook w:val="00BF" w:firstRow="1" w:lastRow="0" w:firstColumn="1" w:lastColumn="0" w:noHBand="0" w:noVBand="0"/>
      </w:tblPr>
      <w:tblGrid>
        <w:gridCol w:w="15276"/>
      </w:tblGrid>
      <w:tr w:rsidR="003461B8" w:rsidRPr="00B16979">
        <w:trPr>
          <w:trHeight w:val="640"/>
        </w:trPr>
        <w:tc>
          <w:tcPr>
            <w:tcW w:w="15276" w:type="dxa"/>
            <w:tcBorders>
              <w:top w:val="nil"/>
              <w:left w:val="nil"/>
              <w:bottom w:val="single" w:sz="6" w:space="0" w:color="auto"/>
              <w:right w:val="nil"/>
            </w:tcBorders>
            <w:shd w:val="clear" w:color="auto" w:fill="auto"/>
          </w:tcPr>
          <w:p w:rsidR="003461B8" w:rsidRDefault="003461B8" w:rsidP="0086256F">
            <w:pPr>
              <w:rPr>
                <w:rFonts w:ascii="Times New Roman" w:hAnsi="Times New Roman"/>
              </w:rPr>
            </w:pPr>
            <w:r>
              <w:rPr>
                <w:rFonts w:ascii="Times New Roman" w:hAnsi="Times New Roman"/>
              </w:rPr>
              <w:t>Table 2</w:t>
            </w:r>
          </w:p>
          <w:p w:rsidR="003461B8" w:rsidRPr="00B16979" w:rsidRDefault="003461B8" w:rsidP="0086256F">
            <w:pPr>
              <w:rPr>
                <w:rFonts w:ascii="Times New Roman" w:hAnsi="Times New Roman"/>
                <w:i/>
              </w:rPr>
            </w:pPr>
            <w:r>
              <w:rPr>
                <w:rFonts w:ascii="Times New Roman" w:hAnsi="Times New Roman"/>
                <w:i/>
              </w:rPr>
              <w:t>Concepts identified from open coding, which participants show evidence for them, and their properties/ dimensions</w:t>
            </w:r>
          </w:p>
        </w:tc>
      </w:tr>
    </w:tbl>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A0467" w:rsidRDefault="00BA0467" w:rsidP="00B16979">
      <w:pPr>
        <w:tabs>
          <w:tab w:val="left" w:pos="1820"/>
        </w:tabs>
        <w:rPr>
          <w:rFonts w:ascii="Times New Roman" w:hAnsi="Times New Roman"/>
        </w:rPr>
      </w:pPr>
    </w:p>
    <w:p w:rsidR="00B16979" w:rsidRDefault="00B16979" w:rsidP="00B16979">
      <w:pPr>
        <w:tabs>
          <w:tab w:val="left" w:pos="1820"/>
        </w:tabs>
        <w:rPr>
          <w:rFonts w:ascii="Times New Roman" w:hAnsi="Times New Roman"/>
        </w:rPr>
        <w:sectPr w:rsidR="00B16979">
          <w:headerReference w:type="default" r:id="rId9"/>
          <w:pgSz w:w="16834" w:h="11901" w:orient="landscape"/>
          <w:pgMar w:top="1797" w:right="1440" w:bottom="1797" w:left="1440" w:header="709" w:footer="709" w:gutter="0"/>
          <w:cols w:space="708"/>
        </w:sectPr>
      </w:pPr>
    </w:p>
    <w:p w:rsidR="007576EF" w:rsidRDefault="00DF0233" w:rsidP="00D20985">
      <w:pPr>
        <w:tabs>
          <w:tab w:val="left" w:pos="720"/>
          <w:tab w:val="left" w:pos="1820"/>
        </w:tabs>
        <w:spacing w:line="480" w:lineRule="auto"/>
        <w:rPr>
          <w:rFonts w:ascii="Times New Roman" w:hAnsi="Times New Roman"/>
          <w:b/>
        </w:rPr>
      </w:pPr>
      <w:r>
        <w:rPr>
          <w:rFonts w:ascii="Times New Roman" w:hAnsi="Times New Roman"/>
          <w:b/>
        </w:rPr>
        <w:lastRenderedPageBreak/>
        <w:t>Axial C</w:t>
      </w:r>
      <w:r w:rsidR="007576EF">
        <w:rPr>
          <w:rFonts w:ascii="Times New Roman" w:hAnsi="Times New Roman"/>
          <w:b/>
        </w:rPr>
        <w:t>oding</w:t>
      </w:r>
    </w:p>
    <w:p w:rsidR="00864903" w:rsidRDefault="00D20985" w:rsidP="00D20985">
      <w:pPr>
        <w:tabs>
          <w:tab w:val="left" w:pos="709"/>
        </w:tabs>
        <w:spacing w:line="480" w:lineRule="auto"/>
        <w:rPr>
          <w:rFonts w:ascii="Times New Roman" w:hAnsi="Times New Roman"/>
        </w:rPr>
      </w:pPr>
      <w:r>
        <w:rPr>
          <w:rFonts w:ascii="Times New Roman" w:hAnsi="Times New Roman"/>
        </w:rPr>
        <w:tab/>
      </w:r>
      <w:r w:rsidR="002C32CA">
        <w:rPr>
          <w:rFonts w:ascii="Times New Roman" w:hAnsi="Times New Roman"/>
        </w:rPr>
        <w:t xml:space="preserve">Several </w:t>
      </w:r>
      <w:r w:rsidR="005A4FCE">
        <w:rPr>
          <w:rFonts w:ascii="Times New Roman" w:hAnsi="Times New Roman"/>
        </w:rPr>
        <w:t>concepts</w:t>
      </w:r>
      <w:r w:rsidR="002C32CA">
        <w:rPr>
          <w:rFonts w:ascii="Times New Roman" w:hAnsi="Times New Roman"/>
        </w:rPr>
        <w:t xml:space="preserve"> were related conceptually and grouped together </w:t>
      </w:r>
      <w:r w:rsidR="005A4FCE">
        <w:rPr>
          <w:rFonts w:ascii="Times New Roman" w:hAnsi="Times New Roman"/>
        </w:rPr>
        <w:t xml:space="preserve">into categories. </w:t>
      </w:r>
      <w:r w:rsidR="007B6AF7">
        <w:rPr>
          <w:rFonts w:ascii="Times New Roman" w:hAnsi="Times New Roman"/>
        </w:rPr>
        <w:t>Five main categories were established, around which all other concepts are based.</w:t>
      </w:r>
      <w:r w:rsidR="00A2444B">
        <w:rPr>
          <w:rFonts w:ascii="Times New Roman" w:hAnsi="Times New Roman"/>
        </w:rPr>
        <w:t xml:space="preserve"> These are; Anger, Mental Illness, Substances, Social Issues, and Consequential Feelings.</w:t>
      </w:r>
    </w:p>
    <w:p w:rsidR="003C0661" w:rsidRDefault="00D20985" w:rsidP="00D20985">
      <w:pPr>
        <w:tabs>
          <w:tab w:val="left" w:pos="709"/>
        </w:tabs>
        <w:spacing w:line="480" w:lineRule="auto"/>
        <w:rPr>
          <w:rFonts w:ascii="Times New Roman" w:hAnsi="Times New Roman"/>
        </w:rPr>
      </w:pPr>
      <w:r>
        <w:rPr>
          <w:rFonts w:ascii="Times New Roman" w:hAnsi="Times New Roman"/>
        </w:rPr>
        <w:tab/>
      </w:r>
      <w:r w:rsidR="00864903">
        <w:rPr>
          <w:rFonts w:ascii="Times New Roman" w:hAnsi="Times New Roman"/>
        </w:rPr>
        <w:t xml:space="preserve">The category of anger was split into two subcategories, impulsive anger and non-impulsive anger. Impulsive anger comprised of the concepts; acting on impulse, lack of control and immediate reciprocity. Non-impulsive anger comprised of the concepts; prolonged reciprocity, </w:t>
      </w:r>
      <w:r w:rsidR="002879BD">
        <w:rPr>
          <w:rFonts w:ascii="Times New Roman" w:hAnsi="Times New Roman"/>
        </w:rPr>
        <w:t xml:space="preserve">prior </w:t>
      </w:r>
      <w:r w:rsidR="00864903">
        <w:rPr>
          <w:rFonts w:ascii="Times New Roman" w:hAnsi="Times New Roman"/>
        </w:rPr>
        <w:t xml:space="preserve">beliefs, </w:t>
      </w:r>
      <w:r w:rsidR="002879BD">
        <w:rPr>
          <w:rFonts w:ascii="Times New Roman" w:hAnsi="Times New Roman"/>
        </w:rPr>
        <w:t xml:space="preserve">rumination, and fear. </w:t>
      </w:r>
    </w:p>
    <w:p w:rsidR="003C0661" w:rsidRDefault="00D20985" w:rsidP="00D20985">
      <w:pPr>
        <w:tabs>
          <w:tab w:val="left" w:pos="709"/>
        </w:tabs>
        <w:spacing w:line="480" w:lineRule="auto"/>
        <w:rPr>
          <w:rFonts w:ascii="Times New Roman" w:hAnsi="Times New Roman"/>
        </w:rPr>
      </w:pPr>
      <w:r>
        <w:rPr>
          <w:rFonts w:ascii="Times New Roman" w:hAnsi="Times New Roman"/>
        </w:rPr>
        <w:tab/>
      </w:r>
      <w:r w:rsidR="003C0661">
        <w:rPr>
          <w:rFonts w:ascii="Times New Roman" w:hAnsi="Times New Roman"/>
        </w:rPr>
        <w:t>The category of mental illness comprised of the concepts; paranoia, hallucinations, lack of insight, lack of control and restlessness</w:t>
      </w:r>
      <w:r w:rsidR="00972C03">
        <w:rPr>
          <w:rFonts w:ascii="Times New Roman" w:hAnsi="Times New Roman"/>
        </w:rPr>
        <w:t>, these can be produced solely by mental illness</w:t>
      </w:r>
      <w:r w:rsidR="003C0661">
        <w:rPr>
          <w:rFonts w:ascii="Times New Roman" w:hAnsi="Times New Roman"/>
        </w:rPr>
        <w:t>.</w:t>
      </w:r>
    </w:p>
    <w:p w:rsidR="00020ECB" w:rsidRDefault="00D20985" w:rsidP="00D20985">
      <w:pPr>
        <w:tabs>
          <w:tab w:val="left" w:pos="709"/>
        </w:tabs>
        <w:spacing w:line="480" w:lineRule="auto"/>
        <w:rPr>
          <w:rFonts w:ascii="Times New Roman" w:hAnsi="Times New Roman"/>
        </w:rPr>
      </w:pPr>
      <w:r>
        <w:rPr>
          <w:rFonts w:ascii="Times New Roman" w:hAnsi="Times New Roman"/>
        </w:rPr>
        <w:tab/>
      </w:r>
      <w:r w:rsidR="003C0661">
        <w:rPr>
          <w:rFonts w:ascii="Times New Roman" w:hAnsi="Times New Roman"/>
        </w:rPr>
        <w:t>The category of Substances wa</w:t>
      </w:r>
      <w:r w:rsidR="00020ECB">
        <w:rPr>
          <w:rFonts w:ascii="Times New Roman" w:hAnsi="Times New Roman"/>
        </w:rPr>
        <w:t>s split into two sub-categories,</w:t>
      </w:r>
      <w:r w:rsidR="003C0661">
        <w:rPr>
          <w:rFonts w:ascii="Times New Roman" w:hAnsi="Times New Roman"/>
        </w:rPr>
        <w:t xml:space="preserve"> alcohol and drugs. The concepts in this category were; </w:t>
      </w:r>
      <w:r w:rsidR="00972C03">
        <w:rPr>
          <w:rFonts w:ascii="Times New Roman" w:hAnsi="Times New Roman"/>
        </w:rPr>
        <w:t>paranoia, hallucinations, lack of insight, lack of control and restlessness, i.e. the same concepts as mental illness, but through different causes, solely by substances</w:t>
      </w:r>
      <w:r w:rsidR="003C0661">
        <w:rPr>
          <w:rFonts w:ascii="Times New Roman" w:hAnsi="Times New Roman"/>
        </w:rPr>
        <w:t xml:space="preserve">. </w:t>
      </w:r>
      <w:r w:rsidR="001654AD">
        <w:rPr>
          <w:rFonts w:ascii="Times New Roman" w:hAnsi="Times New Roman"/>
        </w:rPr>
        <w:t>Whilst these concepts can be influenced by either substances or mental illness independently, they</w:t>
      </w:r>
      <w:r w:rsidR="00537584">
        <w:rPr>
          <w:rFonts w:ascii="Times New Roman" w:hAnsi="Times New Roman"/>
        </w:rPr>
        <w:t xml:space="preserve"> can b</w:t>
      </w:r>
      <w:r w:rsidR="00972C03">
        <w:rPr>
          <w:rFonts w:ascii="Times New Roman" w:hAnsi="Times New Roman"/>
        </w:rPr>
        <w:t>e also be influenced by a combination of substances and mental illness.</w:t>
      </w:r>
    </w:p>
    <w:p w:rsidR="004E36E0" w:rsidRDefault="00D20985" w:rsidP="00D20985">
      <w:pPr>
        <w:tabs>
          <w:tab w:val="left" w:pos="709"/>
        </w:tabs>
        <w:spacing w:line="480" w:lineRule="auto"/>
        <w:rPr>
          <w:rFonts w:ascii="Times New Roman" w:hAnsi="Times New Roman"/>
        </w:rPr>
      </w:pPr>
      <w:r>
        <w:rPr>
          <w:rFonts w:ascii="Times New Roman" w:hAnsi="Times New Roman"/>
        </w:rPr>
        <w:tab/>
      </w:r>
      <w:r w:rsidR="00020ECB">
        <w:rPr>
          <w:rFonts w:ascii="Times New Roman" w:hAnsi="Times New Roman"/>
        </w:rPr>
        <w:t xml:space="preserve">The category of social issues was comprised of the </w:t>
      </w:r>
      <w:r w:rsidR="00CE02CB">
        <w:rPr>
          <w:rFonts w:ascii="Times New Roman" w:hAnsi="Times New Roman"/>
        </w:rPr>
        <w:t>concepts; vulnerability</w:t>
      </w:r>
      <w:r w:rsidR="00020ECB">
        <w:rPr>
          <w:rFonts w:ascii="Times New Roman" w:hAnsi="Times New Roman"/>
        </w:rPr>
        <w:t>, isolation and relations</w:t>
      </w:r>
      <w:r w:rsidR="00CE02CB">
        <w:rPr>
          <w:rFonts w:ascii="Times New Roman" w:hAnsi="Times New Roman"/>
        </w:rPr>
        <w:t>hip arguments. Betrayal was</w:t>
      </w:r>
      <w:r w:rsidR="00020ECB">
        <w:rPr>
          <w:rFonts w:ascii="Times New Roman" w:hAnsi="Times New Roman"/>
        </w:rPr>
        <w:t xml:space="preserve"> included as a sub-co</w:t>
      </w:r>
      <w:r w:rsidR="00CE02CB">
        <w:rPr>
          <w:rFonts w:ascii="Times New Roman" w:hAnsi="Times New Roman"/>
        </w:rPr>
        <w:t xml:space="preserve">ncept of relationship </w:t>
      </w:r>
      <w:proofErr w:type="gramStart"/>
      <w:r w:rsidR="00CE02CB">
        <w:rPr>
          <w:rFonts w:ascii="Times New Roman" w:hAnsi="Times New Roman"/>
        </w:rPr>
        <w:t>arguments,</w:t>
      </w:r>
      <w:proofErr w:type="gramEnd"/>
      <w:r w:rsidR="00CE02CB">
        <w:rPr>
          <w:rFonts w:ascii="Times New Roman" w:hAnsi="Times New Roman"/>
        </w:rPr>
        <w:t xml:space="preserve"> poverty was included as a sub-concept of vulnerability.</w:t>
      </w:r>
    </w:p>
    <w:p w:rsidR="00020ECB" w:rsidRDefault="004E36E0" w:rsidP="00D20985">
      <w:pPr>
        <w:tabs>
          <w:tab w:val="left" w:pos="709"/>
        </w:tabs>
        <w:spacing w:line="480" w:lineRule="auto"/>
        <w:rPr>
          <w:rFonts w:ascii="Times New Roman" w:hAnsi="Times New Roman"/>
        </w:rPr>
      </w:pPr>
      <w:r>
        <w:rPr>
          <w:rFonts w:ascii="Times New Roman" w:hAnsi="Times New Roman"/>
        </w:rPr>
        <w:tab/>
        <w:t>These categories, although distinct considering their properties, dimensions and subcategories are by no means isolated, categories relate to each other, and combine into unique combinations; depending on the degree to which an individual offender pres</w:t>
      </w:r>
      <w:r w:rsidR="00AC2B45">
        <w:rPr>
          <w:rFonts w:ascii="Times New Roman" w:hAnsi="Times New Roman"/>
        </w:rPr>
        <w:t>ents evidence for each category</w:t>
      </w:r>
      <w:r>
        <w:rPr>
          <w:rFonts w:ascii="Times New Roman" w:hAnsi="Times New Roman"/>
        </w:rPr>
        <w:t xml:space="preserve"> </w:t>
      </w:r>
      <w:r w:rsidR="00AC2B45">
        <w:rPr>
          <w:rFonts w:ascii="Times New Roman" w:hAnsi="Times New Roman"/>
        </w:rPr>
        <w:t>i</w:t>
      </w:r>
      <w:r>
        <w:rPr>
          <w:rFonts w:ascii="Times New Roman" w:hAnsi="Times New Roman"/>
        </w:rPr>
        <w:t xml:space="preserve">.e. taking influence from Gestalt </w:t>
      </w:r>
      <w:r>
        <w:rPr>
          <w:rFonts w:ascii="Times New Roman" w:hAnsi="Times New Roman"/>
        </w:rPr>
        <w:lastRenderedPageBreak/>
        <w:t>psychology</w:t>
      </w:r>
      <w:r w:rsidR="00CE3EC2">
        <w:rPr>
          <w:rFonts w:ascii="Times New Roman" w:hAnsi="Times New Roman"/>
        </w:rPr>
        <w:t xml:space="preserve"> (Schultz &amp; Schultz, 2007)</w:t>
      </w:r>
      <w:r>
        <w:rPr>
          <w:rFonts w:ascii="Times New Roman" w:hAnsi="Times New Roman"/>
        </w:rPr>
        <w:t xml:space="preserve">; the combinations of categories will equal more than the </w:t>
      </w:r>
      <w:r w:rsidR="00CB37B2">
        <w:rPr>
          <w:rFonts w:ascii="Times New Roman" w:hAnsi="Times New Roman"/>
        </w:rPr>
        <w:t xml:space="preserve">sum of the </w:t>
      </w:r>
      <w:r>
        <w:rPr>
          <w:rFonts w:ascii="Times New Roman" w:hAnsi="Times New Roman"/>
        </w:rPr>
        <w:t>categories themselves.</w:t>
      </w:r>
    </w:p>
    <w:p w:rsidR="0078269E" w:rsidRDefault="00D20985" w:rsidP="00D20985">
      <w:pPr>
        <w:tabs>
          <w:tab w:val="left" w:pos="709"/>
        </w:tabs>
        <w:spacing w:line="480" w:lineRule="auto"/>
        <w:rPr>
          <w:rFonts w:ascii="Times New Roman" w:hAnsi="Times New Roman"/>
        </w:rPr>
      </w:pPr>
      <w:r>
        <w:rPr>
          <w:rFonts w:ascii="Times New Roman" w:hAnsi="Times New Roman"/>
        </w:rPr>
        <w:tab/>
      </w:r>
      <w:r w:rsidR="00020ECB">
        <w:rPr>
          <w:rFonts w:ascii="Times New Roman" w:hAnsi="Times New Roman"/>
        </w:rPr>
        <w:t>Consequential feelings was an isolated category, it did not comprise of any concepts; i.e. the concept of consequential feelings</w:t>
      </w:r>
      <w:r w:rsidR="006712BD">
        <w:rPr>
          <w:rFonts w:ascii="Times New Roman" w:hAnsi="Times New Roman"/>
        </w:rPr>
        <w:t xml:space="preserve"> did not relate to other concepts and</w:t>
      </w:r>
      <w:r w:rsidR="00020ECB">
        <w:rPr>
          <w:rFonts w:ascii="Times New Roman" w:hAnsi="Times New Roman"/>
        </w:rPr>
        <w:t xml:space="preserve"> was identified as a category in its own right</w:t>
      </w:r>
      <w:r w:rsidR="006712BD">
        <w:rPr>
          <w:rFonts w:ascii="Times New Roman" w:hAnsi="Times New Roman"/>
        </w:rPr>
        <w:t>.</w:t>
      </w:r>
      <w:r w:rsidR="00B96EB9">
        <w:rPr>
          <w:rFonts w:ascii="Times New Roman" w:hAnsi="Times New Roman"/>
        </w:rPr>
        <w:t xml:space="preserve"> This is because feelings regarding a crime after it has been committed obviously could not influence it.</w:t>
      </w:r>
      <w:r w:rsidR="00CE3EC2">
        <w:rPr>
          <w:rFonts w:ascii="Times New Roman" w:hAnsi="Times New Roman"/>
        </w:rPr>
        <w:t xml:space="preserve"> Although not a contributor to offending, it was felt that this should be included in the theory as it may contribute to the possibility of future offending behaviour. </w:t>
      </w:r>
    </w:p>
    <w:p w:rsidR="00D20985" w:rsidRDefault="00D20985" w:rsidP="00D20985">
      <w:pPr>
        <w:tabs>
          <w:tab w:val="left" w:pos="709"/>
        </w:tabs>
        <w:spacing w:line="480" w:lineRule="auto"/>
        <w:rPr>
          <w:rFonts w:ascii="Times New Roman" w:hAnsi="Times New Roman"/>
        </w:rPr>
      </w:pPr>
    </w:p>
    <w:p w:rsidR="00D20985" w:rsidRDefault="00DF0233" w:rsidP="00D20985">
      <w:pPr>
        <w:tabs>
          <w:tab w:val="left" w:pos="709"/>
        </w:tabs>
        <w:spacing w:line="480" w:lineRule="auto"/>
        <w:rPr>
          <w:rFonts w:ascii="Times New Roman" w:hAnsi="Times New Roman"/>
          <w:b/>
        </w:rPr>
      </w:pPr>
      <w:r>
        <w:rPr>
          <w:rFonts w:ascii="Times New Roman" w:hAnsi="Times New Roman"/>
          <w:b/>
        </w:rPr>
        <w:t>Selective C</w:t>
      </w:r>
      <w:r w:rsidR="00D20985">
        <w:rPr>
          <w:rFonts w:ascii="Times New Roman" w:hAnsi="Times New Roman"/>
          <w:b/>
        </w:rPr>
        <w:t>oding</w:t>
      </w:r>
    </w:p>
    <w:p w:rsidR="0078269E" w:rsidRDefault="003C5E6E" w:rsidP="00D20985">
      <w:pPr>
        <w:tabs>
          <w:tab w:val="left" w:pos="709"/>
        </w:tabs>
        <w:spacing w:line="480" w:lineRule="auto"/>
        <w:rPr>
          <w:rFonts w:ascii="Times New Roman" w:hAnsi="Times New Roman"/>
        </w:rPr>
      </w:pPr>
      <w:r>
        <w:rPr>
          <w:rFonts w:ascii="Times New Roman" w:hAnsi="Times New Roman"/>
        </w:rPr>
        <w:tab/>
        <w:t>The core category that emerged from the data was ‘An inability to think clearly and/or rationally’</w:t>
      </w:r>
      <w:r w:rsidR="00CE3EC2">
        <w:rPr>
          <w:rFonts w:ascii="Times New Roman" w:hAnsi="Times New Roman"/>
        </w:rPr>
        <w:t xml:space="preserve"> this was the category around which all other categories were ba</w:t>
      </w:r>
      <w:r w:rsidR="009B237A">
        <w:rPr>
          <w:rFonts w:ascii="Times New Roman" w:hAnsi="Times New Roman"/>
        </w:rPr>
        <w:t>sed</w:t>
      </w:r>
      <w:r w:rsidR="00CE3EC2">
        <w:rPr>
          <w:rFonts w:ascii="Times New Roman" w:hAnsi="Times New Roman"/>
        </w:rPr>
        <w:t xml:space="preserve"> </w:t>
      </w:r>
      <w:r w:rsidR="007D2FAB">
        <w:rPr>
          <w:rFonts w:ascii="Times New Roman" w:hAnsi="Times New Roman"/>
        </w:rPr>
        <w:t>[</w:t>
      </w:r>
      <w:r w:rsidR="00CE3EC2">
        <w:rPr>
          <w:rFonts w:ascii="Times New Roman" w:hAnsi="Times New Roman"/>
        </w:rPr>
        <w:t>apart from consequential feelings</w:t>
      </w:r>
      <w:r w:rsidR="007D2FAB">
        <w:rPr>
          <w:rFonts w:ascii="Times New Roman" w:hAnsi="Times New Roman"/>
        </w:rPr>
        <w:t>]</w:t>
      </w:r>
      <w:r w:rsidR="00CE3EC2">
        <w:rPr>
          <w:rFonts w:ascii="Times New Roman" w:hAnsi="Times New Roman"/>
        </w:rPr>
        <w:t>.</w:t>
      </w:r>
      <w:r w:rsidR="004C4476">
        <w:rPr>
          <w:rFonts w:ascii="Times New Roman" w:hAnsi="Times New Roman"/>
        </w:rPr>
        <w:t xml:space="preserve"> This core category was present in all of the data, although it could have been produce</w:t>
      </w:r>
      <w:r w:rsidR="00C45C83">
        <w:rPr>
          <w:rFonts w:ascii="Times New Roman" w:hAnsi="Times New Roman"/>
        </w:rPr>
        <w:t>d</w:t>
      </w:r>
      <w:r w:rsidR="004C4476">
        <w:rPr>
          <w:rFonts w:ascii="Times New Roman" w:hAnsi="Times New Roman"/>
        </w:rPr>
        <w:t xml:space="preserve"> via different combinations of</w:t>
      </w:r>
      <w:r w:rsidR="00381C40">
        <w:rPr>
          <w:rFonts w:ascii="Times New Roman" w:hAnsi="Times New Roman"/>
        </w:rPr>
        <w:t xml:space="preserve"> some or all</w:t>
      </w:r>
      <w:r w:rsidR="004C4476">
        <w:rPr>
          <w:rFonts w:ascii="Times New Roman" w:hAnsi="Times New Roman"/>
        </w:rPr>
        <w:t xml:space="preserve"> the major categories. </w:t>
      </w:r>
      <w:r w:rsidR="00484BCC">
        <w:rPr>
          <w:rFonts w:ascii="Times New Roman" w:hAnsi="Times New Roman"/>
        </w:rPr>
        <w:t>It is this inability to think cl</w:t>
      </w:r>
      <w:r w:rsidR="0037099D">
        <w:rPr>
          <w:rFonts w:ascii="Times New Roman" w:hAnsi="Times New Roman"/>
        </w:rPr>
        <w:t>early and/or rationally that is</w:t>
      </w:r>
      <w:r w:rsidR="00484BCC">
        <w:rPr>
          <w:rFonts w:ascii="Times New Roman" w:hAnsi="Times New Roman"/>
        </w:rPr>
        <w:t xml:space="preserve"> considered to be the </w:t>
      </w:r>
      <w:r w:rsidR="00DB4CAD">
        <w:rPr>
          <w:rFonts w:ascii="Times New Roman" w:hAnsi="Times New Roman"/>
        </w:rPr>
        <w:t>basis</w:t>
      </w:r>
      <w:r w:rsidR="00AE63E5">
        <w:rPr>
          <w:rFonts w:ascii="Times New Roman" w:hAnsi="Times New Roman"/>
        </w:rPr>
        <w:t xml:space="preserve"> of offending in this population of offenders. </w:t>
      </w:r>
      <w:r w:rsidR="00A41628">
        <w:rPr>
          <w:rFonts w:ascii="Times New Roman" w:hAnsi="Times New Roman"/>
        </w:rPr>
        <w:t xml:space="preserve">This is shown in figure 1. </w:t>
      </w:r>
    </w:p>
    <w:p w:rsidR="00974269" w:rsidRPr="00C14109" w:rsidRDefault="00974269" w:rsidP="00D20985">
      <w:pPr>
        <w:tabs>
          <w:tab w:val="left" w:pos="709"/>
        </w:tabs>
        <w:spacing w:line="480" w:lineRule="auto"/>
        <w:rPr>
          <w:rFonts w:ascii="Times New Roman" w:hAnsi="Times New Roman"/>
        </w:rPr>
      </w:pPr>
    </w:p>
    <w:p w:rsidR="006A21D7" w:rsidRDefault="006A21D7" w:rsidP="006A21D7">
      <w:pPr>
        <w:spacing w:line="480" w:lineRule="auto"/>
        <w:rPr>
          <w:rFonts w:ascii="Times New Roman" w:hAnsi="Times New Roman"/>
        </w:rPr>
      </w:pPr>
    </w:p>
    <w:p w:rsidR="00CC016A" w:rsidRDefault="00D42397" w:rsidP="006A21D7">
      <w:pPr>
        <w:spacing w:line="480" w:lineRule="auto"/>
        <w:rPr>
          <w:rFonts w:ascii="Times New Roman" w:hAnsi="Times New Roman"/>
        </w:rPr>
      </w:pPr>
      <w:r w:rsidRPr="00D42397">
        <w:rPr>
          <w:rFonts w:ascii="Times New Roman" w:hAnsi="Times New Roman"/>
          <w:i/>
        </w:rPr>
        <w:t>Figure 1</w:t>
      </w:r>
      <w:r>
        <w:rPr>
          <w:rFonts w:ascii="Times New Roman" w:hAnsi="Times New Roman"/>
        </w:rPr>
        <w:t xml:space="preserve">. </w:t>
      </w:r>
    </w:p>
    <w:p w:rsidR="004658E6" w:rsidRDefault="00D42397" w:rsidP="00C35EA8">
      <w:pPr>
        <w:tabs>
          <w:tab w:val="left" w:pos="1820"/>
        </w:tabs>
        <w:spacing w:line="480" w:lineRule="auto"/>
        <w:rPr>
          <w:rFonts w:ascii="Times New Roman" w:hAnsi="Times New Roman"/>
        </w:rPr>
      </w:pPr>
      <w:r>
        <w:rPr>
          <w:rFonts w:ascii="Times New Roman" w:hAnsi="Times New Roman"/>
        </w:rPr>
        <w:t>Diagram representing the theory of offending in mentally disordered patients.</w:t>
      </w:r>
    </w:p>
    <w:p w:rsidR="0078269E" w:rsidRDefault="0078269E" w:rsidP="0078269E">
      <w:pPr>
        <w:spacing w:line="360" w:lineRule="auto"/>
        <w:rPr>
          <w:rFonts w:ascii="Times New Roman" w:hAnsi="Times New Roman"/>
        </w:rPr>
      </w:pPr>
    </w:p>
    <w:p w:rsidR="00D7796B" w:rsidRDefault="00D7796B" w:rsidP="0096552D">
      <w:pPr>
        <w:spacing w:line="480" w:lineRule="auto"/>
        <w:rPr>
          <w:rFonts w:ascii="Times New Roman" w:hAnsi="Times New Roman"/>
        </w:rPr>
      </w:pPr>
    </w:p>
    <w:p w:rsidR="00D7796B" w:rsidRDefault="00D7796B" w:rsidP="0096552D">
      <w:pPr>
        <w:spacing w:line="480" w:lineRule="auto"/>
        <w:rPr>
          <w:rFonts w:ascii="Times New Roman" w:hAnsi="Times New Roman"/>
        </w:rPr>
      </w:pPr>
    </w:p>
    <w:p w:rsidR="009A1CD3" w:rsidRDefault="009A1CD3" w:rsidP="0096552D">
      <w:pPr>
        <w:spacing w:line="480" w:lineRule="auto"/>
        <w:rPr>
          <w:rFonts w:ascii="Times New Roman" w:hAnsi="Times New Roman"/>
        </w:rPr>
      </w:pPr>
    </w:p>
    <w:p w:rsidR="009A1CD3" w:rsidRDefault="009A1CD3" w:rsidP="009A1CD3">
      <w:pPr>
        <w:spacing w:line="480" w:lineRule="auto"/>
        <w:jc w:val="center"/>
        <w:rPr>
          <w:rFonts w:ascii="Times New Roman" w:hAnsi="Times New Roman"/>
          <w:b/>
        </w:rPr>
      </w:pPr>
      <w:r>
        <w:rPr>
          <w:rFonts w:ascii="Times New Roman" w:hAnsi="Times New Roman"/>
          <w:b/>
        </w:rPr>
        <w:t>Discussion</w:t>
      </w:r>
    </w:p>
    <w:p w:rsidR="00886E43" w:rsidRDefault="00F96D70" w:rsidP="009A1CD3">
      <w:pPr>
        <w:spacing w:line="480" w:lineRule="auto"/>
        <w:rPr>
          <w:rFonts w:ascii="Times New Roman" w:hAnsi="Times New Roman"/>
        </w:rPr>
      </w:pPr>
      <w:r>
        <w:rPr>
          <w:rFonts w:ascii="Times New Roman" w:hAnsi="Times New Roman"/>
        </w:rPr>
        <w:lastRenderedPageBreak/>
        <w:tab/>
      </w:r>
      <w:r w:rsidR="00C418FD">
        <w:rPr>
          <w:rFonts w:ascii="Times New Roman" w:hAnsi="Times New Roman"/>
        </w:rPr>
        <w:t xml:space="preserve">The results of the </w:t>
      </w:r>
      <w:r w:rsidR="00F3027B">
        <w:rPr>
          <w:rFonts w:ascii="Times New Roman" w:hAnsi="Times New Roman"/>
        </w:rPr>
        <w:t xml:space="preserve">grounded theory </w:t>
      </w:r>
      <w:r w:rsidR="00C418FD">
        <w:rPr>
          <w:rFonts w:ascii="Times New Roman" w:hAnsi="Times New Roman"/>
        </w:rPr>
        <w:t xml:space="preserve">analysis show that offending in mentally disordered offenders was facilitated by an inability to think clearly and/ or rationally. This is influenced by combinations of; anger, mental illness, substances, </w:t>
      </w:r>
      <w:r w:rsidR="003245CB">
        <w:rPr>
          <w:rFonts w:ascii="Times New Roman" w:hAnsi="Times New Roman"/>
        </w:rPr>
        <w:t>and social issues.</w:t>
      </w:r>
      <w:r w:rsidR="00043D15">
        <w:rPr>
          <w:rFonts w:ascii="Times New Roman" w:hAnsi="Times New Roman"/>
        </w:rPr>
        <w:t xml:space="preserve"> </w:t>
      </w:r>
    </w:p>
    <w:p w:rsidR="00170477" w:rsidRDefault="00170477" w:rsidP="00E56B59">
      <w:pPr>
        <w:spacing w:line="480" w:lineRule="auto"/>
        <w:ind w:firstLine="720"/>
        <w:rPr>
          <w:rFonts w:ascii="Times New Roman" w:hAnsi="Times New Roman"/>
        </w:rPr>
      </w:pPr>
      <w:r>
        <w:rPr>
          <w:rFonts w:ascii="Times New Roman" w:hAnsi="Times New Roman"/>
        </w:rPr>
        <w:t>I</w:t>
      </w:r>
      <w:r w:rsidR="00043D15">
        <w:rPr>
          <w:rFonts w:ascii="Times New Roman" w:hAnsi="Times New Roman"/>
        </w:rPr>
        <w:t xml:space="preserve">t is apparent, from this theory, that anger does </w:t>
      </w:r>
      <w:r w:rsidR="005F2EEF">
        <w:rPr>
          <w:rFonts w:ascii="Times New Roman" w:hAnsi="Times New Roman"/>
        </w:rPr>
        <w:t>contribute</w:t>
      </w:r>
      <w:r w:rsidR="00886E43">
        <w:rPr>
          <w:rFonts w:ascii="Times New Roman" w:hAnsi="Times New Roman"/>
        </w:rPr>
        <w:t xml:space="preserve"> to violence and offending</w:t>
      </w:r>
      <w:r w:rsidR="003C434B">
        <w:rPr>
          <w:rFonts w:ascii="Times New Roman" w:hAnsi="Times New Roman"/>
        </w:rPr>
        <w:t xml:space="preserve"> within</w:t>
      </w:r>
      <w:r w:rsidR="00F247E8">
        <w:rPr>
          <w:rFonts w:ascii="Times New Roman" w:hAnsi="Times New Roman"/>
        </w:rPr>
        <w:t xml:space="preserve"> this population of</w:t>
      </w:r>
      <w:r w:rsidR="003C434B">
        <w:rPr>
          <w:rFonts w:ascii="Times New Roman" w:hAnsi="Times New Roman"/>
        </w:rPr>
        <w:t xml:space="preserve"> mentally disordered offenders</w:t>
      </w:r>
      <w:r w:rsidR="003454C1">
        <w:rPr>
          <w:rFonts w:ascii="Times New Roman" w:hAnsi="Times New Roman"/>
        </w:rPr>
        <w:t xml:space="preserve"> who have co-existing problems with psychosis</w:t>
      </w:r>
      <w:r w:rsidR="00886E43">
        <w:rPr>
          <w:rFonts w:ascii="Times New Roman" w:hAnsi="Times New Roman"/>
        </w:rPr>
        <w:t xml:space="preserve">, this is in accordance with Jones and </w:t>
      </w:r>
      <w:proofErr w:type="spellStart"/>
      <w:r w:rsidR="00886E43">
        <w:rPr>
          <w:rFonts w:ascii="Times New Roman" w:hAnsi="Times New Roman"/>
        </w:rPr>
        <w:t>Hollin</w:t>
      </w:r>
      <w:proofErr w:type="spellEnd"/>
      <w:r w:rsidR="00886E43">
        <w:rPr>
          <w:rFonts w:ascii="Times New Roman" w:hAnsi="Times New Roman"/>
        </w:rPr>
        <w:t xml:space="preserve"> (2004), and opposes</w:t>
      </w:r>
      <w:r w:rsidR="003C434B">
        <w:rPr>
          <w:rFonts w:ascii="Times New Roman" w:hAnsi="Times New Roman"/>
        </w:rPr>
        <w:t xml:space="preserve"> the </w:t>
      </w:r>
      <w:r w:rsidR="00393397">
        <w:rPr>
          <w:rFonts w:ascii="Times New Roman" w:hAnsi="Times New Roman"/>
        </w:rPr>
        <w:t>proposals made by</w:t>
      </w:r>
      <w:r w:rsidR="00886E43">
        <w:rPr>
          <w:rFonts w:ascii="Times New Roman" w:hAnsi="Times New Roman"/>
        </w:rPr>
        <w:t xml:space="preserve"> </w:t>
      </w:r>
      <w:proofErr w:type="spellStart"/>
      <w:r w:rsidR="00886E43">
        <w:rPr>
          <w:rFonts w:ascii="Times New Roman" w:hAnsi="Times New Roman"/>
        </w:rPr>
        <w:t>Loza</w:t>
      </w:r>
      <w:proofErr w:type="spellEnd"/>
      <w:r w:rsidR="00886E43">
        <w:rPr>
          <w:rFonts w:ascii="Times New Roman" w:hAnsi="Times New Roman"/>
        </w:rPr>
        <w:t xml:space="preserve"> and </w:t>
      </w:r>
      <w:proofErr w:type="spellStart"/>
      <w:r w:rsidR="00886E43">
        <w:rPr>
          <w:rFonts w:ascii="Times New Roman" w:hAnsi="Times New Roman"/>
        </w:rPr>
        <w:t>Loza-Fanous</w:t>
      </w:r>
      <w:proofErr w:type="spellEnd"/>
      <w:r w:rsidR="00886E43">
        <w:rPr>
          <w:rFonts w:ascii="Times New Roman" w:hAnsi="Times New Roman"/>
        </w:rPr>
        <w:t xml:space="preserve"> (</w:t>
      </w:r>
      <w:r w:rsidR="00886E43" w:rsidRPr="00AE1275">
        <w:rPr>
          <w:rFonts w:ascii="Times New Roman" w:hAnsi="Times New Roman"/>
        </w:rPr>
        <w:t>1999a)</w:t>
      </w:r>
      <w:r w:rsidR="003C434B">
        <w:rPr>
          <w:rFonts w:ascii="Times New Roman" w:hAnsi="Times New Roman"/>
        </w:rPr>
        <w:t>.</w:t>
      </w:r>
      <w:r>
        <w:rPr>
          <w:rFonts w:ascii="Times New Roman" w:hAnsi="Times New Roman"/>
        </w:rPr>
        <w:t xml:space="preserve"> Therefore</w:t>
      </w:r>
      <w:r w:rsidR="00BE3FD7">
        <w:rPr>
          <w:rFonts w:ascii="Times New Roman" w:hAnsi="Times New Roman"/>
        </w:rPr>
        <w:t xml:space="preserve"> the theory shows a justification for </w:t>
      </w:r>
      <w:r w:rsidR="003454C1">
        <w:rPr>
          <w:rFonts w:ascii="Times New Roman" w:hAnsi="Times New Roman"/>
        </w:rPr>
        <w:t>attempting to reduce</w:t>
      </w:r>
      <w:r>
        <w:rPr>
          <w:rFonts w:ascii="Times New Roman" w:hAnsi="Times New Roman"/>
        </w:rPr>
        <w:t xml:space="preserve"> anger in the rehabilitation efforts for this population. </w:t>
      </w:r>
      <w:r w:rsidR="00BE3FD7">
        <w:rPr>
          <w:rFonts w:ascii="Times New Roman" w:hAnsi="Times New Roman"/>
        </w:rPr>
        <w:t>Once this has been establish</w:t>
      </w:r>
      <w:r w:rsidR="00354AC7">
        <w:rPr>
          <w:rFonts w:ascii="Times New Roman" w:hAnsi="Times New Roman"/>
        </w:rPr>
        <w:t>ed the focus shifts to</w:t>
      </w:r>
      <w:r w:rsidR="00BE3FD7">
        <w:rPr>
          <w:rFonts w:ascii="Times New Roman" w:hAnsi="Times New Roman"/>
        </w:rPr>
        <w:t xml:space="preserve"> </w:t>
      </w:r>
      <w:r w:rsidR="00354AC7">
        <w:rPr>
          <w:rFonts w:ascii="Times New Roman" w:hAnsi="Times New Roman"/>
        </w:rPr>
        <w:t>achieving</w:t>
      </w:r>
      <w:r w:rsidR="00BE3FD7">
        <w:rPr>
          <w:rFonts w:ascii="Times New Roman" w:hAnsi="Times New Roman"/>
        </w:rPr>
        <w:t xml:space="preserve"> a better understanding the nature and properties of anger for these individuals, and how to improve anger management programmes.</w:t>
      </w:r>
    </w:p>
    <w:p w:rsidR="00E47634" w:rsidRDefault="003C434B" w:rsidP="00553B8A">
      <w:pPr>
        <w:spacing w:line="480" w:lineRule="auto"/>
        <w:ind w:firstLine="720"/>
        <w:rPr>
          <w:rFonts w:ascii="Times New Roman" w:hAnsi="Times New Roman"/>
        </w:rPr>
      </w:pPr>
      <w:r>
        <w:rPr>
          <w:rFonts w:ascii="Times New Roman" w:hAnsi="Times New Roman"/>
        </w:rPr>
        <w:t xml:space="preserve"> </w:t>
      </w:r>
      <w:r w:rsidR="00886E43">
        <w:rPr>
          <w:rFonts w:ascii="Times New Roman" w:hAnsi="Times New Roman"/>
        </w:rPr>
        <w:t>The complexity of the contribution of anger towards violence and offending</w:t>
      </w:r>
      <w:r w:rsidR="00553B8A">
        <w:rPr>
          <w:rFonts w:ascii="Times New Roman" w:hAnsi="Times New Roman"/>
        </w:rPr>
        <w:t xml:space="preserve">, as recognised by </w:t>
      </w:r>
      <w:r w:rsidR="00553B8A" w:rsidRPr="00AE1275">
        <w:rPr>
          <w:rFonts w:ascii="Times New Roman" w:hAnsi="Times New Roman"/>
        </w:rPr>
        <w:t xml:space="preserve">Jones and </w:t>
      </w:r>
      <w:proofErr w:type="spellStart"/>
      <w:r w:rsidR="00553B8A" w:rsidRPr="00AE1275">
        <w:rPr>
          <w:rFonts w:ascii="Times New Roman" w:hAnsi="Times New Roman"/>
        </w:rPr>
        <w:t>Hollin</w:t>
      </w:r>
      <w:proofErr w:type="spellEnd"/>
      <w:r w:rsidR="00553B8A" w:rsidRPr="00AE1275">
        <w:rPr>
          <w:rFonts w:ascii="Times New Roman" w:hAnsi="Times New Roman"/>
        </w:rPr>
        <w:t xml:space="preserve"> (2004</w:t>
      </w:r>
      <w:r w:rsidR="00553B8A">
        <w:rPr>
          <w:rFonts w:ascii="Times New Roman" w:hAnsi="Times New Roman"/>
        </w:rPr>
        <w:t xml:space="preserve">), </w:t>
      </w:r>
      <w:r w:rsidR="00886E43">
        <w:rPr>
          <w:rFonts w:ascii="Times New Roman" w:hAnsi="Times New Roman"/>
        </w:rPr>
        <w:t>is highlighted by the fact that many other contribut</w:t>
      </w:r>
      <w:r w:rsidR="00393397">
        <w:rPr>
          <w:rFonts w:ascii="Times New Roman" w:hAnsi="Times New Roman"/>
        </w:rPr>
        <w:t>ors were found in the analysis, i.e. there was not a straightforward relationship showing that solely ange</w:t>
      </w:r>
      <w:r w:rsidR="00553B8A">
        <w:rPr>
          <w:rFonts w:ascii="Times New Roman" w:hAnsi="Times New Roman"/>
        </w:rPr>
        <w:t>r causes violence and offending.</w:t>
      </w:r>
      <w:r w:rsidR="00393397">
        <w:rPr>
          <w:rFonts w:ascii="Times New Roman" w:hAnsi="Times New Roman"/>
        </w:rPr>
        <w:t xml:space="preserve"> </w:t>
      </w:r>
      <w:r w:rsidR="00553B8A">
        <w:rPr>
          <w:rFonts w:ascii="Times New Roman" w:hAnsi="Times New Roman"/>
        </w:rPr>
        <w:t>Rather</w:t>
      </w:r>
      <w:r w:rsidR="00393397">
        <w:rPr>
          <w:rFonts w:ascii="Times New Roman" w:hAnsi="Times New Roman"/>
        </w:rPr>
        <w:t xml:space="preserve"> it is presented i</w:t>
      </w:r>
      <w:r w:rsidR="00EC4E62">
        <w:rPr>
          <w:rFonts w:ascii="Times New Roman" w:hAnsi="Times New Roman"/>
        </w:rPr>
        <w:t>n this theory as a contributor</w:t>
      </w:r>
      <w:r w:rsidR="008E5681">
        <w:rPr>
          <w:rFonts w:ascii="Times New Roman" w:hAnsi="Times New Roman"/>
        </w:rPr>
        <w:t>,</w:t>
      </w:r>
      <w:r w:rsidR="00EC4E62">
        <w:rPr>
          <w:rFonts w:ascii="Times New Roman" w:hAnsi="Times New Roman"/>
        </w:rPr>
        <w:t xml:space="preserve"> acco</w:t>
      </w:r>
      <w:r w:rsidR="00553B8A">
        <w:rPr>
          <w:rFonts w:ascii="Times New Roman" w:hAnsi="Times New Roman"/>
        </w:rPr>
        <w:t>mpanying several other factors</w:t>
      </w:r>
      <w:r w:rsidR="008E5681">
        <w:rPr>
          <w:rFonts w:ascii="Times New Roman" w:hAnsi="Times New Roman"/>
        </w:rPr>
        <w:t>,</w:t>
      </w:r>
      <w:r w:rsidR="00553B8A">
        <w:rPr>
          <w:rFonts w:ascii="Times New Roman" w:hAnsi="Times New Roman"/>
        </w:rPr>
        <w:t xml:space="preserve"> to the category of ‘an inability to think clearly and/ or rationally’, which causes violence and offending. </w:t>
      </w:r>
    </w:p>
    <w:p w:rsidR="0086619B" w:rsidRDefault="00E47634" w:rsidP="00886E43">
      <w:pPr>
        <w:spacing w:line="480" w:lineRule="auto"/>
        <w:ind w:firstLine="720"/>
        <w:rPr>
          <w:rFonts w:ascii="Times New Roman" w:hAnsi="Times New Roman"/>
        </w:rPr>
      </w:pPr>
      <w:r>
        <w:rPr>
          <w:rFonts w:ascii="Times New Roman" w:hAnsi="Times New Roman"/>
        </w:rPr>
        <w:t>Several aspects of anger explained in the introduction were also found in the analysis</w:t>
      </w:r>
      <w:r w:rsidR="00B45000">
        <w:rPr>
          <w:rFonts w:ascii="Times New Roman" w:hAnsi="Times New Roman"/>
        </w:rPr>
        <w:t>. Showing a strong link with the existent literature</w:t>
      </w:r>
      <w:r>
        <w:rPr>
          <w:rFonts w:ascii="Times New Roman" w:hAnsi="Times New Roman"/>
        </w:rPr>
        <w:t xml:space="preserve">; the distinction between ‘impulsive anger’ and ‘non-impulsive anger’ is in accordance with the impulsive/ premeditated distinction made by </w:t>
      </w:r>
      <w:proofErr w:type="spellStart"/>
      <w:r w:rsidRPr="00AE1275">
        <w:rPr>
          <w:rFonts w:ascii="Times New Roman" w:hAnsi="Times New Roman"/>
        </w:rPr>
        <w:t>Chemtob</w:t>
      </w:r>
      <w:proofErr w:type="spellEnd"/>
      <w:r w:rsidRPr="00AE1275">
        <w:rPr>
          <w:rFonts w:ascii="Times New Roman" w:hAnsi="Times New Roman"/>
        </w:rPr>
        <w:t xml:space="preserve"> et al. (1997)</w:t>
      </w:r>
      <w:r>
        <w:rPr>
          <w:rFonts w:ascii="Times New Roman" w:hAnsi="Times New Roman"/>
        </w:rPr>
        <w:t>.</w:t>
      </w:r>
      <w:r w:rsidR="008E5681">
        <w:rPr>
          <w:rFonts w:ascii="Times New Roman" w:hAnsi="Times New Roman"/>
        </w:rPr>
        <w:t xml:space="preserve"> This</w:t>
      </w:r>
      <w:r w:rsidR="004A4605">
        <w:rPr>
          <w:rFonts w:ascii="Times New Roman" w:hAnsi="Times New Roman"/>
        </w:rPr>
        <w:t xml:space="preserve"> </w:t>
      </w:r>
      <w:r w:rsidR="001330F5">
        <w:rPr>
          <w:rFonts w:ascii="Times New Roman" w:hAnsi="Times New Roman"/>
        </w:rPr>
        <w:t>suggests</w:t>
      </w:r>
      <w:r w:rsidR="004A4605">
        <w:rPr>
          <w:rFonts w:ascii="Times New Roman" w:hAnsi="Times New Roman"/>
        </w:rPr>
        <w:t xml:space="preserve"> that anger is not a single</w:t>
      </w:r>
      <w:r w:rsidR="008E5681">
        <w:rPr>
          <w:rFonts w:ascii="Times New Roman" w:hAnsi="Times New Roman"/>
        </w:rPr>
        <w:t xml:space="preserve"> phenomenon, but in this theory is presented as distinct types, which could be tackled separately through anger management programmes.</w:t>
      </w:r>
    </w:p>
    <w:p w:rsidR="004C34EF" w:rsidRDefault="0086619B" w:rsidP="004A5500">
      <w:pPr>
        <w:spacing w:line="480" w:lineRule="auto"/>
        <w:ind w:firstLine="720"/>
        <w:rPr>
          <w:rFonts w:ascii="Times New Roman" w:hAnsi="Times New Roman"/>
        </w:rPr>
      </w:pPr>
      <w:r>
        <w:rPr>
          <w:rFonts w:ascii="Times New Roman" w:hAnsi="Times New Roman"/>
        </w:rPr>
        <w:lastRenderedPageBreak/>
        <w:t xml:space="preserve">Within the angry emotions concept and lack of control concept, support for the levels of anger suggested by </w:t>
      </w:r>
      <w:proofErr w:type="spellStart"/>
      <w:r>
        <w:rPr>
          <w:rFonts w:ascii="Times New Roman" w:hAnsi="Times New Roman"/>
        </w:rPr>
        <w:t>Levey</w:t>
      </w:r>
      <w:proofErr w:type="spellEnd"/>
      <w:r>
        <w:rPr>
          <w:rFonts w:ascii="Times New Roman" w:hAnsi="Times New Roman"/>
        </w:rPr>
        <w:t xml:space="preserve"> and Howells</w:t>
      </w:r>
      <w:r w:rsidRPr="00AE1275">
        <w:rPr>
          <w:rFonts w:ascii="Times New Roman" w:hAnsi="Times New Roman"/>
        </w:rPr>
        <w:t xml:space="preserve"> </w:t>
      </w:r>
      <w:r>
        <w:rPr>
          <w:rFonts w:ascii="Times New Roman" w:hAnsi="Times New Roman"/>
        </w:rPr>
        <w:t>(</w:t>
      </w:r>
      <w:r w:rsidRPr="00AE1275">
        <w:rPr>
          <w:rFonts w:ascii="Times New Roman" w:hAnsi="Times New Roman"/>
        </w:rPr>
        <w:t>1990)</w:t>
      </w:r>
      <w:r w:rsidR="009852A7">
        <w:rPr>
          <w:rFonts w:ascii="Times New Roman" w:hAnsi="Times New Roman"/>
        </w:rPr>
        <w:t xml:space="preserve"> and </w:t>
      </w:r>
      <w:proofErr w:type="spellStart"/>
      <w:r w:rsidR="00351590">
        <w:rPr>
          <w:rFonts w:ascii="Times New Roman" w:hAnsi="Times New Roman"/>
        </w:rPr>
        <w:t>Zamble</w:t>
      </w:r>
      <w:proofErr w:type="spellEnd"/>
      <w:r w:rsidR="00351590">
        <w:rPr>
          <w:rFonts w:ascii="Times New Roman" w:hAnsi="Times New Roman"/>
        </w:rPr>
        <w:t xml:space="preserve"> &amp; </w:t>
      </w:r>
      <w:proofErr w:type="spellStart"/>
      <w:r w:rsidR="00351590">
        <w:rPr>
          <w:rFonts w:ascii="Times New Roman" w:hAnsi="Times New Roman"/>
        </w:rPr>
        <w:t>Quinsey</w:t>
      </w:r>
      <w:proofErr w:type="spellEnd"/>
      <w:r w:rsidR="009852A7" w:rsidRPr="00AE1275">
        <w:rPr>
          <w:rFonts w:ascii="Times New Roman" w:hAnsi="Times New Roman"/>
        </w:rPr>
        <w:t xml:space="preserve"> </w:t>
      </w:r>
      <w:r w:rsidR="00351590">
        <w:rPr>
          <w:rFonts w:ascii="Times New Roman" w:hAnsi="Times New Roman"/>
        </w:rPr>
        <w:t>(</w:t>
      </w:r>
      <w:r w:rsidR="009852A7" w:rsidRPr="00AE1275">
        <w:rPr>
          <w:rFonts w:ascii="Times New Roman" w:hAnsi="Times New Roman"/>
        </w:rPr>
        <w:t>1997</w:t>
      </w:r>
      <w:r w:rsidR="00351590">
        <w:rPr>
          <w:rFonts w:ascii="Times New Roman" w:hAnsi="Times New Roman"/>
        </w:rPr>
        <w:t>)</w:t>
      </w:r>
      <w:r>
        <w:rPr>
          <w:rFonts w:ascii="Times New Roman" w:hAnsi="Times New Roman"/>
        </w:rPr>
        <w:t xml:space="preserve"> was found. Extremely heightened anger as well as a lower level of ongoing anger was an important contributor to offending.</w:t>
      </w:r>
      <w:r w:rsidR="008E5681">
        <w:rPr>
          <w:rFonts w:ascii="Times New Roman" w:hAnsi="Times New Roman"/>
        </w:rPr>
        <w:t xml:space="preserve"> This shows anger as a spectrum</w:t>
      </w:r>
      <w:r w:rsidR="00A87152">
        <w:rPr>
          <w:rFonts w:ascii="Times New Roman" w:hAnsi="Times New Roman"/>
        </w:rPr>
        <w:t xml:space="preserve">, with differing levels of severity; and </w:t>
      </w:r>
      <w:r w:rsidR="008A7C33">
        <w:rPr>
          <w:rFonts w:ascii="Times New Roman" w:hAnsi="Times New Roman"/>
        </w:rPr>
        <w:t xml:space="preserve">that </w:t>
      </w:r>
      <w:r w:rsidR="00A87152">
        <w:rPr>
          <w:rFonts w:ascii="Times New Roman" w:hAnsi="Times New Roman"/>
        </w:rPr>
        <w:t>offending behaviour can b</w:t>
      </w:r>
      <w:r w:rsidR="005D17D2">
        <w:rPr>
          <w:rFonts w:ascii="Times New Roman" w:hAnsi="Times New Roman"/>
        </w:rPr>
        <w:t>e influenced by anger of differing</w:t>
      </w:r>
      <w:r w:rsidR="00A87152">
        <w:rPr>
          <w:rFonts w:ascii="Times New Roman" w:hAnsi="Times New Roman"/>
        </w:rPr>
        <w:t xml:space="preserve"> intensity. </w:t>
      </w:r>
    </w:p>
    <w:p w:rsidR="003C434B" w:rsidRDefault="004C34EF" w:rsidP="004A5500">
      <w:pPr>
        <w:spacing w:line="480" w:lineRule="auto"/>
        <w:ind w:firstLine="720"/>
        <w:rPr>
          <w:rFonts w:ascii="Times New Roman" w:hAnsi="Times New Roman"/>
        </w:rPr>
      </w:pPr>
      <w:r>
        <w:rPr>
          <w:rFonts w:ascii="Times New Roman" w:hAnsi="Times New Roman"/>
        </w:rPr>
        <w:t xml:space="preserve">The analysis also proposed several dimensions of </w:t>
      </w:r>
      <w:r w:rsidR="002B4A9A">
        <w:rPr>
          <w:rFonts w:ascii="Times New Roman" w:hAnsi="Times New Roman"/>
        </w:rPr>
        <w:t>anger that could help to inform the relationship between anger and offending</w:t>
      </w:r>
      <w:r w:rsidR="002154BE">
        <w:rPr>
          <w:rFonts w:ascii="Times New Roman" w:hAnsi="Times New Roman"/>
        </w:rPr>
        <w:t xml:space="preserve"> for this population</w:t>
      </w:r>
      <w:r>
        <w:rPr>
          <w:rFonts w:ascii="Times New Roman" w:hAnsi="Times New Roman"/>
        </w:rPr>
        <w:t xml:space="preserve">. </w:t>
      </w:r>
      <w:r w:rsidR="00986774">
        <w:rPr>
          <w:rFonts w:ascii="Times New Roman" w:hAnsi="Times New Roman"/>
        </w:rPr>
        <w:t>The concepts</w:t>
      </w:r>
      <w:r w:rsidR="001D64CA">
        <w:rPr>
          <w:rFonts w:ascii="Times New Roman" w:hAnsi="Times New Roman"/>
        </w:rPr>
        <w:t xml:space="preserve"> described in the results section</w:t>
      </w:r>
      <w:r w:rsidR="00986774">
        <w:rPr>
          <w:rFonts w:ascii="Times New Roman" w:hAnsi="Times New Roman"/>
        </w:rPr>
        <w:t>: lack of control, reciprocity, prior beliefs, fear, and rumination all contributed to anger</w:t>
      </w:r>
      <w:r w:rsidR="00E56B59">
        <w:rPr>
          <w:rFonts w:ascii="Times New Roman" w:hAnsi="Times New Roman"/>
        </w:rPr>
        <w:t xml:space="preserve">, </w:t>
      </w:r>
      <w:r w:rsidR="00182A5E">
        <w:rPr>
          <w:rFonts w:ascii="Times New Roman" w:hAnsi="Times New Roman"/>
        </w:rPr>
        <w:t>further quant</w:t>
      </w:r>
      <w:r w:rsidR="00986774">
        <w:rPr>
          <w:rFonts w:ascii="Times New Roman" w:hAnsi="Times New Roman"/>
        </w:rPr>
        <w:t xml:space="preserve">itative analysis </w:t>
      </w:r>
      <w:r w:rsidR="002B4A9A">
        <w:rPr>
          <w:rFonts w:ascii="Times New Roman" w:hAnsi="Times New Roman"/>
        </w:rPr>
        <w:t>could be</w:t>
      </w:r>
      <w:r w:rsidR="00986774">
        <w:rPr>
          <w:rFonts w:ascii="Times New Roman" w:hAnsi="Times New Roman"/>
        </w:rPr>
        <w:t xml:space="preserve"> conducted to examine these aspect</w:t>
      </w:r>
      <w:r w:rsidR="00E56B59">
        <w:rPr>
          <w:rFonts w:ascii="Times New Roman" w:hAnsi="Times New Roman"/>
        </w:rPr>
        <w:t>s and their relevance to a larger</w:t>
      </w:r>
      <w:r w:rsidR="00986774">
        <w:rPr>
          <w:rFonts w:ascii="Times New Roman" w:hAnsi="Times New Roman"/>
        </w:rPr>
        <w:t xml:space="preserve"> group of participants.</w:t>
      </w:r>
      <w:r w:rsidR="002154BE">
        <w:rPr>
          <w:rFonts w:ascii="Times New Roman" w:hAnsi="Times New Roman"/>
        </w:rPr>
        <w:t xml:space="preserve"> </w:t>
      </w:r>
    </w:p>
    <w:p w:rsidR="00D32729" w:rsidRDefault="003C434B" w:rsidP="00DC3CB6">
      <w:pPr>
        <w:spacing w:line="480" w:lineRule="auto"/>
        <w:ind w:firstLine="720"/>
        <w:rPr>
          <w:rFonts w:ascii="Times New Roman" w:hAnsi="Times New Roman"/>
        </w:rPr>
      </w:pPr>
      <w:r>
        <w:rPr>
          <w:rFonts w:ascii="Times New Roman" w:hAnsi="Times New Roman"/>
        </w:rPr>
        <w:t>The proposed theory suggests that mental illness and substance misuse also contribute</w:t>
      </w:r>
      <w:r w:rsidR="00354AC7">
        <w:rPr>
          <w:rFonts w:ascii="Times New Roman" w:hAnsi="Times New Roman"/>
        </w:rPr>
        <w:t>s</w:t>
      </w:r>
      <w:r>
        <w:rPr>
          <w:rFonts w:ascii="Times New Roman" w:hAnsi="Times New Roman"/>
        </w:rPr>
        <w:t xml:space="preserve"> to </w:t>
      </w:r>
      <w:r w:rsidR="00DD274D">
        <w:rPr>
          <w:rFonts w:ascii="Times New Roman" w:hAnsi="Times New Roman"/>
        </w:rPr>
        <w:t>an inability to think clearly and/ or rationally,</w:t>
      </w:r>
      <w:r>
        <w:rPr>
          <w:rFonts w:ascii="Times New Roman" w:hAnsi="Times New Roman"/>
        </w:rPr>
        <w:t xml:space="preserve"> alongside anger. </w:t>
      </w:r>
      <w:r w:rsidR="004A5500">
        <w:rPr>
          <w:rFonts w:ascii="Times New Roman" w:hAnsi="Times New Roman"/>
        </w:rPr>
        <w:t xml:space="preserve">This supports the </w:t>
      </w:r>
      <w:r w:rsidR="00DB5881">
        <w:rPr>
          <w:rFonts w:ascii="Times New Roman" w:hAnsi="Times New Roman"/>
        </w:rPr>
        <w:t xml:space="preserve">findings of </w:t>
      </w:r>
      <w:r w:rsidR="00DB5881" w:rsidRPr="00AE1275">
        <w:rPr>
          <w:rFonts w:ascii="Times New Roman" w:hAnsi="Times New Roman"/>
        </w:rPr>
        <w:t xml:space="preserve">Wallace et al. </w:t>
      </w:r>
      <w:r w:rsidR="00DB5881">
        <w:rPr>
          <w:rFonts w:ascii="Times New Roman" w:hAnsi="Times New Roman"/>
        </w:rPr>
        <w:t>(</w:t>
      </w:r>
      <w:r w:rsidR="00DB5881" w:rsidRPr="00AE1275">
        <w:rPr>
          <w:rFonts w:ascii="Times New Roman" w:hAnsi="Times New Roman"/>
        </w:rPr>
        <w:t>1998</w:t>
      </w:r>
      <w:r w:rsidR="00DB5881">
        <w:rPr>
          <w:rFonts w:ascii="Times New Roman" w:hAnsi="Times New Roman"/>
        </w:rPr>
        <w:t>)</w:t>
      </w:r>
      <w:r w:rsidR="005E6E8C">
        <w:rPr>
          <w:rFonts w:ascii="Times New Roman" w:hAnsi="Times New Roman"/>
        </w:rPr>
        <w:t xml:space="preserve"> and </w:t>
      </w:r>
      <w:r w:rsidR="005E6E8C" w:rsidRPr="00AE1275">
        <w:rPr>
          <w:rFonts w:ascii="Times New Roman" w:hAnsi="Times New Roman"/>
        </w:rPr>
        <w:t>Haddock et al. (2004)</w:t>
      </w:r>
      <w:r w:rsidR="005E6E8C">
        <w:rPr>
          <w:rFonts w:ascii="Times New Roman" w:hAnsi="Times New Roman"/>
        </w:rPr>
        <w:t>.</w:t>
      </w:r>
      <w:r w:rsidR="00DC3CB6">
        <w:rPr>
          <w:rFonts w:ascii="Times New Roman" w:hAnsi="Times New Roman"/>
        </w:rPr>
        <w:t xml:space="preserve"> Furthermore social issues were also found to contribute. This suggests that anger</w:t>
      </w:r>
      <w:r w:rsidR="00DD274D">
        <w:rPr>
          <w:rFonts w:ascii="Times New Roman" w:hAnsi="Times New Roman"/>
        </w:rPr>
        <w:t xml:space="preserve"> problems</w:t>
      </w:r>
      <w:r w:rsidR="00DC3CB6">
        <w:rPr>
          <w:rFonts w:ascii="Times New Roman" w:hAnsi="Times New Roman"/>
        </w:rPr>
        <w:t xml:space="preserve"> should also be examined</w:t>
      </w:r>
      <w:r w:rsidR="00DD274D">
        <w:rPr>
          <w:rFonts w:ascii="Times New Roman" w:hAnsi="Times New Roman"/>
        </w:rPr>
        <w:t xml:space="preserve"> and managed</w:t>
      </w:r>
      <w:r w:rsidR="00DC3CB6">
        <w:rPr>
          <w:rFonts w:ascii="Times New Roman" w:hAnsi="Times New Roman"/>
        </w:rPr>
        <w:t xml:space="preserve"> in these </w:t>
      </w:r>
      <w:r w:rsidR="00D92CC8">
        <w:rPr>
          <w:rFonts w:ascii="Times New Roman" w:hAnsi="Times New Roman"/>
        </w:rPr>
        <w:t>contexts,</w:t>
      </w:r>
      <w:r w:rsidR="00DC3CB6">
        <w:rPr>
          <w:rFonts w:ascii="Times New Roman" w:hAnsi="Times New Roman"/>
        </w:rPr>
        <w:t xml:space="preserve"> as th</w:t>
      </w:r>
      <w:r w:rsidR="00170477">
        <w:rPr>
          <w:rFonts w:ascii="Times New Roman" w:hAnsi="Times New Roman"/>
        </w:rPr>
        <w:t xml:space="preserve">ey were additive to </w:t>
      </w:r>
      <w:r w:rsidR="00354AC7">
        <w:rPr>
          <w:rFonts w:ascii="Times New Roman" w:hAnsi="Times New Roman"/>
        </w:rPr>
        <w:t>the offending behaviour</w:t>
      </w:r>
      <w:r w:rsidR="00DC3CB6">
        <w:rPr>
          <w:rFonts w:ascii="Times New Roman" w:hAnsi="Times New Roman"/>
        </w:rPr>
        <w:t xml:space="preserve"> </w:t>
      </w:r>
      <w:r w:rsidR="00354AC7">
        <w:rPr>
          <w:rFonts w:ascii="Times New Roman" w:hAnsi="Times New Roman"/>
        </w:rPr>
        <w:t>i</w:t>
      </w:r>
      <w:r w:rsidR="00DD274D">
        <w:rPr>
          <w:rFonts w:ascii="Times New Roman" w:hAnsi="Times New Roman"/>
        </w:rPr>
        <w:t xml:space="preserve">.e. </w:t>
      </w:r>
      <w:r w:rsidR="004B4C74">
        <w:rPr>
          <w:rFonts w:ascii="Times New Roman" w:hAnsi="Times New Roman"/>
        </w:rPr>
        <w:t>as a part</w:t>
      </w:r>
      <w:r w:rsidR="00DD274D">
        <w:rPr>
          <w:rFonts w:ascii="Times New Roman" w:hAnsi="Times New Roman"/>
        </w:rPr>
        <w:t xml:space="preserve"> of anger management programmes</w:t>
      </w:r>
      <w:r w:rsidR="004B4C74">
        <w:rPr>
          <w:rFonts w:ascii="Times New Roman" w:hAnsi="Times New Roman"/>
        </w:rPr>
        <w:t>,</w:t>
      </w:r>
      <w:r w:rsidR="00DD274D">
        <w:rPr>
          <w:rFonts w:ascii="Times New Roman" w:hAnsi="Times New Roman"/>
        </w:rPr>
        <w:t xml:space="preserve"> mental illness, substance, and social issues</w:t>
      </w:r>
      <w:r w:rsidR="004B4C74">
        <w:rPr>
          <w:rFonts w:ascii="Times New Roman" w:hAnsi="Times New Roman"/>
        </w:rPr>
        <w:t>,</w:t>
      </w:r>
      <w:r w:rsidR="00DD274D">
        <w:rPr>
          <w:rFonts w:ascii="Times New Roman" w:hAnsi="Times New Roman"/>
        </w:rPr>
        <w:t xml:space="preserve"> and</w:t>
      </w:r>
      <w:r w:rsidR="004B4C74">
        <w:rPr>
          <w:rFonts w:ascii="Times New Roman" w:hAnsi="Times New Roman"/>
        </w:rPr>
        <w:t xml:space="preserve"> how these can relate to anger could be incorporated.</w:t>
      </w:r>
    </w:p>
    <w:p w:rsidR="00A3273A" w:rsidRDefault="00D32729" w:rsidP="00DC3CB6">
      <w:pPr>
        <w:spacing w:line="480" w:lineRule="auto"/>
        <w:ind w:firstLine="720"/>
        <w:rPr>
          <w:rFonts w:ascii="Times New Roman" w:hAnsi="Times New Roman"/>
        </w:rPr>
      </w:pPr>
      <w:r>
        <w:rPr>
          <w:rFonts w:ascii="Times New Roman" w:hAnsi="Times New Roman"/>
        </w:rPr>
        <w:t xml:space="preserve">The isolated ‘consequential feelings’ category </w:t>
      </w:r>
      <w:r w:rsidR="00B77D15">
        <w:rPr>
          <w:rFonts w:ascii="Times New Roman" w:hAnsi="Times New Roman"/>
        </w:rPr>
        <w:t>may also be an important consideration when reducing further offending, this also warrants</w:t>
      </w:r>
      <w:r w:rsidR="00C15920">
        <w:rPr>
          <w:rFonts w:ascii="Times New Roman" w:hAnsi="Times New Roman"/>
        </w:rPr>
        <w:t xml:space="preserve"> consideration for</w:t>
      </w:r>
      <w:r w:rsidR="00B77D15">
        <w:rPr>
          <w:rFonts w:ascii="Times New Roman" w:hAnsi="Times New Roman"/>
        </w:rPr>
        <w:t xml:space="preserve"> inclu</w:t>
      </w:r>
      <w:r w:rsidR="004A4605">
        <w:rPr>
          <w:rFonts w:ascii="Times New Roman" w:hAnsi="Times New Roman"/>
        </w:rPr>
        <w:t>sion in anger management programmes, and coul</w:t>
      </w:r>
      <w:r w:rsidR="00C15920">
        <w:rPr>
          <w:rFonts w:ascii="Times New Roman" w:hAnsi="Times New Roman"/>
        </w:rPr>
        <w:t>d fall under protective factor</w:t>
      </w:r>
      <w:r w:rsidR="004429A6">
        <w:rPr>
          <w:rFonts w:ascii="Times New Roman" w:hAnsi="Times New Roman"/>
        </w:rPr>
        <w:t>s</w:t>
      </w:r>
      <w:r w:rsidR="00B77D15">
        <w:rPr>
          <w:rFonts w:ascii="Times New Roman" w:hAnsi="Times New Roman"/>
        </w:rPr>
        <w:t xml:space="preserve"> during programmes. </w:t>
      </w:r>
    </w:p>
    <w:p w:rsidR="00173611" w:rsidRPr="00ED0688" w:rsidRDefault="00D92CC8" w:rsidP="004C254C">
      <w:pPr>
        <w:spacing w:line="480" w:lineRule="auto"/>
        <w:ind w:firstLine="720"/>
        <w:rPr>
          <w:rFonts w:ascii="Times New Roman" w:hAnsi="Times New Roman"/>
        </w:rPr>
      </w:pPr>
      <w:r>
        <w:rPr>
          <w:rFonts w:ascii="Times New Roman" w:hAnsi="Times New Roman"/>
        </w:rPr>
        <w:t xml:space="preserve">There are however limitations of this study which should be considered. </w:t>
      </w:r>
      <w:r w:rsidR="009C357B">
        <w:rPr>
          <w:rFonts w:ascii="Times New Roman" w:hAnsi="Times New Roman"/>
        </w:rPr>
        <w:t xml:space="preserve">The case notes that were examined were not collected with this study in mind, the data was </w:t>
      </w:r>
      <w:r w:rsidR="009C357B" w:rsidRPr="00ED0688">
        <w:rPr>
          <w:rFonts w:ascii="Times New Roman" w:hAnsi="Times New Roman"/>
        </w:rPr>
        <w:t xml:space="preserve">collected as part of the Anger Management and Emotion Regulation programme. </w:t>
      </w:r>
      <w:r w:rsidR="00ED0688" w:rsidRPr="00ED0688">
        <w:rPr>
          <w:rFonts w:ascii="Times New Roman" w:hAnsi="Times New Roman"/>
        </w:rPr>
        <w:lastRenderedPageBreak/>
        <w:t xml:space="preserve">Furthermore </w:t>
      </w:r>
      <w:r w:rsidR="00ED0688" w:rsidRPr="00ED0688">
        <w:rPr>
          <w:rFonts w:ascii="Times New Roman" w:hAnsi="Times New Roman" w:cs="Arial"/>
          <w:color w:val="1A1A1A"/>
          <w:szCs w:val="26"/>
          <w:lang w:val="en-US"/>
        </w:rPr>
        <w:t>the</w:t>
      </w:r>
      <w:r w:rsidR="00ED0688">
        <w:rPr>
          <w:rFonts w:ascii="Times New Roman" w:hAnsi="Times New Roman" w:cs="Arial"/>
          <w:color w:val="1A1A1A"/>
          <w:szCs w:val="26"/>
          <w:lang w:val="en-US"/>
        </w:rPr>
        <w:t xml:space="preserve"> notes will have gone through a</w:t>
      </w:r>
      <w:r w:rsidR="00ED0688" w:rsidRPr="00ED0688">
        <w:rPr>
          <w:rFonts w:ascii="Times New Roman" w:hAnsi="Times New Roman" w:cs="Arial"/>
          <w:color w:val="1A1A1A"/>
          <w:szCs w:val="26"/>
          <w:lang w:val="en-US"/>
        </w:rPr>
        <w:t xml:space="preserve"> process of interpretation as </w:t>
      </w:r>
      <w:r w:rsidR="00ED0688">
        <w:rPr>
          <w:rFonts w:ascii="Times New Roman" w:hAnsi="Times New Roman" w:cs="Arial"/>
          <w:color w:val="1A1A1A"/>
          <w:szCs w:val="26"/>
          <w:lang w:val="en-US"/>
        </w:rPr>
        <w:t xml:space="preserve">mental health professionals </w:t>
      </w:r>
      <w:r w:rsidR="00ED0688" w:rsidRPr="00ED0688">
        <w:rPr>
          <w:rFonts w:ascii="Times New Roman" w:hAnsi="Times New Roman" w:cs="Arial"/>
          <w:color w:val="1A1A1A"/>
          <w:szCs w:val="26"/>
        </w:rPr>
        <w:t>summarise</w:t>
      </w:r>
      <w:r w:rsidR="00ED0688" w:rsidRPr="00ED0688">
        <w:rPr>
          <w:rFonts w:ascii="Times New Roman" w:hAnsi="Times New Roman" w:cs="Arial"/>
          <w:color w:val="1A1A1A"/>
          <w:szCs w:val="26"/>
          <w:lang w:val="en-US"/>
        </w:rPr>
        <w:t xml:space="preserve"> what participants have said for their file notes</w:t>
      </w:r>
      <w:r w:rsidR="00ED0688">
        <w:rPr>
          <w:rFonts w:ascii="Times New Roman" w:hAnsi="Times New Roman" w:cs="Arial"/>
          <w:color w:val="1A1A1A"/>
          <w:szCs w:val="26"/>
          <w:lang w:val="en-US"/>
        </w:rPr>
        <w:t>.</w:t>
      </w:r>
    </w:p>
    <w:p w:rsidR="001962A6" w:rsidRPr="001962A6" w:rsidRDefault="000E7109" w:rsidP="000E7109">
      <w:pPr>
        <w:spacing w:line="480" w:lineRule="auto"/>
        <w:ind w:firstLine="720"/>
        <w:rPr>
          <w:rFonts w:ascii="Times New Roman" w:hAnsi="Times New Roman"/>
        </w:rPr>
      </w:pPr>
      <w:r w:rsidRPr="00ED0688">
        <w:rPr>
          <w:rFonts w:ascii="Times New Roman" w:hAnsi="Times New Roman"/>
        </w:rPr>
        <w:t>Also,</w:t>
      </w:r>
      <w:r w:rsidR="00173611" w:rsidRPr="00ED0688">
        <w:rPr>
          <w:rFonts w:ascii="Times New Roman" w:hAnsi="Times New Roman"/>
        </w:rPr>
        <w:t xml:space="preserve"> although this study</w:t>
      </w:r>
      <w:r w:rsidR="00173611">
        <w:rPr>
          <w:rFonts w:ascii="Times New Roman" w:hAnsi="Times New Roman"/>
        </w:rPr>
        <w:t xml:space="preserve"> allowed for a theory to be developed from participants’ own thoughts regarding their offending, </w:t>
      </w:r>
      <w:r>
        <w:rPr>
          <w:rFonts w:ascii="Times New Roman" w:hAnsi="Times New Roman"/>
        </w:rPr>
        <w:t>there are concern</w:t>
      </w:r>
      <w:r w:rsidR="00FD1324">
        <w:rPr>
          <w:rFonts w:ascii="Times New Roman" w:hAnsi="Times New Roman"/>
        </w:rPr>
        <w:t>s over the validity of the data;</w:t>
      </w:r>
      <w:r>
        <w:rPr>
          <w:rFonts w:ascii="Times New Roman" w:hAnsi="Times New Roman"/>
        </w:rPr>
        <w:t xml:space="preserve"> </w:t>
      </w:r>
      <w:r w:rsidR="00FD1324">
        <w:rPr>
          <w:rFonts w:ascii="Times New Roman" w:hAnsi="Times New Roman"/>
        </w:rPr>
        <w:t>d</w:t>
      </w:r>
      <w:r>
        <w:rPr>
          <w:rFonts w:ascii="Times New Roman" w:hAnsi="Times New Roman"/>
        </w:rPr>
        <w:t xml:space="preserve">uring the programme it is possible that social desirability effects could </w:t>
      </w:r>
      <w:r w:rsidRPr="001962A6">
        <w:rPr>
          <w:rFonts w:ascii="Times New Roman" w:hAnsi="Times New Roman"/>
        </w:rPr>
        <w:t xml:space="preserve">have influenced the data. </w:t>
      </w:r>
    </w:p>
    <w:p w:rsidR="000E7109" w:rsidRPr="002C49EB" w:rsidRDefault="001962A6" w:rsidP="002C49EB">
      <w:pPr>
        <w:spacing w:line="480" w:lineRule="auto"/>
        <w:ind w:firstLine="720"/>
        <w:rPr>
          <w:rFonts w:ascii="Times New Roman" w:hAnsi="Times New Roman" w:cs="Arial"/>
          <w:color w:val="1A1A1A"/>
          <w:szCs w:val="26"/>
          <w:lang w:val="en-US"/>
        </w:rPr>
      </w:pPr>
      <w:r>
        <w:rPr>
          <w:rFonts w:ascii="Times New Roman" w:hAnsi="Times New Roman" w:cs="Arial"/>
          <w:color w:val="1A1A1A"/>
          <w:szCs w:val="26"/>
          <w:lang w:val="en-US"/>
        </w:rPr>
        <w:t>Other limitations include authors’ p</w:t>
      </w:r>
      <w:r w:rsidRPr="001962A6">
        <w:rPr>
          <w:rFonts w:ascii="Times New Roman" w:hAnsi="Times New Roman" w:cs="Arial"/>
          <w:color w:val="1A1A1A"/>
          <w:szCs w:val="26"/>
          <w:lang w:val="en-US"/>
        </w:rPr>
        <w:t>ersonal preconceptions, values and beliefs</w:t>
      </w:r>
      <w:r w:rsidR="004231F0">
        <w:rPr>
          <w:rFonts w:ascii="Times New Roman" w:hAnsi="Times New Roman" w:cs="Arial"/>
          <w:color w:val="1A1A1A"/>
          <w:szCs w:val="26"/>
          <w:lang w:val="en-US"/>
        </w:rPr>
        <w:t>,</w:t>
      </w:r>
      <w:r>
        <w:rPr>
          <w:rFonts w:ascii="Times New Roman" w:hAnsi="Times New Roman" w:cs="Arial"/>
          <w:color w:val="1A1A1A"/>
          <w:szCs w:val="26"/>
          <w:lang w:val="en-US"/>
        </w:rPr>
        <w:t xml:space="preserve"> which</w:t>
      </w:r>
      <w:r w:rsidRPr="001962A6">
        <w:rPr>
          <w:rFonts w:ascii="Times New Roman" w:hAnsi="Times New Roman" w:cs="Arial"/>
          <w:color w:val="1A1A1A"/>
          <w:szCs w:val="26"/>
          <w:lang w:val="en-US"/>
        </w:rPr>
        <w:t xml:space="preserve"> may</w:t>
      </w:r>
      <w:r>
        <w:rPr>
          <w:rFonts w:ascii="Times New Roman" w:hAnsi="Times New Roman" w:cs="Arial"/>
          <w:color w:val="1A1A1A"/>
          <w:szCs w:val="26"/>
          <w:lang w:val="en-US"/>
        </w:rPr>
        <w:t xml:space="preserve"> have had an</w:t>
      </w:r>
      <w:r w:rsidRPr="001962A6">
        <w:rPr>
          <w:rFonts w:ascii="Times New Roman" w:hAnsi="Times New Roman" w:cs="Arial"/>
          <w:color w:val="1A1A1A"/>
          <w:szCs w:val="26"/>
          <w:lang w:val="en-US"/>
        </w:rPr>
        <w:t xml:space="preserve"> influence</w:t>
      </w:r>
      <w:r w:rsidR="002C49EB">
        <w:rPr>
          <w:rFonts w:ascii="Times New Roman" w:hAnsi="Times New Roman" w:cs="Arial"/>
          <w:color w:val="1A1A1A"/>
          <w:szCs w:val="26"/>
          <w:lang w:val="en-US"/>
        </w:rPr>
        <w:t xml:space="preserve"> on</w:t>
      </w:r>
      <w:r w:rsidRPr="001962A6">
        <w:rPr>
          <w:rFonts w:ascii="Times New Roman" w:hAnsi="Times New Roman" w:cs="Arial"/>
          <w:color w:val="1A1A1A"/>
          <w:szCs w:val="26"/>
          <w:lang w:val="en-US"/>
        </w:rPr>
        <w:t xml:space="preserve"> the interpretation of data</w:t>
      </w:r>
      <w:r>
        <w:rPr>
          <w:rFonts w:ascii="Times New Roman" w:hAnsi="Times New Roman" w:cs="Arial"/>
          <w:color w:val="1A1A1A"/>
          <w:szCs w:val="26"/>
          <w:lang w:val="en-US"/>
        </w:rPr>
        <w:t xml:space="preserve">. </w:t>
      </w:r>
      <w:r w:rsidR="004231F0">
        <w:rPr>
          <w:rFonts w:ascii="Times New Roman" w:hAnsi="Times New Roman" w:cs="Arial"/>
          <w:color w:val="1A1A1A"/>
          <w:szCs w:val="26"/>
          <w:lang w:val="en-US"/>
        </w:rPr>
        <w:t>Also</w:t>
      </w:r>
      <w:r w:rsidR="00C35C00">
        <w:rPr>
          <w:rFonts w:ascii="Times New Roman" w:hAnsi="Times New Roman" w:cs="Arial"/>
          <w:color w:val="1A1A1A"/>
          <w:szCs w:val="26"/>
          <w:lang w:val="en-US"/>
        </w:rPr>
        <w:t>,</w:t>
      </w:r>
      <w:r w:rsidR="004231F0">
        <w:rPr>
          <w:rFonts w:ascii="Times New Roman" w:hAnsi="Times New Roman" w:cs="Arial"/>
          <w:color w:val="1A1A1A"/>
          <w:szCs w:val="26"/>
          <w:lang w:val="en-US"/>
        </w:rPr>
        <w:t xml:space="preserve"> respondent validation was not sought leading to a potential ‘lone researcher’ bias. </w:t>
      </w:r>
      <w:r w:rsidR="002C49EB">
        <w:rPr>
          <w:rFonts w:ascii="Times New Roman" w:hAnsi="Times New Roman" w:cs="Arial"/>
          <w:color w:val="1A1A1A"/>
          <w:szCs w:val="26"/>
          <w:lang w:val="en-US"/>
        </w:rPr>
        <w:t>Attempts were made to keep these facto</w:t>
      </w:r>
      <w:r w:rsidR="00C35C00">
        <w:rPr>
          <w:rFonts w:ascii="Times New Roman" w:hAnsi="Times New Roman" w:cs="Arial"/>
          <w:color w:val="1A1A1A"/>
          <w:szCs w:val="26"/>
          <w:lang w:val="en-US"/>
        </w:rPr>
        <w:t xml:space="preserve">rs to a minimum; </w:t>
      </w:r>
      <w:r w:rsidR="002C49EB">
        <w:rPr>
          <w:rFonts w:ascii="Times New Roman" w:hAnsi="Times New Roman" w:cs="Arial"/>
          <w:color w:val="1A1A1A"/>
          <w:szCs w:val="26"/>
          <w:lang w:val="en-US"/>
        </w:rPr>
        <w:t>evidencing concepts from the data</w:t>
      </w:r>
      <w:r w:rsidR="00761B17">
        <w:rPr>
          <w:rFonts w:ascii="Times New Roman" w:hAnsi="Times New Roman" w:cs="Arial"/>
          <w:color w:val="1A1A1A"/>
          <w:szCs w:val="26"/>
          <w:lang w:val="en-US"/>
        </w:rPr>
        <w:t>,</w:t>
      </w:r>
      <w:r w:rsidR="002C49EB">
        <w:rPr>
          <w:rFonts w:ascii="Times New Roman" w:hAnsi="Times New Roman" w:cs="Arial"/>
          <w:color w:val="1A1A1A"/>
          <w:szCs w:val="26"/>
          <w:lang w:val="en-US"/>
        </w:rPr>
        <w:t xml:space="preserve"> and not having a preconceived conclusion in mind would ha</w:t>
      </w:r>
      <w:r w:rsidR="00761B17">
        <w:rPr>
          <w:rFonts w:ascii="Times New Roman" w:hAnsi="Times New Roman" w:cs="Arial"/>
          <w:color w:val="1A1A1A"/>
          <w:szCs w:val="26"/>
          <w:lang w:val="en-US"/>
        </w:rPr>
        <w:t>ve contributed to this.</w:t>
      </w:r>
      <w:r w:rsidR="002C49EB">
        <w:rPr>
          <w:rFonts w:ascii="Times New Roman" w:hAnsi="Times New Roman" w:cs="Arial"/>
          <w:color w:val="1A1A1A"/>
          <w:szCs w:val="26"/>
          <w:lang w:val="en-US"/>
        </w:rPr>
        <w:t xml:space="preserve"> </w:t>
      </w:r>
      <w:r w:rsidR="00761B17">
        <w:rPr>
          <w:rFonts w:ascii="Times New Roman" w:hAnsi="Times New Roman" w:cs="Arial"/>
          <w:color w:val="1A1A1A"/>
          <w:szCs w:val="26"/>
          <w:lang w:val="en-US"/>
        </w:rPr>
        <w:t>The</w:t>
      </w:r>
      <w:r w:rsidR="002C49EB">
        <w:rPr>
          <w:rFonts w:ascii="Times New Roman" w:hAnsi="Times New Roman" w:cs="Arial"/>
          <w:color w:val="1A1A1A"/>
          <w:szCs w:val="26"/>
          <w:lang w:val="en-US"/>
        </w:rPr>
        <w:t xml:space="preserve"> aim of this study was to propose a theory and provide potential avenues for further research, rather than providing evidence for o</w:t>
      </w:r>
      <w:r w:rsidR="00C35C00">
        <w:rPr>
          <w:rFonts w:ascii="Times New Roman" w:hAnsi="Times New Roman" w:cs="Arial"/>
          <w:color w:val="1A1A1A"/>
          <w:szCs w:val="26"/>
          <w:lang w:val="en-US"/>
        </w:rPr>
        <w:t>r against a specific hypothesis.</w:t>
      </w:r>
      <w:r w:rsidR="002C49EB">
        <w:rPr>
          <w:rFonts w:ascii="Times New Roman" w:hAnsi="Times New Roman" w:cs="Arial"/>
          <w:color w:val="1A1A1A"/>
          <w:szCs w:val="26"/>
          <w:lang w:val="en-US"/>
        </w:rPr>
        <w:t xml:space="preserve"> </w:t>
      </w:r>
      <w:r w:rsidR="00C35C00">
        <w:rPr>
          <w:rFonts w:ascii="Times New Roman" w:hAnsi="Times New Roman" w:cs="Arial"/>
          <w:color w:val="1A1A1A"/>
          <w:szCs w:val="26"/>
          <w:lang w:val="en-US"/>
        </w:rPr>
        <w:t>This</w:t>
      </w:r>
      <w:r w:rsidR="002C49EB">
        <w:rPr>
          <w:rFonts w:ascii="Times New Roman" w:hAnsi="Times New Roman" w:cs="Arial"/>
          <w:color w:val="1A1A1A"/>
          <w:szCs w:val="26"/>
          <w:lang w:val="en-US"/>
        </w:rPr>
        <w:t xml:space="preserve"> would have helped </w:t>
      </w:r>
      <w:r w:rsidR="00761B17">
        <w:rPr>
          <w:rFonts w:ascii="Times New Roman" w:hAnsi="Times New Roman" w:cs="Arial"/>
          <w:color w:val="1A1A1A"/>
          <w:szCs w:val="26"/>
          <w:lang w:val="en-US"/>
        </w:rPr>
        <w:t>reduce</w:t>
      </w:r>
      <w:r w:rsidR="002C49EB">
        <w:rPr>
          <w:rFonts w:ascii="Times New Roman" w:hAnsi="Times New Roman" w:cs="Arial"/>
          <w:color w:val="1A1A1A"/>
          <w:szCs w:val="26"/>
          <w:lang w:val="en-US"/>
        </w:rPr>
        <w:t xml:space="preserve"> </w:t>
      </w:r>
      <w:r w:rsidR="00761B17">
        <w:rPr>
          <w:rFonts w:ascii="Times New Roman" w:hAnsi="Times New Roman" w:cs="Arial"/>
          <w:color w:val="1A1A1A"/>
          <w:szCs w:val="26"/>
          <w:lang w:val="en-US"/>
        </w:rPr>
        <w:t>these concerns</w:t>
      </w:r>
      <w:r w:rsidR="002C49EB">
        <w:rPr>
          <w:rFonts w:ascii="Times New Roman" w:hAnsi="Times New Roman" w:cs="Arial"/>
          <w:color w:val="1A1A1A"/>
          <w:szCs w:val="26"/>
          <w:lang w:val="en-US"/>
        </w:rPr>
        <w:t xml:space="preserve">. </w:t>
      </w:r>
    </w:p>
    <w:p w:rsidR="003F603B" w:rsidRDefault="000E7109" w:rsidP="00FD1324">
      <w:pPr>
        <w:spacing w:line="480" w:lineRule="auto"/>
        <w:ind w:firstLine="720"/>
        <w:rPr>
          <w:rFonts w:ascii="Times New Roman" w:hAnsi="Times New Roman"/>
        </w:rPr>
      </w:pPr>
      <w:r>
        <w:rPr>
          <w:rFonts w:ascii="Times New Roman" w:hAnsi="Times New Roman"/>
        </w:rPr>
        <w:t>Another important point to stress is that this study was conducted with a small number of participant</w:t>
      </w:r>
      <w:r w:rsidR="00FD1324">
        <w:rPr>
          <w:rFonts w:ascii="Times New Roman" w:hAnsi="Times New Roman"/>
        </w:rPr>
        <w:t xml:space="preserve">s on a very specific population, so the theory proposed can be considered to be in it’s infancy, it cannot be generalised to other populations and requires </w:t>
      </w:r>
      <w:r w:rsidR="001962A6">
        <w:rPr>
          <w:rFonts w:ascii="Times New Roman" w:hAnsi="Times New Roman"/>
        </w:rPr>
        <w:t>continuing</w:t>
      </w:r>
      <w:r w:rsidR="00FD1324">
        <w:rPr>
          <w:rFonts w:ascii="Times New Roman" w:hAnsi="Times New Roman"/>
        </w:rPr>
        <w:t xml:space="preserve"> research to develop it further. </w:t>
      </w:r>
    </w:p>
    <w:p w:rsidR="00C45B33" w:rsidRDefault="00FD1324" w:rsidP="00FD1324">
      <w:pPr>
        <w:spacing w:line="480" w:lineRule="auto"/>
        <w:ind w:firstLine="720"/>
        <w:rPr>
          <w:rFonts w:ascii="Times New Roman" w:hAnsi="Times New Roman"/>
        </w:rPr>
      </w:pPr>
      <w:r>
        <w:rPr>
          <w:rFonts w:ascii="Times New Roman" w:hAnsi="Times New Roman"/>
        </w:rPr>
        <w:t xml:space="preserve">This study does not provide evidence for or against the efficacy of the methods used in attempting to reduce anger. </w:t>
      </w:r>
      <w:r w:rsidR="00185C02">
        <w:rPr>
          <w:rFonts w:ascii="Times New Roman" w:hAnsi="Times New Roman"/>
        </w:rPr>
        <w:t>This st</w:t>
      </w:r>
      <w:r w:rsidR="00DE5117">
        <w:rPr>
          <w:rFonts w:ascii="Times New Roman" w:hAnsi="Times New Roman"/>
        </w:rPr>
        <w:t>udy highlights the necessity of reducing anger in the effort to reduce offending, and highlights some possible dimensions of anger that may be of importance in doing this.</w:t>
      </w:r>
      <w:r w:rsidR="00182A5E">
        <w:rPr>
          <w:rFonts w:ascii="Times New Roman" w:hAnsi="Times New Roman"/>
        </w:rPr>
        <w:t xml:space="preserve"> Because this study </w:t>
      </w:r>
      <w:r w:rsidR="002922ED">
        <w:rPr>
          <w:rFonts w:ascii="Times New Roman" w:hAnsi="Times New Roman"/>
        </w:rPr>
        <w:t>was qualitative and conducted using</w:t>
      </w:r>
      <w:r w:rsidR="00182A5E">
        <w:rPr>
          <w:rFonts w:ascii="Times New Roman" w:hAnsi="Times New Roman"/>
        </w:rPr>
        <w:t xml:space="preserve"> a small sample it was concerned with identifying theory and proposing</w:t>
      </w:r>
      <w:r w:rsidR="002922ED">
        <w:rPr>
          <w:rFonts w:ascii="Times New Roman" w:hAnsi="Times New Roman"/>
        </w:rPr>
        <w:t xml:space="preserve"> further theoretical areas of investigation</w:t>
      </w:r>
      <w:r w:rsidR="00327465">
        <w:rPr>
          <w:rFonts w:ascii="Times New Roman" w:hAnsi="Times New Roman"/>
        </w:rPr>
        <w:t>.</w:t>
      </w:r>
    </w:p>
    <w:p w:rsidR="0042122F" w:rsidRDefault="0042122F" w:rsidP="0042122F">
      <w:pPr>
        <w:spacing w:line="480" w:lineRule="auto"/>
        <w:ind w:firstLine="720"/>
        <w:rPr>
          <w:rFonts w:ascii="Times New Roman" w:hAnsi="Times New Roman"/>
        </w:rPr>
      </w:pPr>
      <w:r>
        <w:rPr>
          <w:rFonts w:ascii="Times New Roman" w:hAnsi="Times New Roman"/>
        </w:rPr>
        <w:lastRenderedPageBreak/>
        <w:t xml:space="preserve">There are several implications of the proposed theory; firstly as anger was found to be a contributing factor to the core category within offending, this theory provides justification for attempting to reduce anger problems in offenders detained in medium secure settings who have co-existing problems with psychosis. Secondly, the theory proposed in this study also explains several possible exacerbating factors which contribute to the core category, alongside anger. Thirdly, the theory provides insight into the nature of the contribution of anger to offending, adding further theoretical debate for the inclusion of these issues into anger management programmes. </w:t>
      </w:r>
    </w:p>
    <w:p w:rsidR="00C45B33" w:rsidRDefault="00E11481" w:rsidP="002F7A09">
      <w:pPr>
        <w:spacing w:line="480" w:lineRule="auto"/>
        <w:ind w:firstLine="720"/>
        <w:rPr>
          <w:rFonts w:ascii="Times New Roman" w:hAnsi="Times New Roman"/>
        </w:rPr>
      </w:pPr>
      <w:r>
        <w:rPr>
          <w:rFonts w:ascii="Times New Roman" w:hAnsi="Times New Roman"/>
        </w:rPr>
        <w:br w:type="page"/>
      </w:r>
    </w:p>
    <w:p w:rsidR="00C45B33" w:rsidRDefault="00C45B33" w:rsidP="002F7A09">
      <w:pPr>
        <w:spacing w:line="480" w:lineRule="auto"/>
        <w:ind w:firstLine="720"/>
        <w:jc w:val="center"/>
        <w:rPr>
          <w:rFonts w:ascii="Times New Roman" w:hAnsi="Times New Roman"/>
          <w:b/>
        </w:rPr>
      </w:pPr>
      <w:r>
        <w:rPr>
          <w:rFonts w:ascii="Times New Roman" w:hAnsi="Times New Roman"/>
          <w:b/>
        </w:rPr>
        <w:t>References</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proofErr w:type="spellStart"/>
      <w:r w:rsidRPr="0049031E">
        <w:rPr>
          <w:rFonts w:ascii="Times New Roman" w:hAnsi="Times New Roman" w:cs="Tahoma"/>
          <w:color w:val="333333"/>
          <w:lang w:val="en-US"/>
        </w:rPr>
        <w:t>Awalt</w:t>
      </w:r>
      <w:proofErr w:type="spellEnd"/>
      <w:r w:rsidRPr="0049031E">
        <w:rPr>
          <w:rFonts w:ascii="Times New Roman" w:hAnsi="Times New Roman" w:cs="Tahoma"/>
          <w:color w:val="333333"/>
          <w:lang w:val="en-US"/>
        </w:rPr>
        <w:t xml:space="preserve">, R. M., Reilly, P. M., &amp; </w:t>
      </w:r>
      <w:proofErr w:type="spellStart"/>
      <w:r w:rsidRPr="0049031E">
        <w:rPr>
          <w:rFonts w:ascii="Times New Roman" w:hAnsi="Times New Roman" w:cs="Tahoma"/>
          <w:color w:val="333333"/>
          <w:lang w:val="en-US"/>
        </w:rPr>
        <w:t>Shopshire</w:t>
      </w:r>
      <w:proofErr w:type="spellEnd"/>
      <w:r w:rsidRPr="0049031E">
        <w:rPr>
          <w:rFonts w:ascii="Times New Roman" w:hAnsi="Times New Roman" w:cs="Tahoma"/>
          <w:color w:val="333333"/>
          <w:lang w:val="en-US"/>
        </w:rPr>
        <w:t>, M. S. (1997). The angry patient: An intervention for managing anger in substance abuse treatment</w:t>
      </w:r>
      <w:r w:rsidRPr="00F24718">
        <w:rPr>
          <w:rFonts w:ascii="Times New Roman" w:hAnsi="Times New Roman" w:cs="Tahoma"/>
          <w:i/>
          <w:color w:val="333333"/>
          <w:lang w:val="en-US"/>
        </w:rPr>
        <w:t>. Journal of Psychoactive Drugs, 29</w:t>
      </w:r>
      <w:r w:rsidRPr="0049031E">
        <w:rPr>
          <w:rFonts w:ascii="Times New Roman" w:hAnsi="Times New Roman" w:cs="Tahoma"/>
          <w:color w:val="333333"/>
          <w:lang w:val="en-US"/>
        </w:rPr>
        <w:t>(4), 353-358.</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proofErr w:type="gramStart"/>
      <w:r w:rsidRPr="0049031E">
        <w:rPr>
          <w:rFonts w:ascii="Times New Roman" w:hAnsi="Times New Roman" w:cs="Tahoma"/>
          <w:color w:val="333333"/>
          <w:lang w:val="en-US"/>
        </w:rPr>
        <w:t>Beck, R., &amp; Fernandez, E. (1998).</w:t>
      </w:r>
      <w:proofErr w:type="gramEnd"/>
      <w:r w:rsidRPr="0049031E">
        <w:rPr>
          <w:rFonts w:ascii="Times New Roman" w:hAnsi="Times New Roman" w:cs="Tahoma"/>
          <w:color w:val="333333"/>
          <w:lang w:val="en-US"/>
        </w:rPr>
        <w:t xml:space="preserve"> Cognitive-behavioral therapy in the treatment of anger: A meta-analysis</w:t>
      </w:r>
      <w:r w:rsidRPr="00F24718">
        <w:rPr>
          <w:rFonts w:ascii="Times New Roman" w:hAnsi="Times New Roman" w:cs="Tahoma"/>
          <w:i/>
          <w:color w:val="333333"/>
          <w:lang w:val="en-US"/>
        </w:rPr>
        <w:t>. Cognitive Therapy and Research, 22</w:t>
      </w:r>
      <w:r w:rsidRPr="0049031E">
        <w:rPr>
          <w:rFonts w:ascii="Times New Roman" w:hAnsi="Times New Roman" w:cs="Tahoma"/>
          <w:color w:val="333333"/>
          <w:lang w:val="en-US"/>
        </w:rPr>
        <w:t xml:space="preserve">(1), 63-74. </w:t>
      </w:r>
      <w:proofErr w:type="gramStart"/>
      <w:r w:rsidRPr="0049031E">
        <w:rPr>
          <w:rFonts w:ascii="Times New Roman" w:hAnsi="Times New Roman" w:cs="Tahoma"/>
          <w:color w:val="333333"/>
          <w:lang w:val="en-US"/>
        </w:rPr>
        <w:t>doi:</w:t>
      </w:r>
      <w:proofErr w:type="gramEnd"/>
      <w:r w:rsidRPr="0049031E">
        <w:rPr>
          <w:rFonts w:ascii="Times New Roman" w:hAnsi="Times New Roman" w:cs="Tahoma"/>
          <w:color w:val="333333"/>
          <w:lang w:val="en-US"/>
        </w:rPr>
        <w:t>10.1023/A:1018763902991</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r w:rsidRPr="0049031E">
        <w:rPr>
          <w:rFonts w:ascii="Times New Roman" w:hAnsi="Times New Roman" w:cs="Tahoma"/>
          <w:color w:val="333333"/>
          <w:lang w:val="en-US"/>
        </w:rPr>
        <w:t xml:space="preserve">Buss, A. H., &amp; Perry, M. (1992). </w:t>
      </w:r>
      <w:proofErr w:type="gramStart"/>
      <w:r w:rsidRPr="0049031E">
        <w:rPr>
          <w:rFonts w:ascii="Times New Roman" w:hAnsi="Times New Roman" w:cs="Tahoma"/>
          <w:color w:val="333333"/>
          <w:lang w:val="en-US"/>
        </w:rPr>
        <w:t>The Aggression Questionnaire.</w:t>
      </w:r>
      <w:proofErr w:type="gramEnd"/>
      <w:r w:rsidRPr="0049031E">
        <w:rPr>
          <w:rFonts w:ascii="Times New Roman" w:hAnsi="Times New Roman" w:cs="Tahoma"/>
          <w:color w:val="333333"/>
          <w:lang w:val="en-US"/>
        </w:rPr>
        <w:t xml:space="preserve"> </w:t>
      </w:r>
      <w:r w:rsidRPr="00F24718">
        <w:rPr>
          <w:rFonts w:ascii="Times New Roman" w:hAnsi="Times New Roman" w:cs="Tahoma"/>
          <w:i/>
          <w:color w:val="333333"/>
          <w:lang w:val="en-US"/>
        </w:rPr>
        <w:t>Journal of Personality and Social Psychology, 63</w:t>
      </w:r>
      <w:r w:rsidRPr="0049031E">
        <w:rPr>
          <w:rFonts w:ascii="Times New Roman" w:hAnsi="Times New Roman" w:cs="Tahoma"/>
          <w:color w:val="333333"/>
          <w:lang w:val="en-US"/>
        </w:rPr>
        <w:t>(3), 452-459. doi:10.1037/0022-3514.63.3.452</w:t>
      </w:r>
    </w:p>
    <w:p w:rsidR="002F7A09" w:rsidRPr="0049031E" w:rsidRDefault="002F7A09" w:rsidP="002F7A09">
      <w:pPr>
        <w:spacing w:line="480" w:lineRule="auto"/>
        <w:ind w:left="720" w:hanging="720"/>
        <w:rPr>
          <w:rFonts w:ascii="Times New Roman" w:hAnsi="Times New Roman" w:cs="Tahoma"/>
          <w:color w:val="333333"/>
          <w:lang w:val="en-US"/>
        </w:rPr>
      </w:pPr>
      <w:proofErr w:type="gramStart"/>
      <w:r w:rsidRPr="0049031E">
        <w:rPr>
          <w:rFonts w:ascii="Times New Roman" w:hAnsi="Times New Roman" w:cs="Tahoma"/>
          <w:color w:val="333333"/>
          <w:lang w:val="en-US"/>
        </w:rPr>
        <w:t xml:space="preserve">Carmichael, S., &amp; </w:t>
      </w:r>
      <w:proofErr w:type="spellStart"/>
      <w:r w:rsidRPr="0049031E">
        <w:rPr>
          <w:rFonts w:ascii="Times New Roman" w:hAnsi="Times New Roman" w:cs="Tahoma"/>
          <w:color w:val="333333"/>
          <w:lang w:val="en-US"/>
        </w:rPr>
        <w:t>Piquero</w:t>
      </w:r>
      <w:proofErr w:type="spellEnd"/>
      <w:r w:rsidRPr="0049031E">
        <w:rPr>
          <w:rFonts w:ascii="Times New Roman" w:hAnsi="Times New Roman" w:cs="Tahoma"/>
          <w:color w:val="333333"/>
          <w:lang w:val="en-US"/>
        </w:rPr>
        <w:t>, A. R. (2004).</w:t>
      </w:r>
      <w:proofErr w:type="gramEnd"/>
      <w:r w:rsidRPr="0049031E">
        <w:rPr>
          <w:rFonts w:ascii="Times New Roman" w:hAnsi="Times New Roman" w:cs="Tahoma"/>
          <w:color w:val="333333"/>
          <w:lang w:val="en-US"/>
        </w:rPr>
        <w:t xml:space="preserve"> Sanctions, Perceived Anger, and Criminal Offending. </w:t>
      </w:r>
      <w:r w:rsidRPr="00F24718">
        <w:rPr>
          <w:rFonts w:ascii="Times New Roman" w:hAnsi="Times New Roman" w:cs="Tahoma"/>
          <w:i/>
          <w:color w:val="333333"/>
          <w:lang w:val="en-US"/>
        </w:rPr>
        <w:t>Journal of Quantitative Criminology, 20</w:t>
      </w:r>
      <w:r w:rsidRPr="0049031E">
        <w:rPr>
          <w:rFonts w:ascii="Times New Roman" w:hAnsi="Times New Roman" w:cs="Tahoma"/>
          <w:color w:val="333333"/>
          <w:lang w:val="en-US"/>
        </w:rPr>
        <w:t xml:space="preserve">(4), 371-393. </w:t>
      </w:r>
      <w:proofErr w:type="gramStart"/>
      <w:r w:rsidRPr="0049031E">
        <w:rPr>
          <w:rFonts w:ascii="Times New Roman" w:hAnsi="Times New Roman" w:cs="Tahoma"/>
          <w:color w:val="333333"/>
          <w:lang w:val="en-US"/>
        </w:rPr>
        <w:t>doi:</w:t>
      </w:r>
      <w:proofErr w:type="gramEnd"/>
      <w:r w:rsidRPr="0049031E">
        <w:rPr>
          <w:rFonts w:ascii="Times New Roman" w:hAnsi="Times New Roman" w:cs="Tahoma"/>
          <w:color w:val="333333"/>
          <w:lang w:val="en-US"/>
        </w:rPr>
        <w:t>10.1007/s10940-004-5869-y</w:t>
      </w:r>
    </w:p>
    <w:p w:rsidR="002F7A09" w:rsidRPr="0049031E" w:rsidRDefault="002F7A09" w:rsidP="002F7A09">
      <w:pPr>
        <w:spacing w:line="480" w:lineRule="auto"/>
        <w:ind w:left="720" w:hanging="720"/>
        <w:rPr>
          <w:rFonts w:ascii="Times New Roman" w:hAnsi="Times New Roman" w:cs="Tahoma"/>
          <w:color w:val="333333"/>
          <w:lang w:val="en-US"/>
        </w:rPr>
      </w:pPr>
      <w:proofErr w:type="spellStart"/>
      <w:proofErr w:type="gramStart"/>
      <w:r w:rsidRPr="0049031E">
        <w:rPr>
          <w:rFonts w:ascii="Times New Roman" w:hAnsi="Times New Roman" w:cs="Tahoma"/>
          <w:color w:val="333333"/>
          <w:lang w:val="en-US"/>
        </w:rPr>
        <w:t>Chemtob</w:t>
      </w:r>
      <w:proofErr w:type="spellEnd"/>
      <w:r w:rsidRPr="0049031E">
        <w:rPr>
          <w:rFonts w:ascii="Times New Roman" w:hAnsi="Times New Roman" w:cs="Tahoma"/>
          <w:color w:val="333333"/>
          <w:lang w:val="en-US"/>
        </w:rPr>
        <w:t xml:space="preserve">, C. M., </w:t>
      </w:r>
      <w:proofErr w:type="spellStart"/>
      <w:r w:rsidRPr="0049031E">
        <w:rPr>
          <w:rFonts w:ascii="Times New Roman" w:hAnsi="Times New Roman" w:cs="Tahoma"/>
          <w:color w:val="333333"/>
          <w:lang w:val="en-US"/>
        </w:rPr>
        <w:t>Novaco</w:t>
      </w:r>
      <w:proofErr w:type="spellEnd"/>
      <w:r w:rsidRPr="0049031E">
        <w:rPr>
          <w:rFonts w:ascii="Times New Roman" w:hAnsi="Times New Roman" w:cs="Tahoma"/>
          <w:color w:val="333333"/>
          <w:lang w:val="en-US"/>
        </w:rPr>
        <w:t>, R. W., Hamada, R. S., &amp; Gross, D. M. (1997).</w:t>
      </w:r>
      <w:proofErr w:type="gramEnd"/>
      <w:r w:rsidRPr="0049031E">
        <w:rPr>
          <w:rFonts w:ascii="Times New Roman" w:hAnsi="Times New Roman" w:cs="Tahoma"/>
          <w:color w:val="333333"/>
          <w:lang w:val="en-US"/>
        </w:rPr>
        <w:t xml:space="preserve"> </w:t>
      </w:r>
      <w:proofErr w:type="gramStart"/>
      <w:r w:rsidRPr="0049031E">
        <w:rPr>
          <w:rFonts w:ascii="Times New Roman" w:hAnsi="Times New Roman" w:cs="Tahoma"/>
          <w:color w:val="333333"/>
          <w:lang w:val="en-US"/>
        </w:rPr>
        <w:t>Cognitive-behavioral treatment for severe anger in posttraumatic stress disorder.</w:t>
      </w:r>
      <w:proofErr w:type="gramEnd"/>
      <w:r w:rsidRPr="0049031E">
        <w:rPr>
          <w:rFonts w:ascii="Times New Roman" w:hAnsi="Times New Roman" w:cs="Tahoma"/>
          <w:color w:val="333333"/>
          <w:lang w:val="en-US"/>
        </w:rPr>
        <w:t xml:space="preserve"> </w:t>
      </w:r>
      <w:r w:rsidRPr="00F24718">
        <w:rPr>
          <w:rFonts w:ascii="Times New Roman" w:hAnsi="Times New Roman" w:cs="Tahoma"/>
          <w:i/>
          <w:color w:val="333333"/>
          <w:lang w:val="en-US"/>
        </w:rPr>
        <w:t>Journal of Consulting and Clinical Psychology, 65</w:t>
      </w:r>
      <w:r w:rsidRPr="0049031E">
        <w:rPr>
          <w:rFonts w:ascii="Times New Roman" w:hAnsi="Times New Roman" w:cs="Tahoma"/>
          <w:color w:val="333333"/>
          <w:lang w:val="en-US"/>
        </w:rPr>
        <w:t>(1), 184-189. doi:10.1037/0022-006X.65.1.184</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proofErr w:type="gramStart"/>
      <w:r w:rsidRPr="0049031E">
        <w:rPr>
          <w:rFonts w:ascii="Times New Roman" w:hAnsi="Times New Roman" w:cs="Tahoma"/>
          <w:color w:val="333333"/>
          <w:lang w:val="en-US"/>
        </w:rPr>
        <w:t xml:space="preserve">Del </w:t>
      </w:r>
      <w:proofErr w:type="spellStart"/>
      <w:r w:rsidRPr="0049031E">
        <w:rPr>
          <w:rFonts w:ascii="Times New Roman" w:hAnsi="Times New Roman" w:cs="Tahoma"/>
          <w:color w:val="333333"/>
          <w:lang w:val="en-US"/>
        </w:rPr>
        <w:t>Vecchio</w:t>
      </w:r>
      <w:proofErr w:type="spellEnd"/>
      <w:r w:rsidRPr="0049031E">
        <w:rPr>
          <w:rFonts w:ascii="Times New Roman" w:hAnsi="Times New Roman" w:cs="Tahoma"/>
          <w:color w:val="333333"/>
          <w:lang w:val="en-US"/>
        </w:rPr>
        <w:t>, T., &amp; O'Leary, K. (2004).</w:t>
      </w:r>
      <w:proofErr w:type="gramEnd"/>
      <w:r w:rsidRPr="0049031E">
        <w:rPr>
          <w:rFonts w:ascii="Times New Roman" w:hAnsi="Times New Roman" w:cs="Tahoma"/>
          <w:color w:val="333333"/>
          <w:lang w:val="en-US"/>
        </w:rPr>
        <w:t xml:space="preserve"> Effectiveness of anger treatments for specific anger problems: A meta-analytic review. </w:t>
      </w:r>
      <w:r w:rsidRPr="00F24718">
        <w:rPr>
          <w:rFonts w:ascii="Times New Roman" w:hAnsi="Times New Roman" w:cs="Tahoma"/>
          <w:i/>
          <w:color w:val="333333"/>
          <w:lang w:val="en-US"/>
        </w:rPr>
        <w:t>Clinical Psychology Review, 24</w:t>
      </w:r>
      <w:r w:rsidRPr="0049031E">
        <w:rPr>
          <w:rFonts w:ascii="Times New Roman" w:hAnsi="Times New Roman" w:cs="Tahoma"/>
          <w:color w:val="333333"/>
          <w:lang w:val="en-US"/>
        </w:rPr>
        <w:t>(1), 15-34. doi:10.1016/j.cpr.2003.09.006</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proofErr w:type="spellStart"/>
      <w:r w:rsidRPr="0049031E">
        <w:rPr>
          <w:rFonts w:ascii="Times New Roman" w:hAnsi="Times New Roman" w:cs="Tahoma"/>
          <w:color w:val="333333"/>
          <w:lang w:val="en-US"/>
        </w:rPr>
        <w:t>DiGuiseppe</w:t>
      </w:r>
      <w:proofErr w:type="spellEnd"/>
      <w:r w:rsidRPr="0049031E">
        <w:rPr>
          <w:rFonts w:ascii="Times New Roman" w:hAnsi="Times New Roman" w:cs="Tahoma"/>
          <w:color w:val="333333"/>
          <w:lang w:val="en-US"/>
        </w:rPr>
        <w:t xml:space="preserve">, R., &amp; </w:t>
      </w:r>
      <w:proofErr w:type="spellStart"/>
      <w:r w:rsidRPr="0049031E">
        <w:rPr>
          <w:rFonts w:ascii="Times New Roman" w:hAnsi="Times New Roman" w:cs="Tahoma"/>
          <w:color w:val="333333"/>
          <w:lang w:val="en-US"/>
        </w:rPr>
        <w:t>Tafrate</w:t>
      </w:r>
      <w:proofErr w:type="spellEnd"/>
      <w:r w:rsidRPr="0049031E">
        <w:rPr>
          <w:rFonts w:ascii="Times New Roman" w:hAnsi="Times New Roman" w:cs="Tahoma"/>
          <w:color w:val="333333"/>
          <w:lang w:val="en-US"/>
        </w:rPr>
        <w:t xml:space="preserve">, R. (2003). Anger treatment for adults: A meta-analytic review. </w:t>
      </w:r>
      <w:r w:rsidRPr="00F24718">
        <w:rPr>
          <w:rFonts w:ascii="Times New Roman" w:hAnsi="Times New Roman" w:cs="Tahoma"/>
          <w:i/>
          <w:color w:val="333333"/>
          <w:lang w:val="en-US"/>
        </w:rPr>
        <w:t>Clinical Psychology: Science and Practice, 10</w:t>
      </w:r>
      <w:r>
        <w:rPr>
          <w:rFonts w:ascii="Times New Roman" w:hAnsi="Times New Roman" w:cs="Tahoma"/>
          <w:color w:val="333333"/>
          <w:lang w:val="en-US"/>
        </w:rPr>
        <w:t xml:space="preserve">(1), 70-84. </w:t>
      </w:r>
      <w:r w:rsidRPr="0049031E">
        <w:rPr>
          <w:rFonts w:ascii="Times New Roman" w:hAnsi="Times New Roman" w:cs="Tahoma"/>
          <w:color w:val="333333"/>
          <w:lang w:val="en-US"/>
        </w:rPr>
        <w:t>doi:10.1093/clipsy/10.1.70</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r w:rsidRPr="0049031E">
        <w:rPr>
          <w:rFonts w:ascii="Times New Roman" w:hAnsi="Times New Roman" w:cs="Tahoma"/>
          <w:color w:val="333333"/>
          <w:lang w:val="en-US"/>
        </w:rPr>
        <w:t xml:space="preserve">Haddock, G., </w:t>
      </w:r>
      <w:proofErr w:type="spellStart"/>
      <w:r w:rsidRPr="0049031E">
        <w:rPr>
          <w:rFonts w:ascii="Times New Roman" w:hAnsi="Times New Roman" w:cs="Tahoma"/>
          <w:color w:val="333333"/>
          <w:lang w:val="en-US"/>
        </w:rPr>
        <w:t>Lowens</w:t>
      </w:r>
      <w:proofErr w:type="spellEnd"/>
      <w:r w:rsidRPr="0049031E">
        <w:rPr>
          <w:rFonts w:ascii="Times New Roman" w:hAnsi="Times New Roman" w:cs="Tahoma"/>
          <w:color w:val="333333"/>
          <w:lang w:val="en-US"/>
        </w:rPr>
        <w:t xml:space="preserve">, I., </w:t>
      </w:r>
      <w:proofErr w:type="spellStart"/>
      <w:r w:rsidRPr="0049031E">
        <w:rPr>
          <w:rFonts w:ascii="Times New Roman" w:hAnsi="Times New Roman" w:cs="Tahoma"/>
          <w:color w:val="333333"/>
          <w:lang w:val="en-US"/>
        </w:rPr>
        <w:t>Brosnan</w:t>
      </w:r>
      <w:proofErr w:type="spellEnd"/>
      <w:r w:rsidRPr="0049031E">
        <w:rPr>
          <w:rFonts w:ascii="Times New Roman" w:hAnsi="Times New Roman" w:cs="Tahoma"/>
          <w:color w:val="333333"/>
          <w:lang w:val="en-US"/>
        </w:rPr>
        <w:t xml:space="preserve">, N., Barrowclough, C., &amp; </w:t>
      </w:r>
      <w:proofErr w:type="spellStart"/>
      <w:r w:rsidRPr="0049031E">
        <w:rPr>
          <w:rFonts w:ascii="Times New Roman" w:hAnsi="Times New Roman" w:cs="Tahoma"/>
          <w:color w:val="333333"/>
          <w:lang w:val="en-US"/>
        </w:rPr>
        <w:t>Novaco</w:t>
      </w:r>
      <w:proofErr w:type="spellEnd"/>
      <w:r w:rsidRPr="0049031E">
        <w:rPr>
          <w:rFonts w:ascii="Times New Roman" w:hAnsi="Times New Roman" w:cs="Tahoma"/>
          <w:color w:val="333333"/>
          <w:lang w:val="en-US"/>
        </w:rPr>
        <w:t xml:space="preserve">, R. W. (2004). </w:t>
      </w:r>
      <w:proofErr w:type="gramStart"/>
      <w:r w:rsidRPr="0049031E">
        <w:rPr>
          <w:rFonts w:ascii="Times New Roman" w:hAnsi="Times New Roman" w:cs="Tahoma"/>
          <w:color w:val="333333"/>
          <w:lang w:val="en-US"/>
        </w:rPr>
        <w:lastRenderedPageBreak/>
        <w:t>Cognitive-</w:t>
      </w:r>
      <w:proofErr w:type="spellStart"/>
      <w:r w:rsidRPr="0049031E">
        <w:rPr>
          <w:rFonts w:ascii="Times New Roman" w:hAnsi="Times New Roman" w:cs="Tahoma"/>
          <w:color w:val="333333"/>
          <w:lang w:val="en-US"/>
        </w:rPr>
        <w:t>Behaviour</w:t>
      </w:r>
      <w:proofErr w:type="spellEnd"/>
      <w:r w:rsidRPr="0049031E">
        <w:rPr>
          <w:rFonts w:ascii="Times New Roman" w:hAnsi="Times New Roman" w:cs="Tahoma"/>
          <w:color w:val="333333"/>
          <w:lang w:val="en-US"/>
        </w:rPr>
        <w:t xml:space="preserve"> Therapy for Inpatients with Psychosis and Anger Problems within a Low Secure Environment.</w:t>
      </w:r>
      <w:proofErr w:type="gramEnd"/>
      <w:r w:rsidRPr="0049031E">
        <w:rPr>
          <w:rFonts w:ascii="Times New Roman" w:hAnsi="Times New Roman" w:cs="Tahoma"/>
          <w:color w:val="333333"/>
          <w:lang w:val="en-US"/>
        </w:rPr>
        <w:t xml:space="preserve"> </w:t>
      </w:r>
      <w:proofErr w:type="spellStart"/>
      <w:r w:rsidRPr="00F24718">
        <w:rPr>
          <w:rFonts w:ascii="Times New Roman" w:hAnsi="Times New Roman" w:cs="Tahoma"/>
          <w:i/>
          <w:color w:val="333333"/>
          <w:lang w:val="en-US"/>
        </w:rPr>
        <w:t>Behavioural</w:t>
      </w:r>
      <w:proofErr w:type="spellEnd"/>
      <w:r w:rsidRPr="00F24718">
        <w:rPr>
          <w:rFonts w:ascii="Times New Roman" w:hAnsi="Times New Roman" w:cs="Tahoma"/>
          <w:i/>
          <w:color w:val="333333"/>
          <w:lang w:val="en-US"/>
        </w:rPr>
        <w:t xml:space="preserve"> and Cognitive Psychotherapy, 32</w:t>
      </w:r>
      <w:r w:rsidRPr="0049031E">
        <w:rPr>
          <w:rFonts w:ascii="Times New Roman" w:hAnsi="Times New Roman" w:cs="Tahoma"/>
          <w:color w:val="333333"/>
          <w:lang w:val="en-US"/>
        </w:rPr>
        <w:t xml:space="preserve">(1), 77-98. </w:t>
      </w:r>
      <w:proofErr w:type="gramStart"/>
      <w:r w:rsidRPr="0049031E">
        <w:rPr>
          <w:rFonts w:ascii="Times New Roman" w:hAnsi="Times New Roman" w:cs="Tahoma"/>
          <w:color w:val="333333"/>
          <w:lang w:val="en-US"/>
        </w:rPr>
        <w:t>doi:</w:t>
      </w:r>
      <w:proofErr w:type="gramEnd"/>
      <w:r w:rsidRPr="0049031E">
        <w:rPr>
          <w:rFonts w:ascii="Times New Roman" w:hAnsi="Times New Roman" w:cs="Tahoma"/>
          <w:color w:val="333333"/>
          <w:lang w:val="en-US"/>
        </w:rPr>
        <w:t>10.1017/S1352465804001055</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r w:rsidRPr="0049031E">
        <w:rPr>
          <w:rFonts w:ascii="Times New Roman" w:hAnsi="Times New Roman" w:cs="Tahoma"/>
          <w:color w:val="333333"/>
          <w:lang w:val="en-US"/>
        </w:rPr>
        <w:t xml:space="preserve">Howells, K. (2004). </w:t>
      </w:r>
      <w:proofErr w:type="gramStart"/>
      <w:r w:rsidRPr="0049031E">
        <w:rPr>
          <w:rFonts w:ascii="Times New Roman" w:hAnsi="Times New Roman" w:cs="Tahoma"/>
          <w:color w:val="333333"/>
          <w:lang w:val="en-US"/>
        </w:rPr>
        <w:t>Anger and Its Links to Violent Offending</w:t>
      </w:r>
      <w:r w:rsidRPr="00F24718">
        <w:rPr>
          <w:rFonts w:ascii="Times New Roman" w:hAnsi="Times New Roman" w:cs="Tahoma"/>
          <w:i/>
          <w:color w:val="333333"/>
          <w:lang w:val="en-US"/>
        </w:rPr>
        <w:t>.</w:t>
      </w:r>
      <w:proofErr w:type="gramEnd"/>
      <w:r w:rsidRPr="00F24718">
        <w:rPr>
          <w:rFonts w:ascii="Times New Roman" w:hAnsi="Times New Roman" w:cs="Tahoma"/>
          <w:i/>
          <w:color w:val="333333"/>
          <w:lang w:val="en-US"/>
        </w:rPr>
        <w:t xml:space="preserve"> Psychiatry, Psychology and Law, 11</w:t>
      </w:r>
      <w:r w:rsidRPr="0049031E">
        <w:rPr>
          <w:rFonts w:ascii="Times New Roman" w:hAnsi="Times New Roman" w:cs="Tahoma"/>
          <w:color w:val="333333"/>
          <w:lang w:val="en-US"/>
        </w:rPr>
        <w:t xml:space="preserve">(2), 189-196. </w:t>
      </w:r>
      <w:proofErr w:type="gramStart"/>
      <w:r w:rsidRPr="0049031E">
        <w:rPr>
          <w:rFonts w:ascii="Times New Roman" w:hAnsi="Times New Roman" w:cs="Tahoma"/>
          <w:color w:val="333333"/>
          <w:lang w:val="en-US"/>
        </w:rPr>
        <w:t>doi:</w:t>
      </w:r>
      <w:proofErr w:type="gramEnd"/>
      <w:r w:rsidRPr="0049031E">
        <w:rPr>
          <w:rFonts w:ascii="Times New Roman" w:hAnsi="Times New Roman" w:cs="Tahoma"/>
          <w:color w:val="333333"/>
          <w:lang w:val="en-US"/>
        </w:rPr>
        <w:t>10.1375/1321871042707278</w:t>
      </w:r>
    </w:p>
    <w:p w:rsidR="002F7A09" w:rsidRPr="0049031E" w:rsidRDefault="002F7A09" w:rsidP="002F7A09">
      <w:pPr>
        <w:spacing w:line="480" w:lineRule="auto"/>
        <w:ind w:left="720" w:hanging="720"/>
        <w:rPr>
          <w:rFonts w:ascii="Times New Roman" w:hAnsi="Times New Roman" w:cs="Tahoma"/>
          <w:color w:val="333333"/>
          <w:lang w:val="en-US"/>
        </w:rPr>
      </w:pPr>
      <w:r w:rsidRPr="0049031E">
        <w:rPr>
          <w:rFonts w:ascii="Times New Roman" w:hAnsi="Times New Roman" w:cs="Tahoma"/>
          <w:color w:val="333333"/>
          <w:lang w:val="en-US"/>
        </w:rPr>
        <w:t xml:space="preserve">Jones, D., &amp; </w:t>
      </w:r>
      <w:proofErr w:type="spellStart"/>
      <w:r w:rsidRPr="0049031E">
        <w:rPr>
          <w:rFonts w:ascii="Times New Roman" w:hAnsi="Times New Roman" w:cs="Tahoma"/>
          <w:color w:val="333333"/>
          <w:lang w:val="en-US"/>
        </w:rPr>
        <w:t>Hollin</w:t>
      </w:r>
      <w:proofErr w:type="spellEnd"/>
      <w:r w:rsidRPr="0049031E">
        <w:rPr>
          <w:rFonts w:ascii="Times New Roman" w:hAnsi="Times New Roman" w:cs="Tahoma"/>
          <w:color w:val="333333"/>
          <w:lang w:val="en-US"/>
        </w:rPr>
        <w:t xml:space="preserve">, C. R. (2004). Managing Problematic Anger: The Development of a Treatment Program for Personality Disordered Patients in High Security. </w:t>
      </w:r>
      <w:r w:rsidRPr="00F24718">
        <w:rPr>
          <w:rFonts w:ascii="Times New Roman" w:hAnsi="Times New Roman" w:cs="Tahoma"/>
          <w:i/>
          <w:color w:val="333333"/>
          <w:lang w:val="en-US"/>
        </w:rPr>
        <w:t>The International Journal of Forensic Mental Health, 3</w:t>
      </w:r>
      <w:r w:rsidRPr="0049031E">
        <w:rPr>
          <w:rFonts w:ascii="Times New Roman" w:hAnsi="Times New Roman" w:cs="Tahoma"/>
          <w:color w:val="333333"/>
          <w:lang w:val="en-US"/>
        </w:rPr>
        <w:t xml:space="preserve">(2), 197-210. </w:t>
      </w:r>
    </w:p>
    <w:p w:rsidR="002F7A09" w:rsidRPr="00F24718" w:rsidRDefault="002F7A09" w:rsidP="002F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Helvetica"/>
          <w:lang w:val="en-US"/>
        </w:rPr>
      </w:pPr>
      <w:proofErr w:type="spellStart"/>
      <w:proofErr w:type="gramStart"/>
      <w:r w:rsidRPr="0049031E">
        <w:rPr>
          <w:rFonts w:ascii="Times New Roman" w:hAnsi="Times New Roman" w:cs="Times New Roman"/>
          <w:szCs w:val="18"/>
          <w:lang w:val="en-US"/>
        </w:rPr>
        <w:t>Levey</w:t>
      </w:r>
      <w:proofErr w:type="spellEnd"/>
      <w:r w:rsidRPr="0049031E">
        <w:rPr>
          <w:rFonts w:ascii="Times New Roman" w:hAnsi="Times New Roman" w:cs="Times New Roman"/>
          <w:szCs w:val="18"/>
          <w:lang w:val="en-US"/>
        </w:rPr>
        <w:t>, S., &amp; Howells, K. (1990).</w:t>
      </w:r>
      <w:proofErr w:type="gramEnd"/>
      <w:r w:rsidRPr="0049031E">
        <w:rPr>
          <w:rFonts w:ascii="Times New Roman" w:hAnsi="Times New Roman" w:cs="Times New Roman"/>
          <w:szCs w:val="18"/>
          <w:lang w:val="en-US"/>
        </w:rPr>
        <w:t xml:space="preserve"> </w:t>
      </w:r>
      <w:proofErr w:type="gramStart"/>
      <w:r w:rsidRPr="0049031E">
        <w:rPr>
          <w:rFonts w:ascii="Times New Roman" w:hAnsi="Times New Roman" w:cs="Times New Roman"/>
          <w:szCs w:val="18"/>
          <w:lang w:val="en-US"/>
        </w:rPr>
        <w:t>Anger and its management.</w:t>
      </w:r>
      <w:proofErr w:type="gramEnd"/>
      <w:r w:rsidRPr="0049031E">
        <w:rPr>
          <w:rFonts w:ascii="Times New Roman" w:hAnsi="Times New Roman" w:cs="Helvetica"/>
          <w:lang w:val="en-US"/>
        </w:rPr>
        <w:t xml:space="preserve"> </w:t>
      </w:r>
      <w:r w:rsidRPr="0049031E">
        <w:rPr>
          <w:rFonts w:ascii="Times New Roman" w:hAnsi="Times New Roman" w:cs="Times New Roman"/>
          <w:i/>
          <w:iCs/>
          <w:szCs w:val="18"/>
          <w:lang w:val="en-US"/>
        </w:rPr>
        <w:t>Journal of Forensic Psychiatry, 1</w:t>
      </w:r>
      <w:r w:rsidRPr="0049031E">
        <w:rPr>
          <w:rFonts w:ascii="Times New Roman" w:hAnsi="Times New Roman" w:cs="Times New Roman"/>
          <w:szCs w:val="18"/>
          <w:lang w:val="en-US"/>
        </w:rPr>
        <w:t>, 305-327</w:t>
      </w:r>
    </w:p>
    <w:p w:rsidR="002F7A09" w:rsidRPr="0049031E" w:rsidRDefault="002F7A09" w:rsidP="002F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Helvetica"/>
          <w:lang w:val="en-US"/>
        </w:rPr>
      </w:pPr>
      <w:proofErr w:type="spellStart"/>
      <w:r w:rsidRPr="0049031E">
        <w:rPr>
          <w:rFonts w:ascii="Times New Roman" w:hAnsi="Times New Roman" w:cs="Times"/>
          <w:szCs w:val="16"/>
          <w:lang w:val="en-US"/>
        </w:rPr>
        <w:t>Loza</w:t>
      </w:r>
      <w:proofErr w:type="spellEnd"/>
      <w:r w:rsidRPr="0049031E">
        <w:rPr>
          <w:rFonts w:ascii="Times New Roman" w:hAnsi="Times New Roman" w:cs="Times"/>
          <w:szCs w:val="16"/>
          <w:lang w:val="en-US"/>
        </w:rPr>
        <w:t xml:space="preserve">, W. (1996). </w:t>
      </w:r>
      <w:r w:rsidRPr="0049031E">
        <w:rPr>
          <w:rFonts w:ascii="Times New Roman" w:hAnsi="Times New Roman" w:cs="Times"/>
          <w:i/>
          <w:iCs/>
          <w:szCs w:val="16"/>
          <w:lang w:val="en-US"/>
        </w:rPr>
        <w:t>Self-Appraisal Questionnaire (SAQ): A measure for assessing violent and</w:t>
      </w:r>
      <w:r w:rsidRPr="0049031E">
        <w:rPr>
          <w:rFonts w:ascii="Times New Roman" w:hAnsi="Times New Roman" w:cs="Helvetica"/>
          <w:lang w:val="en-US"/>
        </w:rPr>
        <w:t xml:space="preserve"> </w:t>
      </w:r>
      <w:r w:rsidRPr="0049031E">
        <w:rPr>
          <w:rFonts w:ascii="Times New Roman" w:hAnsi="Times New Roman" w:cs="Times"/>
          <w:i/>
          <w:iCs/>
          <w:szCs w:val="16"/>
          <w:lang w:val="en-US"/>
        </w:rPr>
        <w:t>non-violent recidivism</w:t>
      </w:r>
      <w:r w:rsidRPr="0049031E">
        <w:rPr>
          <w:rFonts w:ascii="Times New Roman" w:hAnsi="Times New Roman" w:cs="Times"/>
          <w:szCs w:val="16"/>
          <w:lang w:val="en-US"/>
        </w:rPr>
        <w:t>. Unpublished manuscript.</w:t>
      </w:r>
      <w:r w:rsidRPr="0049031E">
        <w:rPr>
          <w:rFonts w:ascii="Times New Roman" w:hAnsi="Times New Roman" w:cs="Helvetica"/>
          <w:lang w:val="en-US"/>
        </w:rPr>
        <w:t xml:space="preserve"> </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proofErr w:type="spellStart"/>
      <w:r w:rsidRPr="0049031E">
        <w:rPr>
          <w:rFonts w:ascii="Times New Roman" w:hAnsi="Times New Roman" w:cs="Tahoma"/>
          <w:color w:val="333333"/>
          <w:lang w:val="en-US"/>
        </w:rPr>
        <w:t>Loza</w:t>
      </w:r>
      <w:proofErr w:type="spellEnd"/>
      <w:r w:rsidRPr="0049031E">
        <w:rPr>
          <w:rFonts w:ascii="Times New Roman" w:hAnsi="Times New Roman" w:cs="Tahoma"/>
          <w:color w:val="333333"/>
          <w:lang w:val="en-US"/>
        </w:rPr>
        <w:t xml:space="preserve">, W., &amp; </w:t>
      </w:r>
      <w:proofErr w:type="spellStart"/>
      <w:r w:rsidRPr="0049031E">
        <w:rPr>
          <w:rFonts w:ascii="Times New Roman" w:hAnsi="Times New Roman" w:cs="Tahoma"/>
          <w:color w:val="333333"/>
          <w:lang w:val="en-US"/>
        </w:rPr>
        <w:t>Loza-Fanous</w:t>
      </w:r>
      <w:proofErr w:type="spellEnd"/>
      <w:r w:rsidRPr="0049031E">
        <w:rPr>
          <w:rFonts w:ascii="Times New Roman" w:hAnsi="Times New Roman" w:cs="Tahoma"/>
          <w:color w:val="333333"/>
          <w:lang w:val="en-US"/>
        </w:rPr>
        <w:t>, A. (1999</w:t>
      </w:r>
      <w:r>
        <w:rPr>
          <w:rFonts w:ascii="Times New Roman" w:hAnsi="Times New Roman" w:cs="Tahoma"/>
          <w:color w:val="333333"/>
          <w:lang w:val="en-US"/>
        </w:rPr>
        <w:t>a</w:t>
      </w:r>
      <w:r w:rsidRPr="0049031E">
        <w:rPr>
          <w:rFonts w:ascii="Times New Roman" w:hAnsi="Times New Roman" w:cs="Tahoma"/>
          <w:color w:val="333333"/>
          <w:lang w:val="en-US"/>
        </w:rPr>
        <w:t xml:space="preserve">). </w:t>
      </w:r>
      <w:proofErr w:type="gramStart"/>
      <w:r w:rsidRPr="0049031E">
        <w:rPr>
          <w:rFonts w:ascii="Times New Roman" w:hAnsi="Times New Roman" w:cs="Tahoma"/>
          <w:color w:val="333333"/>
          <w:lang w:val="en-US"/>
        </w:rPr>
        <w:t>The fallacy of reducing rape and violent recidivism by treating anger.</w:t>
      </w:r>
      <w:proofErr w:type="gramEnd"/>
      <w:r w:rsidRPr="0049031E">
        <w:rPr>
          <w:rFonts w:ascii="Times New Roman" w:hAnsi="Times New Roman" w:cs="Tahoma"/>
          <w:color w:val="333333"/>
          <w:lang w:val="en-US"/>
        </w:rPr>
        <w:t xml:space="preserve"> </w:t>
      </w:r>
      <w:r w:rsidRPr="00F24718">
        <w:rPr>
          <w:rFonts w:ascii="Times New Roman" w:hAnsi="Times New Roman" w:cs="Tahoma"/>
          <w:i/>
          <w:color w:val="333333"/>
          <w:lang w:val="en-US"/>
        </w:rPr>
        <w:t>International Journal of Offender Therapy and Comparative Criminology, 43</w:t>
      </w:r>
      <w:r w:rsidRPr="0049031E">
        <w:rPr>
          <w:rFonts w:ascii="Times New Roman" w:hAnsi="Times New Roman" w:cs="Tahoma"/>
          <w:color w:val="333333"/>
          <w:lang w:val="en-US"/>
        </w:rPr>
        <w:t xml:space="preserve">(4), 492-502. </w:t>
      </w:r>
      <w:proofErr w:type="gramStart"/>
      <w:r w:rsidRPr="0049031E">
        <w:rPr>
          <w:rFonts w:ascii="Times New Roman" w:hAnsi="Times New Roman" w:cs="Tahoma"/>
          <w:color w:val="333333"/>
          <w:lang w:val="en-US"/>
        </w:rPr>
        <w:t>doi:</w:t>
      </w:r>
      <w:proofErr w:type="gramEnd"/>
      <w:r w:rsidRPr="0049031E">
        <w:rPr>
          <w:rFonts w:ascii="Times New Roman" w:hAnsi="Times New Roman" w:cs="Tahoma"/>
          <w:color w:val="333333"/>
          <w:lang w:val="en-US"/>
        </w:rPr>
        <w:t>10.1177/0306624X99434007</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proofErr w:type="spellStart"/>
      <w:r w:rsidRPr="0049031E">
        <w:rPr>
          <w:rFonts w:ascii="Times New Roman" w:hAnsi="Times New Roman" w:cs="Tahoma"/>
          <w:color w:val="333333"/>
          <w:lang w:val="en-US"/>
        </w:rPr>
        <w:t>Loza</w:t>
      </w:r>
      <w:proofErr w:type="spellEnd"/>
      <w:r w:rsidRPr="0049031E">
        <w:rPr>
          <w:rFonts w:ascii="Times New Roman" w:hAnsi="Times New Roman" w:cs="Tahoma"/>
          <w:color w:val="333333"/>
          <w:lang w:val="en-US"/>
        </w:rPr>
        <w:t xml:space="preserve">, W., &amp; </w:t>
      </w:r>
      <w:proofErr w:type="spellStart"/>
      <w:r w:rsidRPr="0049031E">
        <w:rPr>
          <w:rFonts w:ascii="Times New Roman" w:hAnsi="Times New Roman" w:cs="Tahoma"/>
          <w:color w:val="333333"/>
          <w:lang w:val="en-US"/>
        </w:rPr>
        <w:t>Loza-Fanous</w:t>
      </w:r>
      <w:proofErr w:type="spellEnd"/>
      <w:r w:rsidRPr="0049031E">
        <w:rPr>
          <w:rFonts w:ascii="Times New Roman" w:hAnsi="Times New Roman" w:cs="Tahoma"/>
          <w:color w:val="333333"/>
          <w:lang w:val="en-US"/>
        </w:rPr>
        <w:t>, A. (1999</w:t>
      </w:r>
      <w:r>
        <w:rPr>
          <w:rFonts w:ascii="Times New Roman" w:hAnsi="Times New Roman" w:cs="Tahoma"/>
          <w:color w:val="333333"/>
          <w:lang w:val="en-US"/>
        </w:rPr>
        <w:t>b</w:t>
      </w:r>
      <w:r w:rsidRPr="0049031E">
        <w:rPr>
          <w:rFonts w:ascii="Times New Roman" w:hAnsi="Times New Roman" w:cs="Tahoma"/>
          <w:color w:val="333333"/>
          <w:lang w:val="en-US"/>
        </w:rPr>
        <w:t xml:space="preserve">). </w:t>
      </w:r>
      <w:proofErr w:type="gramStart"/>
      <w:r w:rsidRPr="0049031E">
        <w:rPr>
          <w:rFonts w:ascii="Times New Roman" w:hAnsi="Times New Roman" w:cs="Tahoma"/>
          <w:color w:val="333333"/>
          <w:lang w:val="en-US"/>
        </w:rPr>
        <w:t>Anger and prediction of violent and nonviolent offenders' recidivism.</w:t>
      </w:r>
      <w:proofErr w:type="gramEnd"/>
      <w:r w:rsidRPr="0049031E">
        <w:rPr>
          <w:rFonts w:ascii="Times New Roman" w:hAnsi="Times New Roman" w:cs="Tahoma"/>
          <w:color w:val="333333"/>
          <w:lang w:val="en-US"/>
        </w:rPr>
        <w:t xml:space="preserve"> </w:t>
      </w:r>
      <w:r w:rsidRPr="00F24718">
        <w:rPr>
          <w:rFonts w:ascii="Times New Roman" w:hAnsi="Times New Roman" w:cs="Tahoma"/>
          <w:i/>
          <w:color w:val="333333"/>
          <w:lang w:val="en-US"/>
        </w:rPr>
        <w:t>Journal of Interpersonal Violence, 14</w:t>
      </w:r>
      <w:r w:rsidRPr="0049031E">
        <w:rPr>
          <w:rFonts w:ascii="Times New Roman" w:hAnsi="Times New Roman" w:cs="Tahoma"/>
          <w:color w:val="333333"/>
          <w:lang w:val="en-US"/>
        </w:rPr>
        <w:t xml:space="preserve">(10), 1014-1029. </w:t>
      </w:r>
      <w:proofErr w:type="gramStart"/>
      <w:r w:rsidRPr="0049031E">
        <w:rPr>
          <w:rFonts w:ascii="Times New Roman" w:hAnsi="Times New Roman" w:cs="Tahoma"/>
          <w:color w:val="333333"/>
          <w:lang w:val="en-US"/>
        </w:rPr>
        <w:t>doi:</w:t>
      </w:r>
      <w:proofErr w:type="gramEnd"/>
      <w:r w:rsidRPr="0049031E">
        <w:rPr>
          <w:rFonts w:ascii="Times New Roman" w:hAnsi="Times New Roman" w:cs="Tahoma"/>
          <w:color w:val="333333"/>
          <w:lang w:val="en-US"/>
        </w:rPr>
        <w:t>10.1177/088626099014010002</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r w:rsidRPr="0049031E">
        <w:rPr>
          <w:rFonts w:ascii="Times New Roman" w:hAnsi="Times New Roman" w:cs="Tahoma"/>
          <w:color w:val="333333"/>
          <w:lang w:val="en-US"/>
        </w:rPr>
        <w:t xml:space="preserve">Monahan, J. (1992). Mental disorder and violent behavior: Perceptions and evidence. </w:t>
      </w:r>
      <w:r w:rsidRPr="00F24718">
        <w:rPr>
          <w:rFonts w:ascii="Times New Roman" w:hAnsi="Times New Roman" w:cs="Tahoma"/>
          <w:i/>
          <w:color w:val="333333"/>
          <w:lang w:val="en-US"/>
        </w:rPr>
        <w:t>American Psychologist, 47</w:t>
      </w:r>
      <w:r w:rsidRPr="0049031E">
        <w:rPr>
          <w:rFonts w:ascii="Times New Roman" w:hAnsi="Times New Roman" w:cs="Tahoma"/>
          <w:color w:val="333333"/>
          <w:lang w:val="en-US"/>
        </w:rPr>
        <w:t>(4), 511-521. doi:10.1037/0003-066X.47.4.511</w:t>
      </w:r>
    </w:p>
    <w:p w:rsidR="002F7A09" w:rsidRPr="00F24718" w:rsidRDefault="002F7A09" w:rsidP="002F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Helvetica"/>
          <w:lang w:val="en-US"/>
        </w:rPr>
      </w:pPr>
      <w:proofErr w:type="spellStart"/>
      <w:r w:rsidRPr="0049031E">
        <w:rPr>
          <w:rFonts w:ascii="Times New Roman" w:hAnsi="Times New Roman" w:cs="Times"/>
          <w:szCs w:val="22"/>
          <w:lang w:val="en-US"/>
        </w:rPr>
        <w:t>Novaco</w:t>
      </w:r>
      <w:proofErr w:type="spellEnd"/>
      <w:r w:rsidRPr="0049031E">
        <w:rPr>
          <w:rFonts w:ascii="Times New Roman" w:hAnsi="Times New Roman" w:cs="Times"/>
          <w:szCs w:val="22"/>
          <w:lang w:val="en-US"/>
        </w:rPr>
        <w:t xml:space="preserve">, R.W. (1978).  </w:t>
      </w:r>
      <w:r w:rsidRPr="00F24718">
        <w:rPr>
          <w:rFonts w:ascii="Times New Roman" w:hAnsi="Times New Roman" w:cs="Times"/>
          <w:i/>
          <w:szCs w:val="22"/>
          <w:lang w:val="en-US"/>
        </w:rPr>
        <w:t xml:space="preserve">Anger and Coping with stress: Cognitive </w:t>
      </w:r>
      <w:proofErr w:type="spellStart"/>
      <w:r w:rsidRPr="00F24718">
        <w:rPr>
          <w:rFonts w:ascii="Times New Roman" w:hAnsi="Times New Roman" w:cs="Times"/>
          <w:i/>
          <w:szCs w:val="22"/>
          <w:lang w:val="en-US"/>
        </w:rPr>
        <w:t>behavioural</w:t>
      </w:r>
      <w:proofErr w:type="spellEnd"/>
      <w:r w:rsidRPr="00F24718">
        <w:rPr>
          <w:rFonts w:ascii="Times New Roman" w:hAnsi="Times New Roman" w:cs="Times"/>
          <w:i/>
          <w:szCs w:val="22"/>
          <w:lang w:val="en-US"/>
        </w:rPr>
        <w:t xml:space="preserve"> interventions</w:t>
      </w:r>
      <w:r w:rsidRPr="0049031E">
        <w:rPr>
          <w:rFonts w:ascii="Times New Roman" w:hAnsi="Times New Roman" w:cs="Times"/>
          <w:szCs w:val="22"/>
          <w:lang w:val="en-US"/>
        </w:rPr>
        <w:t>. In J.P.</w:t>
      </w:r>
      <w:r w:rsidRPr="0049031E">
        <w:rPr>
          <w:rFonts w:ascii="Times New Roman" w:hAnsi="Times New Roman" w:cs="Helvetica"/>
          <w:lang w:val="en-US"/>
        </w:rPr>
        <w:t xml:space="preserve"> </w:t>
      </w:r>
      <w:proofErr w:type="spellStart"/>
      <w:r w:rsidRPr="0049031E">
        <w:rPr>
          <w:rFonts w:ascii="Times New Roman" w:hAnsi="Times New Roman" w:cs="Times"/>
          <w:szCs w:val="22"/>
          <w:lang w:val="en-US"/>
        </w:rPr>
        <w:t>Foreyt</w:t>
      </w:r>
      <w:proofErr w:type="spellEnd"/>
      <w:r w:rsidRPr="0049031E">
        <w:rPr>
          <w:rFonts w:ascii="Times New Roman" w:hAnsi="Times New Roman" w:cs="Times"/>
          <w:szCs w:val="22"/>
          <w:lang w:val="en-US"/>
        </w:rPr>
        <w:t xml:space="preserve"> and D.P. </w:t>
      </w:r>
      <w:proofErr w:type="spellStart"/>
      <w:r w:rsidRPr="0049031E">
        <w:rPr>
          <w:rFonts w:ascii="Times New Roman" w:hAnsi="Times New Roman" w:cs="Times"/>
          <w:szCs w:val="22"/>
          <w:lang w:val="en-US"/>
        </w:rPr>
        <w:t>Rathjen</w:t>
      </w:r>
      <w:proofErr w:type="spellEnd"/>
      <w:r w:rsidRPr="0049031E">
        <w:rPr>
          <w:rFonts w:ascii="Times New Roman" w:hAnsi="Times New Roman" w:cs="Times"/>
          <w:szCs w:val="22"/>
          <w:lang w:val="en-US"/>
        </w:rPr>
        <w:t xml:space="preserve"> (</w:t>
      </w:r>
      <w:proofErr w:type="spellStart"/>
      <w:r w:rsidRPr="0049031E">
        <w:rPr>
          <w:rFonts w:ascii="Times New Roman" w:hAnsi="Times New Roman" w:cs="Times"/>
          <w:szCs w:val="22"/>
          <w:lang w:val="en-US"/>
        </w:rPr>
        <w:t>Eds</w:t>
      </w:r>
      <w:proofErr w:type="spellEnd"/>
      <w:r w:rsidRPr="0049031E">
        <w:rPr>
          <w:rFonts w:ascii="Times New Roman" w:hAnsi="Times New Roman" w:cs="Times"/>
          <w:szCs w:val="22"/>
          <w:lang w:val="en-US"/>
        </w:rPr>
        <w:t xml:space="preserve">), Cognitive </w:t>
      </w:r>
      <w:proofErr w:type="spellStart"/>
      <w:r w:rsidRPr="0049031E">
        <w:rPr>
          <w:rFonts w:ascii="Times New Roman" w:hAnsi="Times New Roman" w:cs="Times"/>
          <w:szCs w:val="22"/>
          <w:lang w:val="en-US"/>
        </w:rPr>
        <w:t>Behaviour</w:t>
      </w:r>
      <w:proofErr w:type="spellEnd"/>
      <w:r w:rsidRPr="0049031E">
        <w:rPr>
          <w:rFonts w:ascii="Times New Roman" w:hAnsi="Times New Roman" w:cs="Times"/>
          <w:szCs w:val="22"/>
          <w:lang w:val="en-US"/>
        </w:rPr>
        <w:t xml:space="preserve"> Therapy: Research and Application.</w:t>
      </w:r>
      <w:r w:rsidRPr="0049031E">
        <w:rPr>
          <w:rFonts w:ascii="Times New Roman" w:hAnsi="Times New Roman" w:cs="Helvetica"/>
          <w:lang w:val="en-US"/>
        </w:rPr>
        <w:t xml:space="preserve"> </w:t>
      </w:r>
      <w:r w:rsidRPr="0049031E">
        <w:rPr>
          <w:rFonts w:ascii="Times New Roman" w:hAnsi="Times New Roman" w:cs="Times"/>
          <w:szCs w:val="22"/>
          <w:lang w:val="en-US"/>
        </w:rPr>
        <w:t xml:space="preserve">Pp. 135-173.  New York: </w:t>
      </w:r>
      <w:proofErr w:type="spellStart"/>
      <w:r w:rsidRPr="0049031E">
        <w:rPr>
          <w:rFonts w:ascii="Times New Roman" w:hAnsi="Times New Roman" w:cs="Times"/>
          <w:szCs w:val="22"/>
          <w:lang w:val="en-US"/>
        </w:rPr>
        <w:t>Plennum</w:t>
      </w:r>
      <w:proofErr w:type="spellEnd"/>
      <w:r w:rsidRPr="0049031E">
        <w:rPr>
          <w:rFonts w:ascii="Times New Roman" w:hAnsi="Times New Roman" w:cs="Times"/>
          <w:szCs w:val="22"/>
          <w:lang w:val="en-US"/>
        </w:rPr>
        <w:t xml:space="preserve"> Press.</w:t>
      </w:r>
    </w:p>
    <w:p w:rsidR="002F7A09"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proofErr w:type="spellStart"/>
      <w:r w:rsidRPr="0049031E">
        <w:rPr>
          <w:rFonts w:ascii="Times New Roman" w:hAnsi="Times New Roman" w:cs="Tahoma"/>
          <w:color w:val="333333"/>
          <w:lang w:val="en-US"/>
        </w:rPr>
        <w:t>Novaco</w:t>
      </w:r>
      <w:proofErr w:type="spellEnd"/>
      <w:r w:rsidRPr="0049031E">
        <w:rPr>
          <w:rFonts w:ascii="Times New Roman" w:hAnsi="Times New Roman" w:cs="Tahoma"/>
          <w:color w:val="333333"/>
          <w:lang w:val="en-US"/>
        </w:rPr>
        <w:t xml:space="preserve">, R. W. (1994). </w:t>
      </w:r>
      <w:proofErr w:type="gramStart"/>
      <w:r w:rsidRPr="00F24718">
        <w:rPr>
          <w:rFonts w:ascii="Times New Roman" w:hAnsi="Times New Roman" w:cs="Tahoma"/>
          <w:i/>
          <w:color w:val="333333"/>
          <w:lang w:val="en-US"/>
        </w:rPr>
        <w:t>Anger as a risk factor for violence among the mentally disordered</w:t>
      </w:r>
      <w:r w:rsidRPr="0049031E">
        <w:rPr>
          <w:rFonts w:ascii="Times New Roman" w:hAnsi="Times New Roman" w:cs="Tahoma"/>
          <w:color w:val="333333"/>
          <w:lang w:val="en-US"/>
        </w:rPr>
        <w:t>.</w:t>
      </w:r>
      <w:proofErr w:type="gramEnd"/>
      <w:r w:rsidRPr="0049031E">
        <w:rPr>
          <w:rFonts w:ascii="Times New Roman" w:hAnsi="Times New Roman" w:cs="Tahoma"/>
          <w:color w:val="333333"/>
          <w:lang w:val="en-US"/>
        </w:rPr>
        <w:t xml:space="preserve"> In J. Monahan, H. J. Steadman, J.</w:t>
      </w:r>
      <w:r>
        <w:rPr>
          <w:rFonts w:ascii="Times New Roman" w:hAnsi="Times New Roman" w:cs="Tahoma"/>
          <w:color w:val="333333"/>
          <w:lang w:val="en-US"/>
        </w:rPr>
        <w:t xml:space="preserve"> Monahan, H. J. Steadman </w:t>
      </w:r>
      <w:r>
        <w:rPr>
          <w:rFonts w:ascii="Times New Roman" w:hAnsi="Times New Roman" w:cs="Tahoma"/>
          <w:color w:val="333333"/>
          <w:lang w:val="en-US"/>
        </w:rPr>
        <w:lastRenderedPageBreak/>
        <w:t>(Eds.)</w:t>
      </w:r>
      <w:r w:rsidRPr="0049031E">
        <w:rPr>
          <w:rFonts w:ascii="Times New Roman" w:hAnsi="Times New Roman" w:cs="Tahoma"/>
          <w:color w:val="333333"/>
          <w:lang w:val="en-US"/>
        </w:rPr>
        <w:t xml:space="preserve">, Violence and mental disorder: Developments in risk assessment (pp. 21-59). Chicago, IL US: University of Chicago Press. </w:t>
      </w:r>
    </w:p>
    <w:p w:rsidR="002F7A09" w:rsidRPr="0049031E" w:rsidRDefault="002F7A09" w:rsidP="002F7A09">
      <w:pPr>
        <w:spacing w:line="480" w:lineRule="auto"/>
        <w:ind w:left="720" w:hanging="720"/>
        <w:rPr>
          <w:rFonts w:ascii="Times New Roman" w:hAnsi="Times New Roman" w:cs="Tahoma"/>
          <w:color w:val="333333"/>
          <w:lang w:val="en-US"/>
        </w:rPr>
      </w:pPr>
      <w:proofErr w:type="spellStart"/>
      <w:r w:rsidRPr="0049031E">
        <w:rPr>
          <w:rFonts w:ascii="Times New Roman" w:hAnsi="Times New Roman" w:cs="Tahoma"/>
          <w:color w:val="333333"/>
          <w:lang w:val="en-US"/>
        </w:rPr>
        <w:t>Novaco</w:t>
      </w:r>
      <w:proofErr w:type="spellEnd"/>
      <w:r w:rsidRPr="0049031E">
        <w:rPr>
          <w:rFonts w:ascii="Times New Roman" w:hAnsi="Times New Roman" w:cs="Tahoma"/>
          <w:color w:val="333333"/>
          <w:lang w:val="en-US"/>
        </w:rPr>
        <w:t>, R. W. (2000). Anger. In A.</w:t>
      </w:r>
      <w:r>
        <w:rPr>
          <w:rFonts w:ascii="Times New Roman" w:hAnsi="Times New Roman" w:cs="Tahoma"/>
          <w:color w:val="333333"/>
          <w:lang w:val="en-US"/>
        </w:rPr>
        <w:t xml:space="preserve"> E. </w:t>
      </w:r>
      <w:proofErr w:type="spellStart"/>
      <w:r>
        <w:rPr>
          <w:rFonts w:ascii="Times New Roman" w:hAnsi="Times New Roman" w:cs="Tahoma"/>
          <w:color w:val="333333"/>
          <w:lang w:val="en-US"/>
        </w:rPr>
        <w:t>Kazdin</w:t>
      </w:r>
      <w:proofErr w:type="spellEnd"/>
      <w:r>
        <w:rPr>
          <w:rFonts w:ascii="Times New Roman" w:hAnsi="Times New Roman" w:cs="Tahoma"/>
          <w:color w:val="333333"/>
          <w:lang w:val="en-US"/>
        </w:rPr>
        <w:t xml:space="preserve">, A. E. </w:t>
      </w:r>
      <w:proofErr w:type="spellStart"/>
      <w:r>
        <w:rPr>
          <w:rFonts w:ascii="Times New Roman" w:hAnsi="Times New Roman" w:cs="Tahoma"/>
          <w:color w:val="333333"/>
          <w:lang w:val="en-US"/>
        </w:rPr>
        <w:t>Kazdin</w:t>
      </w:r>
      <w:proofErr w:type="spellEnd"/>
      <w:r>
        <w:rPr>
          <w:rFonts w:ascii="Times New Roman" w:hAnsi="Times New Roman" w:cs="Tahoma"/>
          <w:color w:val="333333"/>
          <w:lang w:val="en-US"/>
        </w:rPr>
        <w:t xml:space="preserve"> (Eds.)</w:t>
      </w:r>
      <w:r w:rsidRPr="0049031E">
        <w:rPr>
          <w:rFonts w:ascii="Times New Roman" w:hAnsi="Times New Roman" w:cs="Tahoma"/>
          <w:color w:val="333333"/>
          <w:lang w:val="en-US"/>
        </w:rPr>
        <w:t xml:space="preserve">, </w:t>
      </w:r>
      <w:r w:rsidRPr="00F24718">
        <w:rPr>
          <w:rFonts w:ascii="Times New Roman" w:hAnsi="Times New Roman" w:cs="Tahoma"/>
          <w:i/>
          <w:color w:val="333333"/>
          <w:lang w:val="en-US"/>
        </w:rPr>
        <w:t>Encyclopedia of psychology, Vol. 1</w:t>
      </w:r>
      <w:r w:rsidRPr="0049031E">
        <w:rPr>
          <w:rFonts w:ascii="Times New Roman" w:hAnsi="Times New Roman" w:cs="Tahoma"/>
          <w:color w:val="333333"/>
          <w:lang w:val="en-US"/>
        </w:rPr>
        <w:t xml:space="preserve"> (pp. 170-174). Washington, DC New York, NY USUS: American Psychological Association. </w:t>
      </w:r>
      <w:proofErr w:type="gramStart"/>
      <w:r w:rsidRPr="0049031E">
        <w:rPr>
          <w:rFonts w:ascii="Times New Roman" w:hAnsi="Times New Roman" w:cs="Tahoma"/>
          <w:color w:val="333333"/>
          <w:lang w:val="en-US"/>
        </w:rPr>
        <w:t>doi:</w:t>
      </w:r>
      <w:proofErr w:type="gramEnd"/>
      <w:r w:rsidRPr="0049031E">
        <w:rPr>
          <w:rFonts w:ascii="Times New Roman" w:hAnsi="Times New Roman" w:cs="Tahoma"/>
          <w:color w:val="333333"/>
          <w:lang w:val="en-US"/>
        </w:rPr>
        <w:t>10.1037/10516-061</w:t>
      </w:r>
    </w:p>
    <w:p w:rsidR="002F7A09" w:rsidRPr="0049031E" w:rsidRDefault="002F7A09" w:rsidP="002F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Helvetica"/>
          <w:szCs w:val="14"/>
          <w:lang w:val="en-US"/>
        </w:rPr>
      </w:pPr>
      <w:r w:rsidRPr="0049031E">
        <w:rPr>
          <w:rFonts w:ascii="Times New Roman" w:hAnsi="Times New Roman" w:cs="Helvetica"/>
          <w:szCs w:val="14"/>
          <w:lang w:val="en-US"/>
        </w:rPr>
        <w:t>Rhoades</w:t>
      </w:r>
      <w:r w:rsidRPr="0049031E">
        <w:rPr>
          <w:rFonts w:ascii="Times New Roman" w:hAnsi="Times New Roman" w:cs="Helvetica"/>
          <w:szCs w:val="16"/>
          <w:lang w:val="en-US"/>
        </w:rPr>
        <w:t>‚</w:t>
      </w:r>
      <w:r w:rsidRPr="0049031E">
        <w:rPr>
          <w:rFonts w:ascii="Times New Roman" w:hAnsi="Times New Roman" w:cs="Helvetica"/>
          <w:szCs w:val="14"/>
          <w:lang w:val="en-US"/>
        </w:rPr>
        <w:t xml:space="preserve"> G. F. (1988). </w:t>
      </w:r>
      <w:proofErr w:type="gramStart"/>
      <w:r w:rsidRPr="0049031E">
        <w:rPr>
          <w:rFonts w:ascii="Times New Roman" w:hAnsi="Times New Roman" w:cs="Helvetica"/>
          <w:szCs w:val="14"/>
          <w:lang w:val="en-US"/>
        </w:rPr>
        <w:t>The effects of stress inoculation and relative dogmatism upon anger management</w:t>
      </w:r>
      <w:r w:rsidRPr="0049031E">
        <w:rPr>
          <w:rFonts w:ascii="Times New Roman" w:hAnsi="Times New Roman" w:cs="Helvetica"/>
          <w:lang w:val="en-US"/>
        </w:rPr>
        <w:t xml:space="preserve"> </w:t>
      </w:r>
      <w:r w:rsidRPr="0049031E">
        <w:rPr>
          <w:rFonts w:ascii="Times New Roman" w:hAnsi="Times New Roman" w:cs="Helvetica"/>
          <w:szCs w:val="14"/>
          <w:lang w:val="en-US"/>
        </w:rPr>
        <w:t>with forensic inpatients (Doctoral dissertation</w:t>
      </w:r>
      <w:r w:rsidRPr="0049031E">
        <w:rPr>
          <w:rFonts w:ascii="Times New Roman" w:hAnsi="Times New Roman" w:cs="Helvetica"/>
          <w:szCs w:val="16"/>
          <w:lang w:val="en-US"/>
        </w:rPr>
        <w:t>‚</w:t>
      </w:r>
      <w:r w:rsidRPr="0049031E">
        <w:rPr>
          <w:rFonts w:ascii="Times New Roman" w:hAnsi="Times New Roman" w:cs="Helvetica"/>
          <w:szCs w:val="14"/>
          <w:lang w:val="en-US"/>
        </w:rPr>
        <w:t xml:space="preserve"> Western Conservative Baptist Seminary</w:t>
      </w:r>
      <w:r w:rsidRPr="0049031E">
        <w:rPr>
          <w:rFonts w:ascii="Times New Roman" w:hAnsi="Times New Roman" w:cs="Helvetica"/>
          <w:szCs w:val="16"/>
          <w:lang w:val="en-US"/>
        </w:rPr>
        <w:t>‚</w:t>
      </w:r>
      <w:r w:rsidRPr="0049031E">
        <w:rPr>
          <w:rFonts w:ascii="Times New Roman" w:hAnsi="Times New Roman" w:cs="Helvetica"/>
          <w:szCs w:val="14"/>
          <w:lang w:val="en-US"/>
        </w:rPr>
        <w:t xml:space="preserve"> 1982).</w:t>
      </w:r>
      <w:proofErr w:type="gramEnd"/>
      <w:r w:rsidRPr="0049031E">
        <w:rPr>
          <w:rFonts w:ascii="Times New Roman" w:hAnsi="Times New Roman" w:cs="Helvetica"/>
          <w:szCs w:val="14"/>
          <w:lang w:val="en-US"/>
        </w:rPr>
        <w:t xml:space="preserve"> </w:t>
      </w:r>
      <w:proofErr w:type="gramStart"/>
      <w:r w:rsidRPr="00F24718">
        <w:rPr>
          <w:rFonts w:ascii="Times New Roman" w:hAnsi="Times New Roman" w:cs="Helvetica"/>
          <w:i/>
          <w:szCs w:val="14"/>
          <w:lang w:val="en-US"/>
        </w:rPr>
        <w:t>Dissertation Abstracts International</w:t>
      </w:r>
      <w:r w:rsidRPr="00F24718">
        <w:rPr>
          <w:rFonts w:ascii="Times New Roman" w:hAnsi="Times New Roman" w:cs="Helvetica"/>
          <w:i/>
          <w:szCs w:val="16"/>
          <w:lang w:val="en-US"/>
        </w:rPr>
        <w:t>‚</w:t>
      </w:r>
      <w:r w:rsidRPr="00F24718">
        <w:rPr>
          <w:rFonts w:ascii="Times New Roman" w:hAnsi="Times New Roman" w:cs="Helvetica"/>
          <w:i/>
          <w:szCs w:val="14"/>
          <w:lang w:val="en-US"/>
        </w:rPr>
        <w:t xml:space="preserve"> 48</w:t>
      </w:r>
      <w:r w:rsidRPr="0049031E">
        <w:rPr>
          <w:rFonts w:ascii="Times New Roman" w:hAnsi="Times New Roman" w:cs="Helvetica"/>
          <w:szCs w:val="16"/>
          <w:lang w:val="en-US"/>
        </w:rPr>
        <w:t>‚</w:t>
      </w:r>
      <w:r w:rsidRPr="0049031E">
        <w:rPr>
          <w:rFonts w:ascii="Times New Roman" w:hAnsi="Times New Roman" w:cs="Helvetica"/>
          <w:szCs w:val="14"/>
          <w:lang w:val="en-US"/>
        </w:rPr>
        <w:t xml:space="preserve"> 3694.</w:t>
      </w:r>
      <w:proofErr w:type="gramEnd"/>
    </w:p>
    <w:p w:rsidR="002F7A09" w:rsidRPr="0049031E" w:rsidRDefault="002F7A09" w:rsidP="002F7A09">
      <w:pPr>
        <w:spacing w:line="480" w:lineRule="auto"/>
        <w:ind w:left="720" w:hanging="720"/>
        <w:rPr>
          <w:rFonts w:ascii="Times New Roman" w:hAnsi="Times New Roman" w:cs="Tahoma"/>
          <w:color w:val="333333"/>
          <w:lang w:val="en-US"/>
        </w:rPr>
      </w:pPr>
      <w:proofErr w:type="gramStart"/>
      <w:r w:rsidRPr="0049031E">
        <w:rPr>
          <w:rFonts w:ascii="Times New Roman" w:hAnsi="Times New Roman" w:cs="Tahoma"/>
          <w:color w:val="333333"/>
          <w:lang w:val="en-US"/>
        </w:rPr>
        <w:t xml:space="preserve">Robins, S., &amp; </w:t>
      </w:r>
      <w:proofErr w:type="spellStart"/>
      <w:r w:rsidRPr="0049031E">
        <w:rPr>
          <w:rFonts w:ascii="Times New Roman" w:hAnsi="Times New Roman" w:cs="Tahoma"/>
          <w:color w:val="333333"/>
          <w:lang w:val="en-US"/>
        </w:rPr>
        <w:t>Novaco</w:t>
      </w:r>
      <w:proofErr w:type="spellEnd"/>
      <w:r w:rsidRPr="0049031E">
        <w:rPr>
          <w:rFonts w:ascii="Times New Roman" w:hAnsi="Times New Roman" w:cs="Tahoma"/>
          <w:color w:val="333333"/>
          <w:lang w:val="en-US"/>
        </w:rPr>
        <w:t>, R. W. (1999).</w:t>
      </w:r>
      <w:proofErr w:type="gramEnd"/>
      <w:r w:rsidRPr="0049031E">
        <w:rPr>
          <w:rFonts w:ascii="Times New Roman" w:hAnsi="Times New Roman" w:cs="Tahoma"/>
          <w:color w:val="333333"/>
          <w:lang w:val="en-US"/>
        </w:rPr>
        <w:t xml:space="preserve"> </w:t>
      </w:r>
      <w:proofErr w:type="gramStart"/>
      <w:r w:rsidRPr="0049031E">
        <w:rPr>
          <w:rFonts w:ascii="Times New Roman" w:hAnsi="Times New Roman" w:cs="Tahoma"/>
          <w:color w:val="333333"/>
          <w:lang w:val="en-US"/>
        </w:rPr>
        <w:t>Systems conceptualization and treatment of anger.</w:t>
      </w:r>
      <w:proofErr w:type="gramEnd"/>
      <w:r w:rsidRPr="0049031E">
        <w:rPr>
          <w:rFonts w:ascii="Times New Roman" w:hAnsi="Times New Roman" w:cs="Tahoma"/>
          <w:color w:val="333333"/>
          <w:lang w:val="en-US"/>
        </w:rPr>
        <w:t xml:space="preserve"> </w:t>
      </w:r>
      <w:r w:rsidRPr="00F24718">
        <w:rPr>
          <w:rFonts w:ascii="Times New Roman" w:hAnsi="Times New Roman" w:cs="Tahoma"/>
          <w:i/>
          <w:color w:val="333333"/>
          <w:lang w:val="en-US"/>
        </w:rPr>
        <w:t>Journal of Clinical Psychology, 55</w:t>
      </w:r>
      <w:r w:rsidRPr="0049031E">
        <w:rPr>
          <w:rFonts w:ascii="Times New Roman" w:hAnsi="Times New Roman" w:cs="Tahoma"/>
          <w:color w:val="333333"/>
          <w:lang w:val="en-US"/>
        </w:rPr>
        <w:t xml:space="preserve">(3), 325-337. </w:t>
      </w:r>
      <w:proofErr w:type="gramStart"/>
      <w:r w:rsidRPr="0049031E">
        <w:rPr>
          <w:rFonts w:ascii="Times New Roman" w:hAnsi="Times New Roman" w:cs="Tahoma"/>
          <w:color w:val="333333"/>
          <w:lang w:val="en-US"/>
        </w:rPr>
        <w:t>doi:</w:t>
      </w:r>
      <w:proofErr w:type="gramEnd"/>
      <w:r w:rsidRPr="0049031E">
        <w:rPr>
          <w:rFonts w:ascii="Times New Roman" w:hAnsi="Times New Roman" w:cs="Tahoma"/>
          <w:color w:val="333333"/>
          <w:lang w:val="en-US"/>
        </w:rPr>
        <w:t>10.1002</w:t>
      </w:r>
    </w:p>
    <w:p w:rsidR="002F7A09" w:rsidRPr="00F24718" w:rsidRDefault="002F7A09" w:rsidP="002F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Helvetica"/>
          <w:lang w:val="en-US"/>
        </w:rPr>
      </w:pPr>
      <w:r w:rsidRPr="0049031E">
        <w:rPr>
          <w:rFonts w:ascii="Times New Roman" w:hAnsi="Times New Roman" w:cs="Helvetica"/>
          <w:lang w:val="en-US"/>
        </w:rPr>
        <w:t xml:space="preserve">Schultz, D. P., &amp; Schultz, S. E. (2007) </w:t>
      </w:r>
      <w:r w:rsidRPr="00F24718">
        <w:rPr>
          <w:rFonts w:ascii="Times New Roman" w:hAnsi="Times New Roman" w:cs="Helvetica"/>
          <w:i/>
          <w:lang w:val="en-US"/>
        </w:rPr>
        <w:t>A history of modern psychology (9</w:t>
      </w:r>
      <w:r w:rsidRPr="00F24718">
        <w:rPr>
          <w:rFonts w:ascii="Times New Roman" w:hAnsi="Times New Roman" w:cs="Helvetica"/>
          <w:i/>
          <w:vertAlign w:val="superscript"/>
          <w:lang w:val="en-US"/>
        </w:rPr>
        <w:t>th</w:t>
      </w:r>
      <w:r w:rsidRPr="00F24718">
        <w:rPr>
          <w:rFonts w:ascii="Times New Roman" w:hAnsi="Times New Roman" w:cs="Helvetica"/>
          <w:i/>
          <w:lang w:val="en-US"/>
        </w:rPr>
        <w:t xml:space="preserve"> </w:t>
      </w:r>
      <w:proofErr w:type="spellStart"/>
      <w:proofErr w:type="gramStart"/>
      <w:r w:rsidRPr="00F24718">
        <w:rPr>
          <w:rFonts w:ascii="Times New Roman" w:hAnsi="Times New Roman" w:cs="Helvetica"/>
          <w:i/>
          <w:lang w:val="en-US"/>
        </w:rPr>
        <w:t>ed</w:t>
      </w:r>
      <w:proofErr w:type="spellEnd"/>
      <w:proofErr w:type="gramEnd"/>
      <w:r w:rsidRPr="00F24718">
        <w:rPr>
          <w:rFonts w:ascii="Times New Roman" w:hAnsi="Times New Roman" w:cs="Helvetica"/>
          <w:i/>
          <w:lang w:val="en-US"/>
        </w:rPr>
        <w:t>).</w:t>
      </w:r>
      <w:r w:rsidRPr="0049031E">
        <w:rPr>
          <w:rFonts w:ascii="Times New Roman" w:hAnsi="Times New Roman" w:cs="Helvetica"/>
          <w:lang w:val="en-US"/>
        </w:rPr>
        <w:t xml:space="preserve"> USA, Thomson Wadsworth. </w:t>
      </w:r>
    </w:p>
    <w:p w:rsidR="002F7A09" w:rsidRPr="0049031E" w:rsidRDefault="002F7A09" w:rsidP="002F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Helvetica"/>
          <w:lang w:val="en-US"/>
        </w:rPr>
      </w:pPr>
      <w:proofErr w:type="spellStart"/>
      <w:r w:rsidRPr="0049031E">
        <w:rPr>
          <w:rFonts w:ascii="Times New Roman" w:hAnsi="Times New Roman" w:cs="Helvetica"/>
          <w:lang w:val="en-US"/>
        </w:rPr>
        <w:t>Spielberger</w:t>
      </w:r>
      <w:proofErr w:type="spellEnd"/>
      <w:r w:rsidRPr="0049031E">
        <w:rPr>
          <w:rFonts w:ascii="Times New Roman" w:hAnsi="Times New Roman" w:cs="Helvetica"/>
          <w:lang w:val="en-US"/>
        </w:rPr>
        <w:t xml:space="preserve">, C. D. (1988). </w:t>
      </w:r>
      <w:r w:rsidRPr="00F24718">
        <w:rPr>
          <w:rFonts w:ascii="Times New Roman" w:hAnsi="Times New Roman" w:cs="Helvetica"/>
          <w:i/>
          <w:lang w:val="en-US"/>
        </w:rPr>
        <w:t>State-Trait Anger Expression Inventory (Research Edition) professional manual.</w:t>
      </w:r>
      <w:r w:rsidRPr="0049031E">
        <w:rPr>
          <w:rFonts w:ascii="Times New Roman" w:hAnsi="Times New Roman" w:cs="Helvetica"/>
          <w:lang w:val="en-US"/>
        </w:rPr>
        <w:t xml:space="preserve"> Odessa, Florida: Psychological Assessment Resources Inc.</w:t>
      </w:r>
    </w:p>
    <w:p w:rsidR="002F7A09" w:rsidRPr="0049031E" w:rsidRDefault="002F7A09" w:rsidP="002F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Helvetica"/>
          <w:lang w:val="en-US"/>
        </w:rPr>
      </w:pPr>
      <w:proofErr w:type="spellStart"/>
      <w:r w:rsidRPr="0049031E">
        <w:rPr>
          <w:rFonts w:ascii="Times New Roman" w:hAnsi="Times New Roman" w:cs="Helvetica"/>
          <w:szCs w:val="18"/>
          <w:lang w:val="en-US"/>
        </w:rPr>
        <w:t>Stermac</w:t>
      </w:r>
      <w:proofErr w:type="spellEnd"/>
      <w:r w:rsidRPr="0049031E">
        <w:rPr>
          <w:rFonts w:ascii="Times New Roman" w:hAnsi="Times New Roman" w:cs="Helvetica"/>
          <w:szCs w:val="18"/>
          <w:lang w:val="en-US"/>
        </w:rPr>
        <w:t xml:space="preserve">, L.E. (1987). </w:t>
      </w:r>
      <w:proofErr w:type="gramStart"/>
      <w:r w:rsidRPr="0049031E">
        <w:rPr>
          <w:rFonts w:ascii="Times New Roman" w:hAnsi="Times New Roman" w:cs="Helvetica"/>
          <w:szCs w:val="18"/>
          <w:lang w:val="en-US"/>
        </w:rPr>
        <w:t>Anger control treatment for forensic patients.</w:t>
      </w:r>
      <w:proofErr w:type="gramEnd"/>
      <w:r w:rsidRPr="0049031E">
        <w:rPr>
          <w:rFonts w:ascii="Times New Roman" w:hAnsi="Times New Roman" w:cs="Helvetica"/>
          <w:szCs w:val="18"/>
          <w:lang w:val="en-US"/>
        </w:rPr>
        <w:t xml:space="preserve"> </w:t>
      </w:r>
      <w:proofErr w:type="gramStart"/>
      <w:r w:rsidRPr="00F24718">
        <w:rPr>
          <w:rFonts w:ascii="Times New Roman" w:hAnsi="Times New Roman" w:cs="Helvetica"/>
          <w:i/>
          <w:szCs w:val="18"/>
          <w:lang w:val="en-US"/>
        </w:rPr>
        <w:t>Journal of Interpersonal Violence, 1</w:t>
      </w:r>
      <w:r w:rsidRPr="0049031E">
        <w:rPr>
          <w:rFonts w:ascii="Times New Roman" w:hAnsi="Times New Roman" w:cs="Helvetica"/>
          <w:szCs w:val="18"/>
          <w:lang w:val="en-US"/>
        </w:rPr>
        <w:t>,446–457.</w:t>
      </w:r>
      <w:proofErr w:type="gramEnd"/>
      <w:r w:rsidRPr="0049031E">
        <w:rPr>
          <w:rFonts w:ascii="Times New Roman" w:hAnsi="Times New Roman" w:cs="Helvetica"/>
          <w:lang w:val="en-US"/>
        </w:rPr>
        <w:t xml:space="preserve"> </w:t>
      </w:r>
    </w:p>
    <w:p w:rsidR="002F7A09" w:rsidRPr="0049031E" w:rsidRDefault="002F7A09" w:rsidP="002F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Helvetica"/>
          <w:lang w:val="en-US"/>
        </w:rPr>
      </w:pPr>
      <w:proofErr w:type="gramStart"/>
      <w:r>
        <w:rPr>
          <w:rFonts w:ascii="Times New Roman" w:hAnsi="Times New Roman" w:cs="Helvetica"/>
          <w:lang w:val="en-US"/>
        </w:rPr>
        <w:t>Strauss, A. &amp; Corbin, J. (1998) Basics of qualitative research.</w:t>
      </w:r>
      <w:proofErr w:type="gramEnd"/>
      <w:r>
        <w:rPr>
          <w:rFonts w:ascii="Times New Roman" w:hAnsi="Times New Roman" w:cs="Helvetica"/>
          <w:lang w:val="en-US"/>
        </w:rPr>
        <w:t xml:space="preserve"> </w:t>
      </w:r>
      <w:r w:rsidRPr="00F24718">
        <w:rPr>
          <w:rFonts w:ascii="Times New Roman" w:hAnsi="Times New Roman" w:cs="Helvetica"/>
          <w:i/>
          <w:lang w:val="en-US"/>
        </w:rPr>
        <w:t>Techniques and procedures for developing grounded theory (2</w:t>
      </w:r>
      <w:r w:rsidRPr="00F24718">
        <w:rPr>
          <w:rFonts w:ascii="Times New Roman" w:hAnsi="Times New Roman" w:cs="Helvetica"/>
          <w:i/>
          <w:vertAlign w:val="superscript"/>
          <w:lang w:val="en-US"/>
        </w:rPr>
        <w:t>nd</w:t>
      </w:r>
      <w:r w:rsidRPr="00F24718">
        <w:rPr>
          <w:rFonts w:ascii="Times New Roman" w:hAnsi="Times New Roman" w:cs="Helvetica"/>
          <w:i/>
          <w:lang w:val="en-US"/>
        </w:rPr>
        <w:t xml:space="preserve"> </w:t>
      </w:r>
      <w:proofErr w:type="spellStart"/>
      <w:r w:rsidRPr="00F24718">
        <w:rPr>
          <w:rFonts w:ascii="Times New Roman" w:hAnsi="Times New Roman" w:cs="Helvetica"/>
          <w:i/>
          <w:lang w:val="en-US"/>
        </w:rPr>
        <w:t>ed</w:t>
      </w:r>
      <w:proofErr w:type="spellEnd"/>
      <w:r w:rsidRPr="00F24718">
        <w:rPr>
          <w:rFonts w:ascii="Times New Roman" w:hAnsi="Times New Roman" w:cs="Helvetica"/>
          <w:i/>
          <w:lang w:val="en-US"/>
        </w:rPr>
        <w:t>)</w:t>
      </w:r>
      <w:r>
        <w:rPr>
          <w:rFonts w:ascii="Times New Roman" w:hAnsi="Times New Roman" w:cs="Helvetica"/>
          <w:lang w:val="en-US"/>
        </w:rPr>
        <w:t>. California. Sage Publications.</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proofErr w:type="spellStart"/>
      <w:r w:rsidRPr="0049031E">
        <w:rPr>
          <w:rFonts w:ascii="Times New Roman" w:hAnsi="Times New Roman" w:cs="Tahoma"/>
          <w:color w:val="333333"/>
          <w:lang w:val="en-US"/>
        </w:rPr>
        <w:t>Sukhodolsky</w:t>
      </w:r>
      <w:proofErr w:type="spellEnd"/>
      <w:r w:rsidRPr="0049031E">
        <w:rPr>
          <w:rFonts w:ascii="Times New Roman" w:hAnsi="Times New Roman" w:cs="Tahoma"/>
          <w:color w:val="333333"/>
          <w:lang w:val="en-US"/>
        </w:rPr>
        <w:t xml:space="preserve">, D. G., </w:t>
      </w:r>
      <w:proofErr w:type="spellStart"/>
      <w:r w:rsidRPr="0049031E">
        <w:rPr>
          <w:rFonts w:ascii="Times New Roman" w:hAnsi="Times New Roman" w:cs="Tahoma"/>
          <w:color w:val="333333"/>
          <w:lang w:val="en-US"/>
        </w:rPr>
        <w:t>Kassinove</w:t>
      </w:r>
      <w:proofErr w:type="spellEnd"/>
      <w:r w:rsidRPr="0049031E">
        <w:rPr>
          <w:rFonts w:ascii="Times New Roman" w:hAnsi="Times New Roman" w:cs="Tahoma"/>
          <w:color w:val="333333"/>
          <w:lang w:val="en-US"/>
        </w:rPr>
        <w:t xml:space="preserve">, H., &amp; Gorman, B. S. (2004). Cognitive-behavioral therapy for anger in children and adolescents: A meta-analysis. </w:t>
      </w:r>
      <w:r w:rsidRPr="00F24718">
        <w:rPr>
          <w:rFonts w:ascii="Times New Roman" w:hAnsi="Times New Roman" w:cs="Tahoma"/>
          <w:i/>
          <w:color w:val="333333"/>
          <w:lang w:val="en-US"/>
        </w:rPr>
        <w:t>Aggression and Violent Behavior, 9</w:t>
      </w:r>
      <w:r w:rsidRPr="0049031E">
        <w:rPr>
          <w:rFonts w:ascii="Times New Roman" w:hAnsi="Times New Roman" w:cs="Tahoma"/>
          <w:color w:val="333333"/>
          <w:lang w:val="en-US"/>
        </w:rPr>
        <w:t>(3), 247-269. doi:10.1016/j.avb.2003.08.005</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r w:rsidRPr="0049031E">
        <w:rPr>
          <w:rFonts w:ascii="Times New Roman" w:hAnsi="Times New Roman" w:cs="Tahoma"/>
          <w:color w:val="333333"/>
          <w:lang w:val="en-US"/>
        </w:rPr>
        <w:t xml:space="preserve">Swanson, J. W., </w:t>
      </w:r>
      <w:proofErr w:type="spellStart"/>
      <w:r w:rsidRPr="0049031E">
        <w:rPr>
          <w:rFonts w:ascii="Times New Roman" w:hAnsi="Times New Roman" w:cs="Tahoma"/>
          <w:color w:val="333333"/>
          <w:lang w:val="en-US"/>
        </w:rPr>
        <w:t>Borum</w:t>
      </w:r>
      <w:proofErr w:type="spellEnd"/>
      <w:r w:rsidRPr="0049031E">
        <w:rPr>
          <w:rFonts w:ascii="Times New Roman" w:hAnsi="Times New Roman" w:cs="Tahoma"/>
          <w:color w:val="333333"/>
          <w:lang w:val="en-US"/>
        </w:rPr>
        <w:t xml:space="preserve">, R., Swartz, M. S., &amp; Monahan, J. (1996). </w:t>
      </w:r>
      <w:proofErr w:type="gramStart"/>
      <w:r w:rsidRPr="0049031E">
        <w:rPr>
          <w:rFonts w:ascii="Times New Roman" w:hAnsi="Times New Roman" w:cs="Tahoma"/>
          <w:color w:val="333333"/>
          <w:lang w:val="en-US"/>
        </w:rPr>
        <w:t xml:space="preserve">Psychotic </w:t>
      </w:r>
      <w:r w:rsidRPr="0049031E">
        <w:rPr>
          <w:rFonts w:ascii="Times New Roman" w:hAnsi="Times New Roman" w:cs="Tahoma"/>
          <w:color w:val="333333"/>
          <w:lang w:val="en-US"/>
        </w:rPr>
        <w:lastRenderedPageBreak/>
        <w:t xml:space="preserve">symptoms and disorders and the risk of violent </w:t>
      </w:r>
      <w:proofErr w:type="spellStart"/>
      <w:r w:rsidRPr="0049031E">
        <w:rPr>
          <w:rFonts w:ascii="Times New Roman" w:hAnsi="Times New Roman" w:cs="Tahoma"/>
          <w:color w:val="333333"/>
          <w:lang w:val="en-US"/>
        </w:rPr>
        <w:t>behaviour</w:t>
      </w:r>
      <w:proofErr w:type="spellEnd"/>
      <w:r w:rsidRPr="0049031E">
        <w:rPr>
          <w:rFonts w:ascii="Times New Roman" w:hAnsi="Times New Roman" w:cs="Tahoma"/>
          <w:color w:val="333333"/>
          <w:lang w:val="en-US"/>
        </w:rPr>
        <w:t xml:space="preserve"> in the community.</w:t>
      </w:r>
      <w:proofErr w:type="gramEnd"/>
      <w:r w:rsidRPr="0049031E">
        <w:rPr>
          <w:rFonts w:ascii="Times New Roman" w:hAnsi="Times New Roman" w:cs="Tahoma"/>
          <w:color w:val="333333"/>
          <w:lang w:val="en-US"/>
        </w:rPr>
        <w:t xml:space="preserve"> </w:t>
      </w:r>
      <w:r w:rsidRPr="00F24718">
        <w:rPr>
          <w:rFonts w:ascii="Times New Roman" w:hAnsi="Times New Roman" w:cs="Tahoma"/>
          <w:i/>
          <w:color w:val="333333"/>
          <w:lang w:val="en-US"/>
        </w:rPr>
        <w:t xml:space="preserve">Criminal </w:t>
      </w:r>
      <w:proofErr w:type="spellStart"/>
      <w:r w:rsidRPr="00F24718">
        <w:rPr>
          <w:rFonts w:ascii="Times New Roman" w:hAnsi="Times New Roman" w:cs="Tahoma"/>
          <w:i/>
          <w:color w:val="333333"/>
          <w:lang w:val="en-US"/>
        </w:rPr>
        <w:t>Behaviour</w:t>
      </w:r>
      <w:proofErr w:type="spellEnd"/>
      <w:r w:rsidRPr="00F24718">
        <w:rPr>
          <w:rFonts w:ascii="Times New Roman" w:hAnsi="Times New Roman" w:cs="Tahoma"/>
          <w:i/>
          <w:color w:val="333333"/>
          <w:lang w:val="en-US"/>
        </w:rPr>
        <w:t xml:space="preserve"> and Mental Health, 6</w:t>
      </w:r>
      <w:r w:rsidRPr="0049031E">
        <w:rPr>
          <w:rFonts w:ascii="Times New Roman" w:hAnsi="Times New Roman" w:cs="Tahoma"/>
          <w:color w:val="333333"/>
          <w:lang w:val="en-US"/>
        </w:rPr>
        <w:t>(4), 309-329. doi:10.1002/cbm.118</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r w:rsidRPr="0049031E">
        <w:rPr>
          <w:rFonts w:ascii="Times New Roman" w:hAnsi="Times New Roman" w:cs="Tahoma"/>
          <w:color w:val="333333"/>
          <w:lang w:val="en-US"/>
        </w:rPr>
        <w:t xml:space="preserve">Tilley, D., &amp; </w:t>
      </w:r>
      <w:proofErr w:type="spellStart"/>
      <w:r w:rsidRPr="0049031E">
        <w:rPr>
          <w:rFonts w:ascii="Times New Roman" w:hAnsi="Times New Roman" w:cs="Tahoma"/>
          <w:color w:val="333333"/>
          <w:lang w:val="en-US"/>
        </w:rPr>
        <w:t>Brackley</w:t>
      </w:r>
      <w:proofErr w:type="spellEnd"/>
      <w:r w:rsidRPr="0049031E">
        <w:rPr>
          <w:rFonts w:ascii="Times New Roman" w:hAnsi="Times New Roman" w:cs="Tahoma"/>
          <w:color w:val="333333"/>
          <w:lang w:val="en-US"/>
        </w:rPr>
        <w:t xml:space="preserve">, M. (2005). Men Who Batter Intimate Partners: A Grounded Theory Study Of The Development Of Male Violence In Intimate Partner Relationships. </w:t>
      </w:r>
      <w:r w:rsidRPr="00F24718">
        <w:rPr>
          <w:rFonts w:ascii="Times New Roman" w:hAnsi="Times New Roman" w:cs="Tahoma"/>
          <w:i/>
          <w:color w:val="333333"/>
          <w:lang w:val="en-US"/>
        </w:rPr>
        <w:t>Issues in Mental Health Nursing, 26</w:t>
      </w:r>
      <w:r w:rsidRPr="0049031E">
        <w:rPr>
          <w:rFonts w:ascii="Times New Roman" w:hAnsi="Times New Roman" w:cs="Tahoma"/>
          <w:color w:val="333333"/>
          <w:lang w:val="en-US"/>
        </w:rPr>
        <w:t xml:space="preserve">(3), 281-297. </w:t>
      </w:r>
      <w:proofErr w:type="gramStart"/>
      <w:r w:rsidRPr="0049031E">
        <w:rPr>
          <w:rFonts w:ascii="Times New Roman" w:hAnsi="Times New Roman" w:cs="Tahoma"/>
          <w:color w:val="333333"/>
          <w:lang w:val="en-US"/>
        </w:rPr>
        <w:t>doi:</w:t>
      </w:r>
      <w:proofErr w:type="gramEnd"/>
      <w:r w:rsidRPr="0049031E">
        <w:rPr>
          <w:rFonts w:ascii="Times New Roman" w:hAnsi="Times New Roman" w:cs="Tahoma"/>
          <w:color w:val="333333"/>
          <w:lang w:val="en-US"/>
        </w:rPr>
        <w:t>10.1080/01612840590915676</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r w:rsidRPr="0049031E">
        <w:rPr>
          <w:rFonts w:ascii="Times New Roman" w:hAnsi="Times New Roman" w:cs="Tahoma"/>
          <w:color w:val="333333"/>
          <w:lang w:val="en-US"/>
        </w:rPr>
        <w:t xml:space="preserve">Walker, J. S., &amp; Bright, J. A. (2009). Cognitive therapy for violence: Reaching the parts that anger management doesn’t reach. </w:t>
      </w:r>
      <w:r w:rsidRPr="00F24718">
        <w:rPr>
          <w:rFonts w:ascii="Times New Roman" w:hAnsi="Times New Roman" w:cs="Tahoma"/>
          <w:i/>
          <w:color w:val="333333"/>
          <w:lang w:val="en-US"/>
        </w:rPr>
        <w:t>Journal of Forensic Psychiatry &amp; Psychology, 20</w:t>
      </w:r>
      <w:r w:rsidRPr="0049031E">
        <w:rPr>
          <w:rFonts w:ascii="Times New Roman" w:hAnsi="Times New Roman" w:cs="Tahoma"/>
          <w:color w:val="333333"/>
          <w:lang w:val="en-US"/>
        </w:rPr>
        <w:t xml:space="preserve">(2), 174-201. </w:t>
      </w:r>
      <w:proofErr w:type="gramStart"/>
      <w:r w:rsidRPr="0049031E">
        <w:rPr>
          <w:rFonts w:ascii="Times New Roman" w:hAnsi="Times New Roman" w:cs="Tahoma"/>
          <w:color w:val="333333"/>
          <w:lang w:val="en-US"/>
        </w:rPr>
        <w:t>doi:</w:t>
      </w:r>
      <w:proofErr w:type="gramEnd"/>
      <w:r w:rsidRPr="0049031E">
        <w:rPr>
          <w:rFonts w:ascii="Times New Roman" w:hAnsi="Times New Roman" w:cs="Tahoma"/>
          <w:color w:val="333333"/>
          <w:lang w:val="en-US"/>
        </w:rPr>
        <w:t>10.1080/14789940701656832</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proofErr w:type="gramStart"/>
      <w:r w:rsidRPr="0049031E">
        <w:rPr>
          <w:rFonts w:ascii="Times New Roman" w:hAnsi="Times New Roman" w:cs="Tahoma"/>
          <w:color w:val="333333"/>
          <w:lang w:val="en-US"/>
        </w:rPr>
        <w:t xml:space="preserve">Wallace, C., Mullen, P., Burgess, P., Palmer, S., </w:t>
      </w:r>
      <w:proofErr w:type="spellStart"/>
      <w:r w:rsidRPr="0049031E">
        <w:rPr>
          <w:rFonts w:ascii="Times New Roman" w:hAnsi="Times New Roman" w:cs="Tahoma"/>
          <w:color w:val="333333"/>
          <w:lang w:val="en-US"/>
        </w:rPr>
        <w:t>Ruschena</w:t>
      </w:r>
      <w:proofErr w:type="spellEnd"/>
      <w:r w:rsidRPr="0049031E">
        <w:rPr>
          <w:rFonts w:ascii="Times New Roman" w:hAnsi="Times New Roman" w:cs="Tahoma"/>
          <w:color w:val="333333"/>
          <w:lang w:val="en-US"/>
        </w:rPr>
        <w:t>, D., &amp; Browne, C. (1998).</w:t>
      </w:r>
      <w:proofErr w:type="gramEnd"/>
      <w:r w:rsidRPr="0049031E">
        <w:rPr>
          <w:rFonts w:ascii="Times New Roman" w:hAnsi="Times New Roman" w:cs="Tahoma"/>
          <w:color w:val="333333"/>
          <w:lang w:val="en-US"/>
        </w:rPr>
        <w:t xml:space="preserve"> </w:t>
      </w:r>
      <w:proofErr w:type="gramStart"/>
      <w:r w:rsidRPr="0049031E">
        <w:rPr>
          <w:rFonts w:ascii="Times New Roman" w:hAnsi="Times New Roman" w:cs="Tahoma"/>
          <w:color w:val="333333"/>
          <w:lang w:val="en-US"/>
        </w:rPr>
        <w:t>Serious criminal offending and mental disorder.</w:t>
      </w:r>
      <w:proofErr w:type="gramEnd"/>
      <w:r w:rsidRPr="0049031E">
        <w:rPr>
          <w:rFonts w:ascii="Times New Roman" w:hAnsi="Times New Roman" w:cs="Tahoma"/>
          <w:color w:val="333333"/>
          <w:lang w:val="en-US"/>
        </w:rPr>
        <w:t xml:space="preserve"> </w:t>
      </w:r>
      <w:r w:rsidRPr="00F24718">
        <w:rPr>
          <w:rFonts w:ascii="Times New Roman" w:hAnsi="Times New Roman" w:cs="Tahoma"/>
          <w:i/>
          <w:color w:val="333333"/>
          <w:lang w:val="en-US"/>
        </w:rPr>
        <w:t>British Journal of Psychiatry, 172</w:t>
      </w:r>
      <w:r w:rsidRPr="0049031E">
        <w:rPr>
          <w:rFonts w:ascii="Times New Roman" w:hAnsi="Times New Roman" w:cs="Tahoma"/>
          <w:color w:val="333333"/>
          <w:lang w:val="en-US"/>
        </w:rPr>
        <w:t>(6), 477-484. doi:10.1192/bjp.172.6.477</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r w:rsidRPr="0049031E">
        <w:rPr>
          <w:rFonts w:ascii="Times New Roman" w:hAnsi="Times New Roman" w:cs="Tahoma"/>
          <w:color w:val="333333"/>
          <w:lang w:val="en-US"/>
        </w:rPr>
        <w:t xml:space="preserve">Wood, J., &amp; Newton, A. (2003). </w:t>
      </w:r>
      <w:proofErr w:type="gramStart"/>
      <w:r w:rsidRPr="0049031E">
        <w:rPr>
          <w:rFonts w:ascii="Times New Roman" w:hAnsi="Times New Roman" w:cs="Tahoma"/>
          <w:color w:val="333333"/>
          <w:lang w:val="en-US"/>
        </w:rPr>
        <w:t>The role of personality and blame attribution in prisoners' experiences of anger.</w:t>
      </w:r>
      <w:proofErr w:type="gramEnd"/>
      <w:r w:rsidRPr="0049031E">
        <w:rPr>
          <w:rFonts w:ascii="Times New Roman" w:hAnsi="Times New Roman" w:cs="Tahoma"/>
          <w:color w:val="333333"/>
          <w:lang w:val="en-US"/>
        </w:rPr>
        <w:t xml:space="preserve"> </w:t>
      </w:r>
      <w:r w:rsidRPr="00F24718">
        <w:rPr>
          <w:rFonts w:ascii="Times New Roman" w:hAnsi="Times New Roman" w:cs="Tahoma"/>
          <w:i/>
          <w:color w:val="333333"/>
          <w:lang w:val="en-US"/>
        </w:rPr>
        <w:t>Personality and Individual Differences, 34</w:t>
      </w:r>
      <w:r w:rsidRPr="0049031E">
        <w:rPr>
          <w:rFonts w:ascii="Times New Roman" w:hAnsi="Times New Roman" w:cs="Tahoma"/>
          <w:color w:val="333333"/>
          <w:lang w:val="en-US"/>
        </w:rPr>
        <w:t xml:space="preserve">(8), 1453-1465. </w:t>
      </w:r>
      <w:proofErr w:type="gramStart"/>
      <w:r w:rsidRPr="0049031E">
        <w:rPr>
          <w:rFonts w:ascii="Times New Roman" w:hAnsi="Times New Roman" w:cs="Tahoma"/>
          <w:color w:val="333333"/>
          <w:lang w:val="en-US"/>
        </w:rPr>
        <w:t>doi:</w:t>
      </w:r>
      <w:proofErr w:type="gramEnd"/>
      <w:r w:rsidRPr="0049031E">
        <w:rPr>
          <w:rFonts w:ascii="Times New Roman" w:hAnsi="Times New Roman" w:cs="Tahoma"/>
          <w:color w:val="333333"/>
          <w:lang w:val="en-US"/>
        </w:rPr>
        <w:t>10.1016/S0191-8869(02)00127-7</w:t>
      </w:r>
    </w:p>
    <w:p w:rsidR="002F7A09" w:rsidRPr="0049031E" w:rsidRDefault="002F7A09" w:rsidP="002F7A09">
      <w:pPr>
        <w:widowControl w:val="0"/>
        <w:autoSpaceDE w:val="0"/>
        <w:autoSpaceDN w:val="0"/>
        <w:adjustRightInd w:val="0"/>
        <w:spacing w:line="480" w:lineRule="auto"/>
        <w:ind w:left="720" w:hanging="720"/>
        <w:rPr>
          <w:rFonts w:ascii="Times New Roman" w:hAnsi="Times New Roman" w:cs="Tahoma"/>
          <w:color w:val="333333"/>
          <w:lang w:val="en-US"/>
        </w:rPr>
      </w:pPr>
      <w:proofErr w:type="spellStart"/>
      <w:r w:rsidRPr="0049031E">
        <w:rPr>
          <w:rFonts w:ascii="Times New Roman" w:hAnsi="Times New Roman" w:cs="Tahoma"/>
          <w:color w:val="333333"/>
          <w:lang w:val="en-US"/>
        </w:rPr>
        <w:t>Zamble</w:t>
      </w:r>
      <w:proofErr w:type="spellEnd"/>
      <w:r w:rsidRPr="0049031E">
        <w:rPr>
          <w:rFonts w:ascii="Times New Roman" w:hAnsi="Times New Roman" w:cs="Tahoma"/>
          <w:color w:val="333333"/>
          <w:lang w:val="en-US"/>
        </w:rPr>
        <w:t xml:space="preserve">, E., &amp; </w:t>
      </w:r>
      <w:proofErr w:type="spellStart"/>
      <w:r w:rsidRPr="0049031E">
        <w:rPr>
          <w:rFonts w:ascii="Times New Roman" w:hAnsi="Times New Roman" w:cs="Tahoma"/>
          <w:color w:val="333333"/>
          <w:lang w:val="en-US"/>
        </w:rPr>
        <w:t>Quinsey</w:t>
      </w:r>
      <w:proofErr w:type="spellEnd"/>
      <w:r w:rsidRPr="0049031E">
        <w:rPr>
          <w:rFonts w:ascii="Times New Roman" w:hAnsi="Times New Roman" w:cs="Tahoma"/>
          <w:color w:val="333333"/>
          <w:lang w:val="en-US"/>
        </w:rPr>
        <w:t xml:space="preserve">, V. L. (1997). </w:t>
      </w:r>
      <w:proofErr w:type="gramStart"/>
      <w:r w:rsidRPr="00F24718">
        <w:rPr>
          <w:rFonts w:ascii="Times New Roman" w:hAnsi="Times New Roman" w:cs="Tahoma"/>
          <w:i/>
          <w:color w:val="333333"/>
          <w:lang w:val="en-US"/>
        </w:rPr>
        <w:t>The criminal recidivism process</w:t>
      </w:r>
      <w:r w:rsidRPr="0049031E">
        <w:rPr>
          <w:rFonts w:ascii="Times New Roman" w:hAnsi="Times New Roman" w:cs="Tahoma"/>
          <w:color w:val="333333"/>
          <w:lang w:val="en-US"/>
        </w:rPr>
        <w:t>.</w:t>
      </w:r>
      <w:proofErr w:type="gramEnd"/>
      <w:r w:rsidRPr="0049031E">
        <w:rPr>
          <w:rFonts w:ascii="Times New Roman" w:hAnsi="Times New Roman" w:cs="Tahoma"/>
          <w:color w:val="333333"/>
          <w:lang w:val="en-US"/>
        </w:rPr>
        <w:t xml:space="preserve"> New York, NY US: Cambridge University Press. </w:t>
      </w:r>
      <w:proofErr w:type="gramStart"/>
      <w:r w:rsidRPr="0049031E">
        <w:rPr>
          <w:rFonts w:ascii="Times New Roman" w:hAnsi="Times New Roman" w:cs="Tahoma"/>
          <w:color w:val="333333"/>
          <w:lang w:val="en-US"/>
        </w:rPr>
        <w:t>doi:</w:t>
      </w:r>
      <w:proofErr w:type="gramEnd"/>
      <w:r w:rsidRPr="0049031E">
        <w:rPr>
          <w:rFonts w:ascii="Times New Roman" w:hAnsi="Times New Roman" w:cs="Tahoma"/>
          <w:color w:val="333333"/>
          <w:lang w:val="en-US"/>
        </w:rPr>
        <w:t>10.1017/CBO9780511527579</w:t>
      </w:r>
    </w:p>
    <w:p w:rsidR="00FE234E" w:rsidRDefault="00FE234E" w:rsidP="002F7A09">
      <w:pPr>
        <w:spacing w:line="480" w:lineRule="auto"/>
        <w:ind w:firstLine="720"/>
        <w:rPr>
          <w:lang w:val="en-US"/>
        </w:rPr>
      </w:pPr>
    </w:p>
    <w:p w:rsidR="00FE234E" w:rsidRDefault="00FE234E" w:rsidP="00FE234E">
      <w:pPr>
        <w:spacing w:line="480" w:lineRule="auto"/>
        <w:ind w:firstLine="720"/>
        <w:jc w:val="center"/>
        <w:rPr>
          <w:rFonts w:ascii="Times New Roman" w:hAnsi="Times New Roman"/>
          <w:b/>
        </w:rPr>
      </w:pPr>
      <w:r>
        <w:rPr>
          <w:rFonts w:ascii="Times New Roman" w:hAnsi="Times New Roman"/>
          <w:b/>
        </w:rPr>
        <w:t>Appendix A</w:t>
      </w:r>
    </w:p>
    <w:p w:rsidR="00FE234E" w:rsidRPr="002B7B52" w:rsidRDefault="00FE234E" w:rsidP="00FE234E">
      <w:pPr>
        <w:spacing w:line="480" w:lineRule="auto"/>
        <w:ind w:firstLine="720"/>
        <w:rPr>
          <w:rFonts w:ascii="Times New Roman" w:hAnsi="Times New Roman"/>
          <w:b/>
        </w:rPr>
      </w:pPr>
      <w:r w:rsidRPr="002B7B52">
        <w:rPr>
          <w:rFonts w:ascii="Times New Roman" w:hAnsi="Times New Roman"/>
          <w:b/>
        </w:rPr>
        <w:t>Description of Anger Management and Emotion Regulation Programme</w:t>
      </w:r>
    </w:p>
    <w:p w:rsidR="00FE234E" w:rsidRPr="002B7B52" w:rsidRDefault="00FE234E" w:rsidP="00FE234E">
      <w:pPr>
        <w:rPr>
          <w:rFonts w:ascii="Times New Roman" w:hAnsi="Times New Roman"/>
          <w:b/>
          <w:u w:val="single"/>
        </w:rPr>
      </w:pPr>
      <w:r w:rsidRPr="002B7B52">
        <w:rPr>
          <w:rFonts w:ascii="Times New Roman" w:hAnsi="Times New Roman"/>
          <w:b/>
          <w:u w:val="single"/>
        </w:rPr>
        <w:t>Programme Information</w:t>
      </w:r>
    </w:p>
    <w:p w:rsidR="00FE234E" w:rsidRPr="002B7B52" w:rsidRDefault="00FE234E" w:rsidP="00FE234E">
      <w:pPr>
        <w:rPr>
          <w:rFonts w:ascii="Times New Roman" w:hAnsi="Times New Roman"/>
        </w:rPr>
      </w:pPr>
      <w:r w:rsidRPr="002B7B52">
        <w:rPr>
          <w:rFonts w:ascii="Times New Roman" w:hAnsi="Times New Roman"/>
        </w:rPr>
        <w:t xml:space="preserve">The Anger Management and Emotion Regulation Programme was devised to meet the needs of a medium secure forensic population, thus patients with over control issues of anger and those with high levels of anger. The programme was initially piloted and is currently being evaluated. The evaluation will be completed at the end of 2009. The programme has been used with both male and female patients. </w:t>
      </w:r>
    </w:p>
    <w:p w:rsidR="00FE234E" w:rsidRPr="002B7B52" w:rsidRDefault="00FE234E" w:rsidP="00FE234E">
      <w:pPr>
        <w:rPr>
          <w:rFonts w:ascii="Times New Roman" w:hAnsi="Times New Roman"/>
        </w:rPr>
      </w:pPr>
    </w:p>
    <w:p w:rsidR="00FE234E" w:rsidRPr="002B7B52" w:rsidRDefault="00FE234E" w:rsidP="00FE234E">
      <w:pPr>
        <w:rPr>
          <w:rFonts w:ascii="Times New Roman" w:hAnsi="Times New Roman"/>
        </w:rPr>
      </w:pPr>
      <w:r w:rsidRPr="002B7B52">
        <w:rPr>
          <w:rFonts w:ascii="Times New Roman" w:hAnsi="Times New Roman"/>
        </w:rPr>
        <w:t xml:space="preserve">The programme is based on </w:t>
      </w:r>
      <w:proofErr w:type="spellStart"/>
      <w:r w:rsidRPr="002B7B52">
        <w:rPr>
          <w:rFonts w:ascii="Times New Roman" w:hAnsi="Times New Roman"/>
        </w:rPr>
        <w:t>Novaco’s</w:t>
      </w:r>
      <w:proofErr w:type="spellEnd"/>
      <w:r w:rsidRPr="002B7B52">
        <w:rPr>
          <w:rFonts w:ascii="Times New Roman" w:hAnsi="Times New Roman"/>
        </w:rPr>
        <w:t xml:space="preserve"> model of anger. The group consists of seventeen, 2-hour weekly group sessions, and 1-hour weekly individual sessions. The programme is primarily cognitive behavioural based. It also draws on stress </w:t>
      </w:r>
      <w:r w:rsidRPr="002B7B52">
        <w:rPr>
          <w:rFonts w:ascii="Times New Roman" w:hAnsi="Times New Roman"/>
        </w:rPr>
        <w:lastRenderedPageBreak/>
        <w:t>inoculation techniques, relaxation including the use of imagery and mindfulness techniques, relapse prevention, and role play. Other learning tools are also used where appropriate such as videos. Exercises are undertaken in large and small groups depending upon the learning task.</w:t>
      </w: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r w:rsidRPr="002B7B52">
        <w:rPr>
          <w:rFonts w:ascii="Times New Roman" w:hAnsi="Times New Roman"/>
          <w:b/>
          <w:u w:val="single"/>
        </w:rPr>
        <w:t>Pre-assessment &amp; psychometrics</w:t>
      </w:r>
    </w:p>
    <w:p w:rsidR="00FE234E" w:rsidRPr="002B7B52" w:rsidRDefault="00FE234E" w:rsidP="00FE234E">
      <w:pPr>
        <w:rPr>
          <w:rFonts w:ascii="Times New Roman" w:hAnsi="Times New Roman"/>
        </w:rPr>
      </w:pPr>
      <w:r w:rsidRPr="002B7B52">
        <w:rPr>
          <w:rFonts w:ascii="Times New Roman" w:hAnsi="Times New Roman"/>
        </w:rPr>
        <w:t>Patients are assessed for the group to determine their suitability. A semi-structured interview questionnaire is used to gain information relating to anger and to ascertain other issues such level of motivation to change, denial and minimisation issues, and expectations of the group. A battery of psychometrics is used to assess each patient’s progress during the group. Pre-group, mid-group, and post-group anger measures using the STAXI-2 are taken as a means of assessing change during the course of the group. Follow-up measures are also taken. Other measures used are the Anger Rumination Scale (</w:t>
      </w:r>
      <w:proofErr w:type="spellStart"/>
      <w:r w:rsidRPr="002B7B52">
        <w:rPr>
          <w:rFonts w:ascii="Times New Roman" w:hAnsi="Times New Roman"/>
        </w:rPr>
        <w:t>Sukhodolsky</w:t>
      </w:r>
      <w:proofErr w:type="spellEnd"/>
      <w:r w:rsidRPr="002B7B52">
        <w:rPr>
          <w:rFonts w:ascii="Times New Roman" w:hAnsi="Times New Roman"/>
        </w:rPr>
        <w:t xml:space="preserve">, </w:t>
      </w:r>
      <w:proofErr w:type="spellStart"/>
      <w:r w:rsidRPr="002B7B52">
        <w:rPr>
          <w:rFonts w:ascii="Times New Roman" w:hAnsi="Times New Roman"/>
        </w:rPr>
        <w:t>Golub</w:t>
      </w:r>
      <w:proofErr w:type="spellEnd"/>
      <w:r w:rsidRPr="002B7B52">
        <w:rPr>
          <w:rFonts w:ascii="Times New Roman" w:hAnsi="Times New Roman"/>
        </w:rPr>
        <w:t xml:space="preserve">, &amp; Cromwell, 2001), Beck Depression Inventory (BDI-II) and Beck Anxiety Inventory (BAI). </w:t>
      </w:r>
    </w:p>
    <w:p w:rsidR="00FE234E" w:rsidRPr="002B7B52" w:rsidRDefault="00FE234E" w:rsidP="00FE234E">
      <w:pPr>
        <w:rPr>
          <w:rFonts w:ascii="Times New Roman" w:hAnsi="Times New Roman"/>
        </w:rPr>
      </w:pPr>
    </w:p>
    <w:p w:rsidR="00FE234E" w:rsidRPr="002B7B52" w:rsidRDefault="00FE234E" w:rsidP="00FE234E">
      <w:pPr>
        <w:rPr>
          <w:rFonts w:ascii="Times New Roman" w:hAnsi="Times New Roman"/>
        </w:rPr>
      </w:pPr>
      <w:r w:rsidRPr="002B7B52">
        <w:rPr>
          <w:rFonts w:ascii="Times New Roman" w:hAnsi="Times New Roman"/>
        </w:rPr>
        <w:t xml:space="preserve">During the course of the group, progress is assessed in various ways: level of engagement, comprehension, completion of homework, and ability to recall new material and skills and to apply it. The facilitators take process notes during the group, and a post group assessment form is completed following each group, and patients are rated in several areas (e.g. level of engagement, comprehension, and presentation). A form is completed during each of the individual sessions with the patient to ensure that there is consistency in terms of the material that is being discussed, and that the material that is taught during the previous group is being reinforced. Homework exercises are taken up during this time and any difficulties patients experience during the group are discussed. Patients are also asked to keep an anger diary so that they can learn to monitor their own anger. </w:t>
      </w:r>
    </w:p>
    <w:p w:rsidR="00FE234E" w:rsidRPr="002B7B52" w:rsidRDefault="00FE234E" w:rsidP="00FE234E">
      <w:pPr>
        <w:rPr>
          <w:rFonts w:ascii="Times New Roman" w:hAnsi="Times New Roman"/>
        </w:rPr>
      </w:pPr>
    </w:p>
    <w:p w:rsidR="00FE234E" w:rsidRPr="002B7B52" w:rsidRDefault="00FE234E" w:rsidP="00FE234E">
      <w:pPr>
        <w:rPr>
          <w:rFonts w:ascii="Times New Roman" w:hAnsi="Times New Roman"/>
        </w:rPr>
      </w:pPr>
      <w:r w:rsidRPr="002B7B52">
        <w:rPr>
          <w:rFonts w:ascii="Times New Roman" w:hAnsi="Times New Roman"/>
        </w:rPr>
        <w:t xml:space="preserve">The weekly individual sessions serve to identify any areas that patients may be having problems with and to reinforce the material and skills that are being taught. Patients are also encouraged to discuss other relevant issues that may be interfering with their progress during the group (e.g. anxiety, voices) and/or other anger related issues that they do not wish to discuss in the group. </w:t>
      </w:r>
    </w:p>
    <w:p w:rsidR="00FE234E" w:rsidRPr="002B7B52" w:rsidRDefault="00FE234E" w:rsidP="00FE234E">
      <w:pPr>
        <w:rPr>
          <w:rFonts w:ascii="Times New Roman" w:hAnsi="Times New Roman"/>
        </w:rPr>
      </w:pPr>
    </w:p>
    <w:p w:rsidR="00FE234E" w:rsidRPr="002B7B52" w:rsidRDefault="00FE234E" w:rsidP="00FE234E">
      <w:pPr>
        <w:rPr>
          <w:rFonts w:ascii="Times New Roman" w:hAnsi="Times New Roman"/>
          <w:b/>
          <w:u w:val="single"/>
        </w:rPr>
      </w:pPr>
      <w:r w:rsidRPr="002B7B52">
        <w:rPr>
          <w:rFonts w:ascii="Times New Roman" w:hAnsi="Times New Roman"/>
          <w:b/>
          <w:u w:val="single"/>
        </w:rPr>
        <w:t>Overview of group sessions</w:t>
      </w:r>
    </w:p>
    <w:p w:rsidR="00FE234E" w:rsidRPr="002B7B52" w:rsidRDefault="00FE234E" w:rsidP="00FE234E">
      <w:pPr>
        <w:rPr>
          <w:rFonts w:ascii="Times New Roman" w:hAnsi="Times New Roman"/>
        </w:rPr>
      </w:pPr>
      <w:r w:rsidRPr="002B7B52">
        <w:rPr>
          <w:rFonts w:ascii="Times New Roman" w:hAnsi="Times New Roman"/>
        </w:rPr>
        <w:t>Each session begins with a review of the previous session and homework is taken up. Relaxation takes place during the last 30 minutes of each session. The group are introduced to several types of relaxation throughout the course of the 17 weeks. Patients are asked to rate their tension/stress in their body before and after the relaxation sessions.</w:t>
      </w: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1: Introduction to anger management &amp; emotion regulation</w:t>
      </w:r>
    </w:p>
    <w:p w:rsidR="00FE234E" w:rsidRPr="002B7B52" w:rsidRDefault="00FE234E" w:rsidP="00FE234E">
      <w:pPr>
        <w:rPr>
          <w:rFonts w:ascii="Times New Roman" w:hAnsi="Times New Roman"/>
        </w:rPr>
      </w:pPr>
      <w:r w:rsidRPr="002B7B52">
        <w:rPr>
          <w:rFonts w:ascii="Times New Roman" w:hAnsi="Times New Roman"/>
        </w:rPr>
        <w:t>This session focuses on engagement issues in group (e.g. anxiety, motivation), group rules, methods &amp; techniques used and expectations of group, homework and relaxation. Participants are taught an emergency technique-BUS (breath, unwind, space).</w:t>
      </w: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r w:rsidRPr="002B7B52">
        <w:rPr>
          <w:rFonts w:ascii="Times New Roman" w:hAnsi="Times New Roman"/>
          <w:b/>
          <w:u w:val="single"/>
        </w:rPr>
        <w:t xml:space="preserve">Session 2: Motivation to change </w:t>
      </w:r>
    </w:p>
    <w:p w:rsidR="00FE234E" w:rsidRPr="002B7B52" w:rsidRDefault="00FE234E" w:rsidP="00FE234E">
      <w:pPr>
        <w:rPr>
          <w:rFonts w:ascii="Times New Roman" w:hAnsi="Times New Roman"/>
        </w:rPr>
      </w:pPr>
      <w:r w:rsidRPr="002B7B52">
        <w:rPr>
          <w:rFonts w:ascii="Times New Roman" w:hAnsi="Times New Roman"/>
          <w:bCs/>
        </w:rPr>
        <w:lastRenderedPageBreak/>
        <w:t xml:space="preserve">This session looks at what is motivation, issues that interfere with it, how lack of motivation affects us, how to overcome de-motivation, and cycle of change. </w:t>
      </w:r>
      <w:r w:rsidRPr="002B7B52">
        <w:rPr>
          <w:rFonts w:ascii="Times New Roman" w:hAnsi="Times New Roman"/>
        </w:rPr>
        <w:t xml:space="preserve">We also look at other issues that can block therapeutic progress. </w:t>
      </w:r>
    </w:p>
    <w:p w:rsidR="00FE234E" w:rsidRPr="002B7B52" w:rsidRDefault="00FE234E" w:rsidP="00FE234E">
      <w:pPr>
        <w:rPr>
          <w:rFonts w:ascii="Times New Roman" w:hAnsi="Times New Roman"/>
          <w:bCs/>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3: Denial, minimization, and justifications</w:t>
      </w:r>
    </w:p>
    <w:p w:rsidR="00FE234E" w:rsidRPr="002B7B52" w:rsidRDefault="00FE234E" w:rsidP="00FE234E">
      <w:pPr>
        <w:rPr>
          <w:rFonts w:ascii="Times New Roman" w:hAnsi="Times New Roman"/>
          <w:b/>
          <w:u w:val="single"/>
        </w:rPr>
      </w:pPr>
      <w:r w:rsidRPr="002B7B52">
        <w:rPr>
          <w:rFonts w:ascii="Times New Roman" w:hAnsi="Times New Roman"/>
        </w:rPr>
        <w:t xml:space="preserve">This session introduces the concepts of denial, minimization, and justifications. They are asked to identify times when they have denied and minimized issues. </w:t>
      </w: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4: ‘What is anger?’</w:t>
      </w:r>
    </w:p>
    <w:p w:rsidR="00FE234E" w:rsidRPr="002B7B52" w:rsidRDefault="00FE234E" w:rsidP="00FE234E">
      <w:pPr>
        <w:rPr>
          <w:rFonts w:ascii="Times New Roman" w:hAnsi="Times New Roman"/>
        </w:rPr>
      </w:pPr>
      <w:r w:rsidRPr="002B7B52">
        <w:rPr>
          <w:rFonts w:ascii="Times New Roman" w:hAnsi="Times New Roman"/>
        </w:rPr>
        <w:t>This is the introductory session to anger management. The session serves to explain and explore with the group members ‘what is anger &amp; aggression’; the costs and benefits of anger; common misconceptions of anger management; what makes other people angry; and monitoring anger. Group members are introduced to the anger thermometer in order that they can learn to monitor their anger levels.</w:t>
      </w: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5: ‘Making sense of our thoughts’</w:t>
      </w:r>
    </w:p>
    <w:p w:rsidR="00FE234E" w:rsidRPr="002B7B52" w:rsidRDefault="00FE234E" w:rsidP="00FE234E">
      <w:pPr>
        <w:rPr>
          <w:rFonts w:ascii="Times New Roman" w:hAnsi="Times New Roman"/>
        </w:rPr>
      </w:pPr>
      <w:r w:rsidRPr="002B7B52">
        <w:rPr>
          <w:rFonts w:ascii="Times New Roman" w:hAnsi="Times New Roman"/>
        </w:rPr>
        <w:t xml:space="preserve">This session focuses on thoughts and how to monitor them. The session introduces the different types of thinking errors and the group members are introduced to a cognitive behavioural tool-the T-TAB model, consisting of triggers, thoughts (negative and positive), arousal, and behavioural responses. </w:t>
      </w: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6: ‘Making sense of our emotions’</w:t>
      </w:r>
    </w:p>
    <w:p w:rsidR="00FE234E" w:rsidRPr="002B7B52" w:rsidRDefault="00FE234E" w:rsidP="00FE234E">
      <w:pPr>
        <w:rPr>
          <w:rFonts w:ascii="Times New Roman" w:hAnsi="Times New Roman"/>
        </w:rPr>
      </w:pPr>
      <w:r w:rsidRPr="002B7B52">
        <w:rPr>
          <w:rFonts w:ascii="Times New Roman" w:hAnsi="Times New Roman"/>
        </w:rPr>
        <w:t xml:space="preserve">This session serves to explain what is emotion? It also looks at being able to recognise emotions, convey our emotions, and deal with difficult emotions. The evolutionary model is used here to depict and explain emotions e.g. an animal attacking. Some physiological aspects are discussed here. </w:t>
      </w: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7: The physiological component of anger</w:t>
      </w:r>
    </w:p>
    <w:p w:rsidR="00FE234E" w:rsidRPr="002B7B52" w:rsidRDefault="00FE234E" w:rsidP="00FE234E">
      <w:pPr>
        <w:rPr>
          <w:rFonts w:ascii="Times New Roman" w:hAnsi="Times New Roman"/>
        </w:rPr>
      </w:pPr>
      <w:r w:rsidRPr="002B7B52">
        <w:rPr>
          <w:rFonts w:ascii="Times New Roman" w:hAnsi="Times New Roman"/>
        </w:rPr>
        <w:t xml:space="preserve">This session explains where physiological arousal comes from, how to identify it, and ways to manage it. Group members are introduced to anger hierarchies. Group members are asked to list three of their own anger provoking scenarios, a low level, moderate level, and high level.  </w:t>
      </w: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8: ‘Personalising anger’</w:t>
      </w:r>
    </w:p>
    <w:p w:rsidR="00FE234E" w:rsidRPr="002B7B52" w:rsidRDefault="00FE234E" w:rsidP="00FE234E">
      <w:pPr>
        <w:rPr>
          <w:rFonts w:ascii="Times New Roman" w:hAnsi="Times New Roman"/>
        </w:rPr>
      </w:pPr>
      <w:r w:rsidRPr="002B7B52">
        <w:rPr>
          <w:rFonts w:ascii="Times New Roman" w:hAnsi="Times New Roman"/>
        </w:rPr>
        <w:t>This session serves to explain where our anger originates from by examining the evolutionary process of trauma, as well as looking at childhood anger and the impact of early traumatic experiences. This session incorporates some Schema Therapy concepts.</w:t>
      </w:r>
    </w:p>
    <w:p w:rsidR="00FE234E" w:rsidRPr="002B7B52" w:rsidRDefault="00FE234E" w:rsidP="00FE234E">
      <w:pPr>
        <w:rPr>
          <w:rFonts w:ascii="Times New Roman" w:hAnsi="Times New Roman"/>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9: Self-attacking behaviour, shame and anger</w:t>
      </w:r>
    </w:p>
    <w:p w:rsidR="00FE234E" w:rsidRPr="002B7B52" w:rsidRDefault="00FE234E" w:rsidP="00FE234E">
      <w:pPr>
        <w:rPr>
          <w:rFonts w:ascii="Times New Roman" w:hAnsi="Times New Roman"/>
        </w:rPr>
      </w:pPr>
      <w:r w:rsidRPr="002B7B52">
        <w:rPr>
          <w:rFonts w:ascii="Times New Roman" w:hAnsi="Times New Roman"/>
        </w:rPr>
        <w:t xml:space="preserve">This session serves to explain the role of self-attacking style of behaviour and shame and how this relates to anger.  </w:t>
      </w: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10: Alternative thinking=alternative behaviour</w:t>
      </w:r>
    </w:p>
    <w:p w:rsidR="00FE234E" w:rsidRPr="002B7B52" w:rsidRDefault="00FE234E" w:rsidP="00FE234E">
      <w:pPr>
        <w:rPr>
          <w:rFonts w:ascii="Times New Roman" w:hAnsi="Times New Roman"/>
        </w:rPr>
      </w:pPr>
      <w:r w:rsidRPr="002B7B52">
        <w:rPr>
          <w:rFonts w:ascii="Times New Roman" w:hAnsi="Times New Roman"/>
        </w:rPr>
        <w:t>The group is introduced to PALS (‘pile in’, ‘active communication’, ‘let it go’, and ‘suppress and simmer’, the four most common ways of responding to an angry situation. Role play is introduced in this session and group members are asked to act out a low level anger scenario from their anger hierarchies.</w:t>
      </w: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r w:rsidRPr="002B7B52">
        <w:rPr>
          <w:rFonts w:ascii="Times New Roman" w:hAnsi="Times New Roman"/>
          <w:b/>
          <w:u w:val="single"/>
        </w:rPr>
        <w:lastRenderedPageBreak/>
        <w:t>Session 11: De-escalation and self-monitoring</w:t>
      </w:r>
    </w:p>
    <w:p w:rsidR="00FE234E" w:rsidRPr="002B7B52" w:rsidRDefault="00FE234E" w:rsidP="00FE234E">
      <w:pPr>
        <w:rPr>
          <w:rFonts w:ascii="Times New Roman" w:hAnsi="Times New Roman"/>
        </w:rPr>
      </w:pPr>
      <w:r w:rsidRPr="002B7B52">
        <w:rPr>
          <w:rFonts w:ascii="Times New Roman" w:hAnsi="Times New Roman"/>
        </w:rPr>
        <w:t>The group is introduced to de-escalation techniques, e.g. CLINK skills (‘calm but concerned’, ‘listen’, ‘say I not you’, ‘negotiate a solution’, and ‘keep it going’. They are also asked to practice more role play.</w:t>
      </w: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12 &amp; 13: Anger as a risk factor for violence &amp; aggression</w:t>
      </w:r>
    </w:p>
    <w:p w:rsidR="00FE234E" w:rsidRPr="002B7B52" w:rsidRDefault="00FE234E" w:rsidP="00FE234E">
      <w:pPr>
        <w:rPr>
          <w:rFonts w:ascii="Times New Roman" w:hAnsi="Times New Roman"/>
        </w:rPr>
      </w:pPr>
      <w:r w:rsidRPr="002B7B52">
        <w:rPr>
          <w:rFonts w:ascii="Times New Roman" w:hAnsi="Times New Roman"/>
        </w:rPr>
        <w:t xml:space="preserve">These two sessions aim to explore the role that anger plays in violence and aggression. Other topics covered are: frustration &amp; aggression, differences between instrumental and angry aggression, and aggressive personality. Group members are also asked to talk through the role of anger and aggression leading up to their index offence. </w:t>
      </w: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14: Relapse prevention: Managing our anger and aggression</w:t>
      </w:r>
    </w:p>
    <w:p w:rsidR="00FE234E" w:rsidRPr="002B7B52" w:rsidRDefault="00FE234E" w:rsidP="00FE234E">
      <w:pPr>
        <w:rPr>
          <w:rFonts w:ascii="Times New Roman" w:hAnsi="Times New Roman"/>
        </w:rPr>
      </w:pPr>
      <w:r w:rsidRPr="002B7B52">
        <w:rPr>
          <w:rFonts w:ascii="Times New Roman" w:hAnsi="Times New Roman"/>
        </w:rPr>
        <w:t>Group members are introduced to the relapse prevention model and how this applies to anger e.g. high-risk situations, and other related factors e.g. mental health issues. Group members are asked to devise a relapse prevention plan.</w:t>
      </w:r>
    </w:p>
    <w:p w:rsidR="00FE234E" w:rsidRPr="002B7B52" w:rsidRDefault="00FE234E" w:rsidP="00FE234E">
      <w:pPr>
        <w:rPr>
          <w:rFonts w:ascii="Times New Roman" w:hAnsi="Times New Roman"/>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15: Handling criticisms: Assertiveness</w:t>
      </w:r>
    </w:p>
    <w:p w:rsidR="00FE234E" w:rsidRPr="002B7B52" w:rsidRDefault="00FE234E" w:rsidP="00FE234E">
      <w:pPr>
        <w:rPr>
          <w:rFonts w:ascii="Times New Roman" w:hAnsi="Times New Roman"/>
        </w:rPr>
      </w:pPr>
      <w:r w:rsidRPr="002B7B52">
        <w:rPr>
          <w:rFonts w:ascii="Times New Roman" w:hAnsi="Times New Roman"/>
        </w:rPr>
        <w:t>This session focuses on definitions of assertiveness, dealing with criticism, why people fail to assert themselves, and steps to assertiveness. Group members are asked to role play scenarios demonstrating effective and ineffective assertiveness skills.</w:t>
      </w:r>
    </w:p>
    <w:p w:rsidR="00FE234E" w:rsidRPr="002B7B52" w:rsidRDefault="00FE234E" w:rsidP="00FE234E">
      <w:pPr>
        <w:rPr>
          <w:rFonts w:ascii="Times New Roman" w:hAnsi="Times New Roman"/>
          <w:b/>
          <w:u w:val="single"/>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16: Review</w:t>
      </w:r>
    </w:p>
    <w:p w:rsidR="00FE234E" w:rsidRPr="002B7B52" w:rsidRDefault="00FE234E" w:rsidP="00FE234E">
      <w:pPr>
        <w:rPr>
          <w:rFonts w:ascii="Times New Roman" w:hAnsi="Times New Roman"/>
          <w:bCs/>
        </w:rPr>
      </w:pPr>
      <w:r w:rsidRPr="002B7B52">
        <w:rPr>
          <w:rFonts w:ascii="Times New Roman" w:hAnsi="Times New Roman"/>
          <w:bCs/>
        </w:rPr>
        <w:t>This session serves as a review of the group material. Relaxation is practiced during the second half.</w:t>
      </w:r>
    </w:p>
    <w:p w:rsidR="00FE234E" w:rsidRPr="002B7B52" w:rsidRDefault="00FE234E" w:rsidP="00FE234E">
      <w:pPr>
        <w:rPr>
          <w:rFonts w:ascii="Times New Roman" w:hAnsi="Times New Roman"/>
          <w:bCs/>
        </w:rPr>
      </w:pPr>
    </w:p>
    <w:p w:rsidR="00FE234E" w:rsidRPr="002B7B52" w:rsidRDefault="00FE234E" w:rsidP="00FE234E">
      <w:pPr>
        <w:rPr>
          <w:rFonts w:ascii="Times New Roman" w:hAnsi="Times New Roman"/>
          <w:b/>
          <w:u w:val="single"/>
        </w:rPr>
      </w:pPr>
      <w:r w:rsidRPr="002B7B52">
        <w:rPr>
          <w:rFonts w:ascii="Times New Roman" w:hAnsi="Times New Roman"/>
          <w:b/>
          <w:u w:val="single"/>
        </w:rPr>
        <w:t>Session 17: Quiz</w:t>
      </w:r>
    </w:p>
    <w:p w:rsidR="00FE234E" w:rsidRPr="002B7B52" w:rsidRDefault="00FE234E" w:rsidP="00FE234E">
      <w:pPr>
        <w:rPr>
          <w:rFonts w:ascii="Times New Roman" w:hAnsi="Times New Roman"/>
        </w:rPr>
      </w:pPr>
      <w:r w:rsidRPr="002B7B52">
        <w:rPr>
          <w:rFonts w:ascii="Times New Roman" w:hAnsi="Times New Roman"/>
        </w:rPr>
        <w:t>In the final session, group members are asked to demonstrate their knowledge and skills that they have acquired during the course of the group. Group members are divided into two teams and a fun quiz is held. Following this they are presented with a certificate.</w:t>
      </w:r>
    </w:p>
    <w:p w:rsidR="00FE234E" w:rsidRPr="002B7B52" w:rsidRDefault="00FE234E" w:rsidP="00FE234E">
      <w:pPr>
        <w:rPr>
          <w:rFonts w:ascii="Times New Roman" w:hAnsi="Times New Roman"/>
        </w:rPr>
      </w:pPr>
    </w:p>
    <w:p w:rsidR="00FE234E" w:rsidRPr="002B7B52" w:rsidRDefault="00FE234E" w:rsidP="00FE234E">
      <w:pPr>
        <w:rPr>
          <w:rFonts w:ascii="Times New Roman" w:hAnsi="Times New Roman"/>
        </w:rPr>
      </w:pPr>
    </w:p>
    <w:p w:rsidR="00FE234E" w:rsidRPr="002B7B52" w:rsidRDefault="00FE234E" w:rsidP="00FE234E">
      <w:pPr>
        <w:rPr>
          <w:rFonts w:ascii="Times New Roman" w:hAnsi="Times New Roman"/>
          <w:b/>
          <w:u w:val="single"/>
        </w:rPr>
      </w:pPr>
      <w:r w:rsidRPr="002B7B52">
        <w:rPr>
          <w:rFonts w:ascii="Times New Roman" w:hAnsi="Times New Roman"/>
          <w:b/>
          <w:u w:val="single"/>
        </w:rPr>
        <w:t>Final report</w:t>
      </w:r>
    </w:p>
    <w:p w:rsidR="00FE234E" w:rsidRPr="002B7B52" w:rsidRDefault="00FE234E" w:rsidP="00FE234E">
      <w:pPr>
        <w:rPr>
          <w:rFonts w:ascii="Times New Roman" w:hAnsi="Times New Roman"/>
        </w:rPr>
      </w:pPr>
      <w:r w:rsidRPr="002B7B52">
        <w:rPr>
          <w:rFonts w:ascii="Times New Roman" w:hAnsi="Times New Roman"/>
        </w:rPr>
        <w:t xml:space="preserve">At the end of the group a very detailed report is written. This includes the results of the psychometrics, group and individual work. Also included in the report is a psychological formulation of the individual’s anger and other relevant risks that they might pose along with a list of recommendations. </w:t>
      </w:r>
    </w:p>
    <w:p w:rsidR="00FE234E" w:rsidRPr="002B7B52" w:rsidRDefault="00FE234E" w:rsidP="00FE234E">
      <w:pPr>
        <w:rPr>
          <w:rFonts w:ascii="Times New Roman" w:hAnsi="Times New Roman"/>
          <w:b/>
          <w:u w:val="single"/>
        </w:rPr>
      </w:pPr>
    </w:p>
    <w:p w:rsidR="000F62E2" w:rsidRPr="002B7B52" w:rsidRDefault="000F62E2" w:rsidP="00FE234E">
      <w:pPr>
        <w:spacing w:line="480" w:lineRule="auto"/>
        <w:ind w:firstLine="720"/>
        <w:rPr>
          <w:rFonts w:ascii="Times New Roman" w:hAnsi="Times New Roman"/>
        </w:rPr>
      </w:pPr>
    </w:p>
    <w:sectPr w:rsidR="000F62E2" w:rsidRPr="002B7B52" w:rsidSect="00B16979">
      <w:pgSz w:w="11901" w:h="16834"/>
      <w:pgMar w:top="1440" w:right="1797" w:bottom="1440"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D32" w:rsidRDefault="00C96D32" w:rsidP="009E7C05">
      <w:r>
        <w:separator/>
      </w:r>
    </w:p>
  </w:endnote>
  <w:endnote w:type="continuationSeparator" w:id="0">
    <w:p w:rsidR="00C96D32" w:rsidRDefault="00C96D32" w:rsidP="009E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D32" w:rsidRDefault="00C96D32" w:rsidP="009E7C05">
      <w:r>
        <w:separator/>
      </w:r>
    </w:p>
  </w:footnote>
  <w:footnote w:type="continuationSeparator" w:id="0">
    <w:p w:rsidR="00C96D32" w:rsidRDefault="00C96D32" w:rsidP="009E7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B9" w:rsidRDefault="00CC4FB9">
    <w:pPr>
      <w:pStyle w:val="Header"/>
    </w:pPr>
    <w:r>
      <w:t>THE ROLE OF ANGER IN OFFENDING</w:t>
    </w:r>
  </w:p>
  <w:p w:rsidR="00CC4FB9" w:rsidRDefault="00CC4FB9" w:rsidP="00CB7FBE">
    <w:pPr>
      <w:pStyle w:val="Header"/>
      <w:jc w:val="right"/>
    </w:pPr>
    <w:r>
      <w:rPr>
        <w:rFonts w:ascii="Times New Roman" w:hAnsi="Times New Roman"/>
      </w:rPr>
      <w:tab/>
      <w:t xml:space="preserve">- </w:t>
    </w:r>
    <w:r w:rsidR="007A6A64">
      <w:rPr>
        <w:rFonts w:ascii="Times New Roman" w:hAnsi="Times New Roman"/>
      </w:rPr>
      <w:fldChar w:fldCharType="begin"/>
    </w:r>
    <w:r>
      <w:rPr>
        <w:rFonts w:ascii="Times New Roman" w:hAnsi="Times New Roman"/>
      </w:rPr>
      <w:instrText xml:space="preserve"> PAGE </w:instrText>
    </w:r>
    <w:r w:rsidR="007A6A64">
      <w:rPr>
        <w:rFonts w:ascii="Times New Roman" w:hAnsi="Times New Roman"/>
      </w:rPr>
      <w:fldChar w:fldCharType="separate"/>
    </w:r>
    <w:r w:rsidR="0000425B">
      <w:rPr>
        <w:rFonts w:ascii="Times New Roman" w:hAnsi="Times New Roman"/>
        <w:noProof/>
      </w:rPr>
      <w:t>13</w:t>
    </w:r>
    <w:r w:rsidR="007A6A64">
      <w:rPr>
        <w:rFonts w:ascii="Times New Roman" w:hAnsi="Times New Roman"/>
      </w:rPr>
      <w:fldChar w:fldCharType="end"/>
    </w:r>
    <w:r>
      <w:rPr>
        <w:rFonts w:ascii="Times New Roman" w:hAnsi="Times New Roma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B9" w:rsidRDefault="00CC4FB9" w:rsidP="004B6EE6">
    <w:pPr>
      <w:pStyle w:val="Header"/>
    </w:pPr>
    <w:r>
      <w:t>Running Head: THE ROLE OF ANGER IN OFFENDING</w:t>
    </w:r>
  </w:p>
  <w:p w:rsidR="00CC4FB9" w:rsidRDefault="00CC4FB9" w:rsidP="004B6EE6">
    <w:pPr>
      <w:pStyle w:val="Header"/>
      <w:jc w:val="center"/>
    </w:pPr>
    <w:r>
      <w:rPr>
        <w:rFonts w:ascii="Times New Roman" w:hAnsi="Times New Roman"/>
      </w:rPr>
      <w:tab/>
    </w:r>
    <w:r>
      <w:rPr>
        <w:rFonts w:ascii="Times New Roman" w:hAnsi="Times New Roman"/>
      </w:rPr>
      <w:tab/>
      <w:t xml:space="preserve">- </w:t>
    </w:r>
    <w:r w:rsidR="007A6A64">
      <w:rPr>
        <w:rFonts w:ascii="Times New Roman" w:hAnsi="Times New Roman"/>
      </w:rPr>
      <w:fldChar w:fldCharType="begin"/>
    </w:r>
    <w:r>
      <w:rPr>
        <w:rFonts w:ascii="Times New Roman" w:hAnsi="Times New Roman"/>
      </w:rPr>
      <w:instrText xml:space="preserve"> PAGE </w:instrText>
    </w:r>
    <w:r w:rsidR="007A6A64">
      <w:rPr>
        <w:rFonts w:ascii="Times New Roman" w:hAnsi="Times New Roman"/>
      </w:rPr>
      <w:fldChar w:fldCharType="separate"/>
    </w:r>
    <w:r w:rsidR="0000425B">
      <w:rPr>
        <w:rFonts w:ascii="Times New Roman" w:hAnsi="Times New Roman"/>
        <w:noProof/>
      </w:rPr>
      <w:t>1</w:t>
    </w:r>
    <w:r w:rsidR="007A6A64">
      <w:rPr>
        <w:rFonts w:ascii="Times New Roman" w:hAnsi="Times New Roman"/>
      </w:rPr>
      <w:fldChar w:fldCharType="end"/>
    </w:r>
    <w:r>
      <w:rPr>
        <w:rFonts w:ascii="Times New Roman" w:hAnsi="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B9" w:rsidRDefault="00CC4FB9">
    <w:pPr>
      <w:pStyle w:val="Header"/>
    </w:pPr>
    <w:r>
      <w:t>THE ROLE OF ANGER IN OFFENDING</w:t>
    </w:r>
  </w:p>
  <w:p w:rsidR="00CC4FB9" w:rsidRDefault="00CC4FB9" w:rsidP="00CB7FBE">
    <w:pPr>
      <w:pStyle w:val="Header"/>
      <w:jc w:val="right"/>
    </w:pPr>
    <w:r>
      <w:rPr>
        <w:rFonts w:ascii="Times New Roman" w:hAnsi="Times New Roman"/>
      </w:rPr>
      <w:tab/>
      <w:t xml:space="preserve">- </w:t>
    </w:r>
    <w:r w:rsidR="007A6A64">
      <w:rPr>
        <w:rFonts w:ascii="Times New Roman" w:hAnsi="Times New Roman"/>
      </w:rPr>
      <w:fldChar w:fldCharType="begin"/>
    </w:r>
    <w:r>
      <w:rPr>
        <w:rFonts w:ascii="Times New Roman" w:hAnsi="Times New Roman"/>
      </w:rPr>
      <w:instrText xml:space="preserve"> PAGE </w:instrText>
    </w:r>
    <w:r w:rsidR="007A6A64">
      <w:rPr>
        <w:rFonts w:ascii="Times New Roman" w:hAnsi="Times New Roman"/>
      </w:rPr>
      <w:fldChar w:fldCharType="separate"/>
    </w:r>
    <w:r w:rsidR="0000425B">
      <w:rPr>
        <w:rFonts w:ascii="Times New Roman" w:hAnsi="Times New Roman"/>
        <w:noProof/>
      </w:rPr>
      <w:t>31</w:t>
    </w:r>
    <w:r w:rsidR="007A6A64">
      <w:rPr>
        <w:rFonts w:ascii="Times New Roman" w:hAnsi="Times New Roman"/>
      </w:rPr>
      <w:fldChar w:fldCharType="end"/>
    </w:r>
    <w:r>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BE"/>
    <w:rsid w:val="00002BB4"/>
    <w:rsid w:val="0000425B"/>
    <w:rsid w:val="00005096"/>
    <w:rsid w:val="00020ECB"/>
    <w:rsid w:val="00043D15"/>
    <w:rsid w:val="000524FE"/>
    <w:rsid w:val="00052752"/>
    <w:rsid w:val="00063041"/>
    <w:rsid w:val="00063959"/>
    <w:rsid w:val="000765BF"/>
    <w:rsid w:val="00083DDE"/>
    <w:rsid w:val="000917C0"/>
    <w:rsid w:val="000C1779"/>
    <w:rsid w:val="000C339D"/>
    <w:rsid w:val="000D004E"/>
    <w:rsid w:val="000E20E8"/>
    <w:rsid w:val="000E5858"/>
    <w:rsid w:val="000E67AD"/>
    <w:rsid w:val="000E7109"/>
    <w:rsid w:val="000F1E39"/>
    <w:rsid w:val="000F5BEF"/>
    <w:rsid w:val="000F62E2"/>
    <w:rsid w:val="00105FB1"/>
    <w:rsid w:val="00111A76"/>
    <w:rsid w:val="001127A1"/>
    <w:rsid w:val="001169F7"/>
    <w:rsid w:val="00127222"/>
    <w:rsid w:val="001300A3"/>
    <w:rsid w:val="001330F5"/>
    <w:rsid w:val="00135B43"/>
    <w:rsid w:val="00141FB3"/>
    <w:rsid w:val="001513F4"/>
    <w:rsid w:val="0015243B"/>
    <w:rsid w:val="00153D2B"/>
    <w:rsid w:val="0015503C"/>
    <w:rsid w:val="00155EBC"/>
    <w:rsid w:val="00164E4B"/>
    <w:rsid w:val="001654AD"/>
    <w:rsid w:val="00170477"/>
    <w:rsid w:val="00173611"/>
    <w:rsid w:val="00182A5E"/>
    <w:rsid w:val="00185C02"/>
    <w:rsid w:val="00186242"/>
    <w:rsid w:val="00187F34"/>
    <w:rsid w:val="001953EC"/>
    <w:rsid w:val="001962A6"/>
    <w:rsid w:val="00197024"/>
    <w:rsid w:val="001977AF"/>
    <w:rsid w:val="00197E76"/>
    <w:rsid w:val="001A0233"/>
    <w:rsid w:val="001A36AB"/>
    <w:rsid w:val="001B1F3F"/>
    <w:rsid w:val="001B6E22"/>
    <w:rsid w:val="001C2ABE"/>
    <w:rsid w:val="001C6E11"/>
    <w:rsid w:val="001D56C4"/>
    <w:rsid w:val="001D64CA"/>
    <w:rsid w:val="001F266B"/>
    <w:rsid w:val="00200F54"/>
    <w:rsid w:val="002154BE"/>
    <w:rsid w:val="00220243"/>
    <w:rsid w:val="002206A1"/>
    <w:rsid w:val="00226C2E"/>
    <w:rsid w:val="00236430"/>
    <w:rsid w:val="002405A9"/>
    <w:rsid w:val="0024380B"/>
    <w:rsid w:val="002455EB"/>
    <w:rsid w:val="00254E30"/>
    <w:rsid w:val="00262E5C"/>
    <w:rsid w:val="00263740"/>
    <w:rsid w:val="002708FA"/>
    <w:rsid w:val="00285EED"/>
    <w:rsid w:val="002879BD"/>
    <w:rsid w:val="00290D6A"/>
    <w:rsid w:val="002922ED"/>
    <w:rsid w:val="00293876"/>
    <w:rsid w:val="002971B4"/>
    <w:rsid w:val="0029772A"/>
    <w:rsid w:val="002B0BCB"/>
    <w:rsid w:val="002B0F57"/>
    <w:rsid w:val="002B2305"/>
    <w:rsid w:val="002B4A9A"/>
    <w:rsid w:val="002B554B"/>
    <w:rsid w:val="002B67B8"/>
    <w:rsid w:val="002B7B52"/>
    <w:rsid w:val="002C32CA"/>
    <w:rsid w:val="002C49EB"/>
    <w:rsid w:val="002C5A3C"/>
    <w:rsid w:val="002C7241"/>
    <w:rsid w:val="002D1F08"/>
    <w:rsid w:val="002D2A6D"/>
    <w:rsid w:val="002E5CD2"/>
    <w:rsid w:val="002F7A09"/>
    <w:rsid w:val="00300B73"/>
    <w:rsid w:val="00301205"/>
    <w:rsid w:val="00303EBF"/>
    <w:rsid w:val="00313EBB"/>
    <w:rsid w:val="0031438A"/>
    <w:rsid w:val="003155C3"/>
    <w:rsid w:val="00317CF9"/>
    <w:rsid w:val="0032269B"/>
    <w:rsid w:val="003245CB"/>
    <w:rsid w:val="00327465"/>
    <w:rsid w:val="00331BBF"/>
    <w:rsid w:val="003435CF"/>
    <w:rsid w:val="003454C1"/>
    <w:rsid w:val="00345A39"/>
    <w:rsid w:val="003461B8"/>
    <w:rsid w:val="00350187"/>
    <w:rsid w:val="00351590"/>
    <w:rsid w:val="00354AC7"/>
    <w:rsid w:val="00362539"/>
    <w:rsid w:val="0036416B"/>
    <w:rsid w:val="0037099D"/>
    <w:rsid w:val="0037480A"/>
    <w:rsid w:val="00374BE9"/>
    <w:rsid w:val="00381C40"/>
    <w:rsid w:val="00383FBC"/>
    <w:rsid w:val="00387448"/>
    <w:rsid w:val="003909E8"/>
    <w:rsid w:val="00390C81"/>
    <w:rsid w:val="00393397"/>
    <w:rsid w:val="003942B6"/>
    <w:rsid w:val="003A2AF0"/>
    <w:rsid w:val="003A65A0"/>
    <w:rsid w:val="003B3286"/>
    <w:rsid w:val="003C0661"/>
    <w:rsid w:val="003C434B"/>
    <w:rsid w:val="003C5E6E"/>
    <w:rsid w:val="003C6946"/>
    <w:rsid w:val="003D2680"/>
    <w:rsid w:val="003D36CE"/>
    <w:rsid w:val="003D4D81"/>
    <w:rsid w:val="003E44B3"/>
    <w:rsid w:val="003E6BDA"/>
    <w:rsid w:val="003E6E3F"/>
    <w:rsid w:val="003F1F87"/>
    <w:rsid w:val="003F26FB"/>
    <w:rsid w:val="003F2BB3"/>
    <w:rsid w:val="003F603B"/>
    <w:rsid w:val="00407204"/>
    <w:rsid w:val="0041026B"/>
    <w:rsid w:val="00415F1D"/>
    <w:rsid w:val="00417192"/>
    <w:rsid w:val="004173F4"/>
    <w:rsid w:val="0042122F"/>
    <w:rsid w:val="004231F0"/>
    <w:rsid w:val="00434CD7"/>
    <w:rsid w:val="004429A6"/>
    <w:rsid w:val="00445880"/>
    <w:rsid w:val="00450713"/>
    <w:rsid w:val="004558F4"/>
    <w:rsid w:val="004561EF"/>
    <w:rsid w:val="00456C42"/>
    <w:rsid w:val="00462A06"/>
    <w:rsid w:val="00463AB0"/>
    <w:rsid w:val="004658E6"/>
    <w:rsid w:val="00471221"/>
    <w:rsid w:val="00477261"/>
    <w:rsid w:val="00483638"/>
    <w:rsid w:val="00484BCC"/>
    <w:rsid w:val="00491873"/>
    <w:rsid w:val="004A04E5"/>
    <w:rsid w:val="004A4605"/>
    <w:rsid w:val="004A5500"/>
    <w:rsid w:val="004B0C04"/>
    <w:rsid w:val="004B4C74"/>
    <w:rsid w:val="004B6E9B"/>
    <w:rsid w:val="004B6EE6"/>
    <w:rsid w:val="004C254C"/>
    <w:rsid w:val="004C34EF"/>
    <w:rsid w:val="004C425F"/>
    <w:rsid w:val="004C4476"/>
    <w:rsid w:val="004D001F"/>
    <w:rsid w:val="004D0101"/>
    <w:rsid w:val="004D7917"/>
    <w:rsid w:val="004E1ED3"/>
    <w:rsid w:val="004E36E0"/>
    <w:rsid w:val="004E6B7E"/>
    <w:rsid w:val="004E7F50"/>
    <w:rsid w:val="004F2846"/>
    <w:rsid w:val="004F7532"/>
    <w:rsid w:val="005032FE"/>
    <w:rsid w:val="00504C9C"/>
    <w:rsid w:val="00506E4C"/>
    <w:rsid w:val="005208C7"/>
    <w:rsid w:val="0052693D"/>
    <w:rsid w:val="00534387"/>
    <w:rsid w:val="00537584"/>
    <w:rsid w:val="00551616"/>
    <w:rsid w:val="00553B8A"/>
    <w:rsid w:val="00564BE5"/>
    <w:rsid w:val="0057595D"/>
    <w:rsid w:val="00575DB0"/>
    <w:rsid w:val="005821A1"/>
    <w:rsid w:val="00587C5F"/>
    <w:rsid w:val="00592538"/>
    <w:rsid w:val="005A2052"/>
    <w:rsid w:val="005A23A6"/>
    <w:rsid w:val="005A4FCE"/>
    <w:rsid w:val="005B3E96"/>
    <w:rsid w:val="005B4138"/>
    <w:rsid w:val="005B6D20"/>
    <w:rsid w:val="005B75A3"/>
    <w:rsid w:val="005D17D2"/>
    <w:rsid w:val="005D4259"/>
    <w:rsid w:val="005D5BB4"/>
    <w:rsid w:val="005E3704"/>
    <w:rsid w:val="005E6E8C"/>
    <w:rsid w:val="005F2EEF"/>
    <w:rsid w:val="005F4BDD"/>
    <w:rsid w:val="00604C8F"/>
    <w:rsid w:val="006121BD"/>
    <w:rsid w:val="0061623A"/>
    <w:rsid w:val="0061798A"/>
    <w:rsid w:val="006208D4"/>
    <w:rsid w:val="0062626B"/>
    <w:rsid w:val="00640490"/>
    <w:rsid w:val="00641E69"/>
    <w:rsid w:val="00645AE3"/>
    <w:rsid w:val="00653ED0"/>
    <w:rsid w:val="006579E5"/>
    <w:rsid w:val="006712BD"/>
    <w:rsid w:val="00677887"/>
    <w:rsid w:val="00685763"/>
    <w:rsid w:val="00686370"/>
    <w:rsid w:val="006A21D7"/>
    <w:rsid w:val="006A3827"/>
    <w:rsid w:val="006A6B98"/>
    <w:rsid w:val="006B16CE"/>
    <w:rsid w:val="006B5C8E"/>
    <w:rsid w:val="006D0268"/>
    <w:rsid w:val="006D61A5"/>
    <w:rsid w:val="006E112F"/>
    <w:rsid w:val="006F0BF0"/>
    <w:rsid w:val="006F2B9A"/>
    <w:rsid w:val="006F43E8"/>
    <w:rsid w:val="007072B2"/>
    <w:rsid w:val="0071026E"/>
    <w:rsid w:val="00711B65"/>
    <w:rsid w:val="007202E7"/>
    <w:rsid w:val="00733C42"/>
    <w:rsid w:val="007452FA"/>
    <w:rsid w:val="007576EF"/>
    <w:rsid w:val="007579C3"/>
    <w:rsid w:val="00761B17"/>
    <w:rsid w:val="00762A08"/>
    <w:rsid w:val="0076768B"/>
    <w:rsid w:val="00775AC5"/>
    <w:rsid w:val="0078269E"/>
    <w:rsid w:val="00790177"/>
    <w:rsid w:val="0079087A"/>
    <w:rsid w:val="0079099A"/>
    <w:rsid w:val="00791F09"/>
    <w:rsid w:val="00795B55"/>
    <w:rsid w:val="007A18D4"/>
    <w:rsid w:val="007A20A0"/>
    <w:rsid w:val="007A4783"/>
    <w:rsid w:val="007A6A64"/>
    <w:rsid w:val="007B6AF7"/>
    <w:rsid w:val="007C1152"/>
    <w:rsid w:val="007C1296"/>
    <w:rsid w:val="007D2FAB"/>
    <w:rsid w:val="007D41AB"/>
    <w:rsid w:val="007E5C68"/>
    <w:rsid w:val="007F09ED"/>
    <w:rsid w:val="007F6B9F"/>
    <w:rsid w:val="008065CB"/>
    <w:rsid w:val="008109B1"/>
    <w:rsid w:val="008114CA"/>
    <w:rsid w:val="00816B1B"/>
    <w:rsid w:val="00836724"/>
    <w:rsid w:val="008378C1"/>
    <w:rsid w:val="00842190"/>
    <w:rsid w:val="008441E0"/>
    <w:rsid w:val="00850CAD"/>
    <w:rsid w:val="00852B9D"/>
    <w:rsid w:val="008549A3"/>
    <w:rsid w:val="0086256F"/>
    <w:rsid w:val="00864903"/>
    <w:rsid w:val="0086619B"/>
    <w:rsid w:val="0087082C"/>
    <w:rsid w:val="00870E85"/>
    <w:rsid w:val="00886E43"/>
    <w:rsid w:val="008A47AA"/>
    <w:rsid w:val="008A5105"/>
    <w:rsid w:val="008A76FA"/>
    <w:rsid w:val="008A7C33"/>
    <w:rsid w:val="008B042A"/>
    <w:rsid w:val="008B12AB"/>
    <w:rsid w:val="008B5401"/>
    <w:rsid w:val="008C30F8"/>
    <w:rsid w:val="008C667F"/>
    <w:rsid w:val="008D1767"/>
    <w:rsid w:val="008E1483"/>
    <w:rsid w:val="008E295F"/>
    <w:rsid w:val="008E3662"/>
    <w:rsid w:val="008E4512"/>
    <w:rsid w:val="008E5681"/>
    <w:rsid w:val="008F0661"/>
    <w:rsid w:val="008F2991"/>
    <w:rsid w:val="00901BEC"/>
    <w:rsid w:val="0090292F"/>
    <w:rsid w:val="00902EA7"/>
    <w:rsid w:val="0090548D"/>
    <w:rsid w:val="00923B10"/>
    <w:rsid w:val="00924356"/>
    <w:rsid w:val="009243F0"/>
    <w:rsid w:val="009307A6"/>
    <w:rsid w:val="00934C63"/>
    <w:rsid w:val="0094370D"/>
    <w:rsid w:val="00956E56"/>
    <w:rsid w:val="0096552D"/>
    <w:rsid w:val="009660C5"/>
    <w:rsid w:val="00972C03"/>
    <w:rsid w:val="00974269"/>
    <w:rsid w:val="009846BF"/>
    <w:rsid w:val="009852A7"/>
    <w:rsid w:val="0098613E"/>
    <w:rsid w:val="00986774"/>
    <w:rsid w:val="00992319"/>
    <w:rsid w:val="00992DD4"/>
    <w:rsid w:val="009A1CD3"/>
    <w:rsid w:val="009B237A"/>
    <w:rsid w:val="009B74E4"/>
    <w:rsid w:val="009C2506"/>
    <w:rsid w:val="009C29CB"/>
    <w:rsid w:val="009C3113"/>
    <w:rsid w:val="009C357B"/>
    <w:rsid w:val="009C6888"/>
    <w:rsid w:val="009D40D6"/>
    <w:rsid w:val="009E00ED"/>
    <w:rsid w:val="009E5176"/>
    <w:rsid w:val="009E7C05"/>
    <w:rsid w:val="009F2311"/>
    <w:rsid w:val="00A00C79"/>
    <w:rsid w:val="00A07B60"/>
    <w:rsid w:val="00A15D52"/>
    <w:rsid w:val="00A21A5E"/>
    <w:rsid w:val="00A2444B"/>
    <w:rsid w:val="00A25898"/>
    <w:rsid w:val="00A25D9A"/>
    <w:rsid w:val="00A3273A"/>
    <w:rsid w:val="00A4059F"/>
    <w:rsid w:val="00A41628"/>
    <w:rsid w:val="00A45788"/>
    <w:rsid w:val="00A458DA"/>
    <w:rsid w:val="00A6039E"/>
    <w:rsid w:val="00A61864"/>
    <w:rsid w:val="00A70A09"/>
    <w:rsid w:val="00A81116"/>
    <w:rsid w:val="00A84AD0"/>
    <w:rsid w:val="00A85B1E"/>
    <w:rsid w:val="00A87152"/>
    <w:rsid w:val="00AA58E0"/>
    <w:rsid w:val="00AA5B84"/>
    <w:rsid w:val="00AA74D0"/>
    <w:rsid w:val="00AA7A07"/>
    <w:rsid w:val="00AB24A9"/>
    <w:rsid w:val="00AB3994"/>
    <w:rsid w:val="00AB45AC"/>
    <w:rsid w:val="00AC2B45"/>
    <w:rsid w:val="00AC3B2F"/>
    <w:rsid w:val="00AC6DBA"/>
    <w:rsid w:val="00AC780A"/>
    <w:rsid w:val="00AD7330"/>
    <w:rsid w:val="00AE1275"/>
    <w:rsid w:val="00AE2AFE"/>
    <w:rsid w:val="00AE31F4"/>
    <w:rsid w:val="00AE4609"/>
    <w:rsid w:val="00AE4FFE"/>
    <w:rsid w:val="00AE63E5"/>
    <w:rsid w:val="00AF17FF"/>
    <w:rsid w:val="00AF485F"/>
    <w:rsid w:val="00B01119"/>
    <w:rsid w:val="00B124CA"/>
    <w:rsid w:val="00B16979"/>
    <w:rsid w:val="00B24081"/>
    <w:rsid w:val="00B25042"/>
    <w:rsid w:val="00B316D2"/>
    <w:rsid w:val="00B35EA5"/>
    <w:rsid w:val="00B44D8F"/>
    <w:rsid w:val="00B45000"/>
    <w:rsid w:val="00B47238"/>
    <w:rsid w:val="00B6108D"/>
    <w:rsid w:val="00B65FA5"/>
    <w:rsid w:val="00B66A9F"/>
    <w:rsid w:val="00B70B5C"/>
    <w:rsid w:val="00B71676"/>
    <w:rsid w:val="00B716D2"/>
    <w:rsid w:val="00B71C26"/>
    <w:rsid w:val="00B74AAB"/>
    <w:rsid w:val="00B75603"/>
    <w:rsid w:val="00B77D15"/>
    <w:rsid w:val="00B854D1"/>
    <w:rsid w:val="00B86505"/>
    <w:rsid w:val="00B932E5"/>
    <w:rsid w:val="00B96EB9"/>
    <w:rsid w:val="00BA0467"/>
    <w:rsid w:val="00BB0629"/>
    <w:rsid w:val="00BB6EFD"/>
    <w:rsid w:val="00BC2D24"/>
    <w:rsid w:val="00BC5615"/>
    <w:rsid w:val="00BD0C7C"/>
    <w:rsid w:val="00BD144A"/>
    <w:rsid w:val="00BD263D"/>
    <w:rsid w:val="00BD65EE"/>
    <w:rsid w:val="00BE3FD7"/>
    <w:rsid w:val="00BE457B"/>
    <w:rsid w:val="00BE736B"/>
    <w:rsid w:val="00BF5E79"/>
    <w:rsid w:val="00C062F9"/>
    <w:rsid w:val="00C14109"/>
    <w:rsid w:val="00C15920"/>
    <w:rsid w:val="00C22B6E"/>
    <w:rsid w:val="00C30404"/>
    <w:rsid w:val="00C311E2"/>
    <w:rsid w:val="00C33226"/>
    <w:rsid w:val="00C336FF"/>
    <w:rsid w:val="00C35C00"/>
    <w:rsid w:val="00C35EA8"/>
    <w:rsid w:val="00C409BD"/>
    <w:rsid w:val="00C418FD"/>
    <w:rsid w:val="00C42F81"/>
    <w:rsid w:val="00C45B33"/>
    <w:rsid w:val="00C45C83"/>
    <w:rsid w:val="00C5409D"/>
    <w:rsid w:val="00C5538C"/>
    <w:rsid w:val="00C60249"/>
    <w:rsid w:val="00C75E3A"/>
    <w:rsid w:val="00C83571"/>
    <w:rsid w:val="00C85F7F"/>
    <w:rsid w:val="00C96D32"/>
    <w:rsid w:val="00CA13AF"/>
    <w:rsid w:val="00CA19B1"/>
    <w:rsid w:val="00CA1A39"/>
    <w:rsid w:val="00CA1D6A"/>
    <w:rsid w:val="00CA6F6D"/>
    <w:rsid w:val="00CB00E8"/>
    <w:rsid w:val="00CB37B2"/>
    <w:rsid w:val="00CB4A24"/>
    <w:rsid w:val="00CB4EBF"/>
    <w:rsid w:val="00CB6436"/>
    <w:rsid w:val="00CB6D15"/>
    <w:rsid w:val="00CB7FBE"/>
    <w:rsid w:val="00CC016A"/>
    <w:rsid w:val="00CC0733"/>
    <w:rsid w:val="00CC0DAD"/>
    <w:rsid w:val="00CC19F2"/>
    <w:rsid w:val="00CC1B6F"/>
    <w:rsid w:val="00CC4FB9"/>
    <w:rsid w:val="00CC5A78"/>
    <w:rsid w:val="00CD5766"/>
    <w:rsid w:val="00CE02CB"/>
    <w:rsid w:val="00CE3EC2"/>
    <w:rsid w:val="00CE59F8"/>
    <w:rsid w:val="00CF27DC"/>
    <w:rsid w:val="00CF3B6E"/>
    <w:rsid w:val="00CF6FB8"/>
    <w:rsid w:val="00CF79DB"/>
    <w:rsid w:val="00D02159"/>
    <w:rsid w:val="00D13047"/>
    <w:rsid w:val="00D13EFF"/>
    <w:rsid w:val="00D15F30"/>
    <w:rsid w:val="00D174C7"/>
    <w:rsid w:val="00D20985"/>
    <w:rsid w:val="00D2270E"/>
    <w:rsid w:val="00D2747D"/>
    <w:rsid w:val="00D3200B"/>
    <w:rsid w:val="00D32729"/>
    <w:rsid w:val="00D37CB2"/>
    <w:rsid w:val="00D42397"/>
    <w:rsid w:val="00D447CC"/>
    <w:rsid w:val="00D46618"/>
    <w:rsid w:val="00D65EE4"/>
    <w:rsid w:val="00D71FCD"/>
    <w:rsid w:val="00D73CFC"/>
    <w:rsid w:val="00D7796B"/>
    <w:rsid w:val="00D80C87"/>
    <w:rsid w:val="00D84688"/>
    <w:rsid w:val="00D864FD"/>
    <w:rsid w:val="00D92CC8"/>
    <w:rsid w:val="00D977EB"/>
    <w:rsid w:val="00DA0D69"/>
    <w:rsid w:val="00DA0FC1"/>
    <w:rsid w:val="00DA143C"/>
    <w:rsid w:val="00DA370C"/>
    <w:rsid w:val="00DA608E"/>
    <w:rsid w:val="00DA6BE0"/>
    <w:rsid w:val="00DB4C47"/>
    <w:rsid w:val="00DB4CAD"/>
    <w:rsid w:val="00DB5881"/>
    <w:rsid w:val="00DB6AD8"/>
    <w:rsid w:val="00DC33A4"/>
    <w:rsid w:val="00DC3CB6"/>
    <w:rsid w:val="00DC6E14"/>
    <w:rsid w:val="00DD274D"/>
    <w:rsid w:val="00DD32FF"/>
    <w:rsid w:val="00DD7838"/>
    <w:rsid w:val="00DE35B7"/>
    <w:rsid w:val="00DE438D"/>
    <w:rsid w:val="00DE5117"/>
    <w:rsid w:val="00DF0233"/>
    <w:rsid w:val="00DF20B1"/>
    <w:rsid w:val="00DF3209"/>
    <w:rsid w:val="00DF660C"/>
    <w:rsid w:val="00E04C95"/>
    <w:rsid w:val="00E11481"/>
    <w:rsid w:val="00E14DA5"/>
    <w:rsid w:val="00E17CA2"/>
    <w:rsid w:val="00E241FD"/>
    <w:rsid w:val="00E2502C"/>
    <w:rsid w:val="00E2606C"/>
    <w:rsid w:val="00E40972"/>
    <w:rsid w:val="00E41360"/>
    <w:rsid w:val="00E422C5"/>
    <w:rsid w:val="00E4273A"/>
    <w:rsid w:val="00E432BB"/>
    <w:rsid w:val="00E47634"/>
    <w:rsid w:val="00E53DEF"/>
    <w:rsid w:val="00E56B59"/>
    <w:rsid w:val="00E6638E"/>
    <w:rsid w:val="00E74288"/>
    <w:rsid w:val="00E770FA"/>
    <w:rsid w:val="00E80B16"/>
    <w:rsid w:val="00E90B2B"/>
    <w:rsid w:val="00E96592"/>
    <w:rsid w:val="00EA00E3"/>
    <w:rsid w:val="00EA35A8"/>
    <w:rsid w:val="00EA42C4"/>
    <w:rsid w:val="00EB05B9"/>
    <w:rsid w:val="00EB394A"/>
    <w:rsid w:val="00EB3A36"/>
    <w:rsid w:val="00EB5447"/>
    <w:rsid w:val="00EB7846"/>
    <w:rsid w:val="00EC4E62"/>
    <w:rsid w:val="00EC799D"/>
    <w:rsid w:val="00ED0688"/>
    <w:rsid w:val="00ED38A1"/>
    <w:rsid w:val="00ED5F63"/>
    <w:rsid w:val="00EE729B"/>
    <w:rsid w:val="00EE777E"/>
    <w:rsid w:val="00F02F43"/>
    <w:rsid w:val="00F03FA9"/>
    <w:rsid w:val="00F077D9"/>
    <w:rsid w:val="00F078A5"/>
    <w:rsid w:val="00F10C3C"/>
    <w:rsid w:val="00F247E8"/>
    <w:rsid w:val="00F267CE"/>
    <w:rsid w:val="00F3027B"/>
    <w:rsid w:val="00F3090F"/>
    <w:rsid w:val="00F3397F"/>
    <w:rsid w:val="00F42D9F"/>
    <w:rsid w:val="00F43B64"/>
    <w:rsid w:val="00F4519D"/>
    <w:rsid w:val="00F53B96"/>
    <w:rsid w:val="00F55581"/>
    <w:rsid w:val="00F55C32"/>
    <w:rsid w:val="00F56470"/>
    <w:rsid w:val="00F61F35"/>
    <w:rsid w:val="00F7426D"/>
    <w:rsid w:val="00F77E79"/>
    <w:rsid w:val="00F86427"/>
    <w:rsid w:val="00F86E79"/>
    <w:rsid w:val="00F87C7C"/>
    <w:rsid w:val="00F96D70"/>
    <w:rsid w:val="00FA3ED0"/>
    <w:rsid w:val="00FA677A"/>
    <w:rsid w:val="00FA7397"/>
    <w:rsid w:val="00FB35FB"/>
    <w:rsid w:val="00FC436A"/>
    <w:rsid w:val="00FD1324"/>
    <w:rsid w:val="00FD7513"/>
    <w:rsid w:val="00FE234E"/>
    <w:rsid w:val="00FF24D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BC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BE"/>
    <w:pPr>
      <w:tabs>
        <w:tab w:val="center" w:pos="4320"/>
        <w:tab w:val="right" w:pos="8640"/>
      </w:tabs>
    </w:pPr>
  </w:style>
  <w:style w:type="character" w:customStyle="1" w:styleId="HeaderChar">
    <w:name w:val="Header Char"/>
    <w:basedOn w:val="DefaultParagraphFont"/>
    <w:link w:val="Header"/>
    <w:uiPriority w:val="99"/>
    <w:semiHidden/>
    <w:rsid w:val="00CB7FBE"/>
    <w:rPr>
      <w:lang w:val="en-GB"/>
    </w:rPr>
  </w:style>
  <w:style w:type="paragraph" w:styleId="Footer">
    <w:name w:val="footer"/>
    <w:basedOn w:val="Normal"/>
    <w:link w:val="FooterChar"/>
    <w:uiPriority w:val="99"/>
    <w:semiHidden/>
    <w:unhideWhenUsed/>
    <w:rsid w:val="00CB7FBE"/>
    <w:pPr>
      <w:tabs>
        <w:tab w:val="center" w:pos="4320"/>
        <w:tab w:val="right" w:pos="8640"/>
      </w:tabs>
    </w:pPr>
  </w:style>
  <w:style w:type="character" w:customStyle="1" w:styleId="FooterChar">
    <w:name w:val="Footer Char"/>
    <w:basedOn w:val="DefaultParagraphFont"/>
    <w:link w:val="Footer"/>
    <w:uiPriority w:val="99"/>
    <w:semiHidden/>
    <w:rsid w:val="00CB7FBE"/>
    <w:rPr>
      <w:lang w:val="en-GB"/>
    </w:rPr>
  </w:style>
  <w:style w:type="table" w:styleId="TableGrid">
    <w:name w:val="Table Grid"/>
    <w:basedOn w:val="TableNormal"/>
    <w:uiPriority w:val="59"/>
    <w:rsid w:val="005A23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1438A"/>
    <w:rPr>
      <w:sz w:val="16"/>
      <w:szCs w:val="16"/>
    </w:rPr>
  </w:style>
  <w:style w:type="paragraph" w:styleId="CommentText">
    <w:name w:val="annotation text"/>
    <w:basedOn w:val="Normal"/>
    <w:link w:val="CommentTextChar"/>
    <w:uiPriority w:val="99"/>
    <w:semiHidden/>
    <w:unhideWhenUsed/>
    <w:rsid w:val="0031438A"/>
    <w:rPr>
      <w:sz w:val="20"/>
      <w:szCs w:val="20"/>
    </w:rPr>
  </w:style>
  <w:style w:type="character" w:customStyle="1" w:styleId="CommentTextChar">
    <w:name w:val="Comment Text Char"/>
    <w:basedOn w:val="DefaultParagraphFont"/>
    <w:link w:val="CommentText"/>
    <w:uiPriority w:val="99"/>
    <w:semiHidden/>
    <w:rsid w:val="0031438A"/>
    <w:rPr>
      <w:sz w:val="20"/>
      <w:szCs w:val="20"/>
      <w:lang w:val="en-GB"/>
    </w:rPr>
  </w:style>
  <w:style w:type="paragraph" w:styleId="CommentSubject">
    <w:name w:val="annotation subject"/>
    <w:basedOn w:val="CommentText"/>
    <w:next w:val="CommentText"/>
    <w:link w:val="CommentSubjectChar"/>
    <w:uiPriority w:val="99"/>
    <w:semiHidden/>
    <w:unhideWhenUsed/>
    <w:rsid w:val="0031438A"/>
    <w:rPr>
      <w:b/>
      <w:bCs/>
    </w:rPr>
  </w:style>
  <w:style w:type="character" w:customStyle="1" w:styleId="CommentSubjectChar">
    <w:name w:val="Comment Subject Char"/>
    <w:basedOn w:val="CommentTextChar"/>
    <w:link w:val="CommentSubject"/>
    <w:uiPriority w:val="99"/>
    <w:semiHidden/>
    <w:rsid w:val="0031438A"/>
    <w:rPr>
      <w:b/>
      <w:bCs/>
      <w:sz w:val="20"/>
      <w:szCs w:val="20"/>
      <w:lang w:val="en-GB"/>
    </w:rPr>
  </w:style>
  <w:style w:type="paragraph" w:styleId="BalloonText">
    <w:name w:val="Balloon Text"/>
    <w:basedOn w:val="Normal"/>
    <w:link w:val="BalloonTextChar"/>
    <w:uiPriority w:val="99"/>
    <w:semiHidden/>
    <w:unhideWhenUsed/>
    <w:rsid w:val="0031438A"/>
    <w:rPr>
      <w:rFonts w:ascii="Tahoma" w:hAnsi="Tahoma" w:cs="Tahoma"/>
      <w:sz w:val="16"/>
      <w:szCs w:val="16"/>
    </w:rPr>
  </w:style>
  <w:style w:type="character" w:customStyle="1" w:styleId="BalloonTextChar">
    <w:name w:val="Balloon Text Char"/>
    <w:basedOn w:val="DefaultParagraphFont"/>
    <w:link w:val="BalloonText"/>
    <w:uiPriority w:val="99"/>
    <w:semiHidden/>
    <w:rsid w:val="0031438A"/>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BC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BE"/>
    <w:pPr>
      <w:tabs>
        <w:tab w:val="center" w:pos="4320"/>
        <w:tab w:val="right" w:pos="8640"/>
      </w:tabs>
    </w:pPr>
  </w:style>
  <w:style w:type="character" w:customStyle="1" w:styleId="HeaderChar">
    <w:name w:val="Header Char"/>
    <w:basedOn w:val="DefaultParagraphFont"/>
    <w:link w:val="Header"/>
    <w:uiPriority w:val="99"/>
    <w:semiHidden/>
    <w:rsid w:val="00CB7FBE"/>
    <w:rPr>
      <w:lang w:val="en-GB"/>
    </w:rPr>
  </w:style>
  <w:style w:type="paragraph" w:styleId="Footer">
    <w:name w:val="footer"/>
    <w:basedOn w:val="Normal"/>
    <w:link w:val="FooterChar"/>
    <w:uiPriority w:val="99"/>
    <w:semiHidden/>
    <w:unhideWhenUsed/>
    <w:rsid w:val="00CB7FBE"/>
    <w:pPr>
      <w:tabs>
        <w:tab w:val="center" w:pos="4320"/>
        <w:tab w:val="right" w:pos="8640"/>
      </w:tabs>
    </w:pPr>
  </w:style>
  <w:style w:type="character" w:customStyle="1" w:styleId="FooterChar">
    <w:name w:val="Footer Char"/>
    <w:basedOn w:val="DefaultParagraphFont"/>
    <w:link w:val="Footer"/>
    <w:uiPriority w:val="99"/>
    <w:semiHidden/>
    <w:rsid w:val="00CB7FBE"/>
    <w:rPr>
      <w:lang w:val="en-GB"/>
    </w:rPr>
  </w:style>
  <w:style w:type="table" w:styleId="TableGrid">
    <w:name w:val="Table Grid"/>
    <w:basedOn w:val="TableNormal"/>
    <w:uiPriority w:val="59"/>
    <w:rsid w:val="005A23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1438A"/>
    <w:rPr>
      <w:sz w:val="16"/>
      <w:szCs w:val="16"/>
    </w:rPr>
  </w:style>
  <w:style w:type="paragraph" w:styleId="CommentText">
    <w:name w:val="annotation text"/>
    <w:basedOn w:val="Normal"/>
    <w:link w:val="CommentTextChar"/>
    <w:uiPriority w:val="99"/>
    <w:semiHidden/>
    <w:unhideWhenUsed/>
    <w:rsid w:val="0031438A"/>
    <w:rPr>
      <w:sz w:val="20"/>
      <w:szCs w:val="20"/>
    </w:rPr>
  </w:style>
  <w:style w:type="character" w:customStyle="1" w:styleId="CommentTextChar">
    <w:name w:val="Comment Text Char"/>
    <w:basedOn w:val="DefaultParagraphFont"/>
    <w:link w:val="CommentText"/>
    <w:uiPriority w:val="99"/>
    <w:semiHidden/>
    <w:rsid w:val="0031438A"/>
    <w:rPr>
      <w:sz w:val="20"/>
      <w:szCs w:val="20"/>
      <w:lang w:val="en-GB"/>
    </w:rPr>
  </w:style>
  <w:style w:type="paragraph" w:styleId="CommentSubject">
    <w:name w:val="annotation subject"/>
    <w:basedOn w:val="CommentText"/>
    <w:next w:val="CommentText"/>
    <w:link w:val="CommentSubjectChar"/>
    <w:uiPriority w:val="99"/>
    <w:semiHidden/>
    <w:unhideWhenUsed/>
    <w:rsid w:val="0031438A"/>
    <w:rPr>
      <w:b/>
      <w:bCs/>
    </w:rPr>
  </w:style>
  <w:style w:type="character" w:customStyle="1" w:styleId="CommentSubjectChar">
    <w:name w:val="Comment Subject Char"/>
    <w:basedOn w:val="CommentTextChar"/>
    <w:link w:val="CommentSubject"/>
    <w:uiPriority w:val="99"/>
    <w:semiHidden/>
    <w:rsid w:val="0031438A"/>
    <w:rPr>
      <w:b/>
      <w:bCs/>
      <w:sz w:val="20"/>
      <w:szCs w:val="20"/>
      <w:lang w:val="en-GB"/>
    </w:rPr>
  </w:style>
  <w:style w:type="paragraph" w:styleId="BalloonText">
    <w:name w:val="Balloon Text"/>
    <w:basedOn w:val="Normal"/>
    <w:link w:val="BalloonTextChar"/>
    <w:uiPriority w:val="99"/>
    <w:semiHidden/>
    <w:unhideWhenUsed/>
    <w:rsid w:val="0031438A"/>
    <w:rPr>
      <w:rFonts w:ascii="Tahoma" w:hAnsi="Tahoma" w:cs="Tahoma"/>
      <w:sz w:val="16"/>
      <w:szCs w:val="16"/>
    </w:rPr>
  </w:style>
  <w:style w:type="character" w:customStyle="1" w:styleId="BalloonTextChar">
    <w:name w:val="Balloon Text Char"/>
    <w:basedOn w:val="DefaultParagraphFont"/>
    <w:link w:val="BalloonText"/>
    <w:uiPriority w:val="99"/>
    <w:semiHidden/>
    <w:rsid w:val="0031438A"/>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8980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6348</Words>
  <Characters>36190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Department of Psychology</Company>
  <LinksUpToDate>false</LinksUpToDate>
  <CharactersWithSpaces>42454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joyce</dc:creator>
  <cp:lastModifiedBy>Eduardo Vasquez</cp:lastModifiedBy>
  <cp:revision>2</cp:revision>
  <dcterms:created xsi:type="dcterms:W3CDTF">2014-08-21T10:23:00Z</dcterms:created>
  <dcterms:modified xsi:type="dcterms:W3CDTF">2014-08-21T10:23:00Z</dcterms:modified>
</cp:coreProperties>
</file>