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5F" w:rsidRPr="000A04D5" w:rsidRDefault="000A04D5" w:rsidP="000A04D5">
      <w:pPr>
        <w:spacing w:after="0" w:line="240" w:lineRule="auto"/>
        <w:rPr>
          <w:rFonts w:ascii="Times New Roman" w:hAnsi="Times New Roman" w:cs="Times New Roman"/>
          <w:b/>
          <w:sz w:val="32"/>
        </w:rPr>
      </w:pPr>
      <w:bookmarkStart w:id="0" w:name="_GoBack"/>
      <w:bookmarkEnd w:id="0"/>
      <w:r w:rsidRPr="000A04D5">
        <w:rPr>
          <w:rFonts w:ascii="Times New Roman" w:hAnsi="Times New Roman" w:cs="Times New Roman"/>
          <w:b/>
          <w:sz w:val="32"/>
        </w:rPr>
        <w:t>Strategic management cultures: Historical connections with science</w:t>
      </w:r>
    </w:p>
    <w:p w:rsidR="00571890" w:rsidRPr="006D2A62" w:rsidRDefault="0041568A" w:rsidP="0041568A">
      <w:pPr>
        <w:spacing w:after="0" w:line="480" w:lineRule="auto"/>
        <w:jc w:val="right"/>
        <w:rPr>
          <w:rFonts w:ascii="Times New Roman" w:hAnsi="Times New Roman" w:cs="Times New Roman"/>
          <w:i/>
          <w:sz w:val="20"/>
        </w:rPr>
      </w:pPr>
      <w:r w:rsidRPr="006D2A62">
        <w:rPr>
          <w:rFonts w:ascii="Times New Roman" w:hAnsi="Times New Roman" w:cs="Times New Roman"/>
          <w:i/>
          <w:sz w:val="20"/>
        </w:rPr>
        <w:t xml:space="preserve">Gerardo Abreu </w:t>
      </w:r>
      <w:proofErr w:type="spellStart"/>
      <w:r w:rsidRPr="006D2A62">
        <w:rPr>
          <w:rFonts w:ascii="Times New Roman" w:hAnsi="Times New Roman" w:cs="Times New Roman"/>
          <w:i/>
          <w:sz w:val="20"/>
        </w:rPr>
        <w:t>Pederzini</w:t>
      </w:r>
      <w:proofErr w:type="spellEnd"/>
    </w:p>
    <w:p w:rsidR="00BE0A41" w:rsidRDefault="00BE0A41" w:rsidP="00086FD3">
      <w:pPr>
        <w:spacing w:after="0" w:line="480" w:lineRule="auto"/>
        <w:jc w:val="both"/>
        <w:rPr>
          <w:rFonts w:ascii="Times New Roman" w:hAnsi="Times New Roman" w:cs="Times New Roman"/>
          <w:b/>
          <w:sz w:val="24"/>
        </w:rPr>
      </w:pPr>
    </w:p>
    <w:p w:rsidR="00A05560" w:rsidRDefault="00A05560" w:rsidP="00086FD3">
      <w:pPr>
        <w:spacing w:after="0" w:line="480" w:lineRule="auto"/>
        <w:jc w:val="both"/>
        <w:rPr>
          <w:rFonts w:ascii="Times New Roman" w:hAnsi="Times New Roman" w:cs="Times New Roman"/>
          <w:sz w:val="24"/>
        </w:rPr>
      </w:pPr>
      <w:r w:rsidRPr="00A05560">
        <w:rPr>
          <w:rFonts w:ascii="Times New Roman" w:hAnsi="Times New Roman" w:cs="Times New Roman"/>
          <w:b/>
          <w:sz w:val="24"/>
        </w:rPr>
        <w:t>Purpose</w:t>
      </w:r>
      <w:r>
        <w:rPr>
          <w:rFonts w:ascii="Times New Roman" w:hAnsi="Times New Roman" w:cs="Times New Roman"/>
          <w:sz w:val="24"/>
        </w:rPr>
        <w:t xml:space="preserve"> – </w:t>
      </w:r>
      <w:r w:rsidR="006B065E">
        <w:rPr>
          <w:rFonts w:ascii="Times New Roman" w:hAnsi="Times New Roman" w:cs="Times New Roman"/>
          <w:sz w:val="24"/>
        </w:rPr>
        <w:t>T</w:t>
      </w:r>
      <w:r w:rsidR="00392B5F" w:rsidRPr="00A05560">
        <w:rPr>
          <w:rFonts w:ascii="Times New Roman" w:hAnsi="Times New Roman" w:cs="Times New Roman"/>
          <w:sz w:val="24"/>
        </w:rPr>
        <w:t>he implicit and indirect influence of classical science on st</w:t>
      </w:r>
      <w:r w:rsidR="00B90BC8">
        <w:rPr>
          <w:rFonts w:ascii="Times New Roman" w:hAnsi="Times New Roman" w:cs="Times New Roman"/>
          <w:sz w:val="24"/>
        </w:rPr>
        <w:t xml:space="preserve">rategic management has been of </w:t>
      </w:r>
      <w:r w:rsidR="00392B5F" w:rsidRPr="00A05560">
        <w:rPr>
          <w:rFonts w:ascii="Times New Roman" w:hAnsi="Times New Roman" w:cs="Times New Roman"/>
          <w:sz w:val="24"/>
        </w:rPr>
        <w:t xml:space="preserve">utmost importance in the development of the discipline. </w:t>
      </w:r>
      <w:r w:rsidR="00DA2E00">
        <w:rPr>
          <w:rFonts w:ascii="Times New Roman" w:hAnsi="Times New Roman" w:cs="Times New Roman"/>
          <w:sz w:val="24"/>
        </w:rPr>
        <w:t>Classical science</w:t>
      </w:r>
      <w:r w:rsidR="00392B5F" w:rsidRPr="00A05560">
        <w:rPr>
          <w:rFonts w:ascii="Times New Roman" w:hAnsi="Times New Roman" w:cs="Times New Roman"/>
          <w:sz w:val="24"/>
        </w:rPr>
        <w:t xml:space="preserve"> has underpinned </w:t>
      </w:r>
      <w:r w:rsidR="00DA2E00">
        <w:rPr>
          <w:rFonts w:ascii="Times New Roman" w:hAnsi="Times New Roman" w:cs="Times New Roman"/>
          <w:sz w:val="24"/>
        </w:rPr>
        <w:t xml:space="preserve">the main and even contrasting </w:t>
      </w:r>
      <w:r w:rsidR="00392B5F" w:rsidRPr="00A05560">
        <w:rPr>
          <w:rFonts w:ascii="Times New Roman" w:hAnsi="Times New Roman" w:cs="Times New Roman"/>
          <w:sz w:val="24"/>
        </w:rPr>
        <w:t xml:space="preserve">strategic management </w:t>
      </w:r>
      <w:r w:rsidR="00DA2E00">
        <w:rPr>
          <w:rFonts w:ascii="Times New Roman" w:hAnsi="Times New Roman" w:cs="Times New Roman"/>
          <w:sz w:val="24"/>
        </w:rPr>
        <w:t>cultures</w:t>
      </w:r>
      <w:r w:rsidR="00392B5F" w:rsidRPr="00A05560">
        <w:rPr>
          <w:rFonts w:ascii="Times New Roman" w:hAnsi="Times New Roman" w:cs="Times New Roman"/>
          <w:sz w:val="24"/>
        </w:rPr>
        <w:t xml:space="preserve">. </w:t>
      </w:r>
      <w:r w:rsidR="00DA2E00">
        <w:rPr>
          <w:rFonts w:ascii="Times New Roman" w:hAnsi="Times New Roman" w:cs="Times New Roman"/>
          <w:sz w:val="24"/>
        </w:rPr>
        <w:t>Classical science</w:t>
      </w:r>
      <w:r w:rsidR="00392B5F" w:rsidRPr="00A05560">
        <w:rPr>
          <w:rFonts w:ascii="Times New Roman" w:hAnsi="Times New Roman" w:cs="Times New Roman"/>
          <w:sz w:val="24"/>
        </w:rPr>
        <w:t xml:space="preserve"> has undoubtedly allowed strategic management to thrive. Nevertheless, important limitations, roadblocks and challenges have also been produced. This paper explores </w:t>
      </w:r>
      <w:r w:rsidR="006B065E">
        <w:rPr>
          <w:rFonts w:ascii="Times New Roman" w:hAnsi="Times New Roman" w:cs="Times New Roman"/>
          <w:sz w:val="24"/>
        </w:rPr>
        <w:t xml:space="preserve">the </w:t>
      </w:r>
      <w:r w:rsidR="005B4217">
        <w:rPr>
          <w:rFonts w:ascii="Times New Roman" w:hAnsi="Times New Roman" w:cs="Times New Roman"/>
          <w:sz w:val="24"/>
        </w:rPr>
        <w:t xml:space="preserve">influence of </w:t>
      </w:r>
      <w:r w:rsidR="006B065E">
        <w:rPr>
          <w:rFonts w:ascii="Times New Roman" w:hAnsi="Times New Roman" w:cs="Times New Roman"/>
          <w:sz w:val="24"/>
        </w:rPr>
        <w:t>classical science</w:t>
      </w:r>
      <w:r w:rsidR="005B4217">
        <w:rPr>
          <w:rFonts w:ascii="Times New Roman" w:hAnsi="Times New Roman" w:cs="Times New Roman"/>
          <w:sz w:val="24"/>
        </w:rPr>
        <w:t xml:space="preserve"> on the main</w:t>
      </w:r>
      <w:r w:rsidR="007A7962">
        <w:rPr>
          <w:rFonts w:ascii="Times New Roman" w:hAnsi="Times New Roman" w:cs="Times New Roman"/>
          <w:sz w:val="24"/>
        </w:rPr>
        <w:t xml:space="preserve"> positivist and interpretive</w:t>
      </w:r>
      <w:r w:rsidR="00392B5F" w:rsidRPr="00A05560">
        <w:rPr>
          <w:rFonts w:ascii="Times New Roman" w:hAnsi="Times New Roman" w:cs="Times New Roman"/>
          <w:sz w:val="24"/>
        </w:rPr>
        <w:t xml:space="preserve"> strategic management</w:t>
      </w:r>
      <w:r w:rsidR="005B4217">
        <w:rPr>
          <w:rFonts w:ascii="Times New Roman" w:hAnsi="Times New Roman" w:cs="Times New Roman"/>
          <w:sz w:val="24"/>
        </w:rPr>
        <w:t xml:space="preserve"> cultures</w:t>
      </w:r>
      <w:r w:rsidR="00392B5F" w:rsidRPr="00A05560">
        <w:rPr>
          <w:rFonts w:ascii="Times New Roman" w:hAnsi="Times New Roman" w:cs="Times New Roman"/>
          <w:sz w:val="24"/>
        </w:rPr>
        <w:t xml:space="preserve">. </w:t>
      </w:r>
    </w:p>
    <w:p w:rsidR="00A05560" w:rsidRDefault="00A05560" w:rsidP="00086FD3">
      <w:pPr>
        <w:spacing w:after="0" w:line="480" w:lineRule="auto"/>
        <w:jc w:val="both"/>
        <w:rPr>
          <w:rFonts w:ascii="Times New Roman" w:hAnsi="Times New Roman" w:cs="Times New Roman"/>
          <w:sz w:val="24"/>
        </w:rPr>
      </w:pPr>
      <w:r w:rsidRPr="00A05560">
        <w:rPr>
          <w:rFonts w:ascii="Times New Roman" w:hAnsi="Times New Roman" w:cs="Times New Roman"/>
          <w:b/>
          <w:sz w:val="24"/>
        </w:rPr>
        <w:t>Design/methodologies/approach</w:t>
      </w:r>
      <w:r>
        <w:rPr>
          <w:rFonts w:ascii="Times New Roman" w:hAnsi="Times New Roman" w:cs="Times New Roman"/>
          <w:sz w:val="24"/>
        </w:rPr>
        <w:t xml:space="preserve"> – A </w:t>
      </w:r>
      <w:r w:rsidR="006B065E">
        <w:rPr>
          <w:rFonts w:ascii="Times New Roman" w:hAnsi="Times New Roman" w:cs="Times New Roman"/>
          <w:sz w:val="24"/>
        </w:rPr>
        <w:t>conceptual review is done on</w:t>
      </w:r>
      <w:r>
        <w:rPr>
          <w:rFonts w:ascii="Times New Roman" w:hAnsi="Times New Roman" w:cs="Times New Roman"/>
          <w:sz w:val="24"/>
        </w:rPr>
        <w:t xml:space="preserve"> the influence of classical scien</w:t>
      </w:r>
      <w:r w:rsidR="007A7962">
        <w:rPr>
          <w:rFonts w:ascii="Times New Roman" w:hAnsi="Times New Roman" w:cs="Times New Roman"/>
          <w:sz w:val="24"/>
        </w:rPr>
        <w:t>ce on positivist and interpretive</w:t>
      </w:r>
      <w:r>
        <w:rPr>
          <w:rFonts w:ascii="Times New Roman" w:hAnsi="Times New Roman" w:cs="Times New Roman"/>
          <w:sz w:val="24"/>
        </w:rPr>
        <w:t xml:space="preserve"> </w:t>
      </w:r>
      <w:r w:rsidR="00FB182A">
        <w:rPr>
          <w:rFonts w:ascii="Times New Roman" w:hAnsi="Times New Roman" w:cs="Times New Roman"/>
          <w:sz w:val="24"/>
        </w:rPr>
        <w:t>culture</w:t>
      </w:r>
      <w:r>
        <w:rPr>
          <w:rFonts w:ascii="Times New Roman" w:hAnsi="Times New Roman" w:cs="Times New Roman"/>
          <w:sz w:val="24"/>
        </w:rPr>
        <w:t>s in strategic management.</w:t>
      </w:r>
    </w:p>
    <w:p w:rsidR="00392B5F" w:rsidRDefault="00A05560" w:rsidP="00086FD3">
      <w:pPr>
        <w:spacing w:after="0" w:line="480" w:lineRule="auto"/>
        <w:jc w:val="both"/>
        <w:rPr>
          <w:rFonts w:ascii="Times New Roman" w:hAnsi="Times New Roman" w:cs="Times New Roman"/>
          <w:sz w:val="24"/>
        </w:rPr>
      </w:pPr>
      <w:r w:rsidRPr="00A05560">
        <w:rPr>
          <w:rFonts w:ascii="Times New Roman" w:hAnsi="Times New Roman" w:cs="Times New Roman"/>
          <w:b/>
          <w:sz w:val="24"/>
        </w:rPr>
        <w:t>Findings</w:t>
      </w:r>
      <w:r w:rsidR="007C083D">
        <w:rPr>
          <w:rFonts w:ascii="Times New Roman" w:hAnsi="Times New Roman" w:cs="Times New Roman"/>
          <w:sz w:val="24"/>
        </w:rPr>
        <w:t xml:space="preserve"> – </w:t>
      </w:r>
      <w:r>
        <w:rPr>
          <w:rFonts w:ascii="Times New Roman" w:hAnsi="Times New Roman" w:cs="Times New Roman"/>
          <w:sz w:val="24"/>
        </w:rPr>
        <w:t>The benefits and sh</w:t>
      </w:r>
      <w:r w:rsidR="007C083D">
        <w:rPr>
          <w:rFonts w:ascii="Times New Roman" w:hAnsi="Times New Roman" w:cs="Times New Roman"/>
          <w:sz w:val="24"/>
        </w:rPr>
        <w:t>ortcomings of classical science</w:t>
      </w:r>
      <w:r>
        <w:rPr>
          <w:rFonts w:ascii="Times New Roman" w:hAnsi="Times New Roman" w:cs="Times New Roman"/>
          <w:sz w:val="24"/>
        </w:rPr>
        <w:t xml:space="preserve"> in strategic management are explored and presented</w:t>
      </w:r>
      <w:r w:rsidR="007C083D">
        <w:rPr>
          <w:rFonts w:ascii="Times New Roman" w:hAnsi="Times New Roman" w:cs="Times New Roman"/>
          <w:sz w:val="24"/>
        </w:rPr>
        <w:t xml:space="preserve">. </w:t>
      </w:r>
      <w:r w:rsidR="00392B5F" w:rsidRPr="00A05560">
        <w:rPr>
          <w:rFonts w:ascii="Times New Roman" w:hAnsi="Times New Roman" w:cs="Times New Roman"/>
          <w:sz w:val="24"/>
        </w:rPr>
        <w:t xml:space="preserve">Furthermore, the convoluted implicit relationship between strategic management and </w:t>
      </w:r>
      <w:r w:rsidR="006B065E">
        <w:rPr>
          <w:rFonts w:ascii="Times New Roman" w:hAnsi="Times New Roman" w:cs="Times New Roman"/>
          <w:sz w:val="24"/>
        </w:rPr>
        <w:t>science</w:t>
      </w:r>
      <w:r w:rsidR="00392B5F" w:rsidRPr="00A05560">
        <w:rPr>
          <w:rFonts w:ascii="Times New Roman" w:hAnsi="Times New Roman" w:cs="Times New Roman"/>
          <w:sz w:val="24"/>
        </w:rPr>
        <w:t xml:space="preserve"> is shown to be changing but persisting, as in order to face some of </w:t>
      </w:r>
      <w:r>
        <w:rPr>
          <w:rFonts w:ascii="Times New Roman" w:hAnsi="Times New Roman" w:cs="Times New Roman"/>
          <w:sz w:val="24"/>
        </w:rPr>
        <w:t xml:space="preserve">the challenges </w:t>
      </w:r>
      <w:r w:rsidR="005B4217">
        <w:rPr>
          <w:rFonts w:ascii="Times New Roman" w:hAnsi="Times New Roman" w:cs="Times New Roman"/>
          <w:sz w:val="24"/>
        </w:rPr>
        <w:t>emerging from</w:t>
      </w:r>
      <w:r w:rsidR="006B065E">
        <w:rPr>
          <w:rFonts w:ascii="Times New Roman" w:hAnsi="Times New Roman" w:cs="Times New Roman"/>
          <w:sz w:val="24"/>
        </w:rPr>
        <w:t xml:space="preserve"> classical science</w:t>
      </w:r>
      <w:r w:rsidR="005B4217">
        <w:rPr>
          <w:rFonts w:ascii="Times New Roman" w:hAnsi="Times New Roman" w:cs="Times New Roman"/>
          <w:sz w:val="24"/>
        </w:rPr>
        <w:t>’s influence</w:t>
      </w:r>
      <w:r w:rsidR="00392B5F" w:rsidRPr="00A05560">
        <w:rPr>
          <w:rFonts w:ascii="Times New Roman" w:hAnsi="Times New Roman" w:cs="Times New Roman"/>
          <w:sz w:val="24"/>
        </w:rPr>
        <w:t>, a</w:t>
      </w:r>
      <w:r>
        <w:rPr>
          <w:rFonts w:ascii="Times New Roman" w:hAnsi="Times New Roman" w:cs="Times New Roman"/>
          <w:sz w:val="24"/>
        </w:rPr>
        <w:t xml:space="preserve"> compl</w:t>
      </w:r>
      <w:r w:rsidR="007A7962">
        <w:rPr>
          <w:rFonts w:ascii="Times New Roman" w:hAnsi="Times New Roman" w:cs="Times New Roman"/>
          <w:sz w:val="24"/>
        </w:rPr>
        <w:t xml:space="preserve">exity culture, also inspired </w:t>
      </w:r>
      <w:r w:rsidR="005B4217">
        <w:rPr>
          <w:rFonts w:ascii="Times New Roman" w:hAnsi="Times New Roman" w:cs="Times New Roman"/>
          <w:sz w:val="24"/>
        </w:rPr>
        <w:t>by</w:t>
      </w:r>
      <w:r>
        <w:rPr>
          <w:rFonts w:ascii="Times New Roman" w:hAnsi="Times New Roman" w:cs="Times New Roman"/>
          <w:sz w:val="24"/>
        </w:rPr>
        <w:t xml:space="preserve"> </w:t>
      </w:r>
      <w:r w:rsidR="006B065E">
        <w:rPr>
          <w:rFonts w:ascii="Times New Roman" w:hAnsi="Times New Roman" w:cs="Times New Roman"/>
          <w:sz w:val="24"/>
        </w:rPr>
        <w:t>science</w:t>
      </w:r>
      <w:r>
        <w:rPr>
          <w:rFonts w:ascii="Times New Roman" w:hAnsi="Times New Roman" w:cs="Times New Roman"/>
          <w:sz w:val="24"/>
        </w:rPr>
        <w:t>, seems to be developing in strategic management</w:t>
      </w:r>
      <w:r w:rsidR="005B4217">
        <w:rPr>
          <w:rFonts w:ascii="Times New Roman" w:hAnsi="Times New Roman" w:cs="Times New Roman"/>
          <w:sz w:val="24"/>
        </w:rPr>
        <w:t>. Complexity appears</w:t>
      </w:r>
      <w:r w:rsidR="00392B5F" w:rsidRPr="00A05560">
        <w:rPr>
          <w:rFonts w:ascii="Times New Roman" w:hAnsi="Times New Roman" w:cs="Times New Roman"/>
          <w:sz w:val="24"/>
        </w:rPr>
        <w:t xml:space="preserve"> to be </w:t>
      </w:r>
      <w:r w:rsidR="007C083D">
        <w:rPr>
          <w:rFonts w:ascii="Times New Roman" w:hAnsi="Times New Roman" w:cs="Times New Roman"/>
          <w:sz w:val="24"/>
        </w:rPr>
        <w:t>emerging</w:t>
      </w:r>
      <w:r w:rsidR="00392B5F" w:rsidRPr="00A05560">
        <w:rPr>
          <w:rFonts w:ascii="Times New Roman" w:hAnsi="Times New Roman" w:cs="Times New Roman"/>
          <w:sz w:val="24"/>
        </w:rPr>
        <w:t xml:space="preserve"> as an alternative, which might allow strategic management to solve some of its current dilemmas, and thus, change its implicit relationship with</w:t>
      </w:r>
      <w:r w:rsidR="006B065E">
        <w:rPr>
          <w:rFonts w:ascii="Times New Roman" w:hAnsi="Times New Roman" w:cs="Times New Roman"/>
          <w:sz w:val="24"/>
        </w:rPr>
        <w:t xml:space="preserve"> science</w:t>
      </w:r>
      <w:r w:rsidR="00392B5F" w:rsidRPr="00A05560">
        <w:rPr>
          <w:rFonts w:ascii="Times New Roman" w:hAnsi="Times New Roman" w:cs="Times New Roman"/>
          <w:sz w:val="24"/>
        </w:rPr>
        <w:t>.</w:t>
      </w:r>
    </w:p>
    <w:p w:rsidR="006B065E" w:rsidRDefault="006B065E" w:rsidP="00086FD3">
      <w:pPr>
        <w:spacing w:after="0" w:line="480" w:lineRule="auto"/>
        <w:jc w:val="both"/>
        <w:rPr>
          <w:rFonts w:ascii="Times New Roman" w:hAnsi="Times New Roman" w:cs="Times New Roman"/>
          <w:sz w:val="24"/>
        </w:rPr>
      </w:pPr>
      <w:r w:rsidRPr="006B065E">
        <w:rPr>
          <w:rFonts w:ascii="Times New Roman" w:hAnsi="Times New Roman" w:cs="Times New Roman"/>
          <w:b/>
          <w:sz w:val="24"/>
        </w:rPr>
        <w:t>Originality</w:t>
      </w:r>
      <w:r>
        <w:rPr>
          <w:rFonts w:ascii="Times New Roman" w:hAnsi="Times New Roman" w:cs="Times New Roman"/>
          <w:sz w:val="24"/>
        </w:rPr>
        <w:t xml:space="preserve"> – The paper presents</w:t>
      </w:r>
      <w:r w:rsidR="007C083D">
        <w:rPr>
          <w:rFonts w:ascii="Times New Roman" w:hAnsi="Times New Roman" w:cs="Times New Roman"/>
          <w:sz w:val="24"/>
        </w:rPr>
        <w:t xml:space="preserve"> a novel way to conceptualize</w:t>
      </w:r>
      <w:r>
        <w:rPr>
          <w:rFonts w:ascii="Times New Roman" w:hAnsi="Times New Roman" w:cs="Times New Roman"/>
          <w:sz w:val="24"/>
        </w:rPr>
        <w:t xml:space="preserve"> historical </w:t>
      </w:r>
      <w:r w:rsidR="00FB182A">
        <w:rPr>
          <w:rFonts w:ascii="Times New Roman" w:hAnsi="Times New Roman" w:cs="Times New Roman"/>
          <w:sz w:val="24"/>
        </w:rPr>
        <w:t>culture</w:t>
      </w:r>
      <w:r w:rsidR="007C083D">
        <w:rPr>
          <w:rFonts w:ascii="Times New Roman" w:hAnsi="Times New Roman" w:cs="Times New Roman"/>
          <w:sz w:val="24"/>
        </w:rPr>
        <w:t>s of</w:t>
      </w:r>
      <w:r>
        <w:rPr>
          <w:rFonts w:ascii="Times New Roman" w:hAnsi="Times New Roman" w:cs="Times New Roman"/>
          <w:sz w:val="24"/>
        </w:rPr>
        <w:t xml:space="preserve"> strategic management via their connection with academic cultures that have historically emerged from science. </w:t>
      </w:r>
      <w:r w:rsidR="0099698D">
        <w:rPr>
          <w:rFonts w:ascii="Times New Roman" w:hAnsi="Times New Roman" w:cs="Times New Roman"/>
          <w:sz w:val="24"/>
        </w:rPr>
        <w:t xml:space="preserve">Through the analysis here done, a possible candidate for a </w:t>
      </w:r>
      <w:proofErr w:type="spellStart"/>
      <w:r w:rsidR="0099698D">
        <w:rPr>
          <w:rFonts w:ascii="Times New Roman" w:hAnsi="Times New Roman" w:cs="Times New Roman"/>
          <w:sz w:val="24"/>
        </w:rPr>
        <w:t>Kuhninan</w:t>
      </w:r>
      <w:proofErr w:type="spellEnd"/>
      <w:r w:rsidR="0099698D">
        <w:rPr>
          <w:rFonts w:ascii="Times New Roman" w:hAnsi="Times New Roman" w:cs="Times New Roman"/>
          <w:sz w:val="24"/>
        </w:rPr>
        <w:t xml:space="preserve"> </w:t>
      </w:r>
      <w:r w:rsidR="0099698D" w:rsidRPr="0099698D">
        <w:rPr>
          <w:rFonts w:ascii="Times New Roman" w:hAnsi="Times New Roman" w:cs="Times New Roman"/>
          <w:i/>
          <w:sz w:val="24"/>
        </w:rPr>
        <w:t>normal strategic management</w:t>
      </w:r>
      <w:r w:rsidR="0099698D">
        <w:rPr>
          <w:rFonts w:ascii="Times New Roman" w:hAnsi="Times New Roman" w:cs="Times New Roman"/>
          <w:sz w:val="24"/>
        </w:rPr>
        <w:t xml:space="preserve"> and i</w:t>
      </w:r>
      <w:r w:rsidR="00715DC3">
        <w:rPr>
          <w:rFonts w:ascii="Times New Roman" w:hAnsi="Times New Roman" w:cs="Times New Roman"/>
          <w:sz w:val="24"/>
        </w:rPr>
        <w:t>ts potential revolution will be suggested</w:t>
      </w:r>
      <w:r w:rsidR="0099698D">
        <w:rPr>
          <w:rFonts w:ascii="Times New Roman" w:hAnsi="Times New Roman" w:cs="Times New Roman"/>
          <w:sz w:val="24"/>
        </w:rPr>
        <w:t xml:space="preserve">, </w:t>
      </w:r>
      <w:r w:rsidR="00715DC3">
        <w:rPr>
          <w:rFonts w:ascii="Times New Roman" w:hAnsi="Times New Roman" w:cs="Times New Roman"/>
          <w:sz w:val="24"/>
        </w:rPr>
        <w:t>based on</w:t>
      </w:r>
      <w:r w:rsidR="0099698D">
        <w:rPr>
          <w:rFonts w:ascii="Times New Roman" w:hAnsi="Times New Roman" w:cs="Times New Roman"/>
          <w:sz w:val="24"/>
        </w:rPr>
        <w:t xml:space="preserve"> the </w:t>
      </w:r>
      <w:r w:rsidR="00715DC3">
        <w:rPr>
          <w:rFonts w:ascii="Times New Roman" w:hAnsi="Times New Roman" w:cs="Times New Roman"/>
          <w:sz w:val="24"/>
        </w:rPr>
        <w:t>recognition</w:t>
      </w:r>
      <w:r w:rsidR="0099698D">
        <w:rPr>
          <w:rFonts w:ascii="Times New Roman" w:hAnsi="Times New Roman" w:cs="Times New Roman"/>
          <w:sz w:val="24"/>
        </w:rPr>
        <w:t xml:space="preserve"> of the inheritance of classical science and currently complexity theory in strategic management.</w:t>
      </w:r>
    </w:p>
    <w:p w:rsidR="007C083D" w:rsidRPr="00A05560" w:rsidRDefault="007C083D" w:rsidP="00086FD3">
      <w:pPr>
        <w:spacing w:after="0" w:line="480" w:lineRule="auto"/>
        <w:jc w:val="both"/>
        <w:rPr>
          <w:rFonts w:ascii="Times New Roman" w:hAnsi="Times New Roman" w:cs="Times New Roman"/>
          <w:sz w:val="24"/>
        </w:rPr>
      </w:pPr>
      <w:r w:rsidRPr="007C083D">
        <w:rPr>
          <w:rFonts w:ascii="Times New Roman" w:hAnsi="Times New Roman" w:cs="Times New Roman"/>
          <w:b/>
          <w:sz w:val="24"/>
        </w:rPr>
        <w:t>Paper Type</w:t>
      </w:r>
      <w:r>
        <w:rPr>
          <w:rFonts w:ascii="Times New Roman" w:hAnsi="Times New Roman" w:cs="Times New Roman"/>
          <w:sz w:val="24"/>
        </w:rPr>
        <w:t xml:space="preserve"> – General review.</w:t>
      </w:r>
    </w:p>
    <w:p w:rsidR="00392B5F" w:rsidRDefault="00392B5F" w:rsidP="00086FD3">
      <w:pPr>
        <w:spacing w:after="0" w:line="480" w:lineRule="auto"/>
        <w:jc w:val="both"/>
        <w:rPr>
          <w:rFonts w:ascii="Times New Roman" w:hAnsi="Times New Roman" w:cs="Times New Roman"/>
          <w:sz w:val="24"/>
        </w:rPr>
      </w:pPr>
      <w:r>
        <w:rPr>
          <w:rFonts w:ascii="Times New Roman" w:hAnsi="Times New Roman" w:cs="Times New Roman"/>
          <w:b/>
          <w:sz w:val="24"/>
        </w:rPr>
        <w:lastRenderedPageBreak/>
        <w:t>Keywords</w:t>
      </w:r>
      <w:r w:rsidR="00086FD3">
        <w:rPr>
          <w:rFonts w:ascii="Times New Roman" w:hAnsi="Times New Roman" w:cs="Times New Roman"/>
          <w:b/>
          <w:sz w:val="24"/>
        </w:rPr>
        <w:t xml:space="preserve"> </w:t>
      </w:r>
      <w:r w:rsidR="00086FD3">
        <w:rPr>
          <w:rFonts w:ascii="Times New Roman" w:hAnsi="Times New Roman" w:cs="Times New Roman"/>
          <w:sz w:val="24"/>
        </w:rPr>
        <w:t xml:space="preserve">– </w:t>
      </w:r>
      <w:r>
        <w:rPr>
          <w:rFonts w:ascii="Times New Roman" w:hAnsi="Times New Roman" w:cs="Times New Roman"/>
          <w:sz w:val="24"/>
        </w:rPr>
        <w:t>Classical science, strategic management, complexity, strategy, reductionism, business studies, culture</w:t>
      </w:r>
    </w:p>
    <w:p w:rsidR="000D4467" w:rsidRDefault="000D4467" w:rsidP="00086FD3">
      <w:pPr>
        <w:spacing w:after="0" w:line="480" w:lineRule="auto"/>
        <w:jc w:val="both"/>
        <w:rPr>
          <w:rFonts w:ascii="Times New Roman" w:hAnsi="Times New Roman" w:cs="Times New Roman"/>
          <w:sz w:val="24"/>
        </w:rPr>
      </w:pPr>
    </w:p>
    <w:p w:rsidR="000D4467" w:rsidRPr="00BA479A" w:rsidRDefault="000D4467" w:rsidP="00086FD3">
      <w:pPr>
        <w:spacing w:after="0" w:line="480" w:lineRule="auto"/>
        <w:jc w:val="both"/>
        <w:rPr>
          <w:rFonts w:ascii="Times New Roman" w:hAnsi="Times New Roman" w:cs="Times New Roman"/>
          <w:sz w:val="24"/>
        </w:rPr>
      </w:pPr>
    </w:p>
    <w:p w:rsidR="00392B5F" w:rsidRDefault="00392B5F" w:rsidP="000A04D5">
      <w:pPr>
        <w:spacing w:after="0" w:line="480" w:lineRule="auto"/>
        <w:jc w:val="both"/>
        <w:rPr>
          <w:rFonts w:ascii="Times New Roman" w:hAnsi="Times New Roman" w:cs="Times New Roman"/>
        </w:rPr>
      </w:pPr>
      <w:r w:rsidRPr="00DF72CA">
        <w:rPr>
          <w:rFonts w:ascii="Times New Roman" w:hAnsi="Times New Roman" w:cs="Times New Roman"/>
          <w:sz w:val="24"/>
        </w:rPr>
        <w:t>The scientific revolution changed the world in an unprecedented manner. The period from Copernicus and the subsequent astronomy revolution</w:t>
      </w:r>
      <w:r>
        <w:rPr>
          <w:rFonts w:ascii="Times New Roman" w:hAnsi="Times New Roman" w:cs="Times New Roman"/>
          <w:sz w:val="24"/>
        </w:rPr>
        <w:t xml:space="preserve"> </w:t>
      </w:r>
      <w:r>
        <w:rPr>
          <w:rFonts w:ascii="Times New Roman" w:hAnsi="Times New Roman" w:cs="Times New Roman"/>
          <w:noProof/>
          <w:sz w:val="24"/>
        </w:rPr>
        <w:t>(Asimov, 1966)</w:t>
      </w:r>
      <w:r w:rsidRPr="00DF72CA">
        <w:rPr>
          <w:rFonts w:ascii="Times New Roman" w:hAnsi="Times New Roman" w:cs="Times New Roman"/>
          <w:sz w:val="24"/>
        </w:rPr>
        <w:t xml:space="preserve"> to the remarkable achievements of Newton and his </w:t>
      </w:r>
      <w:r w:rsidRPr="00DF72CA">
        <w:rPr>
          <w:rFonts w:ascii="Times New Roman" w:hAnsi="Times New Roman" w:cs="Times New Roman"/>
          <w:i/>
          <w:sz w:val="24"/>
        </w:rPr>
        <w:t>Principia</w:t>
      </w:r>
      <w:r w:rsidR="000A04D5">
        <w:rPr>
          <w:rFonts w:ascii="Times New Roman" w:hAnsi="Times New Roman" w:cs="Times New Roman"/>
          <w:sz w:val="24"/>
        </w:rPr>
        <w:t xml:space="preserve"> marked an era</w:t>
      </w:r>
      <w:r w:rsidRPr="00DF72CA">
        <w:rPr>
          <w:rFonts w:ascii="Times New Roman" w:hAnsi="Times New Roman" w:cs="Times New Roman"/>
          <w:sz w:val="24"/>
        </w:rPr>
        <w:t xml:space="preserve"> roughly encapsulated between the 15</w:t>
      </w:r>
      <w:r w:rsidRPr="00DF72CA">
        <w:rPr>
          <w:rFonts w:ascii="Times New Roman" w:hAnsi="Times New Roman" w:cs="Times New Roman"/>
          <w:sz w:val="24"/>
          <w:vertAlign w:val="superscript"/>
        </w:rPr>
        <w:t>th</w:t>
      </w:r>
      <w:r w:rsidRPr="00DF72CA">
        <w:rPr>
          <w:rFonts w:ascii="Times New Roman" w:hAnsi="Times New Roman" w:cs="Times New Roman"/>
          <w:sz w:val="24"/>
        </w:rPr>
        <w:t xml:space="preserve"> and 18</w:t>
      </w:r>
      <w:r w:rsidRPr="00DF72CA">
        <w:rPr>
          <w:rFonts w:ascii="Times New Roman" w:hAnsi="Times New Roman" w:cs="Times New Roman"/>
          <w:sz w:val="24"/>
          <w:vertAlign w:val="superscript"/>
        </w:rPr>
        <w:t>th</w:t>
      </w:r>
      <w:r w:rsidR="000A04D5">
        <w:rPr>
          <w:rFonts w:ascii="Times New Roman" w:hAnsi="Times New Roman" w:cs="Times New Roman"/>
          <w:sz w:val="24"/>
        </w:rPr>
        <w:t xml:space="preserve"> centuries</w:t>
      </w:r>
      <w:r w:rsidRPr="00DF72CA">
        <w:rPr>
          <w:rFonts w:ascii="Times New Roman" w:hAnsi="Times New Roman" w:cs="Times New Roman"/>
          <w:sz w:val="24"/>
        </w:rPr>
        <w:t xml:space="preserve"> that can hardly be compared to any other </w:t>
      </w:r>
      <w:r>
        <w:rPr>
          <w:rFonts w:ascii="Times New Roman" w:hAnsi="Times New Roman" w:cs="Times New Roman"/>
          <w:noProof/>
          <w:sz w:val="24"/>
        </w:rPr>
        <w:t>(Gribbin, 2003; Hatch, 1989)</w:t>
      </w:r>
      <w:r>
        <w:rPr>
          <w:rFonts w:ascii="Times New Roman" w:hAnsi="Times New Roman" w:cs="Times New Roman"/>
          <w:sz w:val="24"/>
        </w:rPr>
        <w:t>.</w:t>
      </w:r>
      <w:r w:rsidRPr="00DF72CA">
        <w:rPr>
          <w:rFonts w:ascii="Times New Roman" w:hAnsi="Times New Roman" w:cs="Times New Roman"/>
          <w:sz w:val="24"/>
        </w:rPr>
        <w:t xml:space="preserve"> </w:t>
      </w:r>
      <w:r w:rsidR="001C7342">
        <w:rPr>
          <w:rFonts w:ascii="Times New Roman" w:hAnsi="Times New Roman" w:cs="Times New Roman"/>
          <w:sz w:val="24"/>
        </w:rPr>
        <w:t>T</w:t>
      </w:r>
      <w:r w:rsidRPr="00DF72CA">
        <w:rPr>
          <w:rFonts w:ascii="Times New Roman" w:hAnsi="Times New Roman" w:cs="Times New Roman"/>
          <w:sz w:val="24"/>
        </w:rPr>
        <w:t>he scientific revolution symbolized a rupture with the intellectual subordination to the</w:t>
      </w:r>
      <w:r>
        <w:rPr>
          <w:rFonts w:ascii="Times New Roman" w:hAnsi="Times New Roman" w:cs="Times New Roman"/>
          <w:sz w:val="24"/>
        </w:rPr>
        <w:t xml:space="preserve"> church </w:t>
      </w:r>
      <w:r w:rsidR="000A04D5">
        <w:rPr>
          <w:rFonts w:ascii="Times New Roman" w:hAnsi="Times New Roman" w:cs="Times New Roman"/>
          <w:noProof/>
          <w:sz w:val="24"/>
        </w:rPr>
        <w:t>(Boisot and</w:t>
      </w:r>
      <w:r>
        <w:rPr>
          <w:rFonts w:ascii="Times New Roman" w:hAnsi="Times New Roman" w:cs="Times New Roman"/>
          <w:noProof/>
          <w:sz w:val="24"/>
        </w:rPr>
        <w:t xml:space="preserve"> McKelvey, 2010; Thagard, 2010)</w:t>
      </w:r>
      <w:r>
        <w:rPr>
          <w:rFonts w:ascii="Times New Roman" w:hAnsi="Times New Roman" w:cs="Times New Roman"/>
          <w:sz w:val="24"/>
        </w:rPr>
        <w:t xml:space="preserve"> and the ancient knowledge of</w:t>
      </w:r>
      <w:r w:rsidRPr="00DF72CA">
        <w:rPr>
          <w:rFonts w:ascii="Times New Roman" w:hAnsi="Times New Roman" w:cs="Times New Roman"/>
          <w:sz w:val="24"/>
        </w:rPr>
        <w:t xml:space="preserve"> the Greek and the Roman cultures</w:t>
      </w:r>
      <w:r>
        <w:rPr>
          <w:rFonts w:ascii="Times New Roman" w:hAnsi="Times New Roman" w:cs="Times New Roman"/>
          <w:sz w:val="24"/>
        </w:rPr>
        <w:t xml:space="preserve"> </w:t>
      </w:r>
      <w:r>
        <w:rPr>
          <w:rFonts w:ascii="Times New Roman" w:hAnsi="Times New Roman" w:cs="Times New Roman"/>
          <w:noProof/>
          <w:sz w:val="24"/>
        </w:rPr>
        <w:t>(</w:t>
      </w:r>
      <w:r w:rsidR="00D27EAD">
        <w:rPr>
          <w:rFonts w:ascii="Times New Roman" w:hAnsi="Times New Roman" w:cs="Times New Roman"/>
          <w:noProof/>
          <w:sz w:val="24"/>
        </w:rPr>
        <w:t xml:space="preserve">Gribbin, </w:t>
      </w:r>
      <w:r>
        <w:rPr>
          <w:rFonts w:ascii="Times New Roman" w:hAnsi="Times New Roman" w:cs="Times New Roman"/>
          <w:noProof/>
          <w:sz w:val="24"/>
        </w:rPr>
        <w:t>2003)</w:t>
      </w:r>
      <w:r w:rsidRPr="00DF72CA">
        <w:rPr>
          <w:rFonts w:ascii="Times New Roman" w:hAnsi="Times New Roman" w:cs="Times New Roman"/>
          <w:sz w:val="24"/>
        </w:rPr>
        <w:t>. The consequences of the scientific revolution are manifold. However, its philosophy of science and method are among the most ubiquitous</w:t>
      </w:r>
      <w:r>
        <w:rPr>
          <w:rFonts w:ascii="Times New Roman" w:hAnsi="Times New Roman" w:cs="Times New Roman"/>
          <w:sz w:val="24"/>
        </w:rPr>
        <w:t xml:space="preserve"> </w:t>
      </w:r>
      <w:r>
        <w:rPr>
          <w:rFonts w:ascii="Times New Roman" w:hAnsi="Times New Roman" w:cs="Times New Roman"/>
          <w:noProof/>
          <w:sz w:val="24"/>
        </w:rPr>
        <w:t>(Gribbin, 2003; McMillan, 2004)</w:t>
      </w:r>
      <w:r w:rsidRPr="00DF72CA">
        <w:rPr>
          <w:rFonts w:ascii="Times New Roman" w:hAnsi="Times New Roman" w:cs="Times New Roman"/>
          <w:sz w:val="24"/>
        </w:rPr>
        <w:t xml:space="preserve">. </w:t>
      </w:r>
    </w:p>
    <w:p w:rsidR="00392B5F" w:rsidRDefault="00392B5F" w:rsidP="000A04D5">
      <w:pPr>
        <w:autoSpaceDE w:val="0"/>
        <w:autoSpaceDN w:val="0"/>
        <w:adjustRightInd w:val="0"/>
        <w:spacing w:after="0" w:line="480" w:lineRule="auto"/>
        <w:ind w:firstLine="720"/>
        <w:jc w:val="both"/>
        <w:rPr>
          <w:rFonts w:ascii="Times New Roman" w:hAnsi="Times New Roman" w:cs="Times New Roman"/>
          <w:sz w:val="24"/>
          <w:szCs w:val="24"/>
        </w:rPr>
      </w:pPr>
      <w:r w:rsidRPr="00DF72CA">
        <w:rPr>
          <w:rFonts w:ascii="Times New Roman" w:hAnsi="Times New Roman" w:cs="Times New Roman"/>
          <w:sz w:val="24"/>
          <w:szCs w:val="24"/>
        </w:rPr>
        <w:t>As the scientific</w:t>
      </w:r>
      <w:r>
        <w:rPr>
          <w:rFonts w:ascii="Times New Roman" w:hAnsi="Times New Roman" w:cs="Times New Roman"/>
          <w:sz w:val="24"/>
          <w:szCs w:val="24"/>
        </w:rPr>
        <w:t xml:space="preserve"> revolution and its philosophy o</w:t>
      </w:r>
      <w:r w:rsidRPr="00DF72CA">
        <w:rPr>
          <w:rFonts w:ascii="Times New Roman" w:hAnsi="Times New Roman" w:cs="Times New Roman"/>
          <w:sz w:val="24"/>
          <w:szCs w:val="24"/>
        </w:rPr>
        <w:t xml:space="preserve">f science became deeply embedded in our culture, they came to change and influence in unexpected ways various </w:t>
      </w:r>
      <w:r w:rsidR="000A04D5">
        <w:rPr>
          <w:rFonts w:ascii="Times New Roman" w:hAnsi="Times New Roman" w:cs="Times New Roman"/>
          <w:sz w:val="24"/>
          <w:szCs w:val="24"/>
        </w:rPr>
        <w:t>social</w:t>
      </w:r>
      <w:r>
        <w:rPr>
          <w:rFonts w:ascii="Times New Roman" w:hAnsi="Times New Roman" w:cs="Times New Roman"/>
          <w:sz w:val="24"/>
          <w:szCs w:val="24"/>
        </w:rPr>
        <w:t xml:space="preserve"> </w:t>
      </w:r>
      <w:r w:rsidRPr="00DF72CA">
        <w:rPr>
          <w:rFonts w:ascii="Times New Roman" w:hAnsi="Times New Roman" w:cs="Times New Roman"/>
          <w:sz w:val="24"/>
          <w:szCs w:val="24"/>
        </w:rPr>
        <w:t xml:space="preserve">sciences. From psychology to economics, </w:t>
      </w:r>
      <w:r>
        <w:rPr>
          <w:rFonts w:ascii="Times New Roman" w:hAnsi="Times New Roman" w:cs="Times New Roman"/>
          <w:sz w:val="24"/>
          <w:szCs w:val="24"/>
        </w:rPr>
        <w:t>social</w:t>
      </w:r>
      <w:r w:rsidRPr="00DF72CA">
        <w:rPr>
          <w:rFonts w:ascii="Times New Roman" w:hAnsi="Times New Roman" w:cs="Times New Roman"/>
          <w:sz w:val="24"/>
          <w:szCs w:val="24"/>
        </w:rPr>
        <w:t xml:space="preserve"> sciences evidence in their philosophical underpinnings and their theoretical and methodological structures a clear influence from the science of the scie</w:t>
      </w:r>
      <w:r>
        <w:rPr>
          <w:rFonts w:ascii="Times New Roman" w:hAnsi="Times New Roman" w:cs="Times New Roman"/>
          <w:sz w:val="24"/>
          <w:szCs w:val="24"/>
        </w:rPr>
        <w:t>ntific revolution (from here on</w:t>
      </w:r>
      <w:r w:rsidRPr="00DF72CA">
        <w:rPr>
          <w:rFonts w:ascii="Times New Roman" w:hAnsi="Times New Roman" w:cs="Times New Roman"/>
          <w:sz w:val="24"/>
          <w:szCs w:val="24"/>
        </w:rPr>
        <w:t xml:space="preserve"> </w:t>
      </w:r>
      <w:r w:rsidRPr="000A03D2">
        <w:rPr>
          <w:rFonts w:ascii="Times New Roman" w:hAnsi="Times New Roman" w:cs="Times New Roman"/>
          <w:b/>
          <w:sz w:val="24"/>
          <w:szCs w:val="24"/>
        </w:rPr>
        <w:t>classical science</w:t>
      </w:r>
      <w:r w:rsidRPr="00DF72CA">
        <w:rPr>
          <w:rFonts w:ascii="Times New Roman" w:hAnsi="Times New Roman" w:cs="Times New Roman"/>
          <w:sz w:val="24"/>
          <w:szCs w:val="24"/>
        </w:rPr>
        <w:t xml:space="preserve">). </w:t>
      </w:r>
      <w:r>
        <w:rPr>
          <w:rFonts w:ascii="Times New Roman" w:hAnsi="Times New Roman" w:cs="Times New Roman"/>
          <w:sz w:val="24"/>
          <w:szCs w:val="24"/>
        </w:rPr>
        <w:t>M</w:t>
      </w:r>
      <w:r w:rsidRPr="00DF72CA">
        <w:rPr>
          <w:rFonts w:ascii="Times New Roman" w:hAnsi="Times New Roman" w:cs="Times New Roman"/>
          <w:sz w:val="24"/>
          <w:szCs w:val="24"/>
        </w:rPr>
        <w:t>anagement rese</w:t>
      </w:r>
      <w:r>
        <w:rPr>
          <w:rFonts w:ascii="Times New Roman" w:hAnsi="Times New Roman" w:cs="Times New Roman"/>
          <w:sz w:val="24"/>
          <w:szCs w:val="24"/>
        </w:rPr>
        <w:t>arch has</w:t>
      </w:r>
      <w:r w:rsidRPr="00DF72CA">
        <w:rPr>
          <w:rFonts w:ascii="Times New Roman" w:hAnsi="Times New Roman" w:cs="Times New Roman"/>
          <w:sz w:val="24"/>
          <w:szCs w:val="24"/>
        </w:rPr>
        <w:t xml:space="preserve"> not been the exception to this trend. Various disciplines within </w:t>
      </w:r>
      <w:r>
        <w:rPr>
          <w:rFonts w:ascii="Times New Roman" w:hAnsi="Times New Roman" w:cs="Times New Roman"/>
          <w:sz w:val="24"/>
          <w:szCs w:val="24"/>
        </w:rPr>
        <w:t>management</w:t>
      </w:r>
      <w:r w:rsidRPr="00DF72CA">
        <w:rPr>
          <w:rFonts w:ascii="Times New Roman" w:hAnsi="Times New Roman" w:cs="Times New Roman"/>
          <w:sz w:val="24"/>
          <w:szCs w:val="24"/>
        </w:rPr>
        <w:t xml:space="preserve"> have been inspired </w:t>
      </w:r>
      <w:r>
        <w:rPr>
          <w:rFonts w:ascii="Times New Roman" w:hAnsi="Times New Roman" w:cs="Times New Roman"/>
          <w:sz w:val="24"/>
          <w:szCs w:val="24"/>
        </w:rPr>
        <w:t>by</w:t>
      </w:r>
      <w:r w:rsidRPr="00DF72CA">
        <w:rPr>
          <w:rFonts w:ascii="Times New Roman" w:hAnsi="Times New Roman" w:cs="Times New Roman"/>
          <w:sz w:val="24"/>
          <w:szCs w:val="24"/>
        </w:rPr>
        <w:t xml:space="preserve"> classical science</w:t>
      </w:r>
      <w:r>
        <w:rPr>
          <w:rFonts w:ascii="Times New Roman" w:hAnsi="Times New Roman" w:cs="Times New Roman"/>
          <w:sz w:val="24"/>
          <w:szCs w:val="24"/>
        </w:rPr>
        <w:t xml:space="preserve"> </w:t>
      </w:r>
      <w:r>
        <w:rPr>
          <w:rFonts w:ascii="Times New Roman" w:hAnsi="Times New Roman" w:cs="Times New Roman"/>
          <w:noProof/>
          <w:sz w:val="24"/>
          <w:szCs w:val="24"/>
        </w:rPr>
        <w:t>(Davis, 2010; Rosenzweig, 2007)</w:t>
      </w:r>
      <w:r w:rsidRPr="00DF72CA">
        <w:rPr>
          <w:rFonts w:ascii="Times New Roman" w:hAnsi="Times New Roman" w:cs="Times New Roman"/>
          <w:sz w:val="24"/>
          <w:szCs w:val="24"/>
        </w:rPr>
        <w:t>. Particularly important is the influence on strategic management. Strategic management is concerned with how managers or leaders, in their aim for survival, growth, and competitive advantage, aim for their organizations to fit their external environments</w:t>
      </w:r>
      <w:r>
        <w:rPr>
          <w:rFonts w:ascii="Times New Roman" w:hAnsi="Times New Roman" w:cs="Times New Roman"/>
          <w:sz w:val="24"/>
          <w:szCs w:val="24"/>
        </w:rPr>
        <w:t xml:space="preserve"> </w:t>
      </w:r>
      <w:r w:rsidR="000A04D5">
        <w:rPr>
          <w:rFonts w:ascii="Times New Roman" w:hAnsi="Times New Roman" w:cs="Times New Roman"/>
          <w:noProof/>
          <w:sz w:val="24"/>
          <w:szCs w:val="24"/>
        </w:rPr>
        <w:lastRenderedPageBreak/>
        <w:t xml:space="preserve">(Denis </w:t>
      </w:r>
      <w:r w:rsidR="000A04D5" w:rsidRPr="000A04D5">
        <w:rPr>
          <w:rFonts w:ascii="Times New Roman" w:hAnsi="Times New Roman" w:cs="Times New Roman"/>
          <w:i/>
          <w:noProof/>
          <w:sz w:val="24"/>
          <w:szCs w:val="24"/>
        </w:rPr>
        <w:t>et al.</w:t>
      </w:r>
      <w:r>
        <w:rPr>
          <w:rFonts w:ascii="Times New Roman" w:hAnsi="Times New Roman" w:cs="Times New Roman"/>
          <w:noProof/>
          <w:sz w:val="24"/>
          <w:szCs w:val="24"/>
        </w:rPr>
        <w:t>, 2001; Freedman, 2013)</w:t>
      </w:r>
      <w:r w:rsidRPr="00DF72CA">
        <w:rPr>
          <w:rFonts w:ascii="Times New Roman" w:hAnsi="Times New Roman" w:cs="Times New Roman"/>
          <w:sz w:val="24"/>
          <w:szCs w:val="24"/>
        </w:rPr>
        <w:t>.</w:t>
      </w:r>
      <w:r>
        <w:rPr>
          <w:rFonts w:ascii="Times New Roman" w:hAnsi="Times New Roman" w:cs="Times New Roman"/>
          <w:sz w:val="24"/>
          <w:szCs w:val="24"/>
        </w:rPr>
        <w:t xml:space="preserve"> Thus, one of strategic management’s core topics of study has been firm performance </w:t>
      </w:r>
      <w:r>
        <w:rPr>
          <w:rFonts w:ascii="Times New Roman" w:hAnsi="Times New Roman" w:cs="Times New Roman"/>
          <w:noProof/>
          <w:sz w:val="24"/>
          <w:szCs w:val="24"/>
        </w:rPr>
        <w:t>(Peteraf, 1993; Porter, 1980, 1996, 2008)</w:t>
      </w:r>
      <w:r>
        <w:rPr>
          <w:rFonts w:ascii="Times New Roman" w:hAnsi="Times New Roman" w:cs="Times New Roman"/>
          <w:sz w:val="24"/>
          <w:szCs w:val="24"/>
        </w:rPr>
        <w:t>.</w:t>
      </w:r>
      <w:r w:rsidRPr="00DF72CA">
        <w:rPr>
          <w:rFonts w:ascii="Times New Roman" w:hAnsi="Times New Roman" w:cs="Times New Roman"/>
          <w:sz w:val="24"/>
          <w:szCs w:val="24"/>
        </w:rPr>
        <w:t xml:space="preserve"> </w:t>
      </w:r>
    </w:p>
    <w:p w:rsidR="00392B5F" w:rsidRPr="0050226A" w:rsidRDefault="00392B5F" w:rsidP="000A04D5">
      <w:pPr>
        <w:autoSpaceDE w:val="0"/>
        <w:autoSpaceDN w:val="0"/>
        <w:adjustRightInd w:val="0"/>
        <w:spacing w:after="0" w:line="480" w:lineRule="auto"/>
        <w:ind w:firstLine="720"/>
        <w:jc w:val="both"/>
        <w:rPr>
          <w:rFonts w:ascii="Times New Roman" w:hAnsi="Times New Roman" w:cs="Times New Roman"/>
          <w:sz w:val="24"/>
          <w:szCs w:val="24"/>
        </w:rPr>
      </w:pPr>
      <w:r w:rsidRPr="0050226A">
        <w:rPr>
          <w:rFonts w:ascii="Times New Roman" w:hAnsi="Times New Roman" w:cs="Times New Roman"/>
          <w:sz w:val="24"/>
          <w:szCs w:val="24"/>
        </w:rPr>
        <w:t>If we consider culture as related</w:t>
      </w:r>
      <w:r w:rsidR="00BA1DC7">
        <w:rPr>
          <w:rFonts w:ascii="Times New Roman" w:hAnsi="Times New Roman" w:cs="Times New Roman"/>
          <w:sz w:val="24"/>
          <w:szCs w:val="24"/>
        </w:rPr>
        <w:t>, among many other things, to “</w:t>
      </w:r>
      <w:r w:rsidRPr="0050226A">
        <w:rPr>
          <w:rFonts w:ascii="Times New Roman" w:hAnsi="Times New Roman" w:cs="Times New Roman"/>
          <w:sz w:val="24"/>
          <w:szCs w:val="24"/>
        </w:rPr>
        <w:t xml:space="preserve">cognitive components such as assumptions, beliefs, values, or perspectives” </w:t>
      </w:r>
      <w:r>
        <w:rPr>
          <w:rFonts w:ascii="Times New Roman" w:hAnsi="Times New Roman" w:cs="Times New Roman"/>
          <w:noProof/>
          <w:sz w:val="24"/>
          <w:szCs w:val="24"/>
        </w:rPr>
        <w:t>(Sackmann, 1992, p. 141)</w:t>
      </w:r>
      <w:r w:rsidR="006B0BC3">
        <w:rPr>
          <w:rFonts w:ascii="Times New Roman" w:hAnsi="Times New Roman" w:cs="Times New Roman"/>
          <w:sz w:val="24"/>
          <w:szCs w:val="24"/>
        </w:rPr>
        <w:t>, then</w:t>
      </w:r>
      <w:r w:rsidR="00DA2E00">
        <w:rPr>
          <w:rFonts w:ascii="Times New Roman" w:hAnsi="Times New Roman" w:cs="Times New Roman"/>
          <w:sz w:val="24"/>
          <w:szCs w:val="24"/>
        </w:rPr>
        <w:t xml:space="preserve"> it could be argued that classical science</w:t>
      </w:r>
      <w:r w:rsidRPr="0050226A">
        <w:rPr>
          <w:rFonts w:ascii="Times New Roman" w:hAnsi="Times New Roman" w:cs="Times New Roman"/>
          <w:sz w:val="24"/>
          <w:szCs w:val="24"/>
        </w:rPr>
        <w:t xml:space="preserve"> has </w:t>
      </w:r>
      <w:r w:rsidR="00DA2E00">
        <w:rPr>
          <w:rFonts w:ascii="Times New Roman" w:hAnsi="Times New Roman" w:cs="Times New Roman"/>
          <w:sz w:val="24"/>
          <w:szCs w:val="24"/>
        </w:rPr>
        <w:t>greatly</w:t>
      </w:r>
      <w:r w:rsidRPr="0050226A">
        <w:rPr>
          <w:rFonts w:ascii="Times New Roman" w:hAnsi="Times New Roman" w:cs="Times New Roman"/>
          <w:sz w:val="24"/>
          <w:szCs w:val="24"/>
        </w:rPr>
        <w:t xml:space="preserve"> </w:t>
      </w:r>
      <w:r w:rsidR="00DA2E00">
        <w:rPr>
          <w:rFonts w:ascii="Times New Roman" w:hAnsi="Times New Roman" w:cs="Times New Roman"/>
          <w:sz w:val="24"/>
          <w:szCs w:val="24"/>
        </w:rPr>
        <w:t>influenced</w:t>
      </w:r>
      <w:r w:rsidRPr="0050226A">
        <w:rPr>
          <w:rFonts w:ascii="Times New Roman" w:hAnsi="Times New Roman" w:cs="Times New Roman"/>
          <w:sz w:val="24"/>
          <w:szCs w:val="24"/>
        </w:rPr>
        <w:t xml:space="preserve"> </w:t>
      </w:r>
      <w:r w:rsidR="00DA2E00">
        <w:rPr>
          <w:rFonts w:ascii="Times New Roman" w:hAnsi="Times New Roman" w:cs="Times New Roman"/>
          <w:sz w:val="24"/>
          <w:szCs w:val="24"/>
        </w:rPr>
        <w:t>various</w:t>
      </w:r>
      <w:r w:rsidRPr="0050226A">
        <w:rPr>
          <w:rFonts w:ascii="Times New Roman" w:hAnsi="Times New Roman" w:cs="Times New Roman"/>
          <w:sz w:val="24"/>
          <w:szCs w:val="24"/>
        </w:rPr>
        <w:t xml:space="preserve"> strategic management</w:t>
      </w:r>
      <w:r w:rsidR="00DA2E00">
        <w:rPr>
          <w:rFonts w:ascii="Times New Roman" w:hAnsi="Times New Roman" w:cs="Times New Roman"/>
          <w:sz w:val="24"/>
          <w:szCs w:val="24"/>
        </w:rPr>
        <w:t xml:space="preserve"> cultures</w:t>
      </w:r>
      <w:r w:rsidRPr="0050226A">
        <w:rPr>
          <w:rFonts w:ascii="Times New Roman" w:hAnsi="Times New Roman" w:cs="Times New Roman"/>
          <w:sz w:val="24"/>
          <w:szCs w:val="24"/>
        </w:rPr>
        <w:t xml:space="preserve">, where the assumptions, beliefs, values and perspectives of classical science have been consciously and/or unconsciously followed in strategic management.  This exemplifies an intricate historical, sometimes overt, relationship between strategic management and classical science. In a recent article in the </w:t>
      </w:r>
      <w:r w:rsidRPr="005F667A">
        <w:rPr>
          <w:rFonts w:ascii="Times New Roman" w:hAnsi="Times New Roman" w:cs="Times New Roman"/>
          <w:i/>
          <w:sz w:val="24"/>
          <w:szCs w:val="24"/>
        </w:rPr>
        <w:t>Journal of Management History</w:t>
      </w:r>
      <w:r w:rsidRPr="0050226A">
        <w:rPr>
          <w:rFonts w:ascii="Times New Roman" w:hAnsi="Times New Roman" w:cs="Times New Roman"/>
          <w:sz w:val="24"/>
          <w:szCs w:val="24"/>
        </w:rPr>
        <w:t xml:space="preserve">, </w:t>
      </w:r>
      <w:proofErr w:type="spellStart"/>
      <w:r w:rsidRPr="0050226A">
        <w:rPr>
          <w:rFonts w:ascii="Times New Roman" w:hAnsi="Times New Roman" w:cs="Times New Roman"/>
          <w:sz w:val="24"/>
          <w:szCs w:val="24"/>
        </w:rPr>
        <w:t>Novicevic</w:t>
      </w:r>
      <w:proofErr w:type="spellEnd"/>
      <w:r w:rsidRPr="0050226A">
        <w:rPr>
          <w:rFonts w:ascii="Times New Roman" w:hAnsi="Times New Roman" w:cs="Times New Roman"/>
          <w:sz w:val="24"/>
          <w:szCs w:val="24"/>
        </w:rPr>
        <w:t xml:space="preserve"> </w:t>
      </w:r>
      <w:r w:rsidRPr="006B0BC3">
        <w:rPr>
          <w:rFonts w:ascii="Times New Roman" w:hAnsi="Times New Roman" w:cs="Times New Roman"/>
          <w:i/>
          <w:sz w:val="24"/>
          <w:szCs w:val="24"/>
        </w:rPr>
        <w:t>et al.</w:t>
      </w:r>
      <w:r w:rsidR="005F667A">
        <w:rPr>
          <w:rFonts w:ascii="Times New Roman" w:hAnsi="Times New Roman" w:cs="Times New Roman"/>
          <w:sz w:val="24"/>
          <w:szCs w:val="24"/>
        </w:rPr>
        <w:t xml:space="preserve"> argue that “</w:t>
      </w:r>
      <w:r w:rsidRPr="0050226A">
        <w:rPr>
          <w:rFonts w:ascii="Times New Roman" w:hAnsi="Times New Roman" w:cs="Times New Roman"/>
          <w:sz w:val="24"/>
          <w:szCs w:val="24"/>
        </w:rPr>
        <w:t xml:space="preserve">strategic management is an eclectic field in scholar background” </w:t>
      </w:r>
      <w:r w:rsidRPr="0050226A">
        <w:rPr>
          <w:rFonts w:ascii="Times New Roman" w:hAnsi="Times New Roman" w:cs="Times New Roman"/>
          <w:noProof/>
          <w:sz w:val="24"/>
          <w:szCs w:val="24"/>
        </w:rPr>
        <w:t>(2008, p. 343)</w:t>
      </w:r>
      <w:r w:rsidRPr="0050226A">
        <w:rPr>
          <w:rFonts w:ascii="Times New Roman" w:hAnsi="Times New Roman" w:cs="Times New Roman"/>
          <w:sz w:val="24"/>
          <w:szCs w:val="24"/>
        </w:rPr>
        <w:t>. Within that vast background, in this review I will explore specifically the classical science background of strategic ma</w:t>
      </w:r>
      <w:r w:rsidR="00DA2E00">
        <w:rPr>
          <w:rFonts w:ascii="Times New Roman" w:hAnsi="Times New Roman" w:cs="Times New Roman"/>
          <w:sz w:val="24"/>
          <w:szCs w:val="24"/>
        </w:rPr>
        <w:t>nagement. Reviewing, then, how</w:t>
      </w:r>
      <w:r w:rsidRPr="0050226A">
        <w:rPr>
          <w:rFonts w:ascii="Times New Roman" w:hAnsi="Times New Roman" w:cs="Times New Roman"/>
          <w:sz w:val="24"/>
          <w:szCs w:val="24"/>
        </w:rPr>
        <w:t xml:space="preserve"> classica</w:t>
      </w:r>
      <w:r w:rsidR="00DA2E00">
        <w:rPr>
          <w:rFonts w:ascii="Times New Roman" w:hAnsi="Times New Roman" w:cs="Times New Roman"/>
          <w:sz w:val="24"/>
          <w:szCs w:val="24"/>
        </w:rPr>
        <w:t>l science’s influence o</w:t>
      </w:r>
      <w:r w:rsidRPr="0050226A">
        <w:rPr>
          <w:rFonts w:ascii="Times New Roman" w:hAnsi="Times New Roman" w:cs="Times New Roman"/>
          <w:sz w:val="24"/>
          <w:szCs w:val="24"/>
        </w:rPr>
        <w:t xml:space="preserve">n strategic management has opened opportunities for successful theories, while at the same time creating threats and roadblocks for the development of the discipline. In exploring the historical relation between strategic management and classical science, I will also argue that the future of strategic management might lie in a reconstructed relationship with </w:t>
      </w:r>
      <w:r w:rsidR="006B0BC3">
        <w:rPr>
          <w:rFonts w:ascii="Times New Roman" w:hAnsi="Times New Roman" w:cs="Times New Roman"/>
          <w:sz w:val="24"/>
          <w:szCs w:val="24"/>
        </w:rPr>
        <w:t>science</w:t>
      </w:r>
      <w:r w:rsidR="00DA2E00">
        <w:rPr>
          <w:rFonts w:ascii="Times New Roman" w:hAnsi="Times New Roman" w:cs="Times New Roman"/>
          <w:sz w:val="24"/>
          <w:szCs w:val="24"/>
        </w:rPr>
        <w:t>, where classical science</w:t>
      </w:r>
      <w:r w:rsidRPr="0050226A">
        <w:rPr>
          <w:rFonts w:ascii="Times New Roman" w:hAnsi="Times New Roman" w:cs="Times New Roman"/>
          <w:sz w:val="24"/>
          <w:szCs w:val="24"/>
        </w:rPr>
        <w:t xml:space="preserve"> might co</w:t>
      </w:r>
      <w:r w:rsidR="00DA2E00">
        <w:rPr>
          <w:rFonts w:ascii="Times New Roman" w:hAnsi="Times New Roman" w:cs="Times New Roman"/>
          <w:sz w:val="24"/>
          <w:szCs w:val="24"/>
        </w:rPr>
        <w:t>me to be rejected in favor of complexity</w:t>
      </w:r>
      <w:r w:rsidRPr="0050226A">
        <w:rPr>
          <w:rFonts w:ascii="Times New Roman" w:hAnsi="Times New Roman" w:cs="Times New Roman"/>
          <w:sz w:val="24"/>
          <w:szCs w:val="24"/>
        </w:rPr>
        <w:t xml:space="preserve"> </w:t>
      </w:r>
      <w:r w:rsidR="006B0BC3">
        <w:rPr>
          <w:rFonts w:ascii="Times New Roman" w:hAnsi="Times New Roman" w:cs="Times New Roman"/>
          <w:noProof/>
          <w:sz w:val="24"/>
          <w:szCs w:val="24"/>
        </w:rPr>
        <w:t>(Brown and</w:t>
      </w:r>
      <w:r w:rsidRPr="0050226A">
        <w:rPr>
          <w:rFonts w:ascii="Times New Roman" w:hAnsi="Times New Roman" w:cs="Times New Roman"/>
          <w:noProof/>
          <w:sz w:val="24"/>
          <w:szCs w:val="24"/>
        </w:rPr>
        <w:t xml:space="preserve"> Eisenhardt, 1997; Stacey, 1995)</w:t>
      </w:r>
      <w:r w:rsidRPr="0050226A">
        <w:rPr>
          <w:rFonts w:ascii="Times New Roman" w:hAnsi="Times New Roman" w:cs="Times New Roman"/>
          <w:sz w:val="24"/>
          <w:szCs w:val="24"/>
        </w:rPr>
        <w:t xml:space="preserve">, which could fulfill Chawla </w:t>
      </w:r>
      <w:r w:rsidRPr="006B0BC3">
        <w:rPr>
          <w:rFonts w:ascii="Times New Roman" w:hAnsi="Times New Roman" w:cs="Times New Roman"/>
          <w:i/>
          <w:sz w:val="24"/>
          <w:szCs w:val="24"/>
        </w:rPr>
        <w:t>et al.’s</w:t>
      </w:r>
      <w:r w:rsidRPr="0050226A">
        <w:rPr>
          <w:rFonts w:ascii="Times New Roman" w:hAnsi="Times New Roman" w:cs="Times New Roman"/>
          <w:sz w:val="24"/>
          <w:szCs w:val="24"/>
        </w:rPr>
        <w:t xml:space="preserve"> recent call for theoretical perspectives that “incorporate complex constructs of environmental uncertainty within their frameworks while being responsible for the key assumptions being made about the nature </w:t>
      </w:r>
      <w:r w:rsidR="00AB42A1">
        <w:rPr>
          <w:rFonts w:ascii="Times New Roman" w:hAnsi="Times New Roman" w:cs="Times New Roman"/>
          <w:sz w:val="24"/>
          <w:szCs w:val="24"/>
        </w:rPr>
        <w:t>of knowledge”</w:t>
      </w:r>
      <w:r w:rsidRPr="0050226A">
        <w:rPr>
          <w:rFonts w:ascii="Times New Roman" w:hAnsi="Times New Roman" w:cs="Times New Roman"/>
          <w:sz w:val="24"/>
          <w:szCs w:val="24"/>
        </w:rPr>
        <w:t xml:space="preserve"> </w:t>
      </w:r>
      <w:r w:rsidRPr="0050226A">
        <w:rPr>
          <w:rFonts w:ascii="Times New Roman" w:hAnsi="Times New Roman" w:cs="Times New Roman"/>
          <w:noProof/>
          <w:sz w:val="24"/>
          <w:szCs w:val="24"/>
        </w:rPr>
        <w:t>(2012, p. 215)</w:t>
      </w:r>
      <w:r w:rsidRPr="0050226A">
        <w:rPr>
          <w:rFonts w:ascii="Times New Roman" w:hAnsi="Times New Roman" w:cs="Times New Roman"/>
          <w:sz w:val="24"/>
          <w:szCs w:val="24"/>
        </w:rPr>
        <w:t xml:space="preserve">.  In sum, in this paper I will portray the historical evolution of strategic management, as presumably trapped in convoluted implicit relationships with </w:t>
      </w:r>
      <w:r w:rsidR="006B0BC3">
        <w:rPr>
          <w:rFonts w:ascii="Times New Roman" w:hAnsi="Times New Roman" w:cs="Times New Roman"/>
          <w:sz w:val="24"/>
          <w:szCs w:val="24"/>
        </w:rPr>
        <w:t>science</w:t>
      </w:r>
      <w:r w:rsidRPr="0050226A">
        <w:rPr>
          <w:rFonts w:ascii="Times New Roman" w:hAnsi="Times New Roman" w:cs="Times New Roman"/>
          <w:sz w:val="24"/>
          <w:szCs w:val="24"/>
        </w:rPr>
        <w:t xml:space="preserve"> and the dichotomy of their classical and complexity </w:t>
      </w:r>
      <w:r w:rsidR="005F667A">
        <w:rPr>
          <w:rFonts w:ascii="Times New Roman" w:hAnsi="Times New Roman" w:cs="Times New Roman"/>
          <w:sz w:val="24"/>
          <w:szCs w:val="24"/>
        </w:rPr>
        <w:t>traditions</w:t>
      </w:r>
      <w:r w:rsidRPr="0050226A">
        <w:rPr>
          <w:rFonts w:ascii="Times New Roman" w:hAnsi="Times New Roman" w:cs="Times New Roman"/>
          <w:sz w:val="24"/>
          <w:szCs w:val="24"/>
        </w:rPr>
        <w:t>.</w:t>
      </w:r>
      <w:r w:rsidR="005F667A">
        <w:rPr>
          <w:rFonts w:ascii="Times New Roman" w:hAnsi="Times New Roman" w:cs="Times New Roman"/>
          <w:sz w:val="24"/>
          <w:szCs w:val="24"/>
        </w:rPr>
        <w:t xml:space="preserve"> Additionally, the paper will end by arguing for a possible </w:t>
      </w:r>
      <w:proofErr w:type="spellStart"/>
      <w:r w:rsidR="005F667A">
        <w:rPr>
          <w:rFonts w:ascii="Times New Roman" w:hAnsi="Times New Roman" w:cs="Times New Roman"/>
          <w:sz w:val="24"/>
          <w:szCs w:val="24"/>
        </w:rPr>
        <w:t>Kuhnian</w:t>
      </w:r>
      <w:proofErr w:type="spellEnd"/>
      <w:r w:rsidR="005F667A">
        <w:rPr>
          <w:rFonts w:ascii="Times New Roman" w:hAnsi="Times New Roman" w:cs="Times New Roman"/>
          <w:sz w:val="24"/>
          <w:szCs w:val="24"/>
        </w:rPr>
        <w:t xml:space="preserve"> conceptualization of strategic management cultures.</w:t>
      </w:r>
      <w:r w:rsidRPr="0050226A">
        <w:rPr>
          <w:rFonts w:ascii="Times New Roman" w:hAnsi="Times New Roman" w:cs="Times New Roman"/>
          <w:sz w:val="24"/>
          <w:szCs w:val="24"/>
        </w:rPr>
        <w:t xml:space="preserve">  </w:t>
      </w:r>
    </w:p>
    <w:p w:rsidR="00392B5F" w:rsidRPr="0050226A" w:rsidRDefault="00392B5F" w:rsidP="000A04D5">
      <w:pPr>
        <w:spacing w:after="0" w:line="480" w:lineRule="auto"/>
        <w:jc w:val="both"/>
        <w:rPr>
          <w:rFonts w:ascii="Times New Roman" w:hAnsi="Times New Roman" w:cs="Times New Roman"/>
          <w:b/>
          <w:sz w:val="24"/>
          <w:szCs w:val="24"/>
        </w:rPr>
      </w:pPr>
      <w:r w:rsidRPr="0050226A">
        <w:rPr>
          <w:rFonts w:ascii="Times New Roman" w:hAnsi="Times New Roman" w:cs="Times New Roman"/>
          <w:b/>
          <w:sz w:val="24"/>
          <w:szCs w:val="24"/>
        </w:rPr>
        <w:lastRenderedPageBreak/>
        <w:t>Classical Science</w:t>
      </w:r>
    </w:p>
    <w:p w:rsidR="00392B5F" w:rsidRDefault="00392B5F" w:rsidP="000A04D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let us explore why and how classical science came to be such a success, so that an adequate understanding of its legacy to economics, business studies and particularly strategic management can be produced.</w:t>
      </w:r>
    </w:p>
    <w:p w:rsidR="00392B5F" w:rsidRPr="008A6FEA" w:rsidRDefault="00392B5F" w:rsidP="000A04D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A6FEA">
        <w:rPr>
          <w:rFonts w:ascii="Times New Roman" w:hAnsi="Times New Roman" w:cs="Times New Roman"/>
          <w:color w:val="000000" w:themeColor="text1"/>
          <w:sz w:val="24"/>
          <w:szCs w:val="24"/>
        </w:rPr>
        <w:t xml:space="preserve">The unmatched success of </w:t>
      </w:r>
      <w:r>
        <w:rPr>
          <w:rFonts w:ascii="Times New Roman" w:hAnsi="Times New Roman" w:cs="Times New Roman"/>
          <w:color w:val="000000" w:themeColor="text1"/>
          <w:sz w:val="24"/>
          <w:szCs w:val="24"/>
        </w:rPr>
        <w:t>classical science</w:t>
      </w:r>
      <w:r w:rsidRPr="008A6FEA">
        <w:rPr>
          <w:rFonts w:ascii="Times New Roman" w:hAnsi="Times New Roman" w:cs="Times New Roman"/>
          <w:color w:val="000000" w:themeColor="text1"/>
          <w:sz w:val="24"/>
          <w:szCs w:val="24"/>
        </w:rPr>
        <w:t xml:space="preserve"> can be </w:t>
      </w:r>
      <w:r>
        <w:rPr>
          <w:rFonts w:ascii="Times New Roman" w:hAnsi="Times New Roman" w:cs="Times New Roman"/>
          <w:color w:val="000000" w:themeColor="text1"/>
          <w:sz w:val="24"/>
          <w:szCs w:val="24"/>
        </w:rPr>
        <w:t>explained by</w:t>
      </w:r>
      <w:r w:rsidRPr="008A6FEA">
        <w:rPr>
          <w:rFonts w:ascii="Times New Roman" w:hAnsi="Times New Roman" w:cs="Times New Roman"/>
          <w:color w:val="000000" w:themeColor="text1"/>
          <w:sz w:val="24"/>
          <w:szCs w:val="24"/>
        </w:rPr>
        <w:t xml:space="preserve"> several factors. First of all, classical science evolved as a result of the tools that it develo</w:t>
      </w:r>
      <w:r w:rsidR="006B0BC3">
        <w:rPr>
          <w:rFonts w:ascii="Times New Roman" w:hAnsi="Times New Roman" w:cs="Times New Roman"/>
          <w:color w:val="000000" w:themeColor="text1"/>
          <w:sz w:val="24"/>
          <w:szCs w:val="24"/>
        </w:rPr>
        <w:t>ped, ranging from the practical</w:t>
      </w:r>
      <w:r w:rsidRPr="008A6FEA">
        <w:rPr>
          <w:rFonts w:ascii="Times New Roman" w:hAnsi="Times New Roman" w:cs="Times New Roman"/>
          <w:color w:val="000000" w:themeColor="text1"/>
          <w:sz w:val="24"/>
          <w:szCs w:val="24"/>
        </w:rPr>
        <w:t xml:space="preserve"> such as the telescope or the microscope</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(Gribbin, 2003; Thagard, 2010)</w:t>
      </w:r>
      <w:r w:rsidRPr="008A6FEA">
        <w:rPr>
          <w:rFonts w:ascii="Times New Roman" w:hAnsi="Times New Roman" w:cs="Times New Roman"/>
          <w:color w:val="000000" w:themeColor="text1"/>
          <w:sz w:val="24"/>
          <w:szCs w:val="24"/>
        </w:rPr>
        <w:t>, to the theoretical, such as Newton’s/Leibnitz’s development of calculus</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(Westfall, 1993)</w:t>
      </w:r>
      <w:r w:rsidRPr="008A6FEA">
        <w:rPr>
          <w:rFonts w:ascii="Times New Roman" w:hAnsi="Times New Roman" w:cs="Times New Roman"/>
          <w:color w:val="000000" w:themeColor="text1"/>
          <w:sz w:val="24"/>
          <w:szCs w:val="24"/>
        </w:rPr>
        <w:t>. Second, a mathematical ethos emerged, particularly in disciplines such as physics, where it was acknowledge</w:t>
      </w:r>
      <w:r>
        <w:rPr>
          <w:rFonts w:ascii="Times New Roman" w:hAnsi="Times New Roman" w:cs="Times New Roman"/>
          <w:color w:val="000000" w:themeColor="text1"/>
          <w:sz w:val="24"/>
          <w:szCs w:val="24"/>
        </w:rPr>
        <w:t xml:space="preserve">d that the laws of nature could/should </w:t>
      </w:r>
      <w:r w:rsidRPr="008A6FEA">
        <w:rPr>
          <w:rFonts w:ascii="Times New Roman" w:hAnsi="Times New Roman" w:cs="Times New Roman"/>
          <w:color w:val="000000" w:themeColor="text1"/>
          <w:sz w:val="24"/>
          <w:szCs w:val="24"/>
        </w:rPr>
        <w:t>be explained in mathematical language. A third and key element is thinking in terms of cause and effect. By counterfactual arguing, X would be said to h</w:t>
      </w:r>
      <w:r>
        <w:rPr>
          <w:rFonts w:ascii="Times New Roman" w:hAnsi="Times New Roman" w:cs="Times New Roman"/>
          <w:color w:val="000000" w:themeColor="text1"/>
          <w:sz w:val="24"/>
          <w:szCs w:val="24"/>
        </w:rPr>
        <w:t>ave caused Y, in the case that “</w:t>
      </w:r>
      <w:r w:rsidRPr="008A6FEA">
        <w:rPr>
          <w:rFonts w:ascii="Times New Roman" w:eastAsia="JansonText-Roman" w:hAnsi="Times New Roman" w:cs="Times New Roman"/>
          <w:color w:val="000000" w:themeColor="text1"/>
          <w:sz w:val="24"/>
          <w:szCs w:val="24"/>
        </w:rPr>
        <w:t xml:space="preserve">if </w:t>
      </w:r>
      <w:r w:rsidRPr="008A6FEA">
        <w:rPr>
          <w:rFonts w:ascii="Times New Roman" w:eastAsia="JansonText-Roman" w:hAnsi="Times New Roman" w:cs="Times New Roman"/>
          <w:i/>
          <w:iCs/>
          <w:color w:val="000000" w:themeColor="text1"/>
          <w:sz w:val="24"/>
          <w:szCs w:val="24"/>
        </w:rPr>
        <w:t xml:space="preserve">X </w:t>
      </w:r>
      <w:r w:rsidRPr="008A6FEA">
        <w:rPr>
          <w:rFonts w:ascii="Times New Roman" w:eastAsia="JansonText-Roman" w:hAnsi="Times New Roman" w:cs="Times New Roman"/>
          <w:color w:val="000000" w:themeColor="text1"/>
          <w:sz w:val="24"/>
          <w:szCs w:val="24"/>
        </w:rPr>
        <w:t xml:space="preserve">had not happened, then </w:t>
      </w:r>
      <w:r w:rsidRPr="008A6FEA">
        <w:rPr>
          <w:rFonts w:ascii="Times New Roman" w:eastAsia="JansonText-Roman" w:hAnsi="Times New Roman" w:cs="Times New Roman"/>
          <w:i/>
          <w:iCs/>
          <w:color w:val="000000" w:themeColor="text1"/>
          <w:sz w:val="24"/>
          <w:szCs w:val="24"/>
        </w:rPr>
        <w:t xml:space="preserve">Y </w:t>
      </w:r>
      <w:r>
        <w:rPr>
          <w:rFonts w:ascii="Times New Roman" w:eastAsia="JansonText-Roman" w:hAnsi="Times New Roman" w:cs="Times New Roman"/>
          <w:color w:val="000000" w:themeColor="text1"/>
          <w:sz w:val="24"/>
          <w:szCs w:val="24"/>
        </w:rPr>
        <w:t xml:space="preserve">would not have happened” </w:t>
      </w:r>
      <w:r w:rsidR="006B0BC3">
        <w:rPr>
          <w:rFonts w:ascii="Times New Roman" w:eastAsia="JansonText-Roman" w:hAnsi="Times New Roman" w:cs="Times New Roman"/>
          <w:noProof/>
          <w:color w:val="000000" w:themeColor="text1"/>
          <w:sz w:val="24"/>
          <w:szCs w:val="24"/>
        </w:rPr>
        <w:t>(Sloman and</w:t>
      </w:r>
      <w:r>
        <w:rPr>
          <w:rFonts w:ascii="Times New Roman" w:eastAsia="JansonText-Roman" w:hAnsi="Times New Roman" w:cs="Times New Roman"/>
          <w:noProof/>
          <w:color w:val="000000" w:themeColor="text1"/>
          <w:sz w:val="24"/>
          <w:szCs w:val="24"/>
        </w:rPr>
        <w:t xml:space="preserve"> Lagnado, 2015, p. 225)</w:t>
      </w:r>
      <w:r w:rsidRPr="008A6FEA">
        <w:rPr>
          <w:rFonts w:ascii="Times New Roman" w:eastAsia="JansonText-Roman" w:hAnsi="Times New Roman" w:cs="Times New Roman"/>
          <w:color w:val="000000" w:themeColor="text1"/>
          <w:sz w:val="24"/>
          <w:szCs w:val="24"/>
        </w:rPr>
        <w:t>. Determining causes is a hard, controversial and problematic process. Classically, three conditions tend to be argued for a causal re</w:t>
      </w:r>
      <w:r>
        <w:rPr>
          <w:rFonts w:ascii="Times New Roman" w:eastAsia="JansonText-Roman" w:hAnsi="Times New Roman" w:cs="Times New Roman"/>
          <w:color w:val="000000" w:themeColor="text1"/>
          <w:sz w:val="24"/>
          <w:szCs w:val="24"/>
        </w:rPr>
        <w:t>lation between X and Y: “</w:t>
      </w:r>
      <w:r w:rsidRPr="008A6FEA">
        <w:rPr>
          <w:rFonts w:ascii="Times New Roman" w:hAnsi="Times New Roman" w:cs="Times New Roman"/>
          <w:color w:val="000000" w:themeColor="text1"/>
          <w:sz w:val="24"/>
          <w:szCs w:val="24"/>
        </w:rPr>
        <w:t>evidence of concomitant variation, time-ordering, and eliminat</w:t>
      </w:r>
      <w:r>
        <w:rPr>
          <w:rFonts w:ascii="Times New Roman" w:hAnsi="Times New Roman" w:cs="Times New Roman"/>
          <w:color w:val="000000" w:themeColor="text1"/>
          <w:sz w:val="24"/>
          <w:szCs w:val="24"/>
        </w:rPr>
        <w:t xml:space="preserve">ion of alternative explanations” </w:t>
      </w:r>
      <w:r>
        <w:rPr>
          <w:rFonts w:ascii="Times New Roman" w:hAnsi="Times New Roman" w:cs="Times New Roman"/>
          <w:noProof/>
          <w:color w:val="000000" w:themeColor="text1"/>
          <w:sz w:val="24"/>
          <w:szCs w:val="24"/>
        </w:rPr>
        <w:t>(Highhouse, 2009, p. 554)</w:t>
      </w:r>
      <w:r>
        <w:rPr>
          <w:rFonts w:ascii="Times New Roman" w:hAnsi="Times New Roman" w:cs="Times New Roman"/>
          <w:color w:val="000000" w:themeColor="text1"/>
          <w:sz w:val="24"/>
          <w:szCs w:val="24"/>
        </w:rPr>
        <w:t>, where overruling</w:t>
      </w:r>
      <w:r w:rsidRPr="008A6FEA">
        <w:rPr>
          <w:rFonts w:ascii="Times New Roman" w:hAnsi="Times New Roman" w:cs="Times New Roman"/>
          <w:color w:val="000000" w:themeColor="text1"/>
          <w:sz w:val="24"/>
          <w:szCs w:val="24"/>
        </w:rPr>
        <w:t xml:space="preserve"> alternative explanations tends to be the hardest condition to satisfy. Experimentation is a fourth important element of classical science, where experiments became </w:t>
      </w:r>
      <w:r>
        <w:rPr>
          <w:rFonts w:ascii="Times New Roman" w:hAnsi="Times New Roman" w:cs="Times New Roman"/>
          <w:color w:val="000000" w:themeColor="text1"/>
          <w:sz w:val="24"/>
          <w:szCs w:val="24"/>
        </w:rPr>
        <w:t>vehicles to understand</w:t>
      </w:r>
      <w:r w:rsidRPr="008A6FEA">
        <w:rPr>
          <w:rFonts w:ascii="Times New Roman" w:hAnsi="Times New Roman" w:cs="Times New Roman"/>
          <w:color w:val="000000" w:themeColor="text1"/>
          <w:sz w:val="24"/>
          <w:szCs w:val="24"/>
        </w:rPr>
        <w:t xml:space="preserve"> causal rela</w:t>
      </w:r>
      <w:r>
        <w:rPr>
          <w:rFonts w:ascii="Times New Roman" w:hAnsi="Times New Roman" w:cs="Times New Roman"/>
          <w:color w:val="000000" w:themeColor="text1"/>
          <w:sz w:val="24"/>
          <w:szCs w:val="24"/>
        </w:rPr>
        <w:t>tions. An experiment describes “</w:t>
      </w:r>
      <w:r w:rsidRPr="008A6FEA">
        <w:rPr>
          <w:rFonts w:ascii="Times New Roman" w:hAnsi="Times New Roman" w:cs="Times New Roman"/>
          <w:color w:val="000000" w:themeColor="text1"/>
          <w:sz w:val="24"/>
          <w:szCs w:val="24"/>
        </w:rPr>
        <w:t>the consequences attributable to d</w:t>
      </w:r>
      <w:r>
        <w:rPr>
          <w:rFonts w:ascii="Times New Roman" w:hAnsi="Times New Roman" w:cs="Times New Roman"/>
          <w:color w:val="000000" w:themeColor="text1"/>
          <w:sz w:val="24"/>
          <w:szCs w:val="24"/>
        </w:rPr>
        <w:t xml:space="preserve">eliberately varying a treatment” </w:t>
      </w:r>
      <w:r>
        <w:rPr>
          <w:rFonts w:ascii="Times New Roman" w:hAnsi="Times New Roman" w:cs="Times New Roman"/>
          <w:noProof/>
          <w:color w:val="000000" w:themeColor="text1"/>
          <w:sz w:val="24"/>
          <w:szCs w:val="24"/>
        </w:rPr>
        <w:t>(Shadish</w:t>
      </w:r>
      <w:r w:rsidR="006B0BC3">
        <w:rPr>
          <w:rFonts w:ascii="Times New Roman" w:hAnsi="Times New Roman" w:cs="Times New Roman"/>
          <w:noProof/>
          <w:color w:val="000000" w:themeColor="text1"/>
          <w:sz w:val="24"/>
          <w:szCs w:val="24"/>
        </w:rPr>
        <w:t xml:space="preserve"> </w:t>
      </w:r>
      <w:r w:rsidR="006B0BC3" w:rsidRPr="006B0BC3">
        <w:rPr>
          <w:rFonts w:ascii="Times New Roman" w:hAnsi="Times New Roman" w:cs="Times New Roman"/>
          <w:i/>
          <w:noProof/>
          <w:color w:val="000000" w:themeColor="text1"/>
          <w:sz w:val="24"/>
          <w:szCs w:val="24"/>
        </w:rPr>
        <w:t>et al.</w:t>
      </w:r>
      <w:r>
        <w:rPr>
          <w:rFonts w:ascii="Times New Roman" w:hAnsi="Times New Roman" w:cs="Times New Roman"/>
          <w:noProof/>
          <w:color w:val="000000" w:themeColor="text1"/>
          <w:sz w:val="24"/>
          <w:szCs w:val="24"/>
        </w:rPr>
        <w:t>, 2002, p. 9)</w:t>
      </w:r>
      <w:r w:rsidRPr="008A6FEA">
        <w:rPr>
          <w:rFonts w:ascii="Times New Roman" w:hAnsi="Times New Roman" w:cs="Times New Roman"/>
          <w:color w:val="000000" w:themeColor="text1"/>
          <w:sz w:val="24"/>
          <w:szCs w:val="24"/>
        </w:rPr>
        <w:t>. In classical science it was acknowledged that to</w:t>
      </w:r>
      <w:r w:rsidR="006B0BC3">
        <w:rPr>
          <w:rFonts w:ascii="Times New Roman" w:hAnsi="Times New Roman" w:cs="Times New Roman"/>
          <w:color w:val="000000" w:themeColor="text1"/>
          <w:sz w:val="24"/>
          <w:szCs w:val="24"/>
        </w:rPr>
        <w:t xml:space="preserve"> discard</w:t>
      </w:r>
      <w:r w:rsidRPr="008A6FEA">
        <w:rPr>
          <w:rFonts w:ascii="Times New Roman" w:hAnsi="Times New Roman" w:cs="Times New Roman"/>
          <w:color w:val="000000" w:themeColor="text1"/>
          <w:sz w:val="24"/>
          <w:szCs w:val="24"/>
        </w:rPr>
        <w:t xml:space="preserve"> alternat</w:t>
      </w:r>
      <w:r>
        <w:rPr>
          <w:rFonts w:ascii="Times New Roman" w:hAnsi="Times New Roman" w:cs="Times New Roman"/>
          <w:color w:val="000000" w:themeColor="text1"/>
          <w:sz w:val="24"/>
          <w:szCs w:val="24"/>
        </w:rPr>
        <w:t>ive explanations, experiments mu</w:t>
      </w:r>
      <w:r w:rsidRPr="008A6FEA">
        <w:rPr>
          <w:rFonts w:ascii="Times New Roman" w:hAnsi="Times New Roman" w:cs="Times New Roman"/>
          <w:color w:val="000000" w:themeColor="text1"/>
          <w:sz w:val="24"/>
          <w:szCs w:val="24"/>
        </w:rPr>
        <w:t xml:space="preserve">st vary </w:t>
      </w:r>
      <w:r>
        <w:rPr>
          <w:rFonts w:ascii="Times New Roman" w:hAnsi="Times New Roman" w:cs="Times New Roman"/>
          <w:color w:val="000000" w:themeColor="text1"/>
          <w:sz w:val="24"/>
          <w:szCs w:val="24"/>
        </w:rPr>
        <w:t>an</w:t>
      </w:r>
      <w:r w:rsidRPr="008A6FEA">
        <w:rPr>
          <w:rFonts w:ascii="Times New Roman" w:hAnsi="Times New Roman" w:cs="Times New Roman"/>
          <w:color w:val="000000" w:themeColor="text1"/>
          <w:sz w:val="24"/>
          <w:szCs w:val="24"/>
        </w:rPr>
        <w:t xml:space="preserve"> independent variable</w:t>
      </w:r>
      <w:r>
        <w:rPr>
          <w:rFonts w:ascii="Times New Roman" w:hAnsi="Times New Roman" w:cs="Times New Roman"/>
          <w:color w:val="000000" w:themeColor="text1"/>
          <w:sz w:val="24"/>
          <w:szCs w:val="24"/>
        </w:rPr>
        <w:t>(s)</w:t>
      </w:r>
      <w:r w:rsidRPr="008A6FEA">
        <w:rPr>
          <w:rFonts w:ascii="Times New Roman" w:hAnsi="Times New Roman" w:cs="Times New Roman"/>
          <w:color w:val="000000" w:themeColor="text1"/>
          <w:sz w:val="24"/>
          <w:szCs w:val="24"/>
        </w:rPr>
        <w:t xml:space="preserve"> to observe its influence on a dependent variable</w:t>
      </w:r>
      <w:r>
        <w:rPr>
          <w:rFonts w:ascii="Times New Roman" w:hAnsi="Times New Roman" w:cs="Times New Roman"/>
          <w:color w:val="000000" w:themeColor="text1"/>
          <w:sz w:val="24"/>
          <w:szCs w:val="24"/>
        </w:rPr>
        <w:t xml:space="preserve">(s) </w:t>
      </w:r>
      <w:r>
        <w:rPr>
          <w:rFonts w:ascii="Times New Roman" w:hAnsi="Times New Roman" w:cs="Times New Roman"/>
          <w:noProof/>
          <w:color w:val="000000" w:themeColor="text1"/>
          <w:sz w:val="24"/>
          <w:szCs w:val="24"/>
        </w:rPr>
        <w:t>(Thagard, 2010)</w:t>
      </w:r>
      <w:r w:rsidRPr="008A6FEA">
        <w:rPr>
          <w:rFonts w:ascii="Times New Roman" w:hAnsi="Times New Roman" w:cs="Times New Roman"/>
          <w:color w:val="000000" w:themeColor="text1"/>
          <w:sz w:val="24"/>
          <w:szCs w:val="24"/>
        </w:rPr>
        <w:t xml:space="preserve">, while holding everything else constant (i.e. </w:t>
      </w:r>
      <w:r w:rsidRPr="005F667A">
        <w:rPr>
          <w:rFonts w:ascii="Times New Roman" w:hAnsi="Times New Roman" w:cs="Times New Roman"/>
          <w:i/>
          <w:color w:val="000000" w:themeColor="text1"/>
          <w:sz w:val="24"/>
          <w:szCs w:val="24"/>
        </w:rPr>
        <w:t>ceteris paribus</w:t>
      </w:r>
      <w:r w:rsidRPr="008A6FE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 xml:space="preserve">(Davis, 2010; Highhouse, 2009; Shadish </w:t>
      </w:r>
      <w:r w:rsidRPr="006B0BC3">
        <w:rPr>
          <w:rFonts w:ascii="Times New Roman" w:hAnsi="Times New Roman" w:cs="Times New Roman"/>
          <w:i/>
          <w:noProof/>
          <w:color w:val="000000" w:themeColor="text1"/>
          <w:sz w:val="24"/>
          <w:szCs w:val="24"/>
        </w:rPr>
        <w:t>et al.</w:t>
      </w:r>
      <w:r>
        <w:rPr>
          <w:rFonts w:ascii="Times New Roman" w:hAnsi="Times New Roman" w:cs="Times New Roman"/>
          <w:noProof/>
          <w:color w:val="000000" w:themeColor="text1"/>
          <w:sz w:val="24"/>
          <w:szCs w:val="24"/>
        </w:rPr>
        <w:t>, 2002)</w:t>
      </w:r>
      <w:r w:rsidRPr="008A6FEA">
        <w:rPr>
          <w:rFonts w:ascii="Times New Roman" w:hAnsi="Times New Roman" w:cs="Times New Roman"/>
          <w:color w:val="000000" w:themeColor="text1"/>
          <w:sz w:val="24"/>
          <w:szCs w:val="24"/>
        </w:rPr>
        <w:t xml:space="preserve">. </w:t>
      </w:r>
      <w:r w:rsidRPr="005F667A">
        <w:rPr>
          <w:rFonts w:ascii="Times New Roman" w:hAnsi="Times New Roman" w:cs="Times New Roman"/>
          <w:i/>
          <w:color w:val="000000" w:themeColor="text1"/>
          <w:sz w:val="24"/>
          <w:szCs w:val="24"/>
        </w:rPr>
        <w:t>Ceteris paribus</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(Persky, 1990)</w:t>
      </w:r>
      <w:r w:rsidRPr="008A6FEA">
        <w:rPr>
          <w:rFonts w:ascii="Times New Roman" w:hAnsi="Times New Roman" w:cs="Times New Roman"/>
          <w:color w:val="000000" w:themeColor="text1"/>
          <w:sz w:val="24"/>
          <w:szCs w:val="24"/>
        </w:rPr>
        <w:t xml:space="preserve"> is essential to understand classical science. For example,</w:t>
      </w:r>
      <w:r>
        <w:rPr>
          <w:rFonts w:ascii="Times New Roman" w:hAnsi="Times New Roman" w:cs="Times New Roman"/>
          <w:color w:val="000000" w:themeColor="text1"/>
          <w:sz w:val="24"/>
          <w:szCs w:val="24"/>
        </w:rPr>
        <w:t xml:space="preserve"> </w:t>
      </w:r>
      <w:r w:rsidRPr="008A6FEA">
        <w:rPr>
          <w:rFonts w:ascii="Times New Roman" w:hAnsi="Times New Roman" w:cs="Times New Roman"/>
          <w:color w:val="000000" w:themeColor="text1"/>
          <w:sz w:val="24"/>
          <w:szCs w:val="24"/>
        </w:rPr>
        <w:t xml:space="preserve">it </w:t>
      </w:r>
      <w:r w:rsidRPr="008A6FEA">
        <w:rPr>
          <w:rFonts w:ascii="Times New Roman" w:hAnsi="Times New Roman" w:cs="Times New Roman"/>
          <w:color w:val="000000" w:themeColor="text1"/>
          <w:sz w:val="24"/>
          <w:szCs w:val="24"/>
        </w:rPr>
        <w:lastRenderedPageBreak/>
        <w:t xml:space="preserve">is easier to argue that temperature variance causes </w:t>
      </w:r>
      <w:r w:rsidR="005F667A">
        <w:rPr>
          <w:rFonts w:ascii="Times New Roman" w:hAnsi="Times New Roman" w:cs="Times New Roman"/>
          <w:color w:val="000000" w:themeColor="text1"/>
          <w:sz w:val="24"/>
          <w:szCs w:val="24"/>
        </w:rPr>
        <w:t>volume change</w:t>
      </w:r>
      <w:r>
        <w:rPr>
          <w:rFonts w:ascii="Times New Roman" w:hAnsi="Times New Roman" w:cs="Times New Roman"/>
          <w:color w:val="000000" w:themeColor="text1"/>
          <w:sz w:val="24"/>
          <w:szCs w:val="24"/>
        </w:rPr>
        <w:t xml:space="preserve"> in a gas, if the</w:t>
      </w:r>
      <w:r w:rsidRPr="008A6FEA">
        <w:rPr>
          <w:rFonts w:ascii="Times New Roman" w:hAnsi="Times New Roman" w:cs="Times New Roman"/>
          <w:color w:val="000000" w:themeColor="text1"/>
          <w:sz w:val="24"/>
          <w:szCs w:val="24"/>
        </w:rPr>
        <w:t xml:space="preserve"> gas</w:t>
      </w:r>
      <w:r>
        <w:rPr>
          <w:rFonts w:ascii="Times New Roman" w:hAnsi="Times New Roman" w:cs="Times New Roman"/>
          <w:color w:val="000000" w:themeColor="text1"/>
          <w:sz w:val="24"/>
          <w:szCs w:val="24"/>
        </w:rPr>
        <w:t xml:space="preserve"> </w:t>
      </w:r>
      <w:r w:rsidRPr="008A6FEA">
        <w:rPr>
          <w:rFonts w:ascii="Times New Roman" w:hAnsi="Times New Roman" w:cs="Times New Roman"/>
          <w:color w:val="000000" w:themeColor="text1"/>
          <w:sz w:val="24"/>
          <w:szCs w:val="24"/>
        </w:rPr>
        <w:t xml:space="preserve">changes its volume </w:t>
      </w:r>
      <w:r>
        <w:rPr>
          <w:rFonts w:ascii="Times New Roman" w:hAnsi="Times New Roman" w:cs="Times New Roman"/>
          <w:color w:val="000000" w:themeColor="text1"/>
          <w:sz w:val="24"/>
          <w:szCs w:val="24"/>
        </w:rPr>
        <w:t>when heated</w:t>
      </w:r>
      <w:r w:rsidRPr="008A6FEA">
        <w:rPr>
          <w:rFonts w:ascii="Times New Roman" w:hAnsi="Times New Roman" w:cs="Times New Roman"/>
          <w:color w:val="000000" w:themeColor="text1"/>
          <w:sz w:val="24"/>
          <w:szCs w:val="24"/>
        </w:rPr>
        <w:t xml:space="preserve"> while e</w:t>
      </w:r>
      <w:r>
        <w:rPr>
          <w:rFonts w:ascii="Times New Roman" w:hAnsi="Times New Roman" w:cs="Times New Roman"/>
          <w:color w:val="000000" w:themeColor="text1"/>
          <w:sz w:val="24"/>
          <w:szCs w:val="24"/>
        </w:rPr>
        <w:t>verything else remains constant</w:t>
      </w:r>
      <w:r w:rsidRPr="008A6FEA">
        <w:rPr>
          <w:rFonts w:ascii="Times New Roman" w:hAnsi="Times New Roman" w:cs="Times New Roman"/>
          <w:color w:val="000000" w:themeColor="text1"/>
          <w:sz w:val="24"/>
          <w:szCs w:val="24"/>
        </w:rPr>
        <w:t xml:space="preserve">. However, if </w:t>
      </w:r>
      <w:r>
        <w:rPr>
          <w:rFonts w:ascii="Times New Roman" w:hAnsi="Times New Roman" w:cs="Times New Roman"/>
          <w:color w:val="000000" w:themeColor="text1"/>
          <w:sz w:val="24"/>
          <w:szCs w:val="24"/>
        </w:rPr>
        <w:t>the volume of the gas is heated</w:t>
      </w:r>
      <w:r w:rsidRPr="008A6FEA">
        <w:rPr>
          <w:rFonts w:ascii="Times New Roman" w:hAnsi="Times New Roman" w:cs="Times New Roman"/>
          <w:color w:val="000000" w:themeColor="text1"/>
          <w:sz w:val="24"/>
          <w:szCs w:val="24"/>
        </w:rPr>
        <w:t xml:space="preserve"> when the mass and pressure are varying too, then it turns considerably more difficult to isolate which and in what proportion was the cause of the measured effect. Experimentation is a paradigmatic example of how classical scien</w:t>
      </w:r>
      <w:r>
        <w:rPr>
          <w:rFonts w:ascii="Times New Roman" w:hAnsi="Times New Roman" w:cs="Times New Roman"/>
          <w:color w:val="000000" w:themeColor="text1"/>
          <w:sz w:val="24"/>
          <w:szCs w:val="24"/>
        </w:rPr>
        <w:t xml:space="preserve">ce evolved through reductionism, a </w:t>
      </w:r>
      <w:r w:rsidRPr="008A6FEA">
        <w:rPr>
          <w:rFonts w:ascii="Times New Roman" w:hAnsi="Times New Roman" w:cs="Times New Roman"/>
          <w:color w:val="000000" w:themeColor="text1"/>
          <w:sz w:val="24"/>
          <w:szCs w:val="24"/>
        </w:rPr>
        <w:t>fifth important factor in classical science. Classical science reduces phenomena in various ways, of which, for example, experiments reduce or simplify observation</w:t>
      </w:r>
      <w:r w:rsidR="005F667A">
        <w:rPr>
          <w:rFonts w:ascii="Times New Roman" w:hAnsi="Times New Roman" w:cs="Times New Roman"/>
          <w:color w:val="000000" w:themeColor="text1"/>
          <w:sz w:val="24"/>
          <w:szCs w:val="24"/>
        </w:rPr>
        <w:t>s</w:t>
      </w:r>
      <w:r w:rsidRPr="008A6FEA">
        <w:rPr>
          <w:rFonts w:ascii="Times New Roman" w:hAnsi="Times New Roman" w:cs="Times New Roman"/>
          <w:color w:val="000000" w:themeColor="text1"/>
          <w:sz w:val="24"/>
          <w:szCs w:val="24"/>
        </w:rPr>
        <w:t xml:space="preserve"> and measurement</w:t>
      </w:r>
      <w:r w:rsidR="005F667A">
        <w:rPr>
          <w:rFonts w:ascii="Times New Roman" w:hAnsi="Times New Roman" w:cs="Times New Roman"/>
          <w:color w:val="000000" w:themeColor="text1"/>
          <w:sz w:val="24"/>
          <w:szCs w:val="24"/>
        </w:rPr>
        <w:t>s</w:t>
      </w:r>
      <w:r w:rsidRPr="008A6FEA">
        <w:rPr>
          <w:rFonts w:ascii="Times New Roman" w:hAnsi="Times New Roman" w:cs="Times New Roman"/>
          <w:color w:val="000000" w:themeColor="text1"/>
          <w:sz w:val="24"/>
          <w:szCs w:val="24"/>
        </w:rPr>
        <w:t xml:space="preserve"> by studying cau</w:t>
      </w:r>
      <w:r w:rsidR="00982CE7">
        <w:rPr>
          <w:rFonts w:ascii="Times New Roman" w:hAnsi="Times New Roman" w:cs="Times New Roman"/>
          <w:color w:val="000000" w:themeColor="text1"/>
          <w:sz w:val="24"/>
          <w:szCs w:val="24"/>
        </w:rPr>
        <w:t>sal relations under controlled</w:t>
      </w:r>
      <w:r w:rsidRPr="008A6FEA">
        <w:rPr>
          <w:rFonts w:ascii="Times New Roman" w:hAnsi="Times New Roman" w:cs="Times New Roman"/>
          <w:color w:val="000000" w:themeColor="text1"/>
          <w:sz w:val="24"/>
          <w:szCs w:val="24"/>
        </w:rPr>
        <w:t xml:space="preserve"> conditions</w:t>
      </w:r>
      <w:r>
        <w:rPr>
          <w:rFonts w:ascii="Times New Roman" w:hAnsi="Times New Roman" w:cs="Times New Roman"/>
          <w:color w:val="000000" w:themeColor="text1"/>
          <w:sz w:val="24"/>
          <w:szCs w:val="24"/>
        </w:rPr>
        <w:t>. More</w:t>
      </w:r>
      <w:r w:rsidRPr="008A6FEA">
        <w:rPr>
          <w:rFonts w:ascii="Times New Roman" w:hAnsi="Times New Roman" w:cs="Times New Roman"/>
          <w:color w:val="000000" w:themeColor="text1"/>
          <w:sz w:val="24"/>
          <w:szCs w:val="24"/>
        </w:rPr>
        <w:t xml:space="preserve"> importantly, classical science’s reductionism </w:t>
      </w:r>
      <w:r>
        <w:rPr>
          <w:rFonts w:ascii="Times New Roman" w:hAnsi="Times New Roman" w:cs="Times New Roman"/>
          <w:color w:val="000000" w:themeColor="text1"/>
          <w:sz w:val="24"/>
          <w:szCs w:val="24"/>
        </w:rPr>
        <w:t>is</w:t>
      </w:r>
      <w:r w:rsidRPr="008A6FEA">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x</w:t>
      </w:r>
      <w:r w:rsidR="005F667A">
        <w:rPr>
          <w:rFonts w:ascii="Times New Roman" w:hAnsi="Times New Roman" w:cs="Times New Roman"/>
          <w:color w:val="000000" w:themeColor="text1"/>
          <w:sz w:val="24"/>
          <w:szCs w:val="24"/>
        </w:rPr>
        <w:t>pressed in its belief that if “</w:t>
      </w:r>
      <w:r w:rsidRPr="008A6FEA">
        <w:rPr>
          <w:rFonts w:ascii="Times New Roman" w:hAnsi="Times New Roman" w:cs="Times New Roman"/>
          <w:color w:val="000000" w:themeColor="text1"/>
          <w:sz w:val="24"/>
          <w:szCs w:val="24"/>
        </w:rPr>
        <w:t xml:space="preserve">one can understand the parts of a system, </w:t>
      </w:r>
      <w:r>
        <w:rPr>
          <w:rFonts w:ascii="Times New Roman" w:hAnsi="Times New Roman" w:cs="Times New Roman"/>
          <w:color w:val="000000" w:themeColor="text1"/>
          <w:sz w:val="24"/>
          <w:szCs w:val="24"/>
        </w:rPr>
        <w:t xml:space="preserve">one can understand the whole” </w:t>
      </w:r>
      <w:r w:rsidR="006B0BC3">
        <w:rPr>
          <w:rFonts w:ascii="Times New Roman" w:hAnsi="Times New Roman" w:cs="Times New Roman"/>
          <w:noProof/>
          <w:color w:val="000000" w:themeColor="text1"/>
          <w:sz w:val="24"/>
          <w:szCs w:val="24"/>
        </w:rPr>
        <w:t>(Marion and</w:t>
      </w:r>
      <w:r>
        <w:rPr>
          <w:rFonts w:ascii="Times New Roman" w:hAnsi="Times New Roman" w:cs="Times New Roman"/>
          <w:noProof/>
          <w:color w:val="000000" w:themeColor="text1"/>
          <w:sz w:val="24"/>
          <w:szCs w:val="24"/>
        </w:rPr>
        <w:t xml:space="preserve"> Uhl-Bien, 2001, p. 393)</w:t>
      </w:r>
      <w:r w:rsidRPr="008A6F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derives in the clockwork model of the universe, where </w:t>
      </w:r>
      <w:r w:rsidRPr="008A6FEA">
        <w:rPr>
          <w:rFonts w:ascii="Times New Roman" w:hAnsi="Times New Roman" w:cs="Times New Roman"/>
          <w:color w:val="000000" w:themeColor="text1"/>
          <w:sz w:val="24"/>
          <w:szCs w:val="24"/>
        </w:rPr>
        <w:t>the universe could be u</w:t>
      </w:r>
      <w:r>
        <w:rPr>
          <w:rFonts w:ascii="Times New Roman" w:hAnsi="Times New Roman" w:cs="Times New Roman"/>
          <w:color w:val="000000" w:themeColor="text1"/>
          <w:sz w:val="24"/>
          <w:szCs w:val="24"/>
        </w:rPr>
        <w:t>nderstood as a</w:t>
      </w:r>
      <w:r w:rsidRPr="008A6FEA">
        <w:rPr>
          <w:rFonts w:ascii="Times New Roman" w:hAnsi="Times New Roman" w:cs="Times New Roman"/>
          <w:color w:val="000000" w:themeColor="text1"/>
          <w:sz w:val="24"/>
          <w:szCs w:val="24"/>
        </w:rPr>
        <w:t xml:space="preserve"> collection of individual components which aggregation is co</w:t>
      </w:r>
      <w:r w:rsidR="00A00ED6">
        <w:rPr>
          <w:rFonts w:ascii="Times New Roman" w:hAnsi="Times New Roman" w:cs="Times New Roman"/>
          <w:color w:val="000000" w:themeColor="text1"/>
          <w:sz w:val="24"/>
          <w:szCs w:val="24"/>
        </w:rPr>
        <w:t>mpositional: they “</w:t>
      </w:r>
      <w:r w:rsidRPr="008A6FEA">
        <w:rPr>
          <w:rFonts w:ascii="Times New Roman" w:hAnsi="Times New Roman" w:cs="Times New Roman"/>
          <w:color w:val="000000" w:themeColor="text1"/>
          <w:sz w:val="24"/>
          <w:szCs w:val="24"/>
        </w:rPr>
        <w:t>maintain the same form in aggregate syste</w:t>
      </w:r>
      <w:r>
        <w:rPr>
          <w:rFonts w:ascii="Times New Roman" w:hAnsi="Times New Roman" w:cs="Times New Roman"/>
          <w:color w:val="000000" w:themeColor="text1"/>
          <w:sz w:val="24"/>
          <w:szCs w:val="24"/>
        </w:rPr>
        <w:t xml:space="preserve">ms that existed at lower levels” </w:t>
      </w:r>
      <w:r>
        <w:rPr>
          <w:rFonts w:ascii="Times New Roman" w:hAnsi="Times New Roman" w:cs="Times New Roman"/>
          <w:noProof/>
          <w:color w:val="000000" w:themeColor="text1"/>
          <w:sz w:val="24"/>
          <w:szCs w:val="24"/>
        </w:rPr>
        <w:t>(Lord</w:t>
      </w:r>
      <w:r w:rsidR="006B0BC3">
        <w:rPr>
          <w:rFonts w:ascii="Times New Roman" w:hAnsi="Times New Roman" w:cs="Times New Roman"/>
          <w:noProof/>
          <w:color w:val="000000" w:themeColor="text1"/>
          <w:sz w:val="24"/>
          <w:szCs w:val="24"/>
        </w:rPr>
        <w:t xml:space="preserve"> </w:t>
      </w:r>
      <w:r w:rsidR="006B0BC3" w:rsidRPr="006B0BC3">
        <w:rPr>
          <w:rFonts w:ascii="Times New Roman" w:hAnsi="Times New Roman" w:cs="Times New Roman"/>
          <w:i/>
          <w:noProof/>
          <w:color w:val="000000" w:themeColor="text1"/>
          <w:sz w:val="24"/>
          <w:szCs w:val="24"/>
        </w:rPr>
        <w:t>et al.</w:t>
      </w:r>
      <w:r>
        <w:rPr>
          <w:rFonts w:ascii="Times New Roman" w:hAnsi="Times New Roman" w:cs="Times New Roman"/>
          <w:noProof/>
          <w:color w:val="000000" w:themeColor="text1"/>
          <w:sz w:val="24"/>
          <w:szCs w:val="24"/>
        </w:rPr>
        <w:t>, 2011, p. 108)</w:t>
      </w:r>
      <w:r w:rsidRPr="008A6FEA">
        <w:rPr>
          <w:rFonts w:ascii="Times New Roman" w:hAnsi="Times New Roman" w:cs="Times New Roman"/>
          <w:color w:val="000000" w:themeColor="text1"/>
          <w:sz w:val="24"/>
          <w:szCs w:val="24"/>
        </w:rPr>
        <w:t xml:space="preserve">. </w:t>
      </w:r>
      <w:r w:rsidR="005B4217">
        <w:rPr>
          <w:rFonts w:ascii="Times New Roman" w:hAnsi="Times New Roman" w:cs="Times New Roman"/>
          <w:color w:val="000000" w:themeColor="text1"/>
          <w:sz w:val="24"/>
          <w:szCs w:val="24"/>
        </w:rPr>
        <w:t>In short, in reductionism all causal arrow</w:t>
      </w:r>
      <w:r w:rsidR="00A00ED6">
        <w:rPr>
          <w:rFonts w:ascii="Times New Roman" w:hAnsi="Times New Roman" w:cs="Times New Roman"/>
          <w:color w:val="000000" w:themeColor="text1"/>
          <w:sz w:val="24"/>
          <w:szCs w:val="24"/>
        </w:rPr>
        <w:t>s</w:t>
      </w:r>
      <w:r w:rsidR="005B4217">
        <w:rPr>
          <w:rFonts w:ascii="Times New Roman" w:hAnsi="Times New Roman" w:cs="Times New Roman"/>
          <w:color w:val="000000" w:themeColor="text1"/>
          <w:sz w:val="24"/>
          <w:szCs w:val="24"/>
        </w:rPr>
        <w:t xml:space="preserve"> point downwards. </w:t>
      </w:r>
      <w:r w:rsidRPr="008A6FEA">
        <w:rPr>
          <w:rFonts w:ascii="Times New Roman" w:hAnsi="Times New Roman" w:cs="Times New Roman"/>
          <w:color w:val="000000" w:themeColor="text1"/>
          <w:sz w:val="24"/>
          <w:szCs w:val="24"/>
        </w:rPr>
        <w:t>The assumption therefo</w:t>
      </w:r>
      <w:r>
        <w:rPr>
          <w:rFonts w:ascii="Times New Roman" w:hAnsi="Times New Roman" w:cs="Times New Roman"/>
          <w:color w:val="000000" w:themeColor="text1"/>
          <w:sz w:val="24"/>
          <w:szCs w:val="24"/>
        </w:rPr>
        <w:t>re would be that, for instance, “A</w:t>
      </w:r>
      <w:r w:rsidRPr="008A6FEA">
        <w:rPr>
          <w:rFonts w:ascii="Times New Roman" w:hAnsi="Times New Roman" w:cs="Times New Roman"/>
          <w:color w:val="000000" w:themeColor="text1"/>
          <w:sz w:val="24"/>
          <w:szCs w:val="24"/>
        </w:rPr>
        <w:t xml:space="preserve"> machine is built up from distinct parts and can be reduced to those parts</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(Mikulecky, 2001, p. 342)</w:t>
      </w:r>
      <w:r w:rsidR="00A00ED6">
        <w:rPr>
          <w:rFonts w:ascii="Times New Roman" w:hAnsi="Times New Roman" w:cs="Times New Roman"/>
          <w:color w:val="000000" w:themeColor="text1"/>
          <w:sz w:val="24"/>
          <w:szCs w:val="24"/>
        </w:rPr>
        <w:t>. This</w:t>
      </w:r>
      <w:r w:rsidRPr="008A6FEA">
        <w:rPr>
          <w:rFonts w:ascii="Times New Roman" w:hAnsi="Times New Roman" w:cs="Times New Roman"/>
          <w:color w:val="000000" w:themeColor="text1"/>
          <w:sz w:val="24"/>
          <w:szCs w:val="24"/>
        </w:rPr>
        <w:t xml:space="preserve"> </w:t>
      </w:r>
      <w:r w:rsidR="00A00ED6">
        <w:rPr>
          <w:rFonts w:ascii="Times New Roman" w:hAnsi="Times New Roman" w:cs="Times New Roman"/>
          <w:color w:val="000000" w:themeColor="text1"/>
          <w:sz w:val="24"/>
          <w:szCs w:val="24"/>
        </w:rPr>
        <w:t>ontology is</w:t>
      </w:r>
      <w:r w:rsidRPr="008A6FEA">
        <w:rPr>
          <w:rFonts w:ascii="Times New Roman" w:hAnsi="Times New Roman" w:cs="Times New Roman"/>
          <w:color w:val="000000" w:themeColor="text1"/>
          <w:sz w:val="24"/>
          <w:szCs w:val="24"/>
        </w:rPr>
        <w:t xml:space="preserve"> referr</w:t>
      </w:r>
      <w:r w:rsidR="00A00ED6">
        <w:rPr>
          <w:rFonts w:ascii="Times New Roman" w:hAnsi="Times New Roman" w:cs="Times New Roman"/>
          <w:color w:val="000000" w:themeColor="text1"/>
          <w:sz w:val="24"/>
          <w:szCs w:val="24"/>
        </w:rPr>
        <w:t>ed to as atomistic</w:t>
      </w:r>
      <w:r>
        <w:rPr>
          <w:rFonts w:ascii="Times New Roman" w:hAnsi="Times New Roman" w:cs="Times New Roman"/>
          <w:color w:val="000000" w:themeColor="text1"/>
          <w:sz w:val="24"/>
          <w:szCs w:val="24"/>
        </w:rPr>
        <w:t xml:space="preserve"> </w:t>
      </w:r>
      <w:r w:rsidR="006B0BC3">
        <w:rPr>
          <w:rFonts w:ascii="Times New Roman" w:hAnsi="Times New Roman" w:cs="Times New Roman"/>
          <w:noProof/>
          <w:color w:val="000000" w:themeColor="text1"/>
          <w:sz w:val="24"/>
          <w:szCs w:val="24"/>
        </w:rPr>
        <w:t>(Boisot and</w:t>
      </w:r>
      <w:r w:rsidR="00AF64DA">
        <w:rPr>
          <w:rFonts w:ascii="Times New Roman" w:hAnsi="Times New Roman" w:cs="Times New Roman"/>
          <w:noProof/>
          <w:color w:val="000000" w:themeColor="text1"/>
          <w:sz w:val="24"/>
          <w:szCs w:val="24"/>
        </w:rPr>
        <w:t xml:space="preserve"> McKelvey, 2010</w:t>
      </w:r>
      <w:r>
        <w:rPr>
          <w:rFonts w:ascii="Times New Roman" w:hAnsi="Times New Roman" w:cs="Times New Roman"/>
          <w:noProof/>
          <w:color w:val="000000" w:themeColor="text1"/>
          <w:sz w:val="24"/>
          <w:szCs w:val="24"/>
        </w:rPr>
        <w:t>)</w:t>
      </w:r>
      <w:r w:rsidRPr="008A6FEA">
        <w:rPr>
          <w:rFonts w:ascii="Times New Roman" w:hAnsi="Times New Roman" w:cs="Times New Roman"/>
          <w:color w:val="000000" w:themeColor="text1"/>
          <w:sz w:val="24"/>
          <w:szCs w:val="24"/>
        </w:rPr>
        <w:t>.</w:t>
      </w:r>
    </w:p>
    <w:p w:rsidR="00392B5F" w:rsidRPr="008A6FEA" w:rsidRDefault="00392B5F" w:rsidP="000A04D5">
      <w:pPr>
        <w:autoSpaceDE w:val="0"/>
        <w:autoSpaceDN w:val="0"/>
        <w:adjustRightInd w:val="0"/>
        <w:spacing w:after="0" w:line="480" w:lineRule="auto"/>
        <w:jc w:val="both"/>
        <w:rPr>
          <w:rFonts w:ascii="Times New Roman" w:hAnsi="Times New Roman" w:cs="Times New Roman"/>
          <w:sz w:val="24"/>
          <w:szCs w:val="24"/>
        </w:rPr>
      </w:pPr>
      <w:r w:rsidRPr="008A6FEA">
        <w:rPr>
          <w:rFonts w:ascii="Times New Roman" w:hAnsi="Times New Roman" w:cs="Times New Roman"/>
          <w:color w:val="000000" w:themeColor="text1"/>
          <w:sz w:val="24"/>
          <w:szCs w:val="24"/>
        </w:rPr>
        <w:tab/>
        <w:t>The success or failure of classical science and its theories was assessed by various norms. The first one is prediction, where classical science particularly excelled in its capacity to predict the phenomena it studied</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w:t>
      </w:r>
      <w:r w:rsidR="006B0BC3">
        <w:rPr>
          <w:rFonts w:ascii="Times New Roman" w:hAnsi="Times New Roman" w:cs="Times New Roman"/>
          <w:noProof/>
          <w:color w:val="000000" w:themeColor="text1"/>
          <w:sz w:val="24"/>
          <w:szCs w:val="24"/>
        </w:rPr>
        <w:t>Allen and</w:t>
      </w:r>
      <w:r>
        <w:rPr>
          <w:rFonts w:ascii="Times New Roman" w:hAnsi="Times New Roman" w:cs="Times New Roman"/>
          <w:noProof/>
          <w:color w:val="000000" w:themeColor="text1"/>
          <w:sz w:val="24"/>
          <w:szCs w:val="24"/>
        </w:rPr>
        <w:t xml:space="preserve"> Boulton, 2011; Thagard, 2010)</w:t>
      </w:r>
      <w:r w:rsidRPr="008A6FEA">
        <w:rPr>
          <w:rFonts w:ascii="Times New Roman" w:hAnsi="Times New Roman" w:cs="Times New Roman"/>
          <w:color w:val="000000" w:themeColor="text1"/>
          <w:sz w:val="24"/>
          <w:szCs w:val="24"/>
        </w:rPr>
        <w:t>. Other important standards were repeatability and replicability</w:t>
      </w:r>
      <w:r>
        <w:rPr>
          <w:rFonts w:ascii="Times New Roman" w:hAnsi="Times New Roman" w:cs="Times New Roman"/>
          <w:color w:val="000000" w:themeColor="text1"/>
          <w:sz w:val="24"/>
          <w:szCs w:val="24"/>
        </w:rPr>
        <w:t xml:space="preserve"> </w:t>
      </w:r>
      <w:r w:rsidR="006B0BC3">
        <w:rPr>
          <w:rFonts w:ascii="Times New Roman" w:hAnsi="Times New Roman" w:cs="Times New Roman"/>
          <w:noProof/>
          <w:color w:val="000000" w:themeColor="text1"/>
          <w:sz w:val="24"/>
          <w:szCs w:val="24"/>
        </w:rPr>
        <w:t>(Boisot and</w:t>
      </w:r>
      <w:r>
        <w:rPr>
          <w:rFonts w:ascii="Times New Roman" w:hAnsi="Times New Roman" w:cs="Times New Roman"/>
          <w:noProof/>
          <w:color w:val="000000" w:themeColor="text1"/>
          <w:sz w:val="24"/>
          <w:szCs w:val="24"/>
        </w:rPr>
        <w:t xml:space="preserve"> McKelvey, 2010; Gribbin, 2003)</w:t>
      </w:r>
      <w:r w:rsidRPr="008A6FEA">
        <w:rPr>
          <w:rFonts w:ascii="Times New Roman" w:hAnsi="Times New Roman" w:cs="Times New Roman"/>
          <w:color w:val="000000" w:themeColor="text1"/>
          <w:sz w:val="24"/>
          <w:szCs w:val="24"/>
        </w:rPr>
        <w:t>. The outputs of classical science are lawlike statements. The scientist of the scientific revolution believed that there existed immutable laws of nature, which external validity was assumed to be all encompassing, an example being Newton’s three fundamental laws of motion</w:t>
      </w:r>
      <w:r>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rPr>
        <w:t>(Gribbin, 2003; Mikulecky, 2001)</w:t>
      </w:r>
      <w:r w:rsidRPr="008A6FEA">
        <w:rPr>
          <w:rFonts w:ascii="Times New Roman" w:hAnsi="Times New Roman" w:cs="Times New Roman"/>
          <w:color w:val="000000" w:themeColor="text1"/>
          <w:sz w:val="24"/>
          <w:szCs w:val="24"/>
        </w:rPr>
        <w:t xml:space="preserve">. A </w:t>
      </w:r>
      <w:r w:rsidRPr="008A6FEA">
        <w:rPr>
          <w:rFonts w:ascii="Times New Roman" w:hAnsi="Times New Roman" w:cs="Times New Roman"/>
          <w:color w:val="000000" w:themeColor="text1"/>
          <w:sz w:val="24"/>
          <w:szCs w:val="24"/>
        </w:rPr>
        <w:lastRenderedPageBreak/>
        <w:t>final important way to assess or discriminate among theories was parsimo</w:t>
      </w:r>
      <w:r>
        <w:rPr>
          <w:rFonts w:ascii="Times New Roman" w:hAnsi="Times New Roman" w:cs="Times New Roman"/>
          <w:color w:val="000000" w:themeColor="text1"/>
          <w:sz w:val="24"/>
          <w:szCs w:val="24"/>
        </w:rPr>
        <w:t>ny. It was simply assumed that “</w:t>
      </w:r>
      <w:r w:rsidRPr="008A6FEA">
        <w:rPr>
          <w:rFonts w:ascii="Times New Roman" w:hAnsi="Times New Roman" w:cs="Times New Roman"/>
          <w:color w:val="000000" w:themeColor="text1"/>
          <w:sz w:val="24"/>
          <w:szCs w:val="24"/>
        </w:rPr>
        <w:t>A hallm</w:t>
      </w:r>
      <w:r>
        <w:rPr>
          <w:rFonts w:ascii="Times New Roman" w:hAnsi="Times New Roman" w:cs="Times New Roman"/>
          <w:color w:val="000000" w:themeColor="text1"/>
          <w:sz w:val="24"/>
          <w:szCs w:val="24"/>
        </w:rPr>
        <w:t xml:space="preserve">ark of good theory is parsimony” </w:t>
      </w:r>
      <w:r>
        <w:rPr>
          <w:rFonts w:ascii="Times New Roman" w:hAnsi="Times New Roman" w:cs="Times New Roman"/>
          <w:noProof/>
          <w:color w:val="000000" w:themeColor="text1"/>
          <w:sz w:val="24"/>
          <w:szCs w:val="24"/>
        </w:rPr>
        <w:t>(Eisenhardt, 1989, p. 547)</w:t>
      </w:r>
      <w:r w:rsidR="00A00ED6">
        <w:rPr>
          <w:rFonts w:ascii="Times New Roman" w:hAnsi="Times New Roman" w:cs="Times New Roman"/>
          <w:color w:val="000000" w:themeColor="text1"/>
          <w:sz w:val="24"/>
          <w:szCs w:val="24"/>
        </w:rPr>
        <w:t>. The latter was best captured</w:t>
      </w:r>
      <w:r w:rsidRPr="008A6FEA">
        <w:rPr>
          <w:rFonts w:ascii="Times New Roman" w:hAnsi="Times New Roman" w:cs="Times New Roman"/>
          <w:color w:val="000000" w:themeColor="text1"/>
          <w:sz w:val="24"/>
          <w:szCs w:val="24"/>
        </w:rPr>
        <w:t xml:space="preserve"> by </w:t>
      </w:r>
      <w:proofErr w:type="gramStart"/>
      <w:r w:rsidRPr="008A6FEA">
        <w:rPr>
          <w:rFonts w:ascii="Times New Roman" w:hAnsi="Times New Roman" w:cs="Times New Roman"/>
          <w:color w:val="000000" w:themeColor="text1"/>
          <w:sz w:val="24"/>
          <w:szCs w:val="24"/>
        </w:rPr>
        <w:t>Oc</w:t>
      </w:r>
      <w:r>
        <w:rPr>
          <w:rFonts w:ascii="Times New Roman" w:hAnsi="Times New Roman" w:cs="Times New Roman"/>
          <w:color w:val="000000" w:themeColor="text1"/>
          <w:sz w:val="24"/>
          <w:szCs w:val="24"/>
        </w:rPr>
        <w:t>cam’s Razor</w:t>
      </w:r>
      <w:proofErr w:type="gramEnd"/>
      <w:r w:rsidR="00A00ED6">
        <w:rPr>
          <w:rFonts w:ascii="Times New Roman" w:hAnsi="Times New Roman" w:cs="Times New Roman"/>
          <w:color w:val="000000" w:themeColor="text1"/>
          <w:sz w:val="24"/>
          <w:szCs w:val="24"/>
        </w:rPr>
        <w:t>, meaning</w:t>
      </w:r>
      <w:r>
        <w:rPr>
          <w:rFonts w:ascii="Times New Roman" w:hAnsi="Times New Roman" w:cs="Times New Roman"/>
          <w:color w:val="000000" w:themeColor="text1"/>
          <w:sz w:val="24"/>
          <w:szCs w:val="24"/>
        </w:rPr>
        <w:t xml:space="preserve"> the presumption</w:t>
      </w:r>
      <w:r w:rsidR="00A00ED6">
        <w:rPr>
          <w:rFonts w:ascii="Times New Roman" w:hAnsi="Times New Roman" w:cs="Times New Roman"/>
          <w:color w:val="000000" w:themeColor="text1"/>
          <w:sz w:val="24"/>
          <w:szCs w:val="24"/>
        </w:rPr>
        <w:t xml:space="preserve"> that </w:t>
      </w:r>
      <w:r w:rsidR="00A00ED6" w:rsidRPr="00A00ED6">
        <w:rPr>
          <w:rFonts w:ascii="Times New Roman" w:hAnsi="Times New Roman" w:cs="Times New Roman"/>
          <w:i/>
          <w:color w:val="000000" w:themeColor="text1"/>
          <w:sz w:val="24"/>
          <w:szCs w:val="24"/>
        </w:rPr>
        <w:t>ceteris paribus</w:t>
      </w:r>
      <w:r w:rsidR="00A00ED6">
        <w:rPr>
          <w:rFonts w:ascii="Times New Roman" w:hAnsi="Times New Roman" w:cs="Times New Roman"/>
          <w:color w:val="000000" w:themeColor="text1"/>
          <w:sz w:val="24"/>
          <w:szCs w:val="24"/>
        </w:rPr>
        <w:t>, simpler explanations are more likely to be right</w:t>
      </w:r>
      <w:r>
        <w:rPr>
          <w:rFonts w:ascii="Times New Roman" w:hAnsi="Times New Roman" w:cs="Times New Roman"/>
          <w:sz w:val="24"/>
          <w:szCs w:val="24"/>
        </w:rPr>
        <w:t xml:space="preserve"> </w:t>
      </w:r>
      <w:r w:rsidR="00A00ED6">
        <w:rPr>
          <w:rFonts w:ascii="Times New Roman" w:hAnsi="Times New Roman" w:cs="Times New Roman"/>
          <w:sz w:val="24"/>
          <w:szCs w:val="24"/>
        </w:rPr>
        <w:t xml:space="preserve">and are preferred </w:t>
      </w:r>
      <w:r w:rsidR="00A00ED6">
        <w:rPr>
          <w:rFonts w:ascii="Times New Roman" w:hAnsi="Times New Roman" w:cs="Times New Roman"/>
          <w:noProof/>
          <w:sz w:val="24"/>
          <w:szCs w:val="24"/>
        </w:rPr>
        <w:t>(Baker, 2004</w:t>
      </w:r>
      <w:r>
        <w:rPr>
          <w:rFonts w:ascii="Times New Roman" w:hAnsi="Times New Roman" w:cs="Times New Roman"/>
          <w:noProof/>
          <w:sz w:val="24"/>
          <w:szCs w:val="24"/>
        </w:rPr>
        <w:t>)</w:t>
      </w:r>
      <w:r w:rsidRPr="008A6FEA">
        <w:rPr>
          <w:rFonts w:ascii="Times New Roman" w:hAnsi="Times New Roman" w:cs="Times New Roman"/>
          <w:sz w:val="24"/>
          <w:szCs w:val="24"/>
        </w:rPr>
        <w:t>.</w:t>
      </w:r>
    </w:p>
    <w:p w:rsidR="00392B5F" w:rsidRPr="008A6FEA" w:rsidRDefault="006B0BC3" w:rsidP="000A04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w:t>
      </w:r>
      <w:r w:rsidR="00392B5F" w:rsidRPr="008A6FEA">
        <w:rPr>
          <w:rFonts w:ascii="Times New Roman" w:hAnsi="Times New Roman" w:cs="Times New Roman"/>
          <w:sz w:val="24"/>
          <w:szCs w:val="24"/>
        </w:rPr>
        <w:t>classical science</w:t>
      </w:r>
      <w:r w:rsidR="00392B5F">
        <w:rPr>
          <w:rFonts w:ascii="Times New Roman" w:hAnsi="Times New Roman" w:cs="Times New Roman"/>
          <w:sz w:val="24"/>
          <w:szCs w:val="24"/>
        </w:rPr>
        <w:t xml:space="preserve"> </w:t>
      </w:r>
      <w:r w:rsidR="00392B5F" w:rsidRPr="008A6FEA">
        <w:rPr>
          <w:rFonts w:ascii="Times New Roman" w:hAnsi="Times New Roman" w:cs="Times New Roman"/>
          <w:sz w:val="24"/>
          <w:szCs w:val="24"/>
        </w:rPr>
        <w:t>evolved, the precision of predictions came to be challenged, where precise prediction or description was made impossible in certain phenomena that started to be observed. With the advent of statistical mechanic</w:t>
      </w:r>
      <w:r w:rsidR="00392B5F">
        <w:rPr>
          <w:rFonts w:ascii="Times New Roman" w:hAnsi="Times New Roman" w:cs="Times New Roman"/>
          <w:sz w:val="24"/>
          <w:szCs w:val="24"/>
        </w:rPr>
        <w:t xml:space="preserve">s the idea was introduced </w:t>
      </w:r>
      <w:r w:rsidR="00A00ED6">
        <w:rPr>
          <w:rFonts w:ascii="Times New Roman" w:hAnsi="Times New Roman" w:cs="Times New Roman"/>
          <w:sz w:val="24"/>
          <w:szCs w:val="24"/>
        </w:rPr>
        <w:t>of using probabilistic reasoning instead of aiming at full precision</w:t>
      </w:r>
      <w:r w:rsidR="00392B5F">
        <w:rPr>
          <w:rFonts w:ascii="Times New Roman" w:hAnsi="Times New Roman" w:cs="Times New Roman"/>
          <w:sz w:val="24"/>
          <w:szCs w:val="24"/>
        </w:rPr>
        <w:t xml:space="preserve"> </w:t>
      </w:r>
      <w:r>
        <w:rPr>
          <w:rFonts w:ascii="Times New Roman" w:hAnsi="Times New Roman" w:cs="Times New Roman"/>
          <w:noProof/>
          <w:sz w:val="24"/>
          <w:szCs w:val="24"/>
        </w:rPr>
        <w:t>(Boisot and</w:t>
      </w:r>
      <w:r w:rsidR="00A00ED6">
        <w:rPr>
          <w:rFonts w:ascii="Times New Roman" w:hAnsi="Times New Roman" w:cs="Times New Roman"/>
          <w:noProof/>
          <w:sz w:val="24"/>
          <w:szCs w:val="24"/>
        </w:rPr>
        <w:t xml:space="preserve"> McKelvey, 2010</w:t>
      </w:r>
      <w:r w:rsidR="00392B5F">
        <w:rPr>
          <w:rFonts w:ascii="Times New Roman" w:hAnsi="Times New Roman" w:cs="Times New Roman"/>
          <w:noProof/>
          <w:sz w:val="24"/>
          <w:szCs w:val="24"/>
        </w:rPr>
        <w:t>; Lyotard, 1979; Staley, 2005)</w:t>
      </w:r>
      <w:r w:rsidR="00392B5F" w:rsidRPr="008A6FEA">
        <w:rPr>
          <w:rFonts w:ascii="Times New Roman" w:hAnsi="Times New Roman" w:cs="Times New Roman"/>
          <w:sz w:val="24"/>
          <w:szCs w:val="24"/>
        </w:rPr>
        <w:t xml:space="preserve">. Thus, the dynamics of a system started to be studied as the </w:t>
      </w:r>
      <w:r w:rsidR="00A00ED6">
        <w:rPr>
          <w:rFonts w:ascii="Times New Roman" w:hAnsi="Times New Roman" w:cs="Times New Roman"/>
          <w:sz w:val="24"/>
          <w:szCs w:val="24"/>
        </w:rPr>
        <w:t>statistical</w:t>
      </w:r>
      <w:r w:rsidR="00392B5F" w:rsidRPr="008A6FEA">
        <w:rPr>
          <w:rFonts w:ascii="Times New Roman" w:hAnsi="Times New Roman" w:cs="Times New Roman"/>
          <w:sz w:val="24"/>
          <w:szCs w:val="24"/>
        </w:rPr>
        <w:t xml:space="preserve"> behaviors of its constituent elements, where variance </w:t>
      </w:r>
      <w:r w:rsidR="00A00ED6">
        <w:rPr>
          <w:rFonts w:ascii="Times New Roman" w:hAnsi="Times New Roman" w:cs="Times New Roman"/>
          <w:sz w:val="24"/>
          <w:szCs w:val="24"/>
        </w:rPr>
        <w:t>was usually interpreted as</w:t>
      </w:r>
      <w:r w:rsidR="00392B5F" w:rsidRPr="008A6FEA">
        <w:rPr>
          <w:rFonts w:ascii="Times New Roman" w:hAnsi="Times New Roman" w:cs="Times New Roman"/>
          <w:sz w:val="24"/>
          <w:szCs w:val="24"/>
        </w:rPr>
        <w:t xml:space="preserve"> error or noise</w:t>
      </w:r>
      <w:r w:rsidR="00392B5F">
        <w:rPr>
          <w:rFonts w:ascii="Times New Roman" w:hAnsi="Times New Roman" w:cs="Times New Roman"/>
          <w:sz w:val="24"/>
          <w:szCs w:val="24"/>
        </w:rPr>
        <w:t xml:space="preserve"> </w:t>
      </w:r>
      <w:r w:rsidR="00392B5F">
        <w:rPr>
          <w:rFonts w:ascii="Times New Roman" w:hAnsi="Times New Roman" w:cs="Times New Roman"/>
          <w:noProof/>
          <w:sz w:val="24"/>
          <w:szCs w:val="24"/>
        </w:rPr>
        <w:t>(</w:t>
      </w:r>
      <w:r>
        <w:rPr>
          <w:rFonts w:ascii="Times New Roman" w:hAnsi="Times New Roman" w:cs="Times New Roman"/>
          <w:noProof/>
          <w:sz w:val="24"/>
          <w:szCs w:val="24"/>
        </w:rPr>
        <w:t>Allen and</w:t>
      </w:r>
      <w:r w:rsidR="00392B5F">
        <w:rPr>
          <w:rFonts w:ascii="Times New Roman" w:hAnsi="Times New Roman" w:cs="Times New Roman"/>
          <w:noProof/>
          <w:sz w:val="24"/>
          <w:szCs w:val="24"/>
        </w:rPr>
        <w:t xml:space="preserve"> Boulton, 2011)</w:t>
      </w:r>
      <w:r w:rsidR="00392B5F" w:rsidRPr="008A6FEA">
        <w:rPr>
          <w:rFonts w:ascii="Times New Roman" w:hAnsi="Times New Roman" w:cs="Times New Roman"/>
          <w:sz w:val="24"/>
          <w:szCs w:val="24"/>
        </w:rPr>
        <w:t xml:space="preserve">. The introduction of probabilistic thinking in physics </w:t>
      </w:r>
      <w:r w:rsidR="00392B5F">
        <w:rPr>
          <w:rFonts w:ascii="Times New Roman" w:hAnsi="Times New Roman" w:cs="Times New Roman"/>
          <w:sz w:val="24"/>
          <w:szCs w:val="24"/>
        </w:rPr>
        <w:t>symbolized</w:t>
      </w:r>
      <w:r w:rsidR="00392B5F" w:rsidRPr="008A6FEA">
        <w:rPr>
          <w:rFonts w:ascii="Times New Roman" w:hAnsi="Times New Roman" w:cs="Times New Roman"/>
          <w:sz w:val="24"/>
          <w:szCs w:val="24"/>
        </w:rPr>
        <w:t xml:space="preserve"> a </w:t>
      </w:r>
      <w:r w:rsidR="00A00ED6">
        <w:rPr>
          <w:rFonts w:ascii="Times New Roman" w:hAnsi="Times New Roman" w:cs="Times New Roman"/>
          <w:sz w:val="24"/>
          <w:szCs w:val="24"/>
        </w:rPr>
        <w:t>break</w:t>
      </w:r>
      <w:r w:rsidR="00392B5F" w:rsidRPr="008A6FEA">
        <w:rPr>
          <w:rFonts w:ascii="Times New Roman" w:hAnsi="Times New Roman" w:cs="Times New Roman"/>
          <w:sz w:val="24"/>
          <w:szCs w:val="24"/>
        </w:rPr>
        <w:t xml:space="preserve"> from the exact and deterministic thinking that predated it</w:t>
      </w:r>
      <w:r w:rsidR="00A00ED6">
        <w:rPr>
          <w:rFonts w:ascii="Times New Roman" w:hAnsi="Times New Roman" w:cs="Times New Roman"/>
          <w:sz w:val="24"/>
          <w:szCs w:val="24"/>
        </w:rPr>
        <w:t>,</w:t>
      </w:r>
      <w:r w:rsidR="00392B5F" w:rsidRPr="008A6FEA">
        <w:rPr>
          <w:rFonts w:ascii="Times New Roman" w:hAnsi="Times New Roman" w:cs="Times New Roman"/>
          <w:sz w:val="24"/>
          <w:szCs w:val="24"/>
        </w:rPr>
        <w:t xml:space="preserve"> and</w:t>
      </w:r>
      <w:r w:rsidR="00A00ED6">
        <w:rPr>
          <w:rFonts w:ascii="Times New Roman" w:hAnsi="Times New Roman" w:cs="Times New Roman"/>
          <w:sz w:val="24"/>
          <w:szCs w:val="24"/>
        </w:rPr>
        <w:t xml:space="preserve"> it</w:t>
      </w:r>
      <w:r w:rsidR="00392B5F" w:rsidRPr="008A6FEA">
        <w:rPr>
          <w:rFonts w:ascii="Times New Roman" w:hAnsi="Times New Roman" w:cs="Times New Roman"/>
          <w:sz w:val="24"/>
          <w:szCs w:val="24"/>
        </w:rPr>
        <w:t xml:space="preserve"> introduced the possibility of epistemological limits. The latter was later on best captured, for example, by Heisenberg’s uncertainty principle, which in the realm of quantum mechanics (i.e. the phy</w:t>
      </w:r>
      <w:r w:rsidR="00392B5F">
        <w:rPr>
          <w:rFonts w:ascii="Times New Roman" w:hAnsi="Times New Roman" w:cs="Times New Roman"/>
          <w:sz w:val="24"/>
          <w:szCs w:val="24"/>
        </w:rPr>
        <w:t>sics of the very small)</w:t>
      </w:r>
      <w:r w:rsidR="00A00ED6">
        <w:rPr>
          <w:rFonts w:ascii="Times New Roman" w:hAnsi="Times New Roman" w:cs="Times New Roman"/>
          <w:sz w:val="24"/>
          <w:szCs w:val="24"/>
        </w:rPr>
        <w:t xml:space="preserve"> states “</w:t>
      </w:r>
      <w:r w:rsidR="00392B5F" w:rsidRPr="008A6FEA">
        <w:rPr>
          <w:rFonts w:ascii="Times New Roman" w:hAnsi="Times New Roman" w:cs="Times New Roman"/>
          <w:sz w:val="24"/>
          <w:szCs w:val="24"/>
        </w:rPr>
        <w:t>that certain pairs of quantum properties</w:t>
      </w:r>
      <w:r w:rsidR="00A00ED6">
        <w:rPr>
          <w:rFonts w:ascii="Times New Roman" w:hAnsi="Times New Roman" w:cs="Times New Roman"/>
          <w:sz w:val="24"/>
          <w:szCs w:val="24"/>
        </w:rPr>
        <w:t xml:space="preserve">… </w:t>
      </w:r>
      <w:r w:rsidR="00392B5F" w:rsidRPr="008A6FEA">
        <w:rPr>
          <w:rFonts w:ascii="Times New Roman" w:hAnsi="Times New Roman" w:cs="Times New Roman"/>
          <w:sz w:val="24"/>
          <w:szCs w:val="24"/>
        </w:rPr>
        <w:t>can never both be precise</w:t>
      </w:r>
      <w:r w:rsidR="00392B5F">
        <w:rPr>
          <w:rFonts w:ascii="Times New Roman" w:hAnsi="Times New Roman" w:cs="Times New Roman"/>
          <w:sz w:val="24"/>
          <w:szCs w:val="24"/>
        </w:rPr>
        <w:t xml:space="preserve">ly defined at the same time” </w:t>
      </w:r>
      <w:r w:rsidR="00392B5F">
        <w:rPr>
          <w:rFonts w:ascii="Times New Roman" w:hAnsi="Times New Roman" w:cs="Times New Roman"/>
          <w:noProof/>
          <w:sz w:val="24"/>
          <w:szCs w:val="24"/>
        </w:rPr>
        <w:t>(Gribbin, 2003, p. 938; Lyotard, 1979)</w:t>
      </w:r>
      <w:r w:rsidR="00392B5F" w:rsidRPr="008A6FEA">
        <w:rPr>
          <w:rFonts w:ascii="Times New Roman" w:hAnsi="Times New Roman" w:cs="Times New Roman"/>
          <w:sz w:val="24"/>
          <w:szCs w:val="24"/>
        </w:rPr>
        <w:t xml:space="preserve">. </w:t>
      </w:r>
    </w:p>
    <w:p w:rsidR="00392B5F" w:rsidRPr="008A6FEA" w:rsidRDefault="00392B5F" w:rsidP="000A04D5">
      <w:pPr>
        <w:autoSpaceDE w:val="0"/>
        <w:autoSpaceDN w:val="0"/>
        <w:adjustRightInd w:val="0"/>
        <w:spacing w:after="0" w:line="480" w:lineRule="auto"/>
        <w:jc w:val="both"/>
        <w:rPr>
          <w:rFonts w:ascii="Times New Roman" w:hAnsi="Times New Roman" w:cs="Times New Roman"/>
          <w:sz w:val="24"/>
          <w:szCs w:val="24"/>
        </w:rPr>
      </w:pPr>
      <w:r w:rsidRPr="008A6FEA">
        <w:rPr>
          <w:rFonts w:ascii="Times New Roman" w:hAnsi="Times New Roman" w:cs="Times New Roman"/>
          <w:sz w:val="24"/>
          <w:szCs w:val="24"/>
        </w:rPr>
        <w:tab/>
        <w:t xml:space="preserve">In summary, </w:t>
      </w:r>
      <w:r w:rsidR="00A00ED6">
        <w:rPr>
          <w:rFonts w:ascii="Times New Roman" w:hAnsi="Times New Roman" w:cs="Times New Roman"/>
          <w:sz w:val="24"/>
          <w:szCs w:val="24"/>
        </w:rPr>
        <w:t>c</w:t>
      </w:r>
      <w:r w:rsidRPr="008A6FEA">
        <w:rPr>
          <w:rFonts w:ascii="Times New Roman" w:hAnsi="Times New Roman" w:cs="Times New Roman"/>
          <w:sz w:val="24"/>
          <w:szCs w:val="24"/>
        </w:rPr>
        <w:t>lassical</w:t>
      </w:r>
      <w:r w:rsidR="005B4217">
        <w:rPr>
          <w:rFonts w:ascii="Times New Roman" w:hAnsi="Times New Roman" w:cs="Times New Roman"/>
          <w:sz w:val="24"/>
          <w:szCs w:val="24"/>
        </w:rPr>
        <w:t xml:space="preserve"> science </w:t>
      </w:r>
      <w:r w:rsidRPr="008A6FEA">
        <w:rPr>
          <w:rFonts w:ascii="Times New Roman" w:hAnsi="Times New Roman" w:cs="Times New Roman"/>
          <w:sz w:val="24"/>
          <w:szCs w:val="24"/>
        </w:rPr>
        <w:t xml:space="preserve">represents a </w:t>
      </w:r>
      <w:r>
        <w:rPr>
          <w:rFonts w:ascii="Times New Roman" w:hAnsi="Times New Roman" w:cs="Times New Roman"/>
          <w:sz w:val="24"/>
          <w:szCs w:val="24"/>
        </w:rPr>
        <w:t>way of encoding natural systems</w:t>
      </w:r>
      <w:r w:rsidRPr="008A6FEA">
        <w:rPr>
          <w:rFonts w:ascii="Times New Roman" w:hAnsi="Times New Roman" w:cs="Times New Roman"/>
          <w:sz w:val="24"/>
          <w:szCs w:val="24"/>
        </w:rPr>
        <w:t xml:space="preserve"> to produce theories in the language of mathematics, which based on experimentation, reductionism, causality, and parsimony predict either exactly or probabilistically the evolution of dynamic systems</w:t>
      </w:r>
      <w:r>
        <w:rPr>
          <w:rFonts w:ascii="Times New Roman" w:hAnsi="Times New Roman" w:cs="Times New Roman"/>
          <w:sz w:val="24"/>
          <w:szCs w:val="24"/>
        </w:rPr>
        <w:t xml:space="preserve"> </w:t>
      </w:r>
      <w:r>
        <w:rPr>
          <w:rFonts w:ascii="Times New Roman" w:hAnsi="Times New Roman" w:cs="Times New Roman"/>
          <w:noProof/>
          <w:sz w:val="24"/>
          <w:szCs w:val="24"/>
        </w:rPr>
        <w:t>(</w:t>
      </w:r>
      <w:r w:rsidR="006B0BC3">
        <w:rPr>
          <w:rFonts w:ascii="Times New Roman" w:hAnsi="Times New Roman" w:cs="Times New Roman"/>
          <w:noProof/>
          <w:sz w:val="24"/>
          <w:szCs w:val="24"/>
        </w:rPr>
        <w:t>Allen and Boulton, 2011; Boisot and</w:t>
      </w:r>
      <w:r>
        <w:rPr>
          <w:rFonts w:ascii="Times New Roman" w:hAnsi="Times New Roman" w:cs="Times New Roman"/>
          <w:noProof/>
          <w:sz w:val="24"/>
          <w:szCs w:val="24"/>
        </w:rPr>
        <w:t xml:space="preserve"> McKelvey, 2010; Ghoshal, 2005; Gribbin, 2003; McMillan, 2004; Mikulecky, 2001; Staley, 2005)</w:t>
      </w:r>
      <w:r w:rsidRPr="008A6FEA">
        <w:rPr>
          <w:rFonts w:ascii="Times New Roman" w:hAnsi="Times New Roman" w:cs="Times New Roman"/>
          <w:sz w:val="24"/>
          <w:szCs w:val="24"/>
        </w:rPr>
        <w:t xml:space="preserve">. </w:t>
      </w:r>
      <w:r>
        <w:rPr>
          <w:rFonts w:ascii="Times New Roman" w:hAnsi="Times New Roman" w:cs="Times New Roman"/>
          <w:sz w:val="24"/>
          <w:szCs w:val="24"/>
        </w:rPr>
        <w:t>C</w:t>
      </w:r>
      <w:r w:rsidRPr="008A6FEA">
        <w:rPr>
          <w:rFonts w:ascii="Times New Roman" w:hAnsi="Times New Roman" w:cs="Times New Roman"/>
          <w:sz w:val="24"/>
          <w:szCs w:val="24"/>
        </w:rPr>
        <w:t>lassical</w:t>
      </w:r>
      <w:r w:rsidR="005B4217">
        <w:rPr>
          <w:rFonts w:ascii="Times New Roman" w:hAnsi="Times New Roman" w:cs="Times New Roman"/>
          <w:sz w:val="24"/>
          <w:szCs w:val="24"/>
        </w:rPr>
        <w:t xml:space="preserve"> science</w:t>
      </w:r>
      <w:r w:rsidRPr="008A6FEA">
        <w:rPr>
          <w:rFonts w:ascii="Times New Roman" w:hAnsi="Times New Roman" w:cs="Times New Roman"/>
          <w:sz w:val="24"/>
          <w:szCs w:val="24"/>
        </w:rPr>
        <w:t xml:space="preserve"> is </w:t>
      </w:r>
      <w:r>
        <w:rPr>
          <w:rFonts w:ascii="Times New Roman" w:hAnsi="Times New Roman" w:cs="Times New Roman"/>
          <w:sz w:val="24"/>
          <w:szCs w:val="24"/>
        </w:rPr>
        <w:t>a</w:t>
      </w:r>
      <w:r w:rsidR="00A00ED6">
        <w:rPr>
          <w:rFonts w:ascii="Times New Roman" w:hAnsi="Times New Roman" w:cs="Times New Roman"/>
          <w:sz w:val="24"/>
          <w:szCs w:val="24"/>
        </w:rPr>
        <w:t>n expression of modernism -of a progressive ethos-, as “</w:t>
      </w:r>
      <w:r w:rsidRPr="008A6FEA">
        <w:rPr>
          <w:rFonts w:ascii="Times New Roman" w:hAnsi="Times New Roman" w:cs="Times New Roman"/>
          <w:sz w:val="24"/>
          <w:szCs w:val="24"/>
        </w:rPr>
        <w:t xml:space="preserve">the focus is on a phenomenal world directly and </w:t>
      </w:r>
      <w:proofErr w:type="spellStart"/>
      <w:r w:rsidRPr="008A6FEA">
        <w:rPr>
          <w:rFonts w:ascii="Times New Roman" w:hAnsi="Times New Roman" w:cs="Times New Roman"/>
          <w:sz w:val="24"/>
          <w:szCs w:val="24"/>
        </w:rPr>
        <w:t>unproblematically</w:t>
      </w:r>
      <w:proofErr w:type="spellEnd"/>
      <w:r w:rsidRPr="008A6FEA">
        <w:rPr>
          <w:rFonts w:ascii="Times New Roman" w:hAnsi="Times New Roman" w:cs="Times New Roman"/>
          <w:sz w:val="24"/>
          <w:szCs w:val="24"/>
        </w:rPr>
        <w:t xml:space="preserve"> observed</w:t>
      </w:r>
      <w:r>
        <w:rPr>
          <w:rFonts w:ascii="Times New Roman" w:hAnsi="Times New Roman" w:cs="Times New Roman"/>
          <w:sz w:val="24"/>
          <w:szCs w:val="24"/>
        </w:rPr>
        <w:t>”</w:t>
      </w:r>
      <w:r w:rsidR="00A00ED6">
        <w:rPr>
          <w:rFonts w:ascii="Times New Roman" w:hAnsi="Times New Roman" w:cs="Times New Roman"/>
          <w:sz w:val="24"/>
          <w:szCs w:val="24"/>
        </w:rPr>
        <w:t xml:space="preserve"> and understood</w:t>
      </w:r>
      <w:r>
        <w:rPr>
          <w:rFonts w:ascii="Times New Roman" w:hAnsi="Times New Roman" w:cs="Times New Roman"/>
          <w:sz w:val="24"/>
          <w:szCs w:val="24"/>
        </w:rPr>
        <w:t xml:space="preserve"> </w:t>
      </w:r>
      <w:r w:rsidR="00524D2E">
        <w:rPr>
          <w:rFonts w:ascii="Times New Roman" w:hAnsi="Times New Roman" w:cs="Times New Roman"/>
          <w:noProof/>
          <w:sz w:val="24"/>
          <w:szCs w:val="24"/>
        </w:rPr>
        <w:t>(Boisot and</w:t>
      </w:r>
      <w:r>
        <w:rPr>
          <w:rFonts w:ascii="Times New Roman" w:hAnsi="Times New Roman" w:cs="Times New Roman"/>
          <w:noProof/>
          <w:sz w:val="24"/>
          <w:szCs w:val="24"/>
        </w:rPr>
        <w:t xml:space="preserve"> McKelvey, 2010, p. 415)</w:t>
      </w:r>
      <w:r>
        <w:rPr>
          <w:rFonts w:ascii="Times New Roman" w:hAnsi="Times New Roman" w:cs="Times New Roman"/>
          <w:sz w:val="24"/>
          <w:szCs w:val="24"/>
        </w:rPr>
        <w:t xml:space="preserve">. </w:t>
      </w:r>
      <w:r w:rsidR="00264802">
        <w:rPr>
          <w:rFonts w:ascii="Times New Roman" w:hAnsi="Times New Roman" w:cs="Times New Roman"/>
          <w:sz w:val="24"/>
          <w:szCs w:val="24"/>
        </w:rPr>
        <w:t xml:space="preserve">Most of our current science and its technology </w:t>
      </w:r>
      <w:r w:rsidR="00264802">
        <w:rPr>
          <w:rFonts w:ascii="Times New Roman" w:hAnsi="Times New Roman" w:cs="Times New Roman"/>
          <w:sz w:val="24"/>
          <w:szCs w:val="24"/>
        </w:rPr>
        <w:lastRenderedPageBreak/>
        <w:t>are</w:t>
      </w:r>
      <w:r w:rsidRPr="008A6FEA">
        <w:rPr>
          <w:rFonts w:ascii="Times New Roman" w:hAnsi="Times New Roman" w:cs="Times New Roman"/>
          <w:sz w:val="24"/>
          <w:szCs w:val="24"/>
        </w:rPr>
        <w:t xml:space="preserve"> the result of classical</w:t>
      </w:r>
      <w:r w:rsidR="00264802">
        <w:rPr>
          <w:rFonts w:ascii="Times New Roman" w:hAnsi="Times New Roman" w:cs="Times New Roman"/>
          <w:sz w:val="24"/>
          <w:szCs w:val="24"/>
        </w:rPr>
        <w:t xml:space="preserve"> science</w:t>
      </w:r>
      <w:r>
        <w:rPr>
          <w:rFonts w:ascii="Times New Roman" w:hAnsi="Times New Roman" w:cs="Times New Roman"/>
          <w:sz w:val="24"/>
          <w:szCs w:val="24"/>
        </w:rPr>
        <w:t>, and thus it</w:t>
      </w:r>
      <w:r w:rsidR="00264802">
        <w:rPr>
          <w:rFonts w:ascii="Times New Roman" w:hAnsi="Times New Roman" w:cs="Times New Roman"/>
          <w:sz w:val="24"/>
          <w:szCs w:val="24"/>
        </w:rPr>
        <w:t>s “</w:t>
      </w:r>
      <w:r>
        <w:rPr>
          <w:rFonts w:ascii="Times New Roman" w:hAnsi="Times New Roman" w:cs="Times New Roman"/>
          <w:sz w:val="24"/>
          <w:szCs w:val="24"/>
        </w:rPr>
        <w:t xml:space="preserve">success cannot be ignored” </w:t>
      </w:r>
      <w:r>
        <w:rPr>
          <w:rFonts w:ascii="Times New Roman" w:hAnsi="Times New Roman" w:cs="Times New Roman"/>
          <w:noProof/>
          <w:sz w:val="24"/>
          <w:szCs w:val="24"/>
        </w:rPr>
        <w:t>(Mikulecky, 2001, p. 343)</w:t>
      </w:r>
      <w:r w:rsidRPr="008A6FEA">
        <w:rPr>
          <w:rFonts w:ascii="Times New Roman" w:hAnsi="Times New Roman" w:cs="Times New Roman"/>
          <w:sz w:val="24"/>
          <w:szCs w:val="24"/>
        </w:rPr>
        <w:t>.</w:t>
      </w:r>
    </w:p>
    <w:p w:rsidR="00392B5F" w:rsidRPr="008A6FEA" w:rsidRDefault="00392B5F" w:rsidP="000A04D5">
      <w:pPr>
        <w:autoSpaceDE w:val="0"/>
        <w:autoSpaceDN w:val="0"/>
        <w:adjustRightInd w:val="0"/>
        <w:spacing w:after="0" w:line="480" w:lineRule="auto"/>
        <w:jc w:val="both"/>
        <w:rPr>
          <w:rFonts w:ascii="Times New Roman" w:hAnsi="Times New Roman" w:cs="Times New Roman"/>
          <w:sz w:val="24"/>
          <w:szCs w:val="24"/>
        </w:rPr>
      </w:pPr>
    </w:p>
    <w:p w:rsidR="00392B5F" w:rsidRDefault="00392B5F" w:rsidP="000A04D5">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17304A">
        <w:rPr>
          <w:rFonts w:ascii="Times New Roman" w:hAnsi="Times New Roman" w:cs="Times New Roman"/>
          <w:b/>
          <w:color w:val="000000" w:themeColor="text1"/>
          <w:sz w:val="24"/>
          <w:szCs w:val="24"/>
        </w:rPr>
        <w:t>From Classical Science to Strategic Management</w:t>
      </w:r>
    </w:p>
    <w:p w:rsidR="006F5E8E" w:rsidRDefault="002C0DD3" w:rsidP="00715E28">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Let us now look at strategic management, so its connection with classical science is illustrated. </w:t>
      </w:r>
      <w:r w:rsidR="001F0066">
        <w:rPr>
          <w:rFonts w:ascii="Times New Roman" w:hAnsi="Times New Roman" w:cs="Times New Roman"/>
          <w:color w:val="000000" w:themeColor="text1"/>
          <w:sz w:val="24"/>
          <w:szCs w:val="24"/>
        </w:rPr>
        <w:t>T</w:t>
      </w:r>
      <w:r w:rsidR="00FA317E" w:rsidRPr="00715E28">
        <w:rPr>
          <w:rFonts w:ascii="Times New Roman" w:hAnsi="Times New Roman" w:cs="Times New Roman"/>
          <w:color w:val="000000" w:themeColor="text1"/>
          <w:sz w:val="24"/>
          <w:szCs w:val="24"/>
        </w:rPr>
        <w:t>he history of the strategic m</w:t>
      </w:r>
      <w:r w:rsidR="001F0066">
        <w:rPr>
          <w:rFonts w:ascii="Times New Roman" w:hAnsi="Times New Roman" w:cs="Times New Roman"/>
          <w:color w:val="000000" w:themeColor="text1"/>
          <w:sz w:val="24"/>
          <w:szCs w:val="24"/>
        </w:rPr>
        <w:t>anagement discipline is</w:t>
      </w:r>
      <w:r w:rsidR="00FA317E" w:rsidRPr="00715E28">
        <w:rPr>
          <w:rFonts w:ascii="Times New Roman" w:hAnsi="Times New Roman" w:cs="Times New Roman"/>
          <w:color w:val="000000" w:themeColor="text1"/>
          <w:sz w:val="24"/>
          <w:szCs w:val="24"/>
        </w:rPr>
        <w:t xml:space="preserve"> intricate.</w:t>
      </w:r>
      <w:r w:rsidR="002532E8" w:rsidRPr="00715E28">
        <w:rPr>
          <w:rFonts w:ascii="Times New Roman" w:hAnsi="Times New Roman" w:cs="Times New Roman"/>
          <w:color w:val="000000" w:themeColor="text1"/>
          <w:sz w:val="24"/>
          <w:szCs w:val="24"/>
        </w:rPr>
        <w:t xml:space="preserve"> The concept of strategy </w:t>
      </w:r>
      <w:r>
        <w:rPr>
          <w:rFonts w:ascii="Times New Roman" w:hAnsi="Times New Roman" w:cs="Times New Roman"/>
          <w:color w:val="000000" w:themeColor="text1"/>
          <w:sz w:val="24"/>
          <w:szCs w:val="24"/>
        </w:rPr>
        <w:t>comes from ancient Greek, Chinese and European backgrounds</w:t>
      </w:r>
      <w:r w:rsidR="002532E8" w:rsidRPr="00715E28">
        <w:rPr>
          <w:rFonts w:ascii="Times New Roman" w:hAnsi="Times New Roman" w:cs="Times New Roman"/>
          <w:sz w:val="24"/>
          <w:szCs w:val="24"/>
        </w:rPr>
        <w:t xml:space="preserve"> (Thomas </w:t>
      </w:r>
      <w:r w:rsidR="002532E8" w:rsidRPr="00715E28">
        <w:rPr>
          <w:rFonts w:ascii="Times New Roman" w:hAnsi="Times New Roman" w:cs="Times New Roman"/>
          <w:i/>
          <w:sz w:val="24"/>
          <w:szCs w:val="24"/>
        </w:rPr>
        <w:t>et al.</w:t>
      </w:r>
      <w:r>
        <w:rPr>
          <w:rFonts w:ascii="Times New Roman" w:hAnsi="Times New Roman" w:cs="Times New Roman"/>
          <w:sz w:val="24"/>
          <w:szCs w:val="24"/>
        </w:rPr>
        <w:t>, 2013</w:t>
      </w:r>
      <w:r w:rsidR="002532E8" w:rsidRPr="00715E28">
        <w:rPr>
          <w:rFonts w:ascii="Times New Roman" w:hAnsi="Times New Roman" w:cs="Times New Roman"/>
          <w:sz w:val="24"/>
          <w:szCs w:val="24"/>
        </w:rPr>
        <w:t>).</w:t>
      </w:r>
      <w:r w:rsidR="002532E8" w:rsidRPr="00715E28">
        <w:rPr>
          <w:rFonts w:ascii="Times New Roman" w:hAnsi="Times New Roman" w:cs="Times New Roman"/>
          <w:color w:val="000000" w:themeColor="text1"/>
          <w:sz w:val="24"/>
          <w:szCs w:val="24"/>
        </w:rPr>
        <w:t xml:space="preserve"> Sun Tzu’s </w:t>
      </w:r>
      <w:r w:rsidR="002532E8" w:rsidRPr="00715E28">
        <w:rPr>
          <w:rFonts w:ascii="Times New Roman" w:hAnsi="Times New Roman" w:cs="Times New Roman"/>
          <w:i/>
          <w:color w:val="000000" w:themeColor="text1"/>
          <w:sz w:val="24"/>
          <w:szCs w:val="24"/>
        </w:rPr>
        <w:t>The Art of War</w:t>
      </w:r>
      <w:r w:rsidR="002532E8" w:rsidRPr="00715E28">
        <w:rPr>
          <w:rFonts w:ascii="Times New Roman" w:hAnsi="Times New Roman" w:cs="Times New Roman"/>
          <w:color w:val="000000" w:themeColor="text1"/>
          <w:sz w:val="24"/>
          <w:szCs w:val="24"/>
        </w:rPr>
        <w:t xml:space="preserve"> (2000), presumably </w:t>
      </w:r>
      <w:r w:rsidR="001F0066">
        <w:rPr>
          <w:rFonts w:ascii="Times New Roman" w:hAnsi="Times New Roman" w:cs="Times New Roman"/>
          <w:color w:val="000000" w:themeColor="text1"/>
          <w:sz w:val="24"/>
          <w:szCs w:val="24"/>
        </w:rPr>
        <w:t>dating from</w:t>
      </w:r>
      <w:r w:rsidR="002532E8" w:rsidRPr="00715E28">
        <w:rPr>
          <w:rFonts w:ascii="Times New Roman" w:hAnsi="Times New Roman" w:cs="Times New Roman"/>
          <w:color w:val="000000" w:themeColor="text1"/>
          <w:sz w:val="24"/>
          <w:szCs w:val="24"/>
        </w:rPr>
        <w:t xml:space="preserve"> 500 BCE,</w:t>
      </w:r>
      <w:r w:rsidR="002532E8" w:rsidRPr="00715E28">
        <w:rPr>
          <w:rFonts w:ascii="Times New Roman" w:hAnsi="Times New Roman" w:cs="Times New Roman"/>
          <w:sz w:val="24"/>
          <w:szCs w:val="24"/>
        </w:rPr>
        <w:t xml:space="preserve"> evidences some of the</w:t>
      </w:r>
      <w:r w:rsidR="00BE4596">
        <w:rPr>
          <w:rFonts w:ascii="Times New Roman" w:hAnsi="Times New Roman" w:cs="Times New Roman"/>
          <w:sz w:val="24"/>
          <w:szCs w:val="24"/>
        </w:rPr>
        <w:t xml:space="preserve"> historical</w:t>
      </w:r>
      <w:r w:rsidR="002532E8" w:rsidRPr="00715E28">
        <w:rPr>
          <w:rFonts w:ascii="Times New Roman" w:hAnsi="Times New Roman" w:cs="Times New Roman"/>
          <w:sz w:val="24"/>
          <w:szCs w:val="24"/>
        </w:rPr>
        <w:t xml:space="preserve"> origins of the concept, as Machiavelli’s </w:t>
      </w:r>
      <w:r w:rsidR="002532E8" w:rsidRPr="00715E28">
        <w:rPr>
          <w:rFonts w:ascii="Times New Roman" w:hAnsi="Times New Roman" w:cs="Times New Roman"/>
          <w:i/>
          <w:sz w:val="24"/>
          <w:szCs w:val="24"/>
        </w:rPr>
        <w:t>The Prince</w:t>
      </w:r>
      <w:r w:rsidR="008274EC">
        <w:rPr>
          <w:rFonts w:ascii="Times New Roman" w:hAnsi="Times New Roman" w:cs="Times New Roman"/>
          <w:sz w:val="24"/>
          <w:szCs w:val="24"/>
        </w:rPr>
        <w:t xml:space="preserve"> </w:t>
      </w:r>
      <w:r w:rsidR="008274EC" w:rsidRPr="00715E28">
        <w:rPr>
          <w:rFonts w:ascii="Times New Roman" w:hAnsi="Times New Roman" w:cs="Times New Roman"/>
          <w:sz w:val="24"/>
          <w:szCs w:val="24"/>
        </w:rPr>
        <w:t>(1515)</w:t>
      </w:r>
      <w:r w:rsidR="008274EC">
        <w:rPr>
          <w:rFonts w:ascii="Times New Roman" w:hAnsi="Times New Roman" w:cs="Times New Roman"/>
          <w:sz w:val="24"/>
          <w:szCs w:val="24"/>
        </w:rPr>
        <w:t xml:space="preserve"> among others (e.g. Clausewitz) do</w:t>
      </w:r>
      <w:r w:rsidR="002532E8" w:rsidRPr="00715E28">
        <w:rPr>
          <w:rFonts w:ascii="Times New Roman" w:hAnsi="Times New Roman" w:cs="Times New Roman"/>
          <w:sz w:val="24"/>
          <w:szCs w:val="24"/>
        </w:rPr>
        <w:t xml:space="preserve"> too. </w:t>
      </w:r>
      <w:r w:rsidR="001F0066">
        <w:rPr>
          <w:rFonts w:ascii="Times New Roman" w:hAnsi="Times New Roman" w:cs="Times New Roman"/>
          <w:sz w:val="24"/>
          <w:szCs w:val="24"/>
        </w:rPr>
        <w:t>And thus, s</w:t>
      </w:r>
      <w:r w:rsidR="002532E8" w:rsidRPr="00715E28">
        <w:rPr>
          <w:rFonts w:ascii="Times New Roman" w:hAnsi="Times New Roman" w:cs="Times New Roman"/>
          <w:sz w:val="24"/>
          <w:szCs w:val="24"/>
        </w:rPr>
        <w:t xml:space="preserve">trategy </w:t>
      </w:r>
      <w:r w:rsidR="001F0066">
        <w:rPr>
          <w:rFonts w:ascii="Times New Roman" w:hAnsi="Times New Roman" w:cs="Times New Roman"/>
          <w:sz w:val="24"/>
          <w:szCs w:val="24"/>
        </w:rPr>
        <w:t>is</w:t>
      </w:r>
      <w:r w:rsidR="002532E8" w:rsidRPr="00715E28">
        <w:rPr>
          <w:rFonts w:ascii="Times New Roman" w:hAnsi="Times New Roman" w:cs="Times New Roman"/>
          <w:sz w:val="24"/>
          <w:szCs w:val="24"/>
        </w:rPr>
        <w:t xml:space="preserve"> largely a military</w:t>
      </w:r>
      <w:r w:rsidR="008274EC">
        <w:rPr>
          <w:rFonts w:ascii="Times New Roman" w:hAnsi="Times New Roman" w:cs="Times New Roman"/>
          <w:sz w:val="24"/>
          <w:szCs w:val="24"/>
        </w:rPr>
        <w:t xml:space="preserve"> and/or political</w:t>
      </w:r>
      <w:r w:rsidR="002532E8" w:rsidRPr="00715E28">
        <w:rPr>
          <w:rFonts w:ascii="Times New Roman" w:hAnsi="Times New Roman" w:cs="Times New Roman"/>
          <w:sz w:val="24"/>
          <w:szCs w:val="24"/>
        </w:rPr>
        <w:t xml:space="preserve"> concept, which did not see its incursion into management until the 20</w:t>
      </w:r>
      <w:r w:rsidR="002532E8" w:rsidRPr="00715E28">
        <w:rPr>
          <w:rFonts w:ascii="Times New Roman" w:hAnsi="Times New Roman" w:cs="Times New Roman"/>
          <w:sz w:val="24"/>
          <w:szCs w:val="24"/>
          <w:vertAlign w:val="superscript"/>
        </w:rPr>
        <w:t>th</w:t>
      </w:r>
      <w:r w:rsidR="002532E8" w:rsidRPr="00715E28">
        <w:rPr>
          <w:rFonts w:ascii="Times New Roman" w:hAnsi="Times New Roman" w:cs="Times New Roman"/>
          <w:sz w:val="24"/>
          <w:szCs w:val="24"/>
        </w:rPr>
        <w:t xml:space="preserve"> century.</w:t>
      </w:r>
      <w:r w:rsidR="00CD24ED" w:rsidRPr="00715E28">
        <w:rPr>
          <w:rFonts w:ascii="Times New Roman" w:hAnsi="Times New Roman" w:cs="Times New Roman"/>
          <w:sz w:val="24"/>
          <w:szCs w:val="24"/>
        </w:rPr>
        <w:t xml:space="preserve"> Allegedly, one could point to von Neumann’s revolutionary work on game theory, first published in the late 1920s followed by his and Morgenstern’s book in 1944 (Nowak, 2012), as introducing competitive -strategic- thinking to </w:t>
      </w:r>
      <w:r w:rsidR="001F0066">
        <w:rPr>
          <w:rFonts w:ascii="Times New Roman" w:hAnsi="Times New Roman" w:cs="Times New Roman"/>
          <w:sz w:val="24"/>
          <w:szCs w:val="24"/>
        </w:rPr>
        <w:t>social forms of organization</w:t>
      </w:r>
      <w:r w:rsidR="00CD24ED" w:rsidRPr="00715E28">
        <w:rPr>
          <w:rFonts w:ascii="Times New Roman" w:hAnsi="Times New Roman" w:cs="Times New Roman"/>
          <w:sz w:val="24"/>
          <w:szCs w:val="24"/>
        </w:rPr>
        <w:t xml:space="preserve">. </w:t>
      </w:r>
      <w:r w:rsidR="001F0066">
        <w:rPr>
          <w:rFonts w:ascii="Times New Roman" w:hAnsi="Times New Roman" w:cs="Times New Roman"/>
          <w:sz w:val="24"/>
          <w:szCs w:val="24"/>
        </w:rPr>
        <w:t>Moreover</w:t>
      </w:r>
      <w:r w:rsidR="00CD24ED" w:rsidRPr="00715E28">
        <w:rPr>
          <w:rFonts w:ascii="Times New Roman" w:hAnsi="Times New Roman" w:cs="Times New Roman"/>
          <w:sz w:val="24"/>
          <w:szCs w:val="24"/>
        </w:rPr>
        <w:t xml:space="preserve">, </w:t>
      </w:r>
      <w:r w:rsidR="00CC2D4C" w:rsidRPr="00715E28">
        <w:rPr>
          <w:rFonts w:ascii="Times New Roman" w:hAnsi="Times New Roman" w:cs="Times New Roman"/>
          <w:sz w:val="24"/>
          <w:szCs w:val="24"/>
        </w:rPr>
        <w:t xml:space="preserve">the </w:t>
      </w:r>
      <w:r w:rsidR="00CD24ED" w:rsidRPr="00715E28">
        <w:rPr>
          <w:rFonts w:ascii="Times New Roman" w:hAnsi="Times New Roman" w:cs="Times New Roman"/>
          <w:sz w:val="24"/>
          <w:szCs w:val="24"/>
        </w:rPr>
        <w:t>thrust for strategic thi</w:t>
      </w:r>
      <w:r w:rsidR="001F0066">
        <w:rPr>
          <w:rFonts w:ascii="Times New Roman" w:hAnsi="Times New Roman" w:cs="Times New Roman"/>
          <w:sz w:val="24"/>
          <w:szCs w:val="24"/>
        </w:rPr>
        <w:t>nking was largely fueled</w:t>
      </w:r>
      <w:r w:rsidR="00CD24ED" w:rsidRPr="00715E28">
        <w:rPr>
          <w:rFonts w:ascii="Times New Roman" w:hAnsi="Times New Roman" w:cs="Times New Roman"/>
          <w:sz w:val="24"/>
          <w:szCs w:val="24"/>
        </w:rPr>
        <w:t xml:space="preserve"> by practitioners</w:t>
      </w:r>
      <w:r w:rsidR="001F0066">
        <w:rPr>
          <w:rFonts w:ascii="Times New Roman" w:hAnsi="Times New Roman" w:cs="Times New Roman"/>
          <w:sz w:val="24"/>
          <w:szCs w:val="24"/>
        </w:rPr>
        <w:t xml:space="preserve"> too</w:t>
      </w:r>
      <w:r w:rsidR="00CD24ED" w:rsidRPr="00715E28">
        <w:rPr>
          <w:rFonts w:ascii="Times New Roman" w:hAnsi="Times New Roman" w:cs="Times New Roman"/>
          <w:sz w:val="24"/>
          <w:szCs w:val="24"/>
        </w:rPr>
        <w:t>, given the novel challenges they were facing as organizations</w:t>
      </w:r>
      <w:r w:rsidR="001F0066">
        <w:rPr>
          <w:rFonts w:ascii="Times New Roman" w:hAnsi="Times New Roman" w:cs="Times New Roman"/>
          <w:sz w:val="24"/>
          <w:szCs w:val="24"/>
        </w:rPr>
        <w:t xml:space="preserve"> and </w:t>
      </w:r>
      <w:r w:rsidR="001F0066" w:rsidRPr="00715E28">
        <w:rPr>
          <w:rFonts w:ascii="Times New Roman" w:hAnsi="Times New Roman" w:cs="Times New Roman"/>
          <w:sz w:val="24"/>
          <w:szCs w:val="24"/>
        </w:rPr>
        <w:t>market</w:t>
      </w:r>
      <w:r w:rsidR="001F0066">
        <w:rPr>
          <w:rFonts w:ascii="Times New Roman" w:hAnsi="Times New Roman" w:cs="Times New Roman"/>
          <w:sz w:val="24"/>
          <w:szCs w:val="24"/>
        </w:rPr>
        <w:t>s</w:t>
      </w:r>
      <w:r w:rsidR="00CD24ED" w:rsidRPr="00715E28">
        <w:rPr>
          <w:rFonts w:ascii="Times New Roman" w:hAnsi="Times New Roman" w:cs="Times New Roman"/>
          <w:sz w:val="24"/>
          <w:szCs w:val="24"/>
        </w:rPr>
        <w:t xml:space="preserve"> </w:t>
      </w:r>
      <w:r w:rsidR="001F0066">
        <w:rPr>
          <w:rFonts w:ascii="Times New Roman" w:hAnsi="Times New Roman" w:cs="Times New Roman"/>
          <w:sz w:val="24"/>
          <w:szCs w:val="24"/>
        </w:rPr>
        <w:t>expanded</w:t>
      </w:r>
      <w:r w:rsidR="00CD24ED" w:rsidRPr="00715E28">
        <w:rPr>
          <w:rFonts w:ascii="Times New Roman" w:hAnsi="Times New Roman" w:cs="Times New Roman"/>
          <w:sz w:val="24"/>
          <w:szCs w:val="24"/>
        </w:rPr>
        <w:t>.</w:t>
      </w:r>
      <w:r w:rsidR="004E40FD" w:rsidRPr="00715E28">
        <w:rPr>
          <w:rFonts w:ascii="Times New Roman" w:hAnsi="Times New Roman" w:cs="Times New Roman"/>
          <w:sz w:val="24"/>
          <w:szCs w:val="24"/>
        </w:rPr>
        <w:t xml:space="preserve"> An example of </w:t>
      </w:r>
      <w:r w:rsidR="00E5558F" w:rsidRPr="00715E28">
        <w:rPr>
          <w:rFonts w:ascii="Times New Roman" w:hAnsi="Times New Roman" w:cs="Times New Roman"/>
          <w:sz w:val="24"/>
          <w:szCs w:val="24"/>
        </w:rPr>
        <w:t>the latter would</w:t>
      </w:r>
      <w:r w:rsidR="008274EC">
        <w:rPr>
          <w:rFonts w:ascii="Times New Roman" w:hAnsi="Times New Roman" w:cs="Times New Roman"/>
          <w:sz w:val="24"/>
          <w:szCs w:val="24"/>
        </w:rPr>
        <w:t xml:space="preserve"> be</w:t>
      </w:r>
      <w:r w:rsidR="00E5558F" w:rsidRPr="00715E28">
        <w:rPr>
          <w:rFonts w:ascii="Times New Roman" w:hAnsi="Times New Roman" w:cs="Times New Roman"/>
          <w:sz w:val="24"/>
          <w:szCs w:val="24"/>
        </w:rPr>
        <w:t xml:space="preserve"> the popular spreading of</w:t>
      </w:r>
      <w:r w:rsidR="008274EC">
        <w:rPr>
          <w:rFonts w:ascii="Times New Roman" w:hAnsi="Times New Roman" w:cs="Times New Roman"/>
          <w:sz w:val="24"/>
          <w:szCs w:val="24"/>
        </w:rPr>
        <w:t xml:space="preserve"> the </w:t>
      </w:r>
      <w:r w:rsidR="00E5558F" w:rsidRPr="00715E28">
        <w:rPr>
          <w:rFonts w:ascii="Times New Roman" w:hAnsi="Times New Roman" w:cs="Times New Roman"/>
          <w:sz w:val="24"/>
          <w:szCs w:val="24"/>
        </w:rPr>
        <w:t xml:space="preserve">multidivisional </w:t>
      </w:r>
      <w:r w:rsidR="008274EC">
        <w:rPr>
          <w:rFonts w:ascii="Times New Roman" w:hAnsi="Times New Roman" w:cs="Times New Roman"/>
          <w:sz w:val="24"/>
          <w:szCs w:val="24"/>
        </w:rPr>
        <w:t>organizational structure</w:t>
      </w:r>
      <w:r w:rsidR="001F0066">
        <w:rPr>
          <w:rFonts w:ascii="Times New Roman" w:hAnsi="Times New Roman" w:cs="Times New Roman"/>
          <w:sz w:val="24"/>
          <w:szCs w:val="24"/>
        </w:rPr>
        <w:t xml:space="preserve">, best known as the M-form </w:t>
      </w:r>
      <w:r w:rsidR="008274EC">
        <w:rPr>
          <w:rFonts w:ascii="Times New Roman" w:hAnsi="Times New Roman" w:cs="Times New Roman"/>
          <w:sz w:val="24"/>
          <w:szCs w:val="24"/>
        </w:rPr>
        <w:t>(Miles and Snow, 1984</w:t>
      </w:r>
      <w:r w:rsidR="00E5558F" w:rsidRPr="00715E28">
        <w:rPr>
          <w:rFonts w:ascii="Times New Roman" w:hAnsi="Times New Roman" w:cs="Times New Roman"/>
          <w:sz w:val="24"/>
          <w:szCs w:val="24"/>
        </w:rPr>
        <w:t xml:space="preserve">). </w:t>
      </w:r>
      <w:r w:rsidR="00CC2D4C" w:rsidRPr="00715E28">
        <w:rPr>
          <w:rFonts w:ascii="Times New Roman" w:hAnsi="Times New Roman" w:cs="Times New Roman"/>
          <w:sz w:val="24"/>
          <w:szCs w:val="24"/>
        </w:rPr>
        <w:t>Academically, before and certainly by the 1950s, there were traces of strategic management</w:t>
      </w:r>
      <w:r w:rsidR="001F0066">
        <w:rPr>
          <w:rFonts w:ascii="Times New Roman" w:hAnsi="Times New Roman" w:cs="Times New Roman"/>
          <w:sz w:val="24"/>
          <w:szCs w:val="24"/>
        </w:rPr>
        <w:t xml:space="preserve"> already</w:t>
      </w:r>
      <w:r w:rsidR="00CC2D4C" w:rsidRPr="00715E28">
        <w:rPr>
          <w:rFonts w:ascii="Times New Roman" w:hAnsi="Times New Roman" w:cs="Times New Roman"/>
          <w:sz w:val="24"/>
          <w:szCs w:val="24"/>
        </w:rPr>
        <w:t xml:space="preserve">, especially encapsulated </w:t>
      </w:r>
      <w:r w:rsidR="001F0066">
        <w:rPr>
          <w:rFonts w:ascii="Times New Roman" w:hAnsi="Times New Roman" w:cs="Times New Roman"/>
          <w:sz w:val="24"/>
          <w:szCs w:val="24"/>
        </w:rPr>
        <w:t xml:space="preserve">back </w:t>
      </w:r>
      <w:r w:rsidR="00CC2D4C" w:rsidRPr="00715E28">
        <w:rPr>
          <w:rFonts w:ascii="Times New Roman" w:hAnsi="Times New Roman" w:cs="Times New Roman"/>
          <w:sz w:val="24"/>
          <w:szCs w:val="24"/>
        </w:rPr>
        <w:t xml:space="preserve">then in the related concept and discipline of business policy, which “taught students to question whether a firm's strategy matched its competitive environment” (Ghemawat, 2002, p. 40). </w:t>
      </w:r>
      <w:r w:rsidR="00E5558F" w:rsidRPr="00715E28">
        <w:rPr>
          <w:rFonts w:ascii="Times New Roman" w:hAnsi="Times New Roman" w:cs="Times New Roman"/>
          <w:sz w:val="24"/>
          <w:szCs w:val="24"/>
        </w:rPr>
        <w:t>The 1950s</w:t>
      </w:r>
      <w:r w:rsidR="001F0066">
        <w:rPr>
          <w:rFonts w:ascii="Times New Roman" w:hAnsi="Times New Roman" w:cs="Times New Roman"/>
          <w:sz w:val="24"/>
          <w:szCs w:val="24"/>
        </w:rPr>
        <w:t xml:space="preserve"> and 60s</w:t>
      </w:r>
      <w:r w:rsidR="00E5558F" w:rsidRPr="00715E28">
        <w:rPr>
          <w:rFonts w:ascii="Times New Roman" w:hAnsi="Times New Roman" w:cs="Times New Roman"/>
          <w:sz w:val="24"/>
          <w:szCs w:val="24"/>
        </w:rPr>
        <w:t xml:space="preserve"> saw the emergence of some of the first books relating explicitly or implicitly </w:t>
      </w:r>
      <w:r w:rsidR="001F0066">
        <w:rPr>
          <w:rFonts w:ascii="Times New Roman" w:hAnsi="Times New Roman" w:cs="Times New Roman"/>
          <w:sz w:val="24"/>
          <w:szCs w:val="24"/>
        </w:rPr>
        <w:t>to strategic management;</w:t>
      </w:r>
      <w:r w:rsidR="00E5558F" w:rsidRPr="00715E28">
        <w:rPr>
          <w:rFonts w:ascii="Times New Roman" w:hAnsi="Times New Roman" w:cs="Times New Roman"/>
          <w:sz w:val="24"/>
          <w:szCs w:val="24"/>
        </w:rPr>
        <w:t xml:space="preserve"> </w:t>
      </w:r>
      <w:r w:rsidR="001F0066">
        <w:rPr>
          <w:rFonts w:ascii="Times New Roman" w:hAnsi="Times New Roman" w:cs="Times New Roman"/>
          <w:sz w:val="24"/>
          <w:szCs w:val="24"/>
        </w:rPr>
        <w:t>for example</w:t>
      </w:r>
      <w:r w:rsidR="00E5558F" w:rsidRPr="00715E28">
        <w:rPr>
          <w:rFonts w:ascii="Times New Roman" w:hAnsi="Times New Roman" w:cs="Times New Roman"/>
          <w:sz w:val="24"/>
          <w:szCs w:val="24"/>
        </w:rPr>
        <w:t xml:space="preserve">, Penrose’s </w:t>
      </w:r>
      <w:r w:rsidR="00E5558F" w:rsidRPr="00715E28">
        <w:rPr>
          <w:rFonts w:ascii="Times New Roman" w:hAnsi="Times New Roman" w:cs="Times New Roman"/>
          <w:i/>
          <w:sz w:val="24"/>
          <w:szCs w:val="24"/>
        </w:rPr>
        <w:t>The Theory of the Growth of the Firm</w:t>
      </w:r>
      <w:r w:rsidR="00E5558F" w:rsidRPr="00715E28">
        <w:rPr>
          <w:rFonts w:ascii="Times New Roman" w:hAnsi="Times New Roman" w:cs="Times New Roman"/>
          <w:sz w:val="24"/>
          <w:szCs w:val="24"/>
        </w:rPr>
        <w:t xml:space="preserve"> (1959)</w:t>
      </w:r>
      <w:r w:rsidR="001F0066">
        <w:rPr>
          <w:rFonts w:ascii="Times New Roman" w:hAnsi="Times New Roman" w:cs="Times New Roman"/>
          <w:sz w:val="24"/>
          <w:szCs w:val="24"/>
        </w:rPr>
        <w:t xml:space="preserve"> or </w:t>
      </w:r>
      <w:proofErr w:type="spellStart"/>
      <w:r w:rsidR="001F0066">
        <w:rPr>
          <w:rFonts w:ascii="Times New Roman" w:hAnsi="Times New Roman" w:cs="Times New Roman"/>
          <w:sz w:val="24"/>
          <w:szCs w:val="24"/>
        </w:rPr>
        <w:t>Ansoff’s</w:t>
      </w:r>
      <w:proofErr w:type="spellEnd"/>
      <w:r w:rsidR="001F0066">
        <w:rPr>
          <w:rFonts w:ascii="Times New Roman" w:hAnsi="Times New Roman" w:cs="Times New Roman"/>
          <w:sz w:val="24"/>
          <w:szCs w:val="24"/>
        </w:rPr>
        <w:t xml:space="preserve"> </w:t>
      </w:r>
      <w:r w:rsidR="001F0066" w:rsidRPr="001F0066">
        <w:rPr>
          <w:rFonts w:ascii="Times New Roman" w:hAnsi="Times New Roman" w:cs="Times New Roman"/>
          <w:i/>
          <w:sz w:val="24"/>
          <w:szCs w:val="24"/>
        </w:rPr>
        <w:t>Corporate Strategy</w:t>
      </w:r>
      <w:r w:rsidR="00DA46B6">
        <w:rPr>
          <w:rFonts w:ascii="Times New Roman" w:hAnsi="Times New Roman" w:cs="Times New Roman"/>
          <w:sz w:val="24"/>
          <w:szCs w:val="24"/>
        </w:rPr>
        <w:t xml:space="preserve"> (1965</w:t>
      </w:r>
      <w:r w:rsidR="001F0066">
        <w:rPr>
          <w:rFonts w:ascii="Times New Roman" w:hAnsi="Times New Roman" w:cs="Times New Roman"/>
          <w:sz w:val="24"/>
          <w:szCs w:val="24"/>
        </w:rPr>
        <w:t>)</w:t>
      </w:r>
      <w:r w:rsidR="00E5558F" w:rsidRPr="00715E28">
        <w:rPr>
          <w:rFonts w:ascii="Times New Roman" w:hAnsi="Times New Roman" w:cs="Times New Roman"/>
          <w:sz w:val="24"/>
          <w:szCs w:val="24"/>
        </w:rPr>
        <w:t>.</w:t>
      </w:r>
      <w:r w:rsidR="00DA46B6">
        <w:rPr>
          <w:rFonts w:ascii="Times New Roman" w:hAnsi="Times New Roman" w:cs="Times New Roman"/>
          <w:sz w:val="24"/>
          <w:szCs w:val="24"/>
        </w:rPr>
        <w:t xml:space="preserve"> </w:t>
      </w:r>
      <w:r w:rsidR="00AF64DA">
        <w:rPr>
          <w:rFonts w:ascii="Times New Roman" w:hAnsi="Times New Roman" w:cs="Times New Roman"/>
          <w:sz w:val="24"/>
          <w:szCs w:val="24"/>
        </w:rPr>
        <w:t>However, Freedman</w:t>
      </w:r>
      <w:r w:rsidR="00E5558F" w:rsidRPr="00715E28">
        <w:rPr>
          <w:rFonts w:ascii="Times New Roman" w:hAnsi="Times New Roman" w:cs="Times New Roman"/>
          <w:sz w:val="24"/>
          <w:szCs w:val="24"/>
        </w:rPr>
        <w:t xml:space="preserve"> in his monumental history of strategy, acknowledges </w:t>
      </w:r>
      <w:r w:rsidR="00E5558F" w:rsidRPr="00715E28">
        <w:rPr>
          <w:rFonts w:ascii="Times New Roman" w:hAnsi="Times New Roman" w:cs="Times New Roman"/>
          <w:sz w:val="24"/>
          <w:szCs w:val="24"/>
        </w:rPr>
        <w:lastRenderedPageBreak/>
        <w:t xml:space="preserve">Chandler’s </w:t>
      </w:r>
      <w:r w:rsidR="00E5558F" w:rsidRPr="00715E28">
        <w:rPr>
          <w:rFonts w:ascii="Times New Roman" w:hAnsi="Times New Roman" w:cs="Times New Roman"/>
          <w:i/>
          <w:sz w:val="24"/>
          <w:szCs w:val="24"/>
        </w:rPr>
        <w:t>Strategy and Structure</w:t>
      </w:r>
      <w:r w:rsidR="00831BB4" w:rsidRPr="00715E28">
        <w:rPr>
          <w:rFonts w:ascii="Times New Roman" w:hAnsi="Times New Roman" w:cs="Times New Roman"/>
          <w:sz w:val="24"/>
          <w:szCs w:val="24"/>
        </w:rPr>
        <w:t xml:space="preserve"> (1962) </w:t>
      </w:r>
      <w:r w:rsidR="00E5558F" w:rsidRPr="00715E28">
        <w:rPr>
          <w:rFonts w:ascii="Times New Roman" w:hAnsi="Times New Roman" w:cs="Times New Roman"/>
          <w:sz w:val="24"/>
          <w:szCs w:val="24"/>
        </w:rPr>
        <w:t>as the cornerstone in bringing strategy into management</w:t>
      </w:r>
      <w:r w:rsidR="00CC2D4C" w:rsidRPr="00715E28">
        <w:rPr>
          <w:rFonts w:ascii="Times New Roman" w:hAnsi="Times New Roman" w:cs="Times New Roman"/>
          <w:sz w:val="24"/>
          <w:szCs w:val="24"/>
        </w:rPr>
        <w:t>:</w:t>
      </w:r>
      <w:r w:rsidR="00684827">
        <w:rPr>
          <w:rFonts w:ascii="Times New Roman" w:hAnsi="Times New Roman" w:cs="Times New Roman"/>
          <w:sz w:val="24"/>
          <w:szCs w:val="24"/>
        </w:rPr>
        <w:t xml:space="preserve"> </w:t>
      </w:r>
      <w:r w:rsidR="00684827" w:rsidRPr="00033878">
        <w:rPr>
          <w:rFonts w:ascii="Times New Roman" w:hAnsi="Times New Roman" w:cs="Times New Roman"/>
          <w:sz w:val="24"/>
          <w:szCs w:val="24"/>
        </w:rPr>
        <w:t>“</w:t>
      </w:r>
      <w:r w:rsidR="00CC2D4C" w:rsidRPr="00033878">
        <w:rPr>
          <w:rFonts w:ascii="Times New Roman" w:hAnsi="Times New Roman" w:cs="Times New Roman"/>
          <w:sz w:val="24"/>
          <w:szCs w:val="24"/>
        </w:rPr>
        <w:t>it was Chandler who gave the concept of strategy pr</w:t>
      </w:r>
      <w:r w:rsidR="00684827" w:rsidRPr="00033878">
        <w:rPr>
          <w:rFonts w:ascii="Times New Roman" w:hAnsi="Times New Roman" w:cs="Times New Roman"/>
          <w:sz w:val="24"/>
          <w:szCs w:val="24"/>
        </w:rPr>
        <w:t>ominence in a business setting</w:t>
      </w:r>
      <w:r w:rsidR="00033878">
        <w:rPr>
          <w:rFonts w:ascii="Times New Roman" w:hAnsi="Times New Roman" w:cs="Times New Roman"/>
          <w:sz w:val="24"/>
          <w:szCs w:val="24"/>
        </w:rPr>
        <w:t xml:space="preserve">” </w:t>
      </w:r>
      <w:r w:rsidR="00CC2D4C" w:rsidRPr="00033878">
        <w:rPr>
          <w:rFonts w:ascii="Times New Roman" w:hAnsi="Times New Roman" w:cs="Times New Roman"/>
          <w:sz w:val="24"/>
          <w:szCs w:val="24"/>
        </w:rPr>
        <w:t>(2013, p. 496)</w:t>
      </w:r>
      <w:r w:rsidR="00684827" w:rsidRPr="00033878">
        <w:rPr>
          <w:rFonts w:ascii="Times New Roman" w:hAnsi="Times New Roman" w:cs="Times New Roman"/>
          <w:sz w:val="24"/>
          <w:szCs w:val="24"/>
        </w:rPr>
        <w:t>.</w:t>
      </w:r>
      <w:r w:rsidR="00AF64DA">
        <w:rPr>
          <w:rFonts w:ascii="Times New Roman" w:hAnsi="Times New Roman" w:cs="Times New Roman"/>
          <w:sz w:val="24"/>
          <w:szCs w:val="24"/>
        </w:rPr>
        <w:t xml:space="preserve"> </w:t>
      </w:r>
    </w:p>
    <w:p w:rsidR="00033878" w:rsidRDefault="00E31609" w:rsidP="0003387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Subsequently </w:t>
      </w:r>
      <w:r w:rsidR="00FB182A">
        <w:rPr>
          <w:rFonts w:ascii="Times New Roman" w:hAnsi="Times New Roman" w:cs="Times New Roman"/>
          <w:color w:val="000000" w:themeColor="text1"/>
          <w:sz w:val="24"/>
          <w:szCs w:val="24"/>
        </w:rPr>
        <w:t>a culture evolved in strategic management, which believes strategy</w:t>
      </w:r>
      <w:r>
        <w:rPr>
          <w:rFonts w:ascii="Times New Roman" w:hAnsi="Times New Roman" w:cs="Times New Roman"/>
          <w:color w:val="000000" w:themeColor="text1"/>
          <w:sz w:val="24"/>
          <w:szCs w:val="24"/>
        </w:rPr>
        <w:t xml:space="preserve"> </w:t>
      </w:r>
      <w:r w:rsidR="00FB182A">
        <w:rPr>
          <w:rFonts w:ascii="Times New Roman" w:hAnsi="Times New Roman" w:cs="Times New Roman"/>
          <w:color w:val="000000" w:themeColor="text1"/>
          <w:sz w:val="24"/>
          <w:szCs w:val="24"/>
        </w:rPr>
        <w:t>is</w:t>
      </w:r>
      <w:r w:rsidR="00235D88" w:rsidRPr="00715E28">
        <w:rPr>
          <w:rFonts w:ascii="Times New Roman" w:hAnsi="Times New Roman" w:cs="Times New Roman"/>
          <w:color w:val="000000" w:themeColor="text1"/>
          <w:sz w:val="24"/>
          <w:szCs w:val="24"/>
        </w:rPr>
        <w:t xml:space="preserve"> about planning,</w:t>
      </w:r>
      <w:r w:rsidR="00DA46B6">
        <w:rPr>
          <w:rFonts w:ascii="Times New Roman" w:hAnsi="Times New Roman" w:cs="Times New Roman"/>
          <w:color w:val="000000" w:themeColor="text1"/>
          <w:sz w:val="24"/>
          <w:szCs w:val="24"/>
        </w:rPr>
        <w:t xml:space="preserve"> </w:t>
      </w:r>
      <w:r w:rsidR="00235D88" w:rsidRPr="00715E28">
        <w:rPr>
          <w:rFonts w:ascii="Times New Roman" w:hAnsi="Times New Roman" w:cs="Times New Roman"/>
          <w:color w:val="000000" w:themeColor="text1"/>
          <w:sz w:val="24"/>
          <w:szCs w:val="24"/>
        </w:rPr>
        <w:t>control</w:t>
      </w:r>
      <w:r w:rsidR="00DA46B6">
        <w:rPr>
          <w:rFonts w:ascii="Times New Roman" w:hAnsi="Times New Roman" w:cs="Times New Roman"/>
          <w:color w:val="000000" w:themeColor="text1"/>
          <w:sz w:val="24"/>
          <w:szCs w:val="24"/>
        </w:rPr>
        <w:t>, long-term goals</w:t>
      </w:r>
      <w:r>
        <w:rPr>
          <w:rFonts w:ascii="Times New Roman" w:hAnsi="Times New Roman" w:cs="Times New Roman"/>
          <w:color w:val="000000" w:themeColor="text1"/>
          <w:sz w:val="24"/>
          <w:szCs w:val="24"/>
        </w:rPr>
        <w:t xml:space="preserve">, </w:t>
      </w:r>
      <w:r w:rsidR="00DA46B6">
        <w:rPr>
          <w:rFonts w:ascii="Times New Roman" w:hAnsi="Times New Roman" w:cs="Times New Roman"/>
          <w:color w:val="000000" w:themeColor="text1"/>
          <w:sz w:val="24"/>
          <w:szCs w:val="24"/>
        </w:rPr>
        <w:t xml:space="preserve">finding the most optimum ways to reach </w:t>
      </w:r>
      <w:r>
        <w:rPr>
          <w:rFonts w:ascii="Times New Roman" w:hAnsi="Times New Roman" w:cs="Times New Roman"/>
          <w:color w:val="000000" w:themeColor="text1"/>
          <w:sz w:val="24"/>
          <w:szCs w:val="24"/>
        </w:rPr>
        <w:t>goals</w:t>
      </w:r>
      <w:r w:rsidR="00DA46B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w:t>
      </w:r>
      <w:r w:rsidR="00235D88" w:rsidRPr="00715E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00033878">
        <w:rPr>
          <w:rFonts w:ascii="Times New Roman" w:hAnsi="Times New Roman" w:cs="Times New Roman"/>
          <w:color w:val="000000" w:themeColor="text1"/>
          <w:sz w:val="24"/>
          <w:szCs w:val="24"/>
        </w:rPr>
        <w:t>tool</w:t>
      </w:r>
      <w:r w:rsidR="00235D88" w:rsidRPr="00715E28">
        <w:rPr>
          <w:rFonts w:ascii="Times New Roman" w:hAnsi="Times New Roman" w:cs="Times New Roman"/>
          <w:color w:val="000000" w:themeColor="text1"/>
          <w:sz w:val="24"/>
          <w:szCs w:val="24"/>
        </w:rPr>
        <w:t xml:space="preserve"> to manage in deterministic ways</w:t>
      </w:r>
      <w:r w:rsidR="00DA46B6">
        <w:rPr>
          <w:rFonts w:ascii="Times New Roman" w:hAnsi="Times New Roman" w:cs="Times New Roman"/>
          <w:color w:val="000000" w:themeColor="text1"/>
          <w:sz w:val="24"/>
          <w:szCs w:val="24"/>
        </w:rPr>
        <w:t xml:space="preserve"> an</w:t>
      </w:r>
      <w:r w:rsidR="00235D88" w:rsidRPr="00715E28">
        <w:rPr>
          <w:rFonts w:ascii="Times New Roman" w:hAnsi="Times New Roman" w:cs="Times New Roman"/>
          <w:color w:val="000000" w:themeColor="text1"/>
          <w:sz w:val="24"/>
          <w:szCs w:val="24"/>
        </w:rPr>
        <w:t xml:space="preserve"> organization. This was boosted by the continued influence of economics</w:t>
      </w:r>
      <w:r w:rsidR="00DA46B6">
        <w:rPr>
          <w:rFonts w:ascii="Times New Roman" w:hAnsi="Times New Roman" w:cs="Times New Roman"/>
          <w:color w:val="000000" w:themeColor="text1"/>
          <w:sz w:val="24"/>
          <w:szCs w:val="24"/>
        </w:rPr>
        <w:t xml:space="preserve"> and quantitative methodologies</w:t>
      </w:r>
      <w:r w:rsidR="00235D88" w:rsidRPr="00715E28">
        <w:rPr>
          <w:rFonts w:ascii="Times New Roman" w:hAnsi="Times New Roman" w:cs="Times New Roman"/>
          <w:color w:val="000000" w:themeColor="text1"/>
          <w:sz w:val="24"/>
          <w:szCs w:val="24"/>
        </w:rPr>
        <w:t xml:space="preserve">. Game theory </w:t>
      </w:r>
      <w:r w:rsidR="00DA46B6">
        <w:rPr>
          <w:rFonts w:ascii="Times New Roman" w:hAnsi="Times New Roman" w:cs="Times New Roman"/>
          <w:color w:val="000000" w:themeColor="text1"/>
          <w:sz w:val="24"/>
          <w:szCs w:val="24"/>
        </w:rPr>
        <w:t>is</w:t>
      </w:r>
      <w:r w:rsidR="00235D88" w:rsidRPr="00715E28">
        <w:rPr>
          <w:rFonts w:ascii="Times New Roman" w:hAnsi="Times New Roman" w:cs="Times New Roman"/>
          <w:color w:val="000000" w:themeColor="text1"/>
          <w:sz w:val="24"/>
          <w:szCs w:val="24"/>
        </w:rPr>
        <w:t xml:space="preserve"> an example of the latter (</w:t>
      </w:r>
      <w:proofErr w:type="spellStart"/>
      <w:r w:rsidR="00235D88" w:rsidRPr="00715E28">
        <w:rPr>
          <w:rFonts w:ascii="Times New Roman" w:hAnsi="Times New Roman" w:cs="Times New Roman"/>
          <w:color w:val="000000" w:themeColor="text1"/>
          <w:sz w:val="24"/>
          <w:szCs w:val="24"/>
        </w:rPr>
        <w:t>Teece</w:t>
      </w:r>
      <w:proofErr w:type="spellEnd"/>
      <w:r w:rsidR="00235D88" w:rsidRPr="00715E28">
        <w:rPr>
          <w:rFonts w:ascii="Times New Roman" w:hAnsi="Times New Roman" w:cs="Times New Roman"/>
          <w:color w:val="000000" w:themeColor="text1"/>
          <w:sz w:val="24"/>
          <w:szCs w:val="24"/>
        </w:rPr>
        <w:t xml:space="preserve"> </w:t>
      </w:r>
      <w:r w:rsidR="00235D88" w:rsidRPr="00715E28">
        <w:rPr>
          <w:rFonts w:ascii="Times New Roman" w:hAnsi="Times New Roman" w:cs="Times New Roman"/>
          <w:i/>
          <w:color w:val="000000" w:themeColor="text1"/>
          <w:sz w:val="24"/>
          <w:szCs w:val="24"/>
        </w:rPr>
        <w:t>et al.</w:t>
      </w:r>
      <w:r w:rsidR="00235D88" w:rsidRPr="00715E28">
        <w:rPr>
          <w:rFonts w:ascii="Times New Roman" w:hAnsi="Times New Roman" w:cs="Times New Roman"/>
          <w:color w:val="000000" w:themeColor="text1"/>
          <w:sz w:val="24"/>
          <w:szCs w:val="24"/>
        </w:rPr>
        <w:t>, 1997), as well as</w:t>
      </w:r>
      <w:r w:rsidR="00DA46B6">
        <w:rPr>
          <w:rFonts w:ascii="Times New Roman" w:hAnsi="Times New Roman" w:cs="Times New Roman"/>
          <w:color w:val="000000" w:themeColor="text1"/>
          <w:sz w:val="24"/>
          <w:szCs w:val="24"/>
        </w:rPr>
        <w:t xml:space="preserve"> it is </w:t>
      </w:r>
      <w:r w:rsidR="00235D88" w:rsidRPr="00715E28">
        <w:rPr>
          <w:rFonts w:ascii="Times New Roman" w:hAnsi="Times New Roman" w:cs="Times New Roman"/>
          <w:color w:val="000000" w:themeColor="text1"/>
          <w:sz w:val="24"/>
          <w:szCs w:val="24"/>
        </w:rPr>
        <w:t>the industrial organization economic</w:t>
      </w:r>
      <w:r w:rsidR="00DA46B6">
        <w:rPr>
          <w:rFonts w:ascii="Times New Roman" w:hAnsi="Times New Roman" w:cs="Times New Roman"/>
          <w:color w:val="000000" w:themeColor="text1"/>
          <w:sz w:val="24"/>
          <w:szCs w:val="24"/>
        </w:rPr>
        <w:t xml:space="preserve">s school. The latter </w:t>
      </w:r>
      <w:r w:rsidR="00033878">
        <w:rPr>
          <w:rFonts w:ascii="Times New Roman" w:hAnsi="Times New Roman" w:cs="Times New Roman"/>
          <w:color w:val="000000" w:themeColor="text1"/>
          <w:sz w:val="24"/>
          <w:szCs w:val="24"/>
        </w:rPr>
        <w:t>presumably began with Bain,</w:t>
      </w:r>
      <w:r w:rsidR="00235D88" w:rsidRPr="00715E28">
        <w:rPr>
          <w:rFonts w:ascii="Times New Roman" w:hAnsi="Times New Roman" w:cs="Times New Roman"/>
          <w:color w:val="000000" w:themeColor="text1"/>
          <w:sz w:val="24"/>
          <w:szCs w:val="24"/>
        </w:rPr>
        <w:t xml:space="preserve"> who uncovered “</w:t>
      </w:r>
      <w:r w:rsidR="00235D88" w:rsidRPr="00715E28">
        <w:rPr>
          <w:rFonts w:ascii="Times New Roman" w:hAnsi="Times New Roman" w:cs="Times New Roman"/>
          <w:sz w:val="24"/>
          <w:szCs w:val="24"/>
        </w:rPr>
        <w:t>the general relation between industry structure and performance” (Ghemawat, 2002, p. 53). Eventually, this approach was epitomized in the 1970s and 80s by Porter’s work on industry forces affecting performance</w:t>
      </w:r>
      <w:r w:rsidR="00831BB4" w:rsidRPr="00715E28">
        <w:rPr>
          <w:rFonts w:ascii="Times New Roman" w:hAnsi="Times New Roman" w:cs="Times New Roman"/>
          <w:sz w:val="24"/>
          <w:szCs w:val="24"/>
        </w:rPr>
        <w:t xml:space="preserve"> (1980)</w:t>
      </w:r>
      <w:r w:rsidR="00235D88" w:rsidRPr="00715E28">
        <w:rPr>
          <w:rFonts w:ascii="Times New Roman" w:hAnsi="Times New Roman" w:cs="Times New Roman"/>
          <w:sz w:val="24"/>
          <w:szCs w:val="24"/>
        </w:rPr>
        <w:t>, as well as Hunt’s introduction of the concept of strategic groups</w:t>
      </w:r>
      <w:r w:rsidR="00831BB4" w:rsidRPr="00715E28">
        <w:rPr>
          <w:rFonts w:ascii="Times New Roman" w:hAnsi="Times New Roman" w:cs="Times New Roman"/>
          <w:sz w:val="24"/>
          <w:szCs w:val="24"/>
        </w:rPr>
        <w:t xml:space="preserve"> (</w:t>
      </w:r>
      <w:r w:rsidR="00831BB4" w:rsidRPr="00715E28">
        <w:rPr>
          <w:rFonts w:ascii="Times New Roman" w:hAnsi="Times New Roman" w:cs="Times New Roman"/>
          <w:noProof/>
          <w:sz w:val="24"/>
          <w:szCs w:val="24"/>
        </w:rPr>
        <w:t>Barney and Hoskisson, 1990; McGee and Thomas, 1986)</w:t>
      </w:r>
      <w:r w:rsidR="00235D88" w:rsidRPr="00715E28">
        <w:rPr>
          <w:rFonts w:ascii="Times New Roman" w:hAnsi="Times New Roman" w:cs="Times New Roman"/>
          <w:sz w:val="24"/>
          <w:szCs w:val="24"/>
        </w:rPr>
        <w:t>.</w:t>
      </w:r>
      <w:r w:rsidR="00831BB4" w:rsidRPr="00715E28">
        <w:rPr>
          <w:rFonts w:ascii="Times New Roman" w:hAnsi="Times New Roman" w:cs="Times New Roman"/>
          <w:sz w:val="24"/>
          <w:szCs w:val="24"/>
        </w:rPr>
        <w:t xml:space="preserve"> Another important revolution of the 1980s was the resource based view, which in its modern form emerged from the works of people like </w:t>
      </w:r>
      <w:proofErr w:type="spellStart"/>
      <w:r w:rsidR="00831BB4" w:rsidRPr="00715E28">
        <w:rPr>
          <w:rFonts w:ascii="Times New Roman" w:hAnsi="Times New Roman" w:cs="Times New Roman"/>
          <w:sz w:val="24"/>
          <w:szCs w:val="24"/>
        </w:rPr>
        <w:t>Wernerfelt</w:t>
      </w:r>
      <w:proofErr w:type="spellEnd"/>
      <w:r w:rsidR="00831BB4" w:rsidRPr="00715E28">
        <w:rPr>
          <w:rFonts w:ascii="Times New Roman" w:hAnsi="Times New Roman" w:cs="Times New Roman"/>
          <w:sz w:val="24"/>
          <w:szCs w:val="24"/>
        </w:rPr>
        <w:t xml:space="preserve"> (1984) and Barney (1991), who revived Penrose’s focus on internal organizational factors, although this time hugely influenced by </w:t>
      </w:r>
      <w:r w:rsidR="00FB182A">
        <w:rPr>
          <w:rFonts w:ascii="Times New Roman" w:hAnsi="Times New Roman" w:cs="Times New Roman"/>
          <w:sz w:val="24"/>
          <w:szCs w:val="24"/>
        </w:rPr>
        <w:t xml:space="preserve">the </w:t>
      </w:r>
      <w:r w:rsidR="00033878">
        <w:rPr>
          <w:rFonts w:ascii="Times New Roman" w:hAnsi="Times New Roman" w:cs="Times New Roman"/>
          <w:sz w:val="24"/>
          <w:szCs w:val="24"/>
        </w:rPr>
        <w:t>ethos</w:t>
      </w:r>
      <w:r w:rsidR="00FB182A">
        <w:rPr>
          <w:rFonts w:ascii="Times New Roman" w:hAnsi="Times New Roman" w:cs="Times New Roman"/>
          <w:sz w:val="24"/>
          <w:szCs w:val="24"/>
        </w:rPr>
        <w:t xml:space="preserve"> of</w:t>
      </w:r>
      <w:r w:rsidR="00DA46B6">
        <w:rPr>
          <w:rFonts w:ascii="Times New Roman" w:hAnsi="Times New Roman" w:cs="Times New Roman"/>
          <w:sz w:val="24"/>
          <w:szCs w:val="24"/>
        </w:rPr>
        <w:t xml:space="preserve"> </w:t>
      </w:r>
      <w:r w:rsidR="00831BB4" w:rsidRPr="00715E28">
        <w:rPr>
          <w:rFonts w:ascii="Times New Roman" w:hAnsi="Times New Roman" w:cs="Times New Roman"/>
          <w:sz w:val="24"/>
          <w:szCs w:val="24"/>
        </w:rPr>
        <w:t>economics quantitative</w:t>
      </w:r>
      <w:r w:rsidR="00FB182A">
        <w:rPr>
          <w:rFonts w:ascii="Times New Roman" w:hAnsi="Times New Roman" w:cs="Times New Roman"/>
          <w:sz w:val="24"/>
          <w:szCs w:val="24"/>
        </w:rPr>
        <w:t xml:space="preserve"> methodologies</w:t>
      </w:r>
      <w:r w:rsidR="00831BB4" w:rsidRPr="00715E28">
        <w:rPr>
          <w:rFonts w:ascii="Times New Roman" w:hAnsi="Times New Roman" w:cs="Times New Roman"/>
          <w:sz w:val="24"/>
          <w:szCs w:val="24"/>
        </w:rPr>
        <w:t xml:space="preserve">, </w:t>
      </w:r>
      <w:r w:rsidR="00FB182A">
        <w:rPr>
          <w:rFonts w:ascii="Times New Roman" w:hAnsi="Times New Roman" w:cs="Times New Roman"/>
          <w:sz w:val="24"/>
          <w:szCs w:val="24"/>
        </w:rPr>
        <w:t xml:space="preserve">and a </w:t>
      </w:r>
      <w:r w:rsidR="00831BB4" w:rsidRPr="00715E28">
        <w:rPr>
          <w:rFonts w:ascii="Times New Roman" w:hAnsi="Times New Roman" w:cs="Times New Roman"/>
          <w:sz w:val="24"/>
          <w:szCs w:val="24"/>
        </w:rPr>
        <w:t xml:space="preserve">positivist approach. </w:t>
      </w:r>
    </w:p>
    <w:p w:rsidR="00C70E46" w:rsidRPr="00715E28" w:rsidRDefault="00033878" w:rsidP="00033878">
      <w:pPr>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I</w:t>
      </w:r>
      <w:r w:rsidR="00831BB4" w:rsidRPr="00715E28">
        <w:rPr>
          <w:rFonts w:ascii="Times New Roman" w:hAnsi="Times New Roman" w:cs="Times New Roman"/>
          <w:sz w:val="24"/>
          <w:szCs w:val="24"/>
        </w:rPr>
        <w:t xml:space="preserve">mportant events, including the oil shocks of the 70s (Centeno and Cohen, 2012), </w:t>
      </w:r>
      <w:r w:rsidR="00E31609">
        <w:rPr>
          <w:rFonts w:ascii="Times New Roman" w:hAnsi="Times New Roman" w:cs="Times New Roman"/>
          <w:sz w:val="24"/>
          <w:szCs w:val="24"/>
        </w:rPr>
        <w:t>challenged</w:t>
      </w:r>
      <w:r w:rsidR="00831BB4" w:rsidRPr="00715E28">
        <w:rPr>
          <w:rFonts w:ascii="Times New Roman" w:hAnsi="Times New Roman" w:cs="Times New Roman"/>
          <w:sz w:val="24"/>
          <w:szCs w:val="24"/>
        </w:rPr>
        <w:t xml:space="preserve"> the idea that strategy </w:t>
      </w:r>
      <w:r>
        <w:rPr>
          <w:rFonts w:ascii="Times New Roman" w:hAnsi="Times New Roman" w:cs="Times New Roman"/>
          <w:sz w:val="24"/>
          <w:szCs w:val="24"/>
        </w:rPr>
        <w:t>could actually plan,</w:t>
      </w:r>
      <w:r w:rsidR="00DA46B6">
        <w:rPr>
          <w:rFonts w:ascii="Times New Roman" w:hAnsi="Times New Roman" w:cs="Times New Roman"/>
          <w:sz w:val="24"/>
          <w:szCs w:val="24"/>
        </w:rPr>
        <w:t xml:space="preserve"> control</w:t>
      </w:r>
      <w:r>
        <w:rPr>
          <w:rFonts w:ascii="Times New Roman" w:hAnsi="Times New Roman" w:cs="Times New Roman"/>
          <w:sz w:val="24"/>
          <w:szCs w:val="24"/>
        </w:rPr>
        <w:t xml:space="preserve"> or predict</w:t>
      </w:r>
      <w:r w:rsidR="00831BB4" w:rsidRPr="00715E28">
        <w:rPr>
          <w:rFonts w:ascii="Times New Roman" w:hAnsi="Times New Roman" w:cs="Times New Roman"/>
          <w:sz w:val="24"/>
          <w:szCs w:val="24"/>
        </w:rPr>
        <w:t xml:space="preserve">. </w:t>
      </w:r>
      <w:r w:rsidR="00DA46B6">
        <w:rPr>
          <w:rFonts w:ascii="Times New Roman" w:hAnsi="Times New Roman" w:cs="Times New Roman"/>
          <w:sz w:val="24"/>
          <w:szCs w:val="24"/>
        </w:rPr>
        <w:t>Scholars</w:t>
      </w:r>
      <w:r w:rsidR="00831BB4" w:rsidRPr="00715E28">
        <w:rPr>
          <w:rFonts w:ascii="Times New Roman" w:hAnsi="Times New Roman" w:cs="Times New Roman"/>
          <w:sz w:val="24"/>
          <w:szCs w:val="24"/>
        </w:rPr>
        <w:t xml:space="preserve"> like </w:t>
      </w:r>
      <w:proofErr w:type="spellStart"/>
      <w:r w:rsidR="00831BB4" w:rsidRPr="00715E28">
        <w:rPr>
          <w:rFonts w:ascii="Times New Roman" w:hAnsi="Times New Roman" w:cs="Times New Roman"/>
          <w:sz w:val="24"/>
          <w:szCs w:val="24"/>
        </w:rPr>
        <w:t>Min</w:t>
      </w:r>
      <w:r w:rsidR="00DA46B6">
        <w:rPr>
          <w:rFonts w:ascii="Times New Roman" w:hAnsi="Times New Roman" w:cs="Times New Roman"/>
          <w:sz w:val="24"/>
          <w:szCs w:val="24"/>
        </w:rPr>
        <w:t>tz</w:t>
      </w:r>
      <w:r w:rsidR="00831BB4" w:rsidRPr="00715E28">
        <w:rPr>
          <w:rFonts w:ascii="Times New Roman" w:hAnsi="Times New Roman" w:cs="Times New Roman"/>
          <w:sz w:val="24"/>
          <w:szCs w:val="24"/>
        </w:rPr>
        <w:t>berg</w:t>
      </w:r>
      <w:proofErr w:type="spellEnd"/>
      <w:r w:rsidR="00831BB4" w:rsidRPr="00715E28">
        <w:rPr>
          <w:rFonts w:ascii="Times New Roman" w:hAnsi="Times New Roman" w:cs="Times New Roman"/>
          <w:sz w:val="24"/>
          <w:szCs w:val="24"/>
        </w:rPr>
        <w:t xml:space="preserve"> came to argue for the serendipitous essence of strategizing, as well as the importance of the people and processes of strategic management</w:t>
      </w:r>
      <w:r w:rsidR="00E60583" w:rsidRPr="00715E28">
        <w:rPr>
          <w:rFonts w:ascii="Times New Roman" w:hAnsi="Times New Roman" w:cs="Times New Roman"/>
          <w:sz w:val="24"/>
          <w:szCs w:val="24"/>
        </w:rPr>
        <w:t xml:space="preserve"> </w:t>
      </w:r>
      <w:r w:rsidR="00E60583" w:rsidRPr="00715E28">
        <w:rPr>
          <w:rFonts w:ascii="Times New Roman" w:hAnsi="Times New Roman" w:cs="Times New Roman"/>
          <w:noProof/>
          <w:sz w:val="24"/>
          <w:szCs w:val="24"/>
        </w:rPr>
        <w:t>(1978; Mintzberg and Waters, 1985)</w:t>
      </w:r>
      <w:r w:rsidR="00831BB4" w:rsidRPr="00715E28">
        <w:rPr>
          <w:rFonts w:ascii="Times New Roman" w:hAnsi="Times New Roman" w:cs="Times New Roman"/>
          <w:sz w:val="24"/>
          <w:szCs w:val="24"/>
        </w:rPr>
        <w:t>.</w:t>
      </w:r>
      <w:r w:rsidR="00235D88" w:rsidRPr="00715E28">
        <w:rPr>
          <w:rFonts w:ascii="Times New Roman" w:hAnsi="Times New Roman" w:cs="Times New Roman"/>
          <w:sz w:val="24"/>
          <w:szCs w:val="24"/>
        </w:rPr>
        <w:t xml:space="preserve"> </w:t>
      </w:r>
      <w:r w:rsidR="00E60583" w:rsidRPr="00715E2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dditionally,</w:t>
      </w:r>
      <w:r w:rsidR="00E60583" w:rsidRPr="00715E28">
        <w:rPr>
          <w:rFonts w:ascii="Times New Roman" w:hAnsi="Times New Roman" w:cs="Times New Roman"/>
          <w:color w:val="000000" w:themeColor="text1"/>
          <w:sz w:val="24"/>
          <w:szCs w:val="24"/>
        </w:rPr>
        <w:t xml:space="preserve"> the classic debate emerged on whether to focus on studying the content of strategies or the process and the people that produce it (</w:t>
      </w:r>
      <w:proofErr w:type="spellStart"/>
      <w:r w:rsidR="00E60583" w:rsidRPr="00715E28">
        <w:rPr>
          <w:rFonts w:ascii="Times New Roman" w:hAnsi="Times New Roman" w:cs="Times New Roman"/>
          <w:noProof/>
          <w:sz w:val="24"/>
          <w:szCs w:val="24"/>
        </w:rPr>
        <w:t>Chakravarthy</w:t>
      </w:r>
      <w:proofErr w:type="spellEnd"/>
      <w:r w:rsidR="00E60583" w:rsidRPr="00715E28">
        <w:rPr>
          <w:rFonts w:ascii="Times New Roman" w:hAnsi="Times New Roman" w:cs="Times New Roman"/>
          <w:noProof/>
          <w:sz w:val="24"/>
          <w:szCs w:val="24"/>
        </w:rPr>
        <w:t xml:space="preserve"> and Doz, 1992)</w:t>
      </w:r>
      <w:r w:rsidR="00E60583" w:rsidRPr="00715E28">
        <w:rPr>
          <w:rFonts w:ascii="Times New Roman" w:hAnsi="Times New Roman" w:cs="Times New Roman"/>
          <w:color w:val="000000" w:themeColor="text1"/>
          <w:sz w:val="24"/>
          <w:szCs w:val="24"/>
        </w:rPr>
        <w:t>. T</w:t>
      </w:r>
      <w:r w:rsidR="00E31609">
        <w:rPr>
          <w:rFonts w:ascii="Times New Roman" w:hAnsi="Times New Roman" w:cs="Times New Roman"/>
          <w:color w:val="000000" w:themeColor="text1"/>
          <w:sz w:val="24"/>
          <w:szCs w:val="24"/>
        </w:rPr>
        <w:t>herefore</w:t>
      </w:r>
      <w:r w:rsidR="00E60583" w:rsidRPr="00715E28">
        <w:rPr>
          <w:rFonts w:ascii="Times New Roman" w:hAnsi="Times New Roman" w:cs="Times New Roman"/>
          <w:color w:val="000000" w:themeColor="text1"/>
          <w:sz w:val="24"/>
          <w:szCs w:val="24"/>
        </w:rPr>
        <w:t xml:space="preserve">, </w:t>
      </w:r>
      <w:r w:rsidR="00E31609">
        <w:rPr>
          <w:rFonts w:ascii="Times New Roman" w:hAnsi="Times New Roman" w:cs="Times New Roman"/>
          <w:color w:val="000000" w:themeColor="text1"/>
          <w:sz w:val="24"/>
          <w:szCs w:val="24"/>
        </w:rPr>
        <w:t xml:space="preserve">in parallel </w:t>
      </w:r>
      <w:r w:rsidR="00FB182A">
        <w:rPr>
          <w:rFonts w:ascii="Times New Roman" w:hAnsi="Times New Roman" w:cs="Times New Roman"/>
          <w:color w:val="000000" w:themeColor="text1"/>
          <w:sz w:val="24"/>
          <w:szCs w:val="24"/>
        </w:rPr>
        <w:t>another culture has</w:t>
      </w:r>
      <w:r w:rsidR="00E60583" w:rsidRPr="00715E28">
        <w:rPr>
          <w:rFonts w:ascii="Times New Roman" w:hAnsi="Times New Roman" w:cs="Times New Roman"/>
          <w:color w:val="000000" w:themeColor="text1"/>
          <w:sz w:val="24"/>
          <w:szCs w:val="24"/>
        </w:rPr>
        <w:t xml:space="preserve"> for long existed beyond</w:t>
      </w:r>
      <w:r w:rsidR="00FB182A">
        <w:rPr>
          <w:rFonts w:ascii="Times New Roman" w:hAnsi="Times New Roman" w:cs="Times New Roman"/>
          <w:color w:val="000000" w:themeColor="text1"/>
          <w:sz w:val="24"/>
          <w:szCs w:val="24"/>
        </w:rPr>
        <w:t xml:space="preserve"> the one</w:t>
      </w:r>
      <w:r w:rsidR="00E60583" w:rsidRPr="00715E28">
        <w:rPr>
          <w:rFonts w:ascii="Times New Roman" w:hAnsi="Times New Roman" w:cs="Times New Roman"/>
          <w:color w:val="000000" w:themeColor="text1"/>
          <w:sz w:val="24"/>
          <w:szCs w:val="24"/>
        </w:rPr>
        <w:t xml:space="preserve"> influenced by economics</w:t>
      </w:r>
      <w:r w:rsidR="00FB182A">
        <w:rPr>
          <w:rFonts w:ascii="Times New Roman" w:hAnsi="Times New Roman" w:cs="Times New Roman"/>
          <w:color w:val="000000" w:themeColor="text1"/>
          <w:sz w:val="24"/>
          <w:szCs w:val="24"/>
        </w:rPr>
        <w:t xml:space="preserve"> and positivism</w:t>
      </w:r>
      <w:r w:rsidR="00E60583" w:rsidRPr="00715E28">
        <w:rPr>
          <w:rFonts w:ascii="Times New Roman" w:hAnsi="Times New Roman" w:cs="Times New Roman"/>
          <w:color w:val="000000" w:themeColor="text1"/>
          <w:sz w:val="24"/>
          <w:szCs w:val="24"/>
        </w:rPr>
        <w:t xml:space="preserve">. An early example of </w:t>
      </w:r>
      <w:r w:rsidR="00E60583" w:rsidRPr="00715E28">
        <w:rPr>
          <w:rFonts w:ascii="Times New Roman" w:hAnsi="Times New Roman" w:cs="Times New Roman"/>
          <w:color w:val="000000" w:themeColor="text1"/>
          <w:sz w:val="24"/>
          <w:szCs w:val="24"/>
        </w:rPr>
        <w:lastRenderedPageBreak/>
        <w:t xml:space="preserve">the latter would be Pettigrew’s </w:t>
      </w:r>
      <w:r>
        <w:rPr>
          <w:rFonts w:ascii="Times New Roman" w:hAnsi="Times New Roman" w:cs="Times New Roman"/>
          <w:color w:val="000000" w:themeColor="text1"/>
          <w:sz w:val="24"/>
          <w:szCs w:val="24"/>
        </w:rPr>
        <w:t>work</w:t>
      </w:r>
      <w:r w:rsidR="00E60583" w:rsidRPr="00715E28">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 xml:space="preserve"> socio</w:t>
      </w:r>
      <w:r w:rsidR="00E60583" w:rsidRPr="00715E28">
        <w:rPr>
          <w:rFonts w:ascii="Times New Roman" w:hAnsi="Times New Roman" w:cs="Times New Roman"/>
          <w:color w:val="000000" w:themeColor="text1"/>
          <w:sz w:val="24"/>
          <w:szCs w:val="24"/>
        </w:rPr>
        <w:t>political process</w:t>
      </w:r>
      <w:r w:rsidR="00AB1D9C">
        <w:rPr>
          <w:rFonts w:ascii="Times New Roman" w:hAnsi="Times New Roman" w:cs="Times New Roman"/>
          <w:color w:val="000000" w:themeColor="text1"/>
          <w:sz w:val="24"/>
          <w:szCs w:val="24"/>
        </w:rPr>
        <w:t>es and</w:t>
      </w:r>
      <w:r w:rsidR="00E60583" w:rsidRPr="00715E28">
        <w:rPr>
          <w:rFonts w:ascii="Times New Roman" w:hAnsi="Times New Roman" w:cs="Times New Roman"/>
          <w:color w:val="000000" w:themeColor="text1"/>
          <w:sz w:val="24"/>
          <w:szCs w:val="24"/>
        </w:rPr>
        <w:t xml:space="preserve"> strategy</w:t>
      </w:r>
      <w:r w:rsidR="00E571B2" w:rsidRPr="00715E28">
        <w:rPr>
          <w:rFonts w:ascii="Times New Roman" w:hAnsi="Times New Roman" w:cs="Times New Roman"/>
          <w:color w:val="000000" w:themeColor="text1"/>
          <w:sz w:val="24"/>
          <w:szCs w:val="24"/>
        </w:rPr>
        <w:t xml:space="preserve"> (1973; 1977)</w:t>
      </w:r>
      <w:r w:rsidR="00AB1D9C">
        <w:rPr>
          <w:rFonts w:ascii="Times New Roman" w:hAnsi="Times New Roman" w:cs="Times New Roman"/>
          <w:color w:val="000000" w:themeColor="text1"/>
          <w:sz w:val="24"/>
          <w:szCs w:val="24"/>
        </w:rPr>
        <w:t>, plus other efforts t</w:t>
      </w:r>
      <w:r>
        <w:rPr>
          <w:rFonts w:ascii="Times New Roman" w:hAnsi="Times New Roman" w:cs="Times New Roman"/>
          <w:color w:val="000000" w:themeColor="text1"/>
          <w:sz w:val="24"/>
          <w:szCs w:val="24"/>
        </w:rPr>
        <w:t xml:space="preserve">hat emerged to consider the role of </w:t>
      </w:r>
      <w:r w:rsidR="00AB1D9C">
        <w:rPr>
          <w:rFonts w:ascii="Times New Roman" w:hAnsi="Times New Roman" w:cs="Times New Roman"/>
          <w:color w:val="000000" w:themeColor="text1"/>
          <w:sz w:val="24"/>
          <w:szCs w:val="24"/>
        </w:rPr>
        <w:t>cognition</w:t>
      </w:r>
      <w:r>
        <w:rPr>
          <w:rFonts w:ascii="Times New Roman" w:hAnsi="Times New Roman" w:cs="Times New Roman"/>
          <w:color w:val="000000" w:themeColor="text1"/>
          <w:sz w:val="24"/>
          <w:szCs w:val="24"/>
        </w:rPr>
        <w:t xml:space="preserve"> in strategizing</w:t>
      </w:r>
      <w:r w:rsidR="00AB1D9C">
        <w:rPr>
          <w:rFonts w:ascii="Times New Roman" w:hAnsi="Times New Roman" w:cs="Times New Roman"/>
          <w:color w:val="000000" w:themeColor="text1"/>
          <w:sz w:val="24"/>
          <w:szCs w:val="24"/>
        </w:rPr>
        <w:t xml:space="preserve"> </w:t>
      </w:r>
      <w:r w:rsidR="00AB1D9C" w:rsidRPr="00AB1D9C">
        <w:rPr>
          <w:rFonts w:ascii="Times New Roman" w:hAnsi="Times New Roman" w:cs="Times New Roman"/>
          <w:color w:val="000000" w:themeColor="text1"/>
          <w:sz w:val="24"/>
          <w:szCs w:val="24"/>
        </w:rPr>
        <w:t>(</w:t>
      </w:r>
      <w:proofErr w:type="spellStart"/>
      <w:r w:rsidR="00AB1D9C" w:rsidRPr="00AB1D9C">
        <w:rPr>
          <w:rFonts w:ascii="Times New Roman" w:hAnsi="Times New Roman" w:cs="Times New Roman"/>
          <w:noProof/>
          <w:sz w:val="24"/>
          <w:szCs w:val="24"/>
        </w:rPr>
        <w:t>Eisenhardt</w:t>
      </w:r>
      <w:proofErr w:type="spellEnd"/>
      <w:r w:rsidR="00AB1D9C" w:rsidRPr="00AB1D9C">
        <w:rPr>
          <w:rFonts w:ascii="Times New Roman" w:hAnsi="Times New Roman" w:cs="Times New Roman"/>
          <w:noProof/>
          <w:sz w:val="24"/>
          <w:szCs w:val="24"/>
        </w:rPr>
        <w:t xml:space="preserve"> and Zbaracki, 1992)</w:t>
      </w:r>
      <w:r w:rsidR="00E60583" w:rsidRPr="00715E28">
        <w:rPr>
          <w:rFonts w:ascii="Times New Roman" w:hAnsi="Times New Roman" w:cs="Times New Roman"/>
          <w:color w:val="000000" w:themeColor="text1"/>
          <w:sz w:val="24"/>
          <w:szCs w:val="24"/>
        </w:rPr>
        <w:t xml:space="preserve">. These more human or socially centered approaches were aided by </w:t>
      </w:r>
      <w:r w:rsidR="00AB1D9C">
        <w:rPr>
          <w:rFonts w:ascii="Times New Roman" w:hAnsi="Times New Roman" w:cs="Times New Roman"/>
          <w:color w:val="000000" w:themeColor="text1"/>
          <w:sz w:val="24"/>
          <w:szCs w:val="24"/>
        </w:rPr>
        <w:t xml:space="preserve">the early and historical works from </w:t>
      </w:r>
      <w:proofErr w:type="spellStart"/>
      <w:r w:rsidR="00AB1D9C">
        <w:rPr>
          <w:rFonts w:ascii="Times New Roman" w:hAnsi="Times New Roman" w:cs="Times New Roman"/>
          <w:color w:val="000000" w:themeColor="text1"/>
          <w:sz w:val="24"/>
          <w:szCs w:val="24"/>
        </w:rPr>
        <w:t>Cyert</w:t>
      </w:r>
      <w:proofErr w:type="spellEnd"/>
      <w:r w:rsidR="00AB1D9C">
        <w:rPr>
          <w:rFonts w:ascii="Times New Roman" w:hAnsi="Times New Roman" w:cs="Times New Roman"/>
          <w:color w:val="000000" w:themeColor="text1"/>
          <w:sz w:val="24"/>
          <w:szCs w:val="24"/>
        </w:rPr>
        <w:t xml:space="preserve"> and March (Lockett and Wild, 2014) as well as Simon’s later concept of bounded rationality (1991)</w:t>
      </w:r>
      <w:r w:rsidR="00E571B2" w:rsidRPr="00715E28">
        <w:rPr>
          <w:rFonts w:ascii="Times New Roman" w:hAnsi="Times New Roman" w:cs="Times New Roman"/>
          <w:color w:val="000000" w:themeColor="text1"/>
          <w:sz w:val="24"/>
          <w:szCs w:val="24"/>
        </w:rPr>
        <w:t xml:space="preserve">. </w:t>
      </w:r>
      <w:r w:rsidR="00AB1D9C">
        <w:rPr>
          <w:rFonts w:ascii="Times New Roman" w:hAnsi="Times New Roman" w:cs="Times New Roman"/>
          <w:color w:val="000000" w:themeColor="text1"/>
          <w:sz w:val="24"/>
          <w:szCs w:val="24"/>
        </w:rPr>
        <w:t>Eventually, other social</w:t>
      </w:r>
      <w:r w:rsidR="00FB182A">
        <w:rPr>
          <w:rFonts w:ascii="Times New Roman" w:hAnsi="Times New Roman" w:cs="Times New Roman"/>
          <w:color w:val="000000" w:themeColor="text1"/>
          <w:sz w:val="24"/>
          <w:szCs w:val="24"/>
        </w:rPr>
        <w:t xml:space="preserve"> </w:t>
      </w:r>
      <w:r w:rsidR="00AB1D9C">
        <w:rPr>
          <w:rFonts w:ascii="Times New Roman" w:hAnsi="Times New Roman" w:cs="Times New Roman"/>
          <w:color w:val="000000" w:themeColor="text1"/>
          <w:sz w:val="24"/>
          <w:szCs w:val="24"/>
        </w:rPr>
        <w:t>approaches arose</w:t>
      </w:r>
      <w:r w:rsidR="00E571B2" w:rsidRPr="00715E28">
        <w:rPr>
          <w:rFonts w:ascii="Times New Roman" w:hAnsi="Times New Roman" w:cs="Times New Roman"/>
          <w:color w:val="000000" w:themeColor="text1"/>
          <w:sz w:val="24"/>
          <w:szCs w:val="24"/>
        </w:rPr>
        <w:t>,</w:t>
      </w:r>
      <w:r w:rsidR="00AB1D9C">
        <w:rPr>
          <w:rFonts w:ascii="Times New Roman" w:hAnsi="Times New Roman" w:cs="Times New Roman"/>
          <w:color w:val="000000" w:themeColor="text1"/>
          <w:sz w:val="24"/>
          <w:szCs w:val="24"/>
        </w:rPr>
        <w:t xml:space="preserve"> including strategy as practice,</w:t>
      </w:r>
      <w:r w:rsidR="00E571B2" w:rsidRPr="00715E28">
        <w:rPr>
          <w:rFonts w:ascii="Times New Roman" w:hAnsi="Times New Roman" w:cs="Times New Roman"/>
          <w:color w:val="000000" w:themeColor="text1"/>
          <w:sz w:val="24"/>
          <w:szCs w:val="24"/>
        </w:rPr>
        <w:t xml:space="preserve"> </w:t>
      </w:r>
      <w:r w:rsidR="00C70E46" w:rsidRPr="00715E28">
        <w:rPr>
          <w:rFonts w:ascii="Times New Roman" w:hAnsi="Times New Roman" w:cs="Times New Roman"/>
          <w:color w:val="000000" w:themeColor="text1"/>
          <w:sz w:val="24"/>
          <w:szCs w:val="24"/>
        </w:rPr>
        <w:t xml:space="preserve">where </w:t>
      </w:r>
      <w:r w:rsidR="00E571B2" w:rsidRPr="00715E28">
        <w:rPr>
          <w:rFonts w:ascii="Times New Roman" w:hAnsi="Times New Roman" w:cs="Times New Roman"/>
          <w:color w:val="000000" w:themeColor="text1"/>
          <w:sz w:val="24"/>
          <w:szCs w:val="24"/>
        </w:rPr>
        <w:t>arguably</w:t>
      </w:r>
      <w:r w:rsidR="00C70E46" w:rsidRPr="00715E28">
        <w:rPr>
          <w:rFonts w:ascii="Times New Roman" w:hAnsi="Times New Roman" w:cs="Times New Roman"/>
          <w:color w:val="000000" w:themeColor="text1"/>
          <w:sz w:val="24"/>
          <w:szCs w:val="24"/>
        </w:rPr>
        <w:t xml:space="preserve"> Johnson </w:t>
      </w:r>
      <w:r w:rsidR="00C70E46" w:rsidRPr="00715E28">
        <w:rPr>
          <w:rFonts w:ascii="Times New Roman" w:hAnsi="Times New Roman" w:cs="Times New Roman"/>
          <w:i/>
          <w:color w:val="000000" w:themeColor="text1"/>
          <w:sz w:val="24"/>
          <w:szCs w:val="24"/>
        </w:rPr>
        <w:t>et al.’s</w:t>
      </w:r>
      <w:r w:rsidR="00C70E46" w:rsidRPr="00715E28">
        <w:rPr>
          <w:rFonts w:ascii="Times New Roman" w:hAnsi="Times New Roman" w:cs="Times New Roman"/>
          <w:color w:val="000000" w:themeColor="text1"/>
          <w:sz w:val="24"/>
          <w:szCs w:val="24"/>
        </w:rPr>
        <w:t xml:space="preserve"> 2003 paper on the topic was a cornerstone. In the </w:t>
      </w:r>
      <w:r w:rsidR="00FB182A">
        <w:rPr>
          <w:rFonts w:ascii="Times New Roman" w:hAnsi="Times New Roman" w:cs="Times New Roman"/>
          <w:color w:val="000000" w:themeColor="text1"/>
          <w:sz w:val="24"/>
          <w:szCs w:val="24"/>
        </w:rPr>
        <w:t xml:space="preserve">strategy as </w:t>
      </w:r>
      <w:r w:rsidR="00C70E46" w:rsidRPr="00715E28">
        <w:rPr>
          <w:rFonts w:ascii="Times New Roman" w:hAnsi="Times New Roman" w:cs="Times New Roman"/>
          <w:color w:val="000000" w:themeColor="text1"/>
          <w:sz w:val="24"/>
          <w:szCs w:val="24"/>
        </w:rPr>
        <w:t>practice tradition</w:t>
      </w:r>
      <w:r w:rsidR="00FB182A">
        <w:rPr>
          <w:rFonts w:ascii="Times New Roman" w:hAnsi="Times New Roman" w:cs="Times New Roman"/>
          <w:color w:val="000000" w:themeColor="text1"/>
          <w:sz w:val="24"/>
          <w:szCs w:val="24"/>
        </w:rPr>
        <w:t>,</w:t>
      </w:r>
      <w:r w:rsidR="00C70E46" w:rsidRPr="00715E28">
        <w:rPr>
          <w:rFonts w:ascii="Times New Roman" w:hAnsi="Times New Roman" w:cs="Times New Roman"/>
          <w:color w:val="000000" w:themeColor="text1"/>
          <w:sz w:val="24"/>
          <w:szCs w:val="24"/>
        </w:rPr>
        <w:t xml:space="preserve"> strategy “</w:t>
      </w:r>
      <w:r w:rsidR="00C70E46" w:rsidRPr="00715E28">
        <w:rPr>
          <w:rFonts w:ascii="Times New Roman" w:hAnsi="Times New Roman" w:cs="Times New Roman"/>
          <w:sz w:val="24"/>
          <w:szCs w:val="24"/>
        </w:rPr>
        <w:t xml:space="preserve">is not something that an organization </w:t>
      </w:r>
      <w:r w:rsidR="00C70E46" w:rsidRPr="00715E28">
        <w:rPr>
          <w:rFonts w:ascii="Times New Roman" w:hAnsi="Times New Roman" w:cs="Times New Roman"/>
          <w:i/>
          <w:iCs/>
          <w:sz w:val="24"/>
          <w:szCs w:val="24"/>
        </w:rPr>
        <w:t xml:space="preserve">has </w:t>
      </w:r>
      <w:r w:rsidR="00C70E46" w:rsidRPr="00715E28">
        <w:rPr>
          <w:rFonts w:ascii="Times New Roman" w:hAnsi="Times New Roman" w:cs="Times New Roman"/>
          <w:sz w:val="24"/>
          <w:szCs w:val="24"/>
        </w:rPr>
        <w:t xml:space="preserve">but something its members </w:t>
      </w:r>
      <w:r w:rsidR="00C70E46" w:rsidRPr="00715E28">
        <w:rPr>
          <w:rFonts w:ascii="Times New Roman" w:hAnsi="Times New Roman" w:cs="Times New Roman"/>
          <w:i/>
          <w:iCs/>
          <w:sz w:val="24"/>
          <w:szCs w:val="24"/>
        </w:rPr>
        <w:t>do</w:t>
      </w:r>
      <w:r w:rsidR="00C70E46" w:rsidRPr="00715E28">
        <w:rPr>
          <w:rFonts w:ascii="Times New Roman" w:hAnsi="Times New Roman" w:cs="Times New Roman"/>
          <w:iCs/>
          <w:sz w:val="24"/>
          <w:szCs w:val="24"/>
        </w:rPr>
        <w:t>” (</w:t>
      </w:r>
      <w:proofErr w:type="spellStart"/>
      <w:r w:rsidR="00C70E46" w:rsidRPr="00715E28">
        <w:rPr>
          <w:rFonts w:ascii="Times New Roman" w:hAnsi="Times New Roman" w:cs="Times New Roman"/>
          <w:noProof/>
          <w:sz w:val="24"/>
          <w:szCs w:val="24"/>
        </w:rPr>
        <w:t>Jarzabkowski</w:t>
      </w:r>
      <w:proofErr w:type="spellEnd"/>
      <w:r w:rsidR="00C70E46" w:rsidRPr="00715E28">
        <w:rPr>
          <w:rFonts w:ascii="Times New Roman" w:hAnsi="Times New Roman" w:cs="Times New Roman"/>
          <w:noProof/>
          <w:sz w:val="24"/>
          <w:szCs w:val="24"/>
        </w:rPr>
        <w:t xml:space="preserve"> </w:t>
      </w:r>
      <w:r w:rsidR="00C70E46" w:rsidRPr="00715E28">
        <w:rPr>
          <w:rFonts w:ascii="Times New Roman" w:hAnsi="Times New Roman" w:cs="Times New Roman"/>
          <w:i/>
          <w:noProof/>
          <w:sz w:val="24"/>
          <w:szCs w:val="24"/>
        </w:rPr>
        <w:t>et al.</w:t>
      </w:r>
      <w:r w:rsidR="00C70E46" w:rsidRPr="00715E28">
        <w:rPr>
          <w:rFonts w:ascii="Times New Roman" w:hAnsi="Times New Roman" w:cs="Times New Roman"/>
          <w:noProof/>
          <w:sz w:val="24"/>
          <w:szCs w:val="24"/>
        </w:rPr>
        <w:t>, 2007). Other related efforts</w:t>
      </w:r>
      <w:r w:rsidR="00FB182A">
        <w:rPr>
          <w:rFonts w:ascii="Times New Roman" w:hAnsi="Times New Roman" w:cs="Times New Roman"/>
          <w:noProof/>
          <w:sz w:val="24"/>
          <w:szCs w:val="24"/>
        </w:rPr>
        <w:t xml:space="preserve"> in this alternative strategic management culture, include</w:t>
      </w:r>
      <w:r w:rsidR="00C70E46" w:rsidRPr="00715E28">
        <w:rPr>
          <w:rFonts w:ascii="Times New Roman" w:hAnsi="Times New Roman" w:cs="Times New Roman"/>
          <w:noProof/>
          <w:sz w:val="24"/>
          <w:szCs w:val="24"/>
        </w:rPr>
        <w:t xml:space="preserve"> strategy as discourse (Langley and Abdallah, 2011; Hardy and Thomas, 2014), where strategy, in a Foucaultian way, is conceived through the communicative interactions that form it. These human centred</w:t>
      </w:r>
      <w:r>
        <w:rPr>
          <w:rFonts w:ascii="Times New Roman" w:hAnsi="Times New Roman" w:cs="Times New Roman"/>
          <w:noProof/>
          <w:sz w:val="24"/>
          <w:szCs w:val="24"/>
        </w:rPr>
        <w:t>, interpretive</w:t>
      </w:r>
      <w:r w:rsidR="00C70E46" w:rsidRPr="00715E28">
        <w:rPr>
          <w:rFonts w:ascii="Times New Roman" w:hAnsi="Times New Roman" w:cs="Times New Roman"/>
          <w:noProof/>
          <w:sz w:val="24"/>
          <w:szCs w:val="24"/>
        </w:rPr>
        <w:t xml:space="preserve"> approaches have also differed</w:t>
      </w:r>
      <w:r>
        <w:rPr>
          <w:rFonts w:ascii="Times New Roman" w:hAnsi="Times New Roman" w:cs="Times New Roman"/>
          <w:noProof/>
          <w:sz w:val="24"/>
          <w:szCs w:val="24"/>
        </w:rPr>
        <w:t xml:space="preserve"> </w:t>
      </w:r>
      <w:r w:rsidR="00AF64DA">
        <w:rPr>
          <w:rFonts w:ascii="Times New Roman" w:hAnsi="Times New Roman" w:cs="Times New Roman"/>
          <w:noProof/>
          <w:sz w:val="24"/>
          <w:szCs w:val="24"/>
        </w:rPr>
        <w:t>from</w:t>
      </w:r>
      <w:r>
        <w:rPr>
          <w:rFonts w:ascii="Times New Roman" w:hAnsi="Times New Roman" w:cs="Times New Roman"/>
          <w:noProof/>
          <w:sz w:val="24"/>
          <w:szCs w:val="24"/>
        </w:rPr>
        <w:t xml:space="preserve"> positivist ones</w:t>
      </w:r>
      <w:r w:rsidR="00C70E46" w:rsidRPr="00715E28">
        <w:rPr>
          <w:rFonts w:ascii="Times New Roman" w:hAnsi="Times New Roman" w:cs="Times New Roman"/>
          <w:noProof/>
          <w:sz w:val="24"/>
          <w:szCs w:val="24"/>
        </w:rPr>
        <w:t xml:space="preserve"> in their methodologies, as more qualitative</w:t>
      </w:r>
      <w:r w:rsidR="00AB1D9C">
        <w:rPr>
          <w:rFonts w:ascii="Times New Roman" w:hAnsi="Times New Roman" w:cs="Times New Roman"/>
          <w:noProof/>
          <w:sz w:val="24"/>
          <w:szCs w:val="24"/>
        </w:rPr>
        <w:t>, case method,</w:t>
      </w:r>
      <w:r w:rsidR="00C70E46" w:rsidRPr="00715E28">
        <w:rPr>
          <w:rFonts w:ascii="Times New Roman" w:hAnsi="Times New Roman" w:cs="Times New Roman"/>
          <w:noProof/>
          <w:sz w:val="24"/>
          <w:szCs w:val="24"/>
        </w:rPr>
        <w:t xml:space="preserve"> and ethnographic approaches have been </w:t>
      </w:r>
      <w:r>
        <w:rPr>
          <w:rFonts w:ascii="Times New Roman" w:hAnsi="Times New Roman" w:cs="Times New Roman"/>
          <w:noProof/>
          <w:sz w:val="24"/>
          <w:szCs w:val="24"/>
        </w:rPr>
        <w:t xml:space="preserve">usually </w:t>
      </w:r>
      <w:r w:rsidR="00C70E46" w:rsidRPr="00715E28">
        <w:rPr>
          <w:rFonts w:ascii="Times New Roman" w:hAnsi="Times New Roman" w:cs="Times New Roman"/>
          <w:noProof/>
          <w:sz w:val="24"/>
          <w:szCs w:val="24"/>
        </w:rPr>
        <w:t>followed.</w:t>
      </w:r>
    </w:p>
    <w:p w:rsidR="00E5558F" w:rsidRDefault="00C70E46" w:rsidP="00B60E6B">
      <w:pPr>
        <w:autoSpaceDE w:val="0"/>
        <w:autoSpaceDN w:val="0"/>
        <w:adjustRightInd w:val="0"/>
        <w:spacing w:after="0" w:line="480" w:lineRule="auto"/>
        <w:jc w:val="both"/>
        <w:rPr>
          <w:rFonts w:ascii="Times New Roman" w:hAnsi="Times New Roman" w:cs="Times New Roman"/>
          <w:sz w:val="24"/>
          <w:szCs w:val="24"/>
        </w:rPr>
      </w:pPr>
      <w:r w:rsidRPr="00715E28">
        <w:rPr>
          <w:rFonts w:ascii="Times New Roman" w:hAnsi="Times New Roman" w:cs="Times New Roman"/>
          <w:noProof/>
          <w:sz w:val="24"/>
          <w:szCs w:val="24"/>
        </w:rPr>
        <w:tab/>
        <w:t>This brief historical account is just that: a</w:t>
      </w:r>
      <w:r w:rsidR="00745199" w:rsidRPr="00715E28">
        <w:rPr>
          <w:rFonts w:ascii="Times New Roman" w:hAnsi="Times New Roman" w:cs="Times New Roman"/>
          <w:noProof/>
          <w:sz w:val="24"/>
          <w:szCs w:val="24"/>
        </w:rPr>
        <w:t xml:space="preserve"> very short</w:t>
      </w:r>
      <w:r w:rsidRPr="00715E28">
        <w:rPr>
          <w:rFonts w:ascii="Times New Roman" w:hAnsi="Times New Roman" w:cs="Times New Roman"/>
          <w:noProof/>
          <w:sz w:val="24"/>
          <w:szCs w:val="24"/>
        </w:rPr>
        <w:t xml:space="preserve"> summary. T</w:t>
      </w:r>
      <w:r w:rsidR="00745199" w:rsidRPr="00715E28">
        <w:rPr>
          <w:rFonts w:ascii="Times New Roman" w:hAnsi="Times New Roman" w:cs="Times New Roman"/>
          <w:noProof/>
          <w:sz w:val="24"/>
          <w:szCs w:val="24"/>
        </w:rPr>
        <w:t>here are</w:t>
      </w:r>
      <w:r w:rsidRPr="00715E28">
        <w:rPr>
          <w:rFonts w:ascii="Times New Roman" w:hAnsi="Times New Roman" w:cs="Times New Roman"/>
          <w:noProof/>
          <w:sz w:val="24"/>
          <w:szCs w:val="24"/>
        </w:rPr>
        <w:t xml:space="preserve"> many other things </w:t>
      </w:r>
      <w:r w:rsidR="00745199" w:rsidRPr="00715E28">
        <w:rPr>
          <w:rFonts w:ascii="Times New Roman" w:hAnsi="Times New Roman" w:cs="Times New Roman"/>
          <w:noProof/>
          <w:sz w:val="24"/>
          <w:szCs w:val="24"/>
        </w:rPr>
        <w:t xml:space="preserve">that </w:t>
      </w:r>
      <w:r w:rsidRPr="00715E28">
        <w:rPr>
          <w:rFonts w:ascii="Times New Roman" w:hAnsi="Times New Roman" w:cs="Times New Roman"/>
          <w:noProof/>
          <w:sz w:val="24"/>
          <w:szCs w:val="24"/>
        </w:rPr>
        <w:t>have happened in the development of the discipline (e.g. transaction cost analysis</w:t>
      </w:r>
      <w:r w:rsidR="00745199" w:rsidRPr="00715E28">
        <w:rPr>
          <w:rFonts w:ascii="Times New Roman" w:hAnsi="Times New Roman" w:cs="Times New Roman"/>
          <w:noProof/>
          <w:sz w:val="24"/>
          <w:szCs w:val="24"/>
        </w:rPr>
        <w:t>, population ecology,</w:t>
      </w:r>
      <w:r w:rsidRPr="00715E28">
        <w:rPr>
          <w:rFonts w:ascii="Times New Roman" w:hAnsi="Times New Roman" w:cs="Times New Roman"/>
          <w:noProof/>
          <w:sz w:val="24"/>
          <w:szCs w:val="24"/>
        </w:rPr>
        <w:t xml:space="preserve"> or agency theory). N</w:t>
      </w:r>
      <w:r w:rsidR="00745199" w:rsidRPr="00715E28">
        <w:rPr>
          <w:rFonts w:ascii="Times New Roman" w:hAnsi="Times New Roman" w:cs="Times New Roman"/>
          <w:noProof/>
          <w:sz w:val="24"/>
          <w:szCs w:val="24"/>
        </w:rPr>
        <w:t>evertheless, this</w:t>
      </w:r>
      <w:r w:rsidRPr="00715E28">
        <w:rPr>
          <w:rFonts w:ascii="Times New Roman" w:hAnsi="Times New Roman" w:cs="Times New Roman"/>
          <w:noProof/>
          <w:sz w:val="24"/>
          <w:szCs w:val="24"/>
        </w:rPr>
        <w:t xml:space="preserve"> account</w:t>
      </w:r>
      <w:r w:rsidR="00745199" w:rsidRPr="00715E28">
        <w:rPr>
          <w:rFonts w:ascii="Times New Roman" w:hAnsi="Times New Roman" w:cs="Times New Roman"/>
          <w:noProof/>
          <w:sz w:val="24"/>
          <w:szCs w:val="24"/>
        </w:rPr>
        <w:t xml:space="preserve"> evidences the multi-faceted structure and essence of the discipline, which as Hoskisson </w:t>
      </w:r>
      <w:r w:rsidR="00745199" w:rsidRPr="00715E28">
        <w:rPr>
          <w:rFonts w:ascii="Times New Roman" w:hAnsi="Times New Roman" w:cs="Times New Roman"/>
          <w:i/>
          <w:noProof/>
          <w:sz w:val="24"/>
          <w:szCs w:val="24"/>
        </w:rPr>
        <w:t>et al.</w:t>
      </w:r>
      <w:r w:rsidR="00AB1D9C">
        <w:rPr>
          <w:rFonts w:ascii="Times New Roman" w:hAnsi="Times New Roman" w:cs="Times New Roman"/>
          <w:noProof/>
          <w:sz w:val="24"/>
          <w:szCs w:val="24"/>
        </w:rPr>
        <w:t xml:space="preserve"> </w:t>
      </w:r>
      <w:r w:rsidR="00745199" w:rsidRPr="00715E28">
        <w:rPr>
          <w:rFonts w:ascii="Times New Roman" w:hAnsi="Times New Roman" w:cs="Times New Roman"/>
          <w:noProof/>
          <w:sz w:val="24"/>
          <w:szCs w:val="24"/>
        </w:rPr>
        <w:t>argue the history of the field could be seen</w:t>
      </w:r>
      <w:r w:rsidR="00AB1D9C">
        <w:rPr>
          <w:rFonts w:ascii="Times New Roman" w:hAnsi="Times New Roman" w:cs="Times New Roman"/>
          <w:noProof/>
          <w:sz w:val="24"/>
          <w:szCs w:val="24"/>
        </w:rPr>
        <w:t xml:space="preserve"> </w:t>
      </w:r>
      <w:r w:rsidR="00745199" w:rsidRPr="00715E28">
        <w:rPr>
          <w:rFonts w:ascii="Times New Roman" w:hAnsi="Times New Roman" w:cs="Times New Roman"/>
          <w:noProof/>
          <w:sz w:val="24"/>
          <w:szCs w:val="24"/>
        </w:rPr>
        <w:t>a</w:t>
      </w:r>
      <w:r w:rsidR="00AB1D9C">
        <w:rPr>
          <w:rFonts w:ascii="Times New Roman" w:hAnsi="Times New Roman" w:cs="Times New Roman"/>
          <w:noProof/>
          <w:sz w:val="24"/>
          <w:szCs w:val="24"/>
        </w:rPr>
        <w:t>s</w:t>
      </w:r>
      <w:r w:rsidR="00745199" w:rsidRPr="00715E28">
        <w:rPr>
          <w:rFonts w:ascii="Times New Roman" w:hAnsi="Times New Roman" w:cs="Times New Roman"/>
          <w:noProof/>
          <w:sz w:val="24"/>
          <w:szCs w:val="24"/>
        </w:rPr>
        <w:t xml:space="preserve"> swings of a pendulum, where “each pendulum swing has taken us to new theoritcal paradigms and metholodogically approaches” (1999, p. 447). Largely and very roughly, one could say that </w:t>
      </w:r>
      <w:r w:rsidR="00B60E6B">
        <w:rPr>
          <w:rFonts w:ascii="Times New Roman" w:hAnsi="Times New Roman" w:cs="Times New Roman"/>
          <w:noProof/>
          <w:sz w:val="24"/>
          <w:szCs w:val="24"/>
        </w:rPr>
        <w:t>the</w:t>
      </w:r>
      <w:r w:rsidR="00745199" w:rsidRPr="00715E28">
        <w:rPr>
          <w:rFonts w:ascii="Times New Roman" w:hAnsi="Times New Roman" w:cs="Times New Roman"/>
          <w:noProof/>
          <w:sz w:val="24"/>
          <w:szCs w:val="24"/>
        </w:rPr>
        <w:t xml:space="preserve"> various faces of strategic management could be enpsulated in two broad </w:t>
      </w:r>
      <w:r w:rsidR="00FB182A">
        <w:rPr>
          <w:rFonts w:ascii="Times New Roman" w:hAnsi="Times New Roman" w:cs="Times New Roman"/>
          <w:noProof/>
          <w:sz w:val="24"/>
          <w:szCs w:val="24"/>
        </w:rPr>
        <w:t>culture</w:t>
      </w:r>
      <w:r w:rsidR="00033878">
        <w:rPr>
          <w:rFonts w:ascii="Times New Roman" w:hAnsi="Times New Roman" w:cs="Times New Roman"/>
          <w:noProof/>
          <w:sz w:val="24"/>
          <w:szCs w:val="24"/>
        </w:rPr>
        <w:t>s</w:t>
      </w:r>
      <w:r w:rsidR="00FB182A">
        <w:rPr>
          <w:rFonts w:ascii="Times New Roman" w:hAnsi="Times New Roman" w:cs="Times New Roman"/>
          <w:noProof/>
          <w:sz w:val="24"/>
          <w:szCs w:val="24"/>
        </w:rPr>
        <w:t>, each with their own beliefs, values, and specfic ramification</w:t>
      </w:r>
      <w:r w:rsidR="004975FC">
        <w:rPr>
          <w:rFonts w:ascii="Times New Roman" w:hAnsi="Times New Roman" w:cs="Times New Roman"/>
          <w:noProof/>
          <w:sz w:val="24"/>
          <w:szCs w:val="24"/>
        </w:rPr>
        <w:t>s</w:t>
      </w:r>
      <w:r w:rsidR="00FB182A">
        <w:rPr>
          <w:rFonts w:ascii="Times New Roman" w:hAnsi="Times New Roman" w:cs="Times New Roman"/>
          <w:noProof/>
          <w:sz w:val="24"/>
          <w:szCs w:val="24"/>
        </w:rPr>
        <w:t xml:space="preserve"> and specializations</w:t>
      </w:r>
      <w:r w:rsidR="00745199" w:rsidRPr="00715E28">
        <w:rPr>
          <w:rFonts w:ascii="Times New Roman" w:hAnsi="Times New Roman" w:cs="Times New Roman"/>
          <w:noProof/>
          <w:sz w:val="24"/>
          <w:szCs w:val="24"/>
        </w:rPr>
        <w:t xml:space="preserve">. One heavily influenced by economics, quantitative methodologies, </w:t>
      </w:r>
      <w:r w:rsidR="00B60E6B">
        <w:rPr>
          <w:rFonts w:ascii="Times New Roman" w:hAnsi="Times New Roman" w:cs="Times New Roman"/>
          <w:noProof/>
          <w:sz w:val="24"/>
          <w:szCs w:val="24"/>
        </w:rPr>
        <w:t xml:space="preserve">positivism, </w:t>
      </w:r>
      <w:r w:rsidR="00745199" w:rsidRPr="00715E28">
        <w:rPr>
          <w:rFonts w:ascii="Times New Roman" w:hAnsi="Times New Roman" w:cs="Times New Roman"/>
          <w:noProof/>
          <w:sz w:val="24"/>
          <w:szCs w:val="24"/>
        </w:rPr>
        <w:t xml:space="preserve">rationality assumptions, and a focus on industry dynamics and/or the reductive role of </w:t>
      </w:r>
      <w:r w:rsidR="00033878">
        <w:rPr>
          <w:rFonts w:ascii="Times New Roman" w:hAnsi="Times New Roman" w:cs="Times New Roman"/>
          <w:noProof/>
          <w:sz w:val="24"/>
          <w:szCs w:val="24"/>
        </w:rPr>
        <w:t>core</w:t>
      </w:r>
      <w:r w:rsidR="00745199" w:rsidRPr="00715E28">
        <w:rPr>
          <w:rFonts w:ascii="Times New Roman" w:hAnsi="Times New Roman" w:cs="Times New Roman"/>
          <w:noProof/>
          <w:sz w:val="24"/>
          <w:szCs w:val="24"/>
        </w:rPr>
        <w:t xml:space="preserve"> assetts</w:t>
      </w:r>
      <w:r w:rsidR="00033878">
        <w:rPr>
          <w:rFonts w:ascii="Times New Roman" w:hAnsi="Times New Roman" w:cs="Times New Roman"/>
          <w:noProof/>
          <w:sz w:val="24"/>
          <w:szCs w:val="24"/>
        </w:rPr>
        <w:t>. L</w:t>
      </w:r>
      <w:r w:rsidR="0031072B">
        <w:rPr>
          <w:rFonts w:ascii="Times New Roman" w:hAnsi="Times New Roman" w:cs="Times New Roman"/>
          <w:noProof/>
          <w:sz w:val="24"/>
          <w:szCs w:val="24"/>
        </w:rPr>
        <w:t xml:space="preserve">et us call this the positivist </w:t>
      </w:r>
      <w:r w:rsidR="00FB182A">
        <w:rPr>
          <w:rFonts w:ascii="Times New Roman" w:hAnsi="Times New Roman" w:cs="Times New Roman"/>
          <w:noProof/>
          <w:sz w:val="24"/>
          <w:szCs w:val="24"/>
        </w:rPr>
        <w:t>culture</w:t>
      </w:r>
      <w:r w:rsidR="00745199" w:rsidRPr="00715E28">
        <w:rPr>
          <w:rFonts w:ascii="Times New Roman" w:hAnsi="Times New Roman" w:cs="Times New Roman"/>
          <w:noProof/>
          <w:sz w:val="24"/>
          <w:szCs w:val="24"/>
        </w:rPr>
        <w:t xml:space="preserve">. </w:t>
      </w:r>
      <w:r w:rsidR="00745199" w:rsidRPr="00715E28">
        <w:rPr>
          <w:rFonts w:ascii="Times New Roman" w:hAnsi="Times New Roman" w:cs="Times New Roman"/>
          <w:noProof/>
          <w:sz w:val="24"/>
          <w:szCs w:val="24"/>
        </w:rPr>
        <w:lastRenderedPageBreak/>
        <w:t xml:space="preserve">The second one has </w:t>
      </w:r>
      <w:r w:rsidR="00B60E6B">
        <w:rPr>
          <w:rFonts w:ascii="Times New Roman" w:hAnsi="Times New Roman" w:cs="Times New Roman"/>
          <w:noProof/>
          <w:sz w:val="24"/>
          <w:szCs w:val="24"/>
        </w:rPr>
        <w:t>differed</w:t>
      </w:r>
      <w:r w:rsidR="00745199" w:rsidRPr="00715E28">
        <w:rPr>
          <w:rFonts w:ascii="Times New Roman" w:hAnsi="Times New Roman" w:cs="Times New Roman"/>
          <w:noProof/>
          <w:sz w:val="24"/>
          <w:szCs w:val="24"/>
        </w:rPr>
        <w:t xml:space="preserve"> </w:t>
      </w:r>
      <w:r w:rsidR="00B60E6B">
        <w:rPr>
          <w:rFonts w:ascii="Times New Roman" w:hAnsi="Times New Roman" w:cs="Times New Roman"/>
          <w:noProof/>
          <w:sz w:val="24"/>
          <w:szCs w:val="24"/>
        </w:rPr>
        <w:t xml:space="preserve">by </w:t>
      </w:r>
      <w:r w:rsidR="00745199" w:rsidRPr="00715E28">
        <w:rPr>
          <w:rFonts w:ascii="Times New Roman" w:hAnsi="Times New Roman" w:cs="Times New Roman"/>
          <w:noProof/>
          <w:sz w:val="24"/>
          <w:szCs w:val="24"/>
        </w:rPr>
        <w:t xml:space="preserve">looking at the </w:t>
      </w:r>
      <w:r w:rsidR="00B60E6B">
        <w:rPr>
          <w:rFonts w:ascii="Times New Roman" w:hAnsi="Times New Roman" w:cs="Times New Roman"/>
          <w:noProof/>
          <w:sz w:val="24"/>
          <w:szCs w:val="24"/>
        </w:rPr>
        <w:t xml:space="preserve">interpretive </w:t>
      </w:r>
      <w:r w:rsidR="00745199" w:rsidRPr="00715E28">
        <w:rPr>
          <w:rFonts w:ascii="Times New Roman" w:hAnsi="Times New Roman" w:cs="Times New Roman"/>
          <w:noProof/>
          <w:sz w:val="24"/>
          <w:szCs w:val="24"/>
        </w:rPr>
        <w:t xml:space="preserve">social and human side of strategy either at the industry </w:t>
      </w:r>
      <w:r w:rsidR="00B60E6B">
        <w:rPr>
          <w:rFonts w:ascii="Times New Roman" w:hAnsi="Times New Roman" w:cs="Times New Roman"/>
          <w:noProof/>
          <w:sz w:val="24"/>
          <w:szCs w:val="24"/>
        </w:rPr>
        <w:t>or</w:t>
      </w:r>
      <w:r w:rsidR="00745199" w:rsidRPr="00715E28">
        <w:rPr>
          <w:rFonts w:ascii="Times New Roman" w:hAnsi="Times New Roman" w:cs="Times New Roman"/>
          <w:noProof/>
          <w:sz w:val="24"/>
          <w:szCs w:val="24"/>
        </w:rPr>
        <w:t xml:space="preserve"> more usual</w:t>
      </w:r>
      <w:r w:rsidR="00B60E6B">
        <w:rPr>
          <w:rFonts w:ascii="Times New Roman" w:hAnsi="Times New Roman" w:cs="Times New Roman"/>
          <w:noProof/>
          <w:sz w:val="24"/>
          <w:szCs w:val="24"/>
        </w:rPr>
        <w:t>ly</w:t>
      </w:r>
      <w:r w:rsidR="00745199" w:rsidRPr="00715E28">
        <w:rPr>
          <w:rFonts w:ascii="Times New Roman" w:hAnsi="Times New Roman" w:cs="Times New Roman"/>
          <w:noProof/>
          <w:sz w:val="24"/>
          <w:szCs w:val="24"/>
        </w:rPr>
        <w:t xml:space="preserve"> organization level, where qualitative methods have been arguably favored</w:t>
      </w:r>
      <w:r w:rsidR="00033878">
        <w:rPr>
          <w:rFonts w:ascii="Times New Roman" w:hAnsi="Times New Roman" w:cs="Times New Roman"/>
          <w:noProof/>
          <w:sz w:val="24"/>
          <w:szCs w:val="24"/>
        </w:rPr>
        <w:t>. L</w:t>
      </w:r>
      <w:r w:rsidR="0031072B">
        <w:rPr>
          <w:rFonts w:ascii="Times New Roman" w:hAnsi="Times New Roman" w:cs="Times New Roman"/>
          <w:noProof/>
          <w:sz w:val="24"/>
          <w:szCs w:val="24"/>
        </w:rPr>
        <w:t xml:space="preserve">et us call this the interpretive </w:t>
      </w:r>
      <w:r w:rsidR="00FB182A">
        <w:rPr>
          <w:rFonts w:ascii="Times New Roman" w:hAnsi="Times New Roman" w:cs="Times New Roman"/>
          <w:noProof/>
          <w:sz w:val="24"/>
          <w:szCs w:val="24"/>
        </w:rPr>
        <w:t>culture</w:t>
      </w:r>
      <w:r w:rsidR="00745199" w:rsidRPr="00715E28">
        <w:rPr>
          <w:rFonts w:ascii="Times New Roman" w:hAnsi="Times New Roman" w:cs="Times New Roman"/>
          <w:noProof/>
          <w:sz w:val="24"/>
          <w:szCs w:val="24"/>
        </w:rPr>
        <w:t>.</w:t>
      </w:r>
      <w:r w:rsidR="00033878">
        <w:rPr>
          <w:rFonts w:ascii="Times New Roman" w:hAnsi="Times New Roman" w:cs="Times New Roman"/>
          <w:noProof/>
          <w:sz w:val="24"/>
          <w:szCs w:val="24"/>
        </w:rPr>
        <w:t xml:space="preserve"> Using these two cultures definitely oversimplifies the discipline, as there are certainly exceptions, as well as subcultures within each. However, this rough categorization could be helpful in order to explore the influence of classical science on strategic management.</w:t>
      </w:r>
      <w:r w:rsidR="00745199" w:rsidRPr="00715E28">
        <w:rPr>
          <w:rFonts w:ascii="Times New Roman" w:hAnsi="Times New Roman" w:cs="Times New Roman"/>
          <w:noProof/>
          <w:sz w:val="24"/>
          <w:szCs w:val="24"/>
        </w:rPr>
        <w:t xml:space="preserve"> More importantly, what I will discuss and sh</w:t>
      </w:r>
      <w:r w:rsidR="00FB182A">
        <w:rPr>
          <w:rFonts w:ascii="Times New Roman" w:hAnsi="Times New Roman" w:cs="Times New Roman"/>
          <w:noProof/>
          <w:sz w:val="24"/>
          <w:szCs w:val="24"/>
        </w:rPr>
        <w:t xml:space="preserve">ow in this section, is how by analyzing with detail </w:t>
      </w:r>
      <w:r w:rsidR="0031072B">
        <w:rPr>
          <w:rFonts w:ascii="Times New Roman" w:hAnsi="Times New Roman" w:cs="Times New Roman"/>
          <w:noProof/>
          <w:sz w:val="24"/>
          <w:szCs w:val="24"/>
        </w:rPr>
        <w:t xml:space="preserve">the positivisit and interpretive </w:t>
      </w:r>
      <w:r w:rsidR="00FB182A">
        <w:rPr>
          <w:rFonts w:ascii="Times New Roman" w:hAnsi="Times New Roman" w:cs="Times New Roman"/>
          <w:noProof/>
          <w:sz w:val="24"/>
          <w:szCs w:val="24"/>
        </w:rPr>
        <w:t>cultures, both</w:t>
      </w:r>
      <w:r w:rsidR="00745199" w:rsidRPr="00715E28">
        <w:rPr>
          <w:rFonts w:ascii="Times New Roman" w:hAnsi="Times New Roman" w:cs="Times New Roman"/>
          <w:noProof/>
          <w:sz w:val="24"/>
          <w:szCs w:val="24"/>
        </w:rPr>
        <w:t xml:space="preserve"> </w:t>
      </w:r>
      <w:r w:rsidR="000D1784">
        <w:rPr>
          <w:rFonts w:ascii="Times New Roman" w:hAnsi="Times New Roman" w:cs="Times New Roman"/>
          <w:noProof/>
          <w:sz w:val="24"/>
          <w:szCs w:val="24"/>
        </w:rPr>
        <w:t>will be reavealed as having</w:t>
      </w:r>
      <w:r w:rsidR="00745199" w:rsidRPr="00715E28">
        <w:rPr>
          <w:rFonts w:ascii="Times New Roman" w:hAnsi="Times New Roman" w:cs="Times New Roman"/>
          <w:noProof/>
          <w:sz w:val="24"/>
          <w:szCs w:val="24"/>
        </w:rPr>
        <w:t xml:space="preserve"> been similar</w:t>
      </w:r>
      <w:r w:rsidR="000D1784">
        <w:rPr>
          <w:rFonts w:ascii="Times New Roman" w:hAnsi="Times New Roman" w:cs="Times New Roman"/>
          <w:noProof/>
          <w:sz w:val="24"/>
          <w:szCs w:val="24"/>
        </w:rPr>
        <w:t>ly and grea</w:t>
      </w:r>
      <w:r w:rsidR="00DA2E00">
        <w:rPr>
          <w:rFonts w:ascii="Times New Roman" w:hAnsi="Times New Roman" w:cs="Times New Roman"/>
          <w:noProof/>
          <w:sz w:val="24"/>
          <w:szCs w:val="24"/>
        </w:rPr>
        <w:t>tly influenced by classical science</w:t>
      </w:r>
      <w:r w:rsidR="00745199" w:rsidRPr="00715E28">
        <w:rPr>
          <w:rFonts w:ascii="Times New Roman" w:hAnsi="Times New Roman" w:cs="Times New Roman"/>
          <w:noProof/>
          <w:sz w:val="24"/>
          <w:szCs w:val="24"/>
        </w:rPr>
        <w:t>.</w:t>
      </w:r>
    </w:p>
    <w:p w:rsidR="00392B5F" w:rsidRPr="008A6FEA" w:rsidRDefault="00392B5F" w:rsidP="00B60E6B">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success of </w:t>
      </w:r>
      <w:r w:rsidRPr="008A6FEA">
        <w:rPr>
          <w:rFonts w:ascii="Times New Roman" w:hAnsi="Times New Roman" w:cs="Times New Roman"/>
          <w:sz w:val="24"/>
          <w:szCs w:val="24"/>
        </w:rPr>
        <w:t xml:space="preserve">classical science was of such </w:t>
      </w:r>
      <w:r>
        <w:rPr>
          <w:rFonts w:ascii="Times New Roman" w:hAnsi="Times New Roman" w:cs="Times New Roman"/>
          <w:sz w:val="24"/>
          <w:szCs w:val="24"/>
        </w:rPr>
        <w:t>magnitude that its</w:t>
      </w:r>
      <w:r w:rsidR="00524D2E">
        <w:rPr>
          <w:rFonts w:ascii="Times New Roman" w:hAnsi="Times New Roman" w:cs="Times New Roman"/>
          <w:sz w:val="24"/>
          <w:szCs w:val="24"/>
        </w:rPr>
        <w:t xml:space="preserve"> culture</w:t>
      </w:r>
      <w:r>
        <w:rPr>
          <w:rFonts w:ascii="Times New Roman" w:hAnsi="Times New Roman" w:cs="Times New Roman"/>
          <w:sz w:val="24"/>
          <w:szCs w:val="24"/>
        </w:rPr>
        <w:t xml:space="preserve"> </w:t>
      </w:r>
      <w:r w:rsidR="00524D2E">
        <w:rPr>
          <w:rFonts w:ascii="Times New Roman" w:hAnsi="Times New Roman" w:cs="Times New Roman"/>
          <w:sz w:val="24"/>
          <w:szCs w:val="24"/>
        </w:rPr>
        <w:t xml:space="preserve">(i.e. its </w:t>
      </w:r>
      <w:r>
        <w:rPr>
          <w:rFonts w:ascii="Times New Roman" w:hAnsi="Times New Roman" w:cs="Times New Roman"/>
          <w:sz w:val="24"/>
          <w:szCs w:val="24"/>
        </w:rPr>
        <w:t>paradigm values, norms, and beliefs</w:t>
      </w:r>
      <w:r w:rsidR="00524D2E">
        <w:rPr>
          <w:rFonts w:ascii="Times New Roman" w:hAnsi="Times New Roman" w:cs="Times New Roman"/>
          <w:sz w:val="24"/>
          <w:szCs w:val="24"/>
        </w:rPr>
        <w:t>)</w:t>
      </w:r>
      <w:r>
        <w:rPr>
          <w:rFonts w:ascii="Times New Roman" w:hAnsi="Times New Roman" w:cs="Times New Roman"/>
          <w:sz w:val="24"/>
          <w:szCs w:val="24"/>
        </w:rPr>
        <w:t xml:space="preserve"> </w:t>
      </w:r>
      <w:r w:rsidR="00B60E6B">
        <w:rPr>
          <w:rFonts w:ascii="Times New Roman" w:hAnsi="Times New Roman" w:cs="Times New Roman"/>
          <w:sz w:val="24"/>
          <w:szCs w:val="24"/>
        </w:rPr>
        <w:t>were</w:t>
      </w:r>
      <w:r w:rsidRPr="008A6FEA">
        <w:rPr>
          <w:rFonts w:ascii="Times New Roman" w:hAnsi="Times New Roman" w:cs="Times New Roman"/>
          <w:sz w:val="24"/>
          <w:szCs w:val="24"/>
        </w:rPr>
        <w:t xml:space="preserve"> inherited by most of the social sciences, </w:t>
      </w:r>
      <w:r>
        <w:rPr>
          <w:rFonts w:ascii="Times New Roman" w:hAnsi="Times New Roman" w:cs="Times New Roman"/>
          <w:sz w:val="24"/>
          <w:szCs w:val="24"/>
        </w:rPr>
        <w:t>including</w:t>
      </w:r>
      <w:r w:rsidRPr="008A6FEA">
        <w:rPr>
          <w:rFonts w:ascii="Times New Roman" w:hAnsi="Times New Roman" w:cs="Times New Roman"/>
          <w:sz w:val="24"/>
          <w:szCs w:val="24"/>
        </w:rPr>
        <w:t xml:space="preserve"> </w:t>
      </w:r>
      <w:r w:rsidR="0031072B">
        <w:rPr>
          <w:rFonts w:ascii="Times New Roman" w:hAnsi="Times New Roman" w:cs="Times New Roman"/>
          <w:sz w:val="24"/>
          <w:szCs w:val="24"/>
        </w:rPr>
        <w:t>both the positivist and interpretive</w:t>
      </w:r>
      <w:r w:rsidR="00B60E6B">
        <w:rPr>
          <w:rFonts w:ascii="Times New Roman" w:hAnsi="Times New Roman" w:cs="Times New Roman"/>
          <w:sz w:val="24"/>
          <w:szCs w:val="24"/>
        </w:rPr>
        <w:t xml:space="preserve"> </w:t>
      </w:r>
      <w:r w:rsidR="000D1784">
        <w:rPr>
          <w:rFonts w:ascii="Times New Roman" w:hAnsi="Times New Roman" w:cs="Times New Roman"/>
          <w:sz w:val="24"/>
          <w:szCs w:val="24"/>
        </w:rPr>
        <w:t>cultures</w:t>
      </w:r>
      <w:r w:rsidR="00B60E6B">
        <w:rPr>
          <w:rFonts w:ascii="Times New Roman" w:hAnsi="Times New Roman" w:cs="Times New Roman"/>
          <w:sz w:val="24"/>
          <w:szCs w:val="24"/>
        </w:rPr>
        <w:t xml:space="preserve"> of </w:t>
      </w:r>
      <w:r>
        <w:rPr>
          <w:rFonts w:ascii="Times New Roman" w:hAnsi="Times New Roman" w:cs="Times New Roman"/>
          <w:sz w:val="24"/>
          <w:szCs w:val="24"/>
        </w:rPr>
        <w:t xml:space="preserve">strategic management </w:t>
      </w:r>
      <w:r w:rsidR="00524D2E">
        <w:rPr>
          <w:rFonts w:ascii="Times New Roman" w:hAnsi="Times New Roman" w:cs="Times New Roman"/>
          <w:noProof/>
          <w:sz w:val="24"/>
          <w:szCs w:val="24"/>
        </w:rPr>
        <w:t>(Allen and</w:t>
      </w:r>
      <w:r>
        <w:rPr>
          <w:rFonts w:ascii="Times New Roman" w:hAnsi="Times New Roman" w:cs="Times New Roman"/>
          <w:noProof/>
          <w:sz w:val="24"/>
          <w:szCs w:val="24"/>
        </w:rPr>
        <w:t xml:space="preserve"> Boulton, 2011; Ghoshal, 2005; McMillan, 2004)</w:t>
      </w:r>
      <w:r w:rsidRPr="008A6FEA">
        <w:rPr>
          <w:rFonts w:ascii="Times New Roman" w:hAnsi="Times New Roman" w:cs="Times New Roman"/>
          <w:sz w:val="24"/>
          <w:szCs w:val="24"/>
        </w:rPr>
        <w:t xml:space="preserve">. Thus, economics and subsequently </w:t>
      </w:r>
      <w:r w:rsidR="00CA4559">
        <w:rPr>
          <w:rFonts w:ascii="Times New Roman" w:hAnsi="Times New Roman" w:cs="Times New Roman"/>
          <w:sz w:val="24"/>
          <w:szCs w:val="24"/>
        </w:rPr>
        <w:t xml:space="preserve">strategic </w:t>
      </w:r>
      <w:r w:rsidRPr="008A6FEA">
        <w:rPr>
          <w:rFonts w:ascii="Times New Roman" w:hAnsi="Times New Roman" w:cs="Times New Roman"/>
          <w:sz w:val="24"/>
          <w:szCs w:val="24"/>
        </w:rPr>
        <w:t>ma</w:t>
      </w:r>
      <w:r>
        <w:rPr>
          <w:rFonts w:ascii="Times New Roman" w:hAnsi="Times New Roman" w:cs="Times New Roman"/>
          <w:sz w:val="24"/>
          <w:szCs w:val="24"/>
        </w:rPr>
        <w:t>n</w:t>
      </w:r>
      <w:r w:rsidR="001D0970">
        <w:rPr>
          <w:rFonts w:ascii="Times New Roman" w:hAnsi="Times New Roman" w:cs="Times New Roman"/>
          <w:sz w:val="24"/>
          <w:szCs w:val="24"/>
        </w:rPr>
        <w:t>agement research have shown a “</w:t>
      </w:r>
      <w:r w:rsidRPr="008A6FEA">
        <w:rPr>
          <w:rFonts w:ascii="Times New Roman" w:hAnsi="Times New Roman" w:cs="Times New Roman"/>
          <w:color w:val="000000"/>
          <w:sz w:val="24"/>
          <w:szCs w:val="24"/>
        </w:rPr>
        <w:t>propensity to imitate as closely as possible the procedures of the brilliant</w:t>
      </w:r>
      <w:r>
        <w:rPr>
          <w:rFonts w:ascii="Times New Roman" w:hAnsi="Times New Roman" w:cs="Times New Roman"/>
          <w:color w:val="000000"/>
          <w:sz w:val="24"/>
          <w:szCs w:val="24"/>
        </w:rPr>
        <w:t xml:space="preserve">ly successful physical sciences” </w:t>
      </w:r>
      <w:r>
        <w:rPr>
          <w:rFonts w:ascii="Times New Roman" w:hAnsi="Times New Roman" w:cs="Times New Roman"/>
          <w:noProof/>
          <w:color w:val="000000"/>
          <w:sz w:val="24"/>
          <w:szCs w:val="24"/>
        </w:rPr>
        <w:t>(Hayek, 1974, p. 1)</w:t>
      </w:r>
      <w:r w:rsidRPr="008A6F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despite </w:t>
      </w:r>
      <w:r w:rsidRPr="008A6FEA">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fact that the</w:t>
      </w:r>
      <w:r w:rsidRPr="008A6FEA">
        <w:rPr>
          <w:rFonts w:ascii="Times New Roman" w:hAnsi="Times New Roman" w:cs="Times New Roman"/>
          <w:color w:val="000000"/>
          <w:sz w:val="24"/>
          <w:szCs w:val="24"/>
        </w:rPr>
        <w:t xml:space="preserve"> phenomenon of interest might be significantly different</w:t>
      </w:r>
      <w:r>
        <w:rPr>
          <w:rFonts w:ascii="Times New Roman" w:hAnsi="Times New Roman" w:cs="Times New Roman"/>
          <w:color w:val="000000"/>
          <w:sz w:val="24"/>
          <w:szCs w:val="24"/>
        </w:rPr>
        <w:t xml:space="preserve"> </w:t>
      </w:r>
      <w:r>
        <w:rPr>
          <w:rFonts w:ascii="Times New Roman" w:hAnsi="Times New Roman" w:cs="Times New Roman"/>
          <w:noProof/>
          <w:color w:val="000000"/>
          <w:sz w:val="24"/>
          <w:szCs w:val="24"/>
        </w:rPr>
        <w:t>(Ghoshal, 2005; Hayek, 1974)</w:t>
      </w:r>
      <w:r w:rsidRPr="008A6F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mimetic process has opened many opportunities for strategic management, as it has provided it with outstanding developments. However, such replication of classical science in strategic management has also generated important threats, challenges and roadblocks.</w:t>
      </w:r>
      <w:r w:rsidRPr="008A6FEA">
        <w:rPr>
          <w:rFonts w:ascii="Times New Roman" w:hAnsi="Times New Roman" w:cs="Times New Roman"/>
          <w:color w:val="000000"/>
          <w:sz w:val="24"/>
          <w:szCs w:val="24"/>
        </w:rPr>
        <w:t xml:space="preserve"> In </w:t>
      </w:r>
      <w:r w:rsidR="00B60E6B">
        <w:rPr>
          <w:rFonts w:ascii="Times New Roman" w:hAnsi="Times New Roman" w:cs="Times New Roman"/>
          <w:color w:val="000000"/>
          <w:sz w:val="24"/>
          <w:szCs w:val="24"/>
        </w:rPr>
        <w:t xml:space="preserve">the </w:t>
      </w:r>
      <w:r w:rsidR="0031072B">
        <w:rPr>
          <w:rFonts w:ascii="Times New Roman" w:hAnsi="Times New Roman" w:cs="Times New Roman"/>
          <w:color w:val="000000"/>
          <w:sz w:val="24"/>
          <w:szCs w:val="24"/>
        </w:rPr>
        <w:t xml:space="preserve">positivist </w:t>
      </w:r>
      <w:r w:rsidR="000D1784">
        <w:rPr>
          <w:rFonts w:ascii="Times New Roman" w:hAnsi="Times New Roman" w:cs="Times New Roman"/>
          <w:color w:val="000000"/>
          <w:sz w:val="24"/>
          <w:szCs w:val="24"/>
        </w:rPr>
        <w:t>culture</w:t>
      </w:r>
      <w:r w:rsidR="00B60E6B">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strategic management,</w:t>
      </w:r>
      <w:r w:rsidRPr="008A6FEA">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embracemen</w:t>
      </w:r>
      <w:r w:rsidR="005B4217">
        <w:rPr>
          <w:rFonts w:ascii="Times New Roman" w:hAnsi="Times New Roman" w:cs="Times New Roman"/>
          <w:color w:val="000000"/>
          <w:sz w:val="24"/>
          <w:szCs w:val="24"/>
        </w:rPr>
        <w:t>t of classical science</w:t>
      </w:r>
      <w:r>
        <w:rPr>
          <w:rFonts w:ascii="Times New Roman" w:hAnsi="Times New Roman" w:cs="Times New Roman"/>
          <w:color w:val="000000"/>
          <w:sz w:val="24"/>
          <w:szCs w:val="24"/>
        </w:rPr>
        <w:t xml:space="preserve"> </w:t>
      </w:r>
      <w:r w:rsidR="0031072B">
        <w:rPr>
          <w:rFonts w:ascii="Times New Roman" w:hAnsi="Times New Roman" w:cs="Times New Roman"/>
          <w:color w:val="000000"/>
          <w:sz w:val="24"/>
          <w:szCs w:val="24"/>
        </w:rPr>
        <w:t>is evidently</w:t>
      </w:r>
      <w:r>
        <w:rPr>
          <w:rFonts w:ascii="Times New Roman" w:hAnsi="Times New Roman" w:cs="Times New Roman"/>
          <w:color w:val="000000"/>
          <w:sz w:val="24"/>
          <w:szCs w:val="24"/>
        </w:rPr>
        <w:t xml:space="preserve"> </w:t>
      </w:r>
      <w:r w:rsidR="001D0970">
        <w:rPr>
          <w:rFonts w:ascii="Times New Roman" w:hAnsi="Times New Roman" w:cs="Times New Roman"/>
          <w:color w:val="000000"/>
          <w:sz w:val="24"/>
          <w:szCs w:val="24"/>
        </w:rPr>
        <w:t>expressed in its philosophical foundation on positivism</w:t>
      </w:r>
      <w:r>
        <w:rPr>
          <w:rFonts w:ascii="Times New Roman" w:hAnsi="Times New Roman" w:cs="Times New Roman"/>
          <w:color w:val="000000"/>
          <w:sz w:val="24"/>
          <w:szCs w:val="24"/>
        </w:rPr>
        <w:t xml:space="preserve"> </w:t>
      </w:r>
      <w:r w:rsidR="00524D2E">
        <w:rPr>
          <w:rFonts w:ascii="Times New Roman" w:hAnsi="Times New Roman" w:cs="Times New Roman"/>
          <w:noProof/>
          <w:color w:val="000000"/>
          <w:sz w:val="24"/>
          <w:szCs w:val="24"/>
        </w:rPr>
        <w:t>(Boisot and</w:t>
      </w:r>
      <w:r w:rsidR="001D0970">
        <w:rPr>
          <w:rFonts w:ascii="Times New Roman" w:hAnsi="Times New Roman" w:cs="Times New Roman"/>
          <w:noProof/>
          <w:color w:val="000000"/>
          <w:sz w:val="24"/>
          <w:szCs w:val="24"/>
        </w:rPr>
        <w:t xml:space="preserve"> McKelvey, 2010</w:t>
      </w:r>
      <w:r>
        <w:rPr>
          <w:rFonts w:ascii="Times New Roman" w:hAnsi="Times New Roman" w:cs="Times New Roman"/>
          <w:noProof/>
          <w:color w:val="000000"/>
          <w:sz w:val="24"/>
          <w:szCs w:val="24"/>
        </w:rPr>
        <w:t>)</w:t>
      </w:r>
      <w:r w:rsidRPr="008A6FEA">
        <w:rPr>
          <w:rFonts w:ascii="Times New Roman" w:hAnsi="Times New Roman" w:cs="Times New Roman"/>
          <w:color w:val="000000"/>
          <w:sz w:val="24"/>
          <w:szCs w:val="24"/>
        </w:rPr>
        <w:t xml:space="preserve">, and </w:t>
      </w:r>
      <w:r w:rsidR="001D0970">
        <w:rPr>
          <w:rFonts w:ascii="Times New Roman" w:hAnsi="Times New Roman" w:cs="Times New Roman"/>
          <w:color w:val="000000"/>
          <w:sz w:val="24"/>
          <w:szCs w:val="24"/>
        </w:rPr>
        <w:t>its more recent variation, post-</w:t>
      </w:r>
      <w:r w:rsidRPr="008A6FEA">
        <w:rPr>
          <w:rFonts w:ascii="Times New Roman" w:hAnsi="Times New Roman" w:cs="Times New Roman"/>
          <w:color w:val="000000"/>
          <w:sz w:val="24"/>
          <w:szCs w:val="24"/>
        </w:rPr>
        <w:t>positivism</w:t>
      </w:r>
      <w:r>
        <w:rPr>
          <w:rFonts w:ascii="Times New Roman" w:hAnsi="Times New Roman" w:cs="Times New Roman"/>
          <w:color w:val="000000"/>
          <w:sz w:val="24"/>
          <w:szCs w:val="24"/>
        </w:rPr>
        <w:t xml:space="preserve"> </w:t>
      </w:r>
      <w:r w:rsidR="00524D2E">
        <w:rPr>
          <w:rFonts w:ascii="Times New Roman" w:hAnsi="Times New Roman" w:cs="Times New Roman"/>
          <w:noProof/>
          <w:sz w:val="24"/>
          <w:szCs w:val="24"/>
          <w:lang w:val="en-GB"/>
        </w:rPr>
        <w:t>(Bryman, 1984, 2012; Bryman and Bell, 2007; Burrell amd</w:t>
      </w:r>
      <w:r>
        <w:rPr>
          <w:rFonts w:ascii="Times New Roman" w:hAnsi="Times New Roman" w:cs="Times New Roman"/>
          <w:noProof/>
          <w:sz w:val="24"/>
          <w:szCs w:val="24"/>
          <w:lang w:val="en-GB"/>
        </w:rPr>
        <w:t xml:space="preserve"> Morgan, 2005; Gephart, 2004; Williams, 2006; Willig, 2001)</w:t>
      </w:r>
      <w:r w:rsidRPr="008A6FEA">
        <w:rPr>
          <w:rFonts w:ascii="Times New Roman" w:hAnsi="Times New Roman" w:cs="Times New Roman"/>
          <w:color w:val="000000"/>
          <w:sz w:val="24"/>
          <w:szCs w:val="24"/>
        </w:rPr>
        <w:t>:</w:t>
      </w:r>
    </w:p>
    <w:p w:rsidR="00392B5F" w:rsidRPr="00E85C95" w:rsidRDefault="00392B5F" w:rsidP="006F5E8E">
      <w:pPr>
        <w:spacing w:after="0" w:line="480" w:lineRule="auto"/>
        <w:ind w:left="720"/>
        <w:jc w:val="both"/>
        <w:rPr>
          <w:rFonts w:ascii="Times New Roman" w:hAnsi="Times New Roman" w:cs="Times New Roman"/>
          <w:sz w:val="20"/>
          <w:szCs w:val="20"/>
        </w:rPr>
      </w:pPr>
      <w:r w:rsidRPr="00E85C95">
        <w:rPr>
          <w:rFonts w:ascii="Times New Roman" w:hAnsi="Times New Roman" w:cs="Times New Roman"/>
          <w:i/>
          <w:iCs/>
          <w:sz w:val="20"/>
          <w:szCs w:val="20"/>
        </w:rPr>
        <w:t xml:space="preserve">Positivism </w:t>
      </w:r>
      <w:r w:rsidRPr="00E85C95">
        <w:rPr>
          <w:rFonts w:ascii="Times New Roman" w:hAnsi="Times New Roman" w:cs="Times New Roman"/>
          <w:sz w:val="20"/>
          <w:szCs w:val="20"/>
        </w:rPr>
        <w:t xml:space="preserve">and </w:t>
      </w:r>
      <w:r w:rsidRPr="00E85C95">
        <w:rPr>
          <w:rFonts w:ascii="Times New Roman" w:hAnsi="Times New Roman" w:cs="Times New Roman"/>
          <w:i/>
          <w:iCs/>
          <w:sz w:val="20"/>
          <w:szCs w:val="20"/>
        </w:rPr>
        <w:t xml:space="preserve">postpositivism </w:t>
      </w:r>
      <w:r w:rsidRPr="00E85C95">
        <w:rPr>
          <w:rFonts w:ascii="Times New Roman" w:hAnsi="Times New Roman" w:cs="Times New Roman"/>
          <w:sz w:val="20"/>
          <w:szCs w:val="20"/>
        </w:rPr>
        <w:t xml:space="preserve">adopt the stance of realism and rely on the assumption of an objective world external to the mind that is mirrored by scientific data and theories. Positivism and postpositivism are efforts </w:t>
      </w:r>
      <w:r w:rsidRPr="00E85C95">
        <w:rPr>
          <w:rFonts w:ascii="Times New Roman" w:hAnsi="Times New Roman" w:cs="Times New Roman"/>
          <w:sz w:val="20"/>
          <w:szCs w:val="20"/>
        </w:rPr>
        <w:lastRenderedPageBreak/>
        <w:t>to uncover truth or true reality. Postpositivism</w:t>
      </w:r>
      <w:r w:rsidR="001D0970">
        <w:rPr>
          <w:rFonts w:ascii="Times New Roman" w:hAnsi="Times New Roman" w:cs="Times New Roman"/>
          <w:sz w:val="20"/>
          <w:szCs w:val="20"/>
        </w:rPr>
        <w:t>…</w:t>
      </w:r>
      <w:r w:rsidRPr="00E85C95">
        <w:rPr>
          <w:rFonts w:ascii="Times New Roman" w:hAnsi="Times New Roman" w:cs="Times New Roman"/>
          <w:sz w:val="20"/>
          <w:szCs w:val="20"/>
        </w:rPr>
        <w:t xml:space="preserve"> differs from positivism in holding that reality can be known only probabilistically </w:t>
      </w:r>
      <w:r w:rsidRPr="00E85C95">
        <w:rPr>
          <w:rFonts w:ascii="Times New Roman" w:hAnsi="Times New Roman" w:cs="Times New Roman"/>
          <w:noProof/>
          <w:sz w:val="20"/>
          <w:szCs w:val="20"/>
        </w:rPr>
        <w:t>(Gephart, 2004, p. 456)</w:t>
      </w:r>
      <w:r w:rsidRPr="00E85C95">
        <w:rPr>
          <w:rFonts w:ascii="Times New Roman" w:hAnsi="Times New Roman" w:cs="Times New Roman"/>
          <w:sz w:val="20"/>
          <w:szCs w:val="20"/>
        </w:rPr>
        <w:t>.</w:t>
      </w:r>
    </w:p>
    <w:p w:rsidR="00392B5F" w:rsidRPr="008A6FEA" w:rsidRDefault="00392B5F" w:rsidP="000A04D5">
      <w:pPr>
        <w:autoSpaceDE w:val="0"/>
        <w:autoSpaceDN w:val="0"/>
        <w:adjustRightInd w:val="0"/>
        <w:spacing w:after="0" w:line="480" w:lineRule="auto"/>
        <w:ind w:left="720" w:right="720"/>
        <w:jc w:val="both"/>
        <w:rPr>
          <w:rFonts w:ascii="Times New Roman" w:hAnsi="Times New Roman" w:cs="Times New Roman"/>
          <w:sz w:val="24"/>
          <w:szCs w:val="24"/>
        </w:rPr>
      </w:pPr>
    </w:p>
    <w:p w:rsidR="00392B5F" w:rsidRPr="008A6FEA" w:rsidRDefault="00392B5F" w:rsidP="001D0970">
      <w:pPr>
        <w:autoSpaceDE w:val="0"/>
        <w:autoSpaceDN w:val="0"/>
        <w:adjustRightInd w:val="0"/>
        <w:spacing w:after="0" w:line="480" w:lineRule="auto"/>
        <w:jc w:val="both"/>
        <w:rPr>
          <w:rFonts w:ascii="Times New Roman" w:hAnsi="Times New Roman" w:cs="Times New Roman"/>
          <w:sz w:val="24"/>
          <w:szCs w:val="24"/>
        </w:rPr>
      </w:pPr>
      <w:r w:rsidRPr="008A6FEA">
        <w:rPr>
          <w:rFonts w:ascii="Times New Roman" w:hAnsi="Times New Roman" w:cs="Times New Roman"/>
          <w:color w:val="000000"/>
          <w:sz w:val="24"/>
          <w:szCs w:val="24"/>
        </w:rPr>
        <w:t>Thus, between positivism and postpositivism both the deterministic and the probabilistic modes of classical science a</w:t>
      </w:r>
      <w:r w:rsidR="00524D2E">
        <w:rPr>
          <w:rFonts w:ascii="Times New Roman" w:hAnsi="Times New Roman" w:cs="Times New Roman"/>
          <w:color w:val="000000"/>
          <w:sz w:val="24"/>
          <w:szCs w:val="24"/>
        </w:rPr>
        <w:t>re covered. Positivism has driven</w:t>
      </w:r>
      <w:r w:rsidR="00154A6F">
        <w:rPr>
          <w:rFonts w:ascii="Times New Roman" w:hAnsi="Times New Roman" w:cs="Times New Roman"/>
          <w:color w:val="000000"/>
          <w:sz w:val="24"/>
          <w:szCs w:val="24"/>
        </w:rPr>
        <w:t xml:space="preserve"> mainly </w:t>
      </w:r>
      <w:r w:rsidR="0031072B">
        <w:rPr>
          <w:rFonts w:ascii="Times New Roman" w:hAnsi="Times New Roman" w:cs="Times New Roman"/>
          <w:color w:val="000000"/>
          <w:sz w:val="24"/>
          <w:szCs w:val="24"/>
        </w:rPr>
        <w:t>a</w:t>
      </w:r>
      <w:r w:rsidRPr="008A6FEA">
        <w:rPr>
          <w:rFonts w:ascii="Times New Roman" w:hAnsi="Times New Roman" w:cs="Times New Roman"/>
          <w:color w:val="000000"/>
          <w:sz w:val="24"/>
          <w:szCs w:val="24"/>
        </w:rPr>
        <w:t xml:space="preserve"> </w:t>
      </w:r>
      <w:r w:rsidR="000D1784">
        <w:rPr>
          <w:rFonts w:ascii="Times New Roman" w:hAnsi="Times New Roman" w:cs="Times New Roman"/>
          <w:color w:val="000000"/>
          <w:sz w:val="24"/>
          <w:szCs w:val="24"/>
        </w:rPr>
        <w:t>culture</w:t>
      </w:r>
      <w:r w:rsidRPr="008A6FEA">
        <w:rPr>
          <w:rFonts w:ascii="Times New Roman" w:hAnsi="Times New Roman" w:cs="Times New Roman"/>
          <w:color w:val="000000"/>
          <w:sz w:val="24"/>
          <w:szCs w:val="24"/>
        </w:rPr>
        <w:t xml:space="preserve"> of quantitative research in </w:t>
      </w:r>
      <w:r>
        <w:rPr>
          <w:rFonts w:ascii="Times New Roman" w:hAnsi="Times New Roman" w:cs="Times New Roman"/>
          <w:color w:val="000000"/>
          <w:sz w:val="24"/>
          <w:szCs w:val="24"/>
        </w:rPr>
        <w:t xml:space="preserve">strategic </w:t>
      </w:r>
      <w:r w:rsidRPr="008A6FEA">
        <w:rPr>
          <w:rFonts w:ascii="Times New Roman" w:hAnsi="Times New Roman" w:cs="Times New Roman"/>
          <w:color w:val="000000"/>
          <w:sz w:val="24"/>
          <w:szCs w:val="24"/>
        </w:rPr>
        <w:t>management, generating theori</w:t>
      </w:r>
      <w:r>
        <w:rPr>
          <w:rFonts w:ascii="Times New Roman" w:hAnsi="Times New Roman" w:cs="Times New Roman"/>
          <w:color w:val="000000"/>
          <w:sz w:val="24"/>
          <w:szCs w:val="24"/>
        </w:rPr>
        <w:t>e</w:t>
      </w:r>
      <w:r w:rsidR="001D0970">
        <w:rPr>
          <w:rFonts w:ascii="Times New Roman" w:hAnsi="Times New Roman" w:cs="Times New Roman"/>
          <w:color w:val="000000"/>
          <w:sz w:val="24"/>
          <w:szCs w:val="24"/>
        </w:rPr>
        <w:t>s frequently characterized by “</w:t>
      </w:r>
      <w:r w:rsidRPr="008A6FEA">
        <w:rPr>
          <w:rFonts w:ascii="Times New Roman" w:hAnsi="Times New Roman" w:cs="Times New Roman"/>
          <w:sz w:val="24"/>
          <w:szCs w:val="24"/>
        </w:rPr>
        <w:t xml:space="preserve">a few causally related variables in which there is </w:t>
      </w:r>
      <w:r>
        <w:rPr>
          <w:rFonts w:ascii="Times New Roman" w:hAnsi="Times New Roman" w:cs="Times New Roman"/>
          <w:sz w:val="24"/>
          <w:szCs w:val="24"/>
        </w:rPr>
        <w:t xml:space="preserve">little evidence of human action” </w:t>
      </w:r>
      <w:r>
        <w:rPr>
          <w:rFonts w:ascii="Times New Roman" w:hAnsi="Times New Roman" w:cs="Times New Roman"/>
          <w:noProof/>
          <w:sz w:val="24"/>
          <w:szCs w:val="24"/>
        </w:rPr>
        <w:t xml:space="preserve">(Jarzabkowski </w:t>
      </w:r>
      <w:r w:rsidRPr="00524D2E">
        <w:rPr>
          <w:rFonts w:ascii="Times New Roman" w:hAnsi="Times New Roman" w:cs="Times New Roman"/>
          <w:i/>
          <w:noProof/>
          <w:sz w:val="24"/>
          <w:szCs w:val="24"/>
        </w:rPr>
        <w:t>et al.</w:t>
      </w:r>
      <w:r>
        <w:rPr>
          <w:rFonts w:ascii="Times New Roman" w:hAnsi="Times New Roman" w:cs="Times New Roman"/>
          <w:noProof/>
          <w:sz w:val="24"/>
          <w:szCs w:val="24"/>
        </w:rPr>
        <w:t>, 2007, p. 7)</w:t>
      </w:r>
      <w:r w:rsidR="001D0970">
        <w:rPr>
          <w:rFonts w:ascii="Times New Roman" w:hAnsi="Times New Roman" w:cs="Times New Roman"/>
          <w:sz w:val="24"/>
          <w:szCs w:val="24"/>
        </w:rPr>
        <w:t>. And</w:t>
      </w:r>
      <w:r w:rsidRPr="008A6FEA">
        <w:rPr>
          <w:rFonts w:ascii="Times New Roman" w:hAnsi="Times New Roman" w:cs="Times New Roman"/>
          <w:sz w:val="24"/>
          <w:szCs w:val="24"/>
        </w:rPr>
        <w:t xml:space="preserve"> even though the history of strategic manage</w:t>
      </w:r>
      <w:r>
        <w:rPr>
          <w:rFonts w:ascii="Times New Roman" w:hAnsi="Times New Roman" w:cs="Times New Roman"/>
          <w:sz w:val="24"/>
          <w:szCs w:val="24"/>
        </w:rPr>
        <w:t xml:space="preserve">ment might be characterized by </w:t>
      </w:r>
      <w:r w:rsidR="001D0970">
        <w:rPr>
          <w:rFonts w:ascii="Times New Roman" w:hAnsi="Times New Roman" w:cs="Times New Roman"/>
          <w:sz w:val="24"/>
          <w:szCs w:val="24"/>
        </w:rPr>
        <w:t>parallel</w:t>
      </w:r>
      <w:r>
        <w:rPr>
          <w:rFonts w:ascii="Times New Roman" w:hAnsi="Times New Roman" w:cs="Times New Roman"/>
          <w:sz w:val="24"/>
          <w:szCs w:val="24"/>
        </w:rPr>
        <w:t xml:space="preserve"> swings </w:t>
      </w:r>
      <w:r>
        <w:rPr>
          <w:rFonts w:ascii="Times New Roman" w:hAnsi="Times New Roman" w:cs="Times New Roman"/>
          <w:noProof/>
          <w:sz w:val="24"/>
          <w:szCs w:val="24"/>
        </w:rPr>
        <w:t>(Hoskisson</w:t>
      </w:r>
      <w:r w:rsidR="00524D2E">
        <w:rPr>
          <w:rFonts w:ascii="Times New Roman" w:hAnsi="Times New Roman" w:cs="Times New Roman"/>
          <w:noProof/>
          <w:sz w:val="24"/>
          <w:szCs w:val="24"/>
        </w:rPr>
        <w:t xml:space="preserve"> </w:t>
      </w:r>
      <w:r w:rsidR="00524D2E" w:rsidRPr="006B0BC3">
        <w:rPr>
          <w:rFonts w:ascii="Times New Roman" w:hAnsi="Times New Roman" w:cs="Times New Roman"/>
          <w:i/>
          <w:noProof/>
          <w:color w:val="000000" w:themeColor="text1"/>
          <w:sz w:val="24"/>
          <w:szCs w:val="24"/>
        </w:rPr>
        <w:t>et al.</w:t>
      </w:r>
      <w:r w:rsidR="001D0970">
        <w:rPr>
          <w:rFonts w:ascii="Times New Roman" w:hAnsi="Times New Roman" w:cs="Times New Roman"/>
          <w:noProof/>
          <w:sz w:val="24"/>
          <w:szCs w:val="24"/>
        </w:rPr>
        <w:t>, 1999</w:t>
      </w:r>
      <w:r w:rsidR="00AB42A1">
        <w:rPr>
          <w:rFonts w:ascii="Times New Roman" w:hAnsi="Times New Roman" w:cs="Times New Roman"/>
          <w:noProof/>
          <w:sz w:val="24"/>
          <w:szCs w:val="24"/>
        </w:rPr>
        <w:t>; Henisz, 2011</w:t>
      </w:r>
      <w:r>
        <w:rPr>
          <w:rFonts w:ascii="Times New Roman" w:hAnsi="Times New Roman" w:cs="Times New Roman"/>
          <w:noProof/>
          <w:sz w:val="24"/>
          <w:szCs w:val="24"/>
        </w:rPr>
        <w:t>)</w:t>
      </w:r>
      <w:r>
        <w:rPr>
          <w:rFonts w:ascii="Times New Roman" w:hAnsi="Times New Roman" w:cs="Times New Roman"/>
          <w:sz w:val="24"/>
          <w:szCs w:val="24"/>
        </w:rPr>
        <w:t xml:space="preserve"> between </w:t>
      </w:r>
      <w:r w:rsidR="00154A6F">
        <w:rPr>
          <w:rFonts w:ascii="Times New Roman" w:hAnsi="Times New Roman" w:cs="Times New Roman"/>
          <w:sz w:val="24"/>
          <w:szCs w:val="24"/>
        </w:rPr>
        <w:t xml:space="preserve">the </w:t>
      </w:r>
      <w:r>
        <w:rPr>
          <w:rFonts w:ascii="Times New Roman" w:hAnsi="Times New Roman" w:cs="Times New Roman"/>
          <w:sz w:val="24"/>
          <w:szCs w:val="24"/>
        </w:rPr>
        <w:t>interpretive human-</w:t>
      </w:r>
      <w:r w:rsidRPr="008A6FEA">
        <w:rPr>
          <w:rFonts w:ascii="Times New Roman" w:hAnsi="Times New Roman" w:cs="Times New Roman"/>
          <w:sz w:val="24"/>
          <w:szCs w:val="24"/>
        </w:rPr>
        <w:t xml:space="preserve">inclusive </w:t>
      </w:r>
      <w:r w:rsidR="000D1784">
        <w:rPr>
          <w:rFonts w:ascii="Times New Roman" w:hAnsi="Times New Roman" w:cs="Times New Roman"/>
          <w:sz w:val="24"/>
          <w:szCs w:val="24"/>
        </w:rPr>
        <w:t>culture</w:t>
      </w:r>
      <w:r w:rsidRPr="008A6FEA">
        <w:rPr>
          <w:rFonts w:ascii="Times New Roman" w:hAnsi="Times New Roman" w:cs="Times New Roman"/>
          <w:sz w:val="24"/>
          <w:szCs w:val="24"/>
        </w:rPr>
        <w:t xml:space="preserve"> and </w:t>
      </w:r>
      <w:r w:rsidR="00154A6F">
        <w:rPr>
          <w:rFonts w:ascii="Times New Roman" w:hAnsi="Times New Roman" w:cs="Times New Roman"/>
          <w:sz w:val="24"/>
          <w:szCs w:val="24"/>
        </w:rPr>
        <w:t xml:space="preserve">the </w:t>
      </w:r>
      <w:r w:rsidRPr="008A6FEA">
        <w:rPr>
          <w:rFonts w:ascii="Times New Roman" w:hAnsi="Times New Roman" w:cs="Times New Roman"/>
          <w:sz w:val="24"/>
          <w:szCs w:val="24"/>
        </w:rPr>
        <w:t>po</w:t>
      </w:r>
      <w:r w:rsidR="00154A6F">
        <w:rPr>
          <w:rFonts w:ascii="Times New Roman" w:hAnsi="Times New Roman" w:cs="Times New Roman"/>
          <w:sz w:val="24"/>
          <w:szCs w:val="24"/>
        </w:rPr>
        <w:t>sitivist reductive one</w:t>
      </w:r>
      <w:r>
        <w:rPr>
          <w:rFonts w:ascii="Times New Roman" w:hAnsi="Times New Roman" w:cs="Times New Roman"/>
          <w:sz w:val="24"/>
          <w:szCs w:val="24"/>
        </w:rPr>
        <w:t>, it has</w:t>
      </w:r>
      <w:r w:rsidR="00154A6F">
        <w:rPr>
          <w:rFonts w:ascii="Times New Roman" w:hAnsi="Times New Roman" w:cs="Times New Roman"/>
          <w:sz w:val="24"/>
          <w:szCs w:val="24"/>
        </w:rPr>
        <w:t xml:space="preserve"> been the latter which has</w:t>
      </w:r>
      <w:r w:rsidRPr="008A6FEA">
        <w:rPr>
          <w:rFonts w:ascii="Times New Roman" w:hAnsi="Times New Roman" w:cs="Times New Roman"/>
          <w:sz w:val="24"/>
          <w:szCs w:val="24"/>
        </w:rPr>
        <w:t xml:space="preserve"> probably thrived more intensively. </w:t>
      </w:r>
    </w:p>
    <w:p w:rsidR="00392B5F" w:rsidRPr="008A6FEA" w:rsidRDefault="00392B5F" w:rsidP="000A04D5">
      <w:pPr>
        <w:autoSpaceDE w:val="0"/>
        <w:autoSpaceDN w:val="0"/>
        <w:adjustRightInd w:val="0"/>
        <w:spacing w:after="0" w:line="480" w:lineRule="auto"/>
        <w:jc w:val="both"/>
        <w:rPr>
          <w:rFonts w:ascii="Times New Roman" w:hAnsi="Times New Roman" w:cs="Times New Roman"/>
          <w:sz w:val="24"/>
          <w:szCs w:val="24"/>
        </w:rPr>
      </w:pPr>
      <w:r w:rsidRPr="008A6FEA">
        <w:rPr>
          <w:rFonts w:ascii="Times New Roman" w:hAnsi="Times New Roman" w:cs="Times New Roman"/>
          <w:sz w:val="24"/>
          <w:szCs w:val="24"/>
        </w:rPr>
        <w:tab/>
      </w:r>
      <w:r w:rsidR="0031072B">
        <w:rPr>
          <w:rFonts w:ascii="Times New Roman" w:hAnsi="Times New Roman" w:cs="Times New Roman"/>
          <w:sz w:val="24"/>
          <w:szCs w:val="24"/>
        </w:rPr>
        <w:t>The p</w:t>
      </w:r>
      <w:r w:rsidRPr="008A6FEA">
        <w:rPr>
          <w:rFonts w:ascii="Times New Roman" w:hAnsi="Times New Roman" w:cs="Times New Roman"/>
          <w:sz w:val="24"/>
          <w:szCs w:val="24"/>
        </w:rPr>
        <w:t xml:space="preserve">ositivist </w:t>
      </w:r>
      <w:r w:rsidR="000D1784">
        <w:rPr>
          <w:rFonts w:ascii="Times New Roman" w:hAnsi="Times New Roman" w:cs="Times New Roman"/>
          <w:sz w:val="24"/>
          <w:szCs w:val="24"/>
        </w:rPr>
        <w:t>culture</w:t>
      </w:r>
      <w:r w:rsidR="0031072B">
        <w:rPr>
          <w:rFonts w:ascii="Times New Roman" w:hAnsi="Times New Roman" w:cs="Times New Roman"/>
          <w:sz w:val="24"/>
          <w:szCs w:val="24"/>
        </w:rPr>
        <w:t xml:space="preserve"> in strategic management has</w:t>
      </w:r>
      <w:r w:rsidRPr="008A6FEA">
        <w:rPr>
          <w:rFonts w:ascii="Times New Roman" w:hAnsi="Times New Roman" w:cs="Times New Roman"/>
          <w:sz w:val="24"/>
          <w:szCs w:val="24"/>
        </w:rPr>
        <w:t xml:space="preserve"> amassed significant influence</w:t>
      </w:r>
      <w:r w:rsidR="00154A6F">
        <w:rPr>
          <w:rFonts w:ascii="Times New Roman" w:hAnsi="Times New Roman" w:cs="Times New Roman"/>
          <w:sz w:val="24"/>
          <w:szCs w:val="24"/>
        </w:rPr>
        <w:t>.</w:t>
      </w:r>
      <w:r>
        <w:rPr>
          <w:rFonts w:ascii="Times New Roman" w:hAnsi="Times New Roman" w:cs="Times New Roman"/>
          <w:sz w:val="24"/>
          <w:szCs w:val="24"/>
        </w:rPr>
        <w:t xml:space="preserve"> An important </w:t>
      </w:r>
      <w:r w:rsidRPr="008A6FEA">
        <w:rPr>
          <w:rFonts w:ascii="Times New Roman" w:hAnsi="Times New Roman" w:cs="Times New Roman"/>
          <w:sz w:val="24"/>
          <w:szCs w:val="24"/>
        </w:rPr>
        <w:t xml:space="preserve">example of a classical </w:t>
      </w:r>
      <w:r w:rsidR="00154A6F">
        <w:rPr>
          <w:rFonts w:ascii="Times New Roman" w:hAnsi="Times New Roman" w:cs="Times New Roman"/>
          <w:sz w:val="24"/>
          <w:szCs w:val="24"/>
        </w:rPr>
        <w:t>science</w:t>
      </w:r>
      <w:r>
        <w:rPr>
          <w:rFonts w:ascii="Times New Roman" w:hAnsi="Times New Roman" w:cs="Times New Roman"/>
          <w:sz w:val="24"/>
          <w:szCs w:val="24"/>
        </w:rPr>
        <w:t xml:space="preserve"> strategy</w:t>
      </w:r>
      <w:r w:rsidRPr="008A6FEA">
        <w:rPr>
          <w:rFonts w:ascii="Times New Roman" w:hAnsi="Times New Roman" w:cs="Times New Roman"/>
          <w:sz w:val="24"/>
          <w:szCs w:val="24"/>
        </w:rPr>
        <w:t xml:space="preserve"> theory</w:t>
      </w:r>
      <w:r w:rsidR="00154A6F">
        <w:rPr>
          <w:rFonts w:ascii="Times New Roman" w:hAnsi="Times New Roman" w:cs="Times New Roman"/>
          <w:sz w:val="24"/>
          <w:szCs w:val="24"/>
        </w:rPr>
        <w:t xml:space="preserve"> in the positivist </w:t>
      </w:r>
      <w:r w:rsidR="000D1784">
        <w:rPr>
          <w:rFonts w:ascii="Times New Roman" w:hAnsi="Times New Roman" w:cs="Times New Roman"/>
          <w:sz w:val="24"/>
          <w:szCs w:val="24"/>
        </w:rPr>
        <w:t>culture</w:t>
      </w:r>
      <w:r w:rsidR="00154A6F">
        <w:rPr>
          <w:rFonts w:ascii="Times New Roman" w:hAnsi="Times New Roman" w:cs="Times New Roman"/>
          <w:sz w:val="24"/>
          <w:szCs w:val="24"/>
        </w:rPr>
        <w:t>,</w:t>
      </w:r>
      <w:r w:rsidRPr="008A6FEA">
        <w:rPr>
          <w:rFonts w:ascii="Times New Roman" w:hAnsi="Times New Roman" w:cs="Times New Roman"/>
          <w:sz w:val="24"/>
          <w:szCs w:val="24"/>
        </w:rPr>
        <w:t xml:space="preserve"> would be</w:t>
      </w:r>
      <w:r w:rsidR="00154A6F">
        <w:rPr>
          <w:rFonts w:ascii="Times New Roman" w:hAnsi="Times New Roman" w:cs="Times New Roman"/>
          <w:sz w:val="24"/>
          <w:szCs w:val="24"/>
        </w:rPr>
        <w:t xml:space="preserve"> the aforementioned i</w:t>
      </w:r>
      <w:r w:rsidRPr="008A6FEA">
        <w:rPr>
          <w:rFonts w:ascii="Times New Roman" w:hAnsi="Times New Roman" w:cs="Times New Roman"/>
          <w:sz w:val="24"/>
          <w:szCs w:val="24"/>
        </w:rPr>
        <w:t>n</w:t>
      </w:r>
      <w:r w:rsidR="00154A6F">
        <w:rPr>
          <w:rFonts w:ascii="Times New Roman" w:hAnsi="Times New Roman" w:cs="Times New Roman"/>
          <w:sz w:val="24"/>
          <w:szCs w:val="24"/>
        </w:rPr>
        <w:t>dustrial organization e</w:t>
      </w:r>
      <w:r>
        <w:rPr>
          <w:rFonts w:ascii="Times New Roman" w:hAnsi="Times New Roman" w:cs="Times New Roman"/>
          <w:sz w:val="24"/>
          <w:szCs w:val="24"/>
        </w:rPr>
        <w:t>conomics and it</w:t>
      </w:r>
      <w:r w:rsidR="00CA4559">
        <w:rPr>
          <w:rFonts w:ascii="Times New Roman" w:hAnsi="Times New Roman" w:cs="Times New Roman"/>
          <w:sz w:val="24"/>
          <w:szCs w:val="24"/>
        </w:rPr>
        <w:t>s</w:t>
      </w:r>
      <w:r w:rsidRPr="008A6FEA">
        <w:rPr>
          <w:rFonts w:ascii="Times New Roman" w:hAnsi="Times New Roman" w:cs="Times New Roman"/>
          <w:sz w:val="24"/>
          <w:szCs w:val="24"/>
        </w:rPr>
        <w:t xml:space="preserve"> structure-condu</w:t>
      </w:r>
      <w:r>
        <w:rPr>
          <w:rFonts w:ascii="Times New Roman" w:hAnsi="Times New Roman" w:cs="Times New Roman"/>
          <w:sz w:val="24"/>
          <w:szCs w:val="24"/>
        </w:rPr>
        <w:t>c</w:t>
      </w:r>
      <w:r w:rsidR="001D0970">
        <w:rPr>
          <w:rFonts w:ascii="Times New Roman" w:hAnsi="Times New Roman" w:cs="Times New Roman"/>
          <w:sz w:val="24"/>
          <w:szCs w:val="24"/>
        </w:rPr>
        <w:t>t-performance paradigm, which “</w:t>
      </w:r>
      <w:r w:rsidRPr="008A6FEA">
        <w:rPr>
          <w:rFonts w:ascii="Times New Roman" w:hAnsi="Times New Roman" w:cs="Times New Roman"/>
          <w:sz w:val="24"/>
          <w:szCs w:val="24"/>
        </w:rPr>
        <w:t>put the determinants of firm performance outside the fi</w:t>
      </w:r>
      <w:r>
        <w:rPr>
          <w:rFonts w:ascii="Times New Roman" w:hAnsi="Times New Roman" w:cs="Times New Roman"/>
          <w:sz w:val="24"/>
          <w:szCs w:val="24"/>
        </w:rPr>
        <w:t xml:space="preserve">rm, in its industry’s structure” </w:t>
      </w:r>
      <w:r>
        <w:rPr>
          <w:rFonts w:ascii="Times New Roman" w:hAnsi="Times New Roman" w:cs="Times New Roman"/>
          <w:noProof/>
          <w:sz w:val="24"/>
          <w:szCs w:val="24"/>
        </w:rPr>
        <w:t>(Kraaijenbrink</w:t>
      </w:r>
      <w:r w:rsidR="00524D2E">
        <w:rPr>
          <w:rFonts w:ascii="Times New Roman" w:hAnsi="Times New Roman" w:cs="Times New Roman"/>
          <w:noProof/>
          <w:sz w:val="24"/>
          <w:szCs w:val="24"/>
        </w:rPr>
        <w:t xml:space="preserve"> </w:t>
      </w:r>
      <w:r w:rsidR="00524D2E" w:rsidRPr="006B0BC3">
        <w:rPr>
          <w:rFonts w:ascii="Times New Roman" w:hAnsi="Times New Roman" w:cs="Times New Roman"/>
          <w:i/>
          <w:noProof/>
          <w:color w:val="000000" w:themeColor="text1"/>
          <w:sz w:val="24"/>
          <w:szCs w:val="24"/>
        </w:rPr>
        <w:t>et al.</w:t>
      </w:r>
      <w:r>
        <w:rPr>
          <w:rFonts w:ascii="Times New Roman" w:hAnsi="Times New Roman" w:cs="Times New Roman"/>
          <w:noProof/>
          <w:sz w:val="24"/>
          <w:szCs w:val="24"/>
        </w:rPr>
        <w:t>, 2010, p. 350)</w:t>
      </w:r>
      <w:r w:rsidRPr="008A6FEA">
        <w:rPr>
          <w:rFonts w:ascii="Times New Roman" w:hAnsi="Times New Roman" w:cs="Times New Roman"/>
          <w:sz w:val="24"/>
          <w:szCs w:val="24"/>
        </w:rPr>
        <w:t xml:space="preserve">. </w:t>
      </w:r>
      <w:r w:rsidR="00154A6F">
        <w:rPr>
          <w:rFonts w:ascii="Times New Roman" w:hAnsi="Times New Roman" w:cs="Times New Roman"/>
          <w:sz w:val="24"/>
          <w:szCs w:val="24"/>
        </w:rPr>
        <w:t>As previously argued, t</w:t>
      </w:r>
      <w:r w:rsidRPr="008A6FEA">
        <w:rPr>
          <w:rFonts w:ascii="Times New Roman" w:hAnsi="Times New Roman" w:cs="Times New Roman"/>
          <w:sz w:val="24"/>
          <w:szCs w:val="24"/>
        </w:rPr>
        <w:t xml:space="preserve">his </w:t>
      </w:r>
      <w:r w:rsidR="00154A6F">
        <w:rPr>
          <w:rFonts w:ascii="Times New Roman" w:hAnsi="Times New Roman" w:cs="Times New Roman"/>
          <w:sz w:val="24"/>
          <w:szCs w:val="24"/>
        </w:rPr>
        <w:t xml:space="preserve">theory </w:t>
      </w:r>
      <w:r w:rsidRPr="008A6FEA">
        <w:rPr>
          <w:rFonts w:ascii="Times New Roman" w:hAnsi="Times New Roman" w:cs="Times New Roman"/>
          <w:sz w:val="24"/>
          <w:szCs w:val="24"/>
        </w:rPr>
        <w:t>is best portrayed by Porter’s forces framework</w:t>
      </w:r>
      <w:r>
        <w:rPr>
          <w:rFonts w:ascii="Times New Roman" w:hAnsi="Times New Roman" w:cs="Times New Roman"/>
          <w:sz w:val="24"/>
          <w:szCs w:val="24"/>
        </w:rPr>
        <w:t xml:space="preserve"> </w:t>
      </w:r>
      <w:r>
        <w:rPr>
          <w:rFonts w:ascii="Times New Roman" w:hAnsi="Times New Roman" w:cs="Times New Roman"/>
          <w:noProof/>
          <w:sz w:val="24"/>
          <w:szCs w:val="24"/>
        </w:rPr>
        <w:t xml:space="preserve">(1980, 2008; Teece </w:t>
      </w:r>
      <w:r w:rsidRPr="00524D2E">
        <w:rPr>
          <w:rFonts w:ascii="Times New Roman" w:hAnsi="Times New Roman" w:cs="Times New Roman"/>
          <w:i/>
          <w:noProof/>
          <w:sz w:val="24"/>
          <w:szCs w:val="24"/>
        </w:rPr>
        <w:t>et al.</w:t>
      </w:r>
      <w:r>
        <w:rPr>
          <w:rFonts w:ascii="Times New Roman" w:hAnsi="Times New Roman" w:cs="Times New Roman"/>
          <w:noProof/>
          <w:sz w:val="24"/>
          <w:szCs w:val="24"/>
        </w:rPr>
        <w:t>, 1997)</w:t>
      </w:r>
      <w:r>
        <w:rPr>
          <w:rFonts w:ascii="Times New Roman" w:hAnsi="Times New Roman" w:cs="Times New Roman"/>
          <w:sz w:val="24"/>
          <w:szCs w:val="24"/>
        </w:rPr>
        <w:t xml:space="preserve">, where </w:t>
      </w:r>
      <w:r w:rsidRPr="008A6FEA">
        <w:rPr>
          <w:rFonts w:ascii="Times New Roman" w:hAnsi="Times New Roman" w:cs="Times New Roman"/>
          <w:sz w:val="24"/>
          <w:szCs w:val="24"/>
        </w:rPr>
        <w:t>five forces, including threat of new entrants, bargaining power of suppliers, bargaining power of buyers, threat of substitutes, and rivalry, determine profitability</w:t>
      </w:r>
      <w:r>
        <w:rPr>
          <w:rFonts w:ascii="Times New Roman" w:hAnsi="Times New Roman" w:cs="Times New Roman"/>
          <w:sz w:val="24"/>
          <w:szCs w:val="24"/>
        </w:rPr>
        <w:t>. In other words, “</w:t>
      </w:r>
      <w:r w:rsidRPr="008A6FEA">
        <w:rPr>
          <w:rFonts w:ascii="Times New Roman" w:hAnsi="Times New Roman" w:cs="Times New Roman"/>
          <w:sz w:val="24"/>
          <w:szCs w:val="24"/>
        </w:rPr>
        <w:t>If the forces are intense</w:t>
      </w:r>
      <w:r w:rsidR="001D0970">
        <w:rPr>
          <w:rFonts w:ascii="Times New Roman" w:hAnsi="Times New Roman" w:cs="Times New Roman"/>
          <w:sz w:val="24"/>
          <w:szCs w:val="24"/>
        </w:rPr>
        <w:t xml:space="preserve">… </w:t>
      </w:r>
      <w:r w:rsidRPr="008A6FEA">
        <w:rPr>
          <w:rFonts w:ascii="Times New Roman" w:hAnsi="Times New Roman" w:cs="Times New Roman"/>
          <w:sz w:val="24"/>
          <w:szCs w:val="24"/>
        </w:rPr>
        <w:t>almost no company earns attractive returns on investment. If the forces are benign</w:t>
      </w:r>
      <w:r w:rsidR="001D0970">
        <w:rPr>
          <w:rFonts w:ascii="Times New Roman" w:hAnsi="Times New Roman" w:cs="Times New Roman"/>
          <w:sz w:val="24"/>
          <w:szCs w:val="24"/>
        </w:rPr>
        <w:t xml:space="preserve">…. </w:t>
      </w:r>
      <w:r>
        <w:rPr>
          <w:rFonts w:ascii="Times New Roman" w:hAnsi="Times New Roman" w:cs="Times New Roman"/>
          <w:sz w:val="24"/>
          <w:szCs w:val="24"/>
        </w:rPr>
        <w:t xml:space="preserve">many companies are profitable” </w:t>
      </w:r>
      <w:r>
        <w:rPr>
          <w:rFonts w:ascii="Times New Roman" w:hAnsi="Times New Roman" w:cs="Times New Roman"/>
          <w:noProof/>
          <w:sz w:val="24"/>
          <w:szCs w:val="24"/>
        </w:rPr>
        <w:t>(Porter, 2008, p. 80)</w:t>
      </w:r>
      <w:r w:rsidRPr="008A6FEA">
        <w:rPr>
          <w:rFonts w:ascii="Times New Roman" w:hAnsi="Times New Roman" w:cs="Times New Roman"/>
          <w:sz w:val="24"/>
          <w:szCs w:val="24"/>
        </w:rPr>
        <w:t>. The la</w:t>
      </w:r>
      <w:r>
        <w:rPr>
          <w:rFonts w:ascii="Times New Roman" w:hAnsi="Times New Roman" w:cs="Times New Roman"/>
          <w:sz w:val="24"/>
          <w:szCs w:val="24"/>
        </w:rPr>
        <w:t xml:space="preserve">tter is certainly reflective of </w:t>
      </w:r>
      <w:r w:rsidRPr="008A6FEA">
        <w:rPr>
          <w:rFonts w:ascii="Times New Roman" w:hAnsi="Times New Roman" w:cs="Times New Roman"/>
          <w:sz w:val="24"/>
          <w:szCs w:val="24"/>
        </w:rPr>
        <w:t>classical science, as it proposes a pars</w:t>
      </w:r>
      <w:r>
        <w:rPr>
          <w:rFonts w:ascii="Times New Roman" w:hAnsi="Times New Roman" w:cs="Times New Roman"/>
          <w:sz w:val="24"/>
          <w:szCs w:val="24"/>
        </w:rPr>
        <w:t>imonious</w:t>
      </w:r>
      <w:r w:rsidRPr="008A6FEA">
        <w:rPr>
          <w:rFonts w:ascii="Times New Roman" w:hAnsi="Times New Roman" w:cs="Times New Roman"/>
          <w:sz w:val="24"/>
          <w:szCs w:val="24"/>
        </w:rPr>
        <w:t xml:space="preserve"> </w:t>
      </w:r>
      <w:r>
        <w:rPr>
          <w:rFonts w:ascii="Times New Roman" w:hAnsi="Times New Roman" w:cs="Times New Roman"/>
          <w:sz w:val="24"/>
          <w:szCs w:val="24"/>
        </w:rPr>
        <w:t>reductive</w:t>
      </w:r>
      <w:r w:rsidRPr="008A6FEA">
        <w:rPr>
          <w:rFonts w:ascii="Times New Roman" w:hAnsi="Times New Roman" w:cs="Times New Roman"/>
          <w:sz w:val="24"/>
          <w:szCs w:val="24"/>
        </w:rPr>
        <w:t xml:space="preserve"> framework in which certain forces pressure -as in physics- firms that are subject to their effect in a given industry. </w:t>
      </w:r>
      <w:r>
        <w:rPr>
          <w:rFonts w:ascii="Times New Roman" w:hAnsi="Times New Roman" w:cs="Times New Roman"/>
          <w:sz w:val="24"/>
          <w:szCs w:val="24"/>
        </w:rPr>
        <w:t>T</w:t>
      </w:r>
      <w:r w:rsidRPr="008A6FEA">
        <w:rPr>
          <w:rFonts w:ascii="Times New Roman" w:hAnsi="Times New Roman" w:cs="Times New Roman"/>
          <w:sz w:val="24"/>
          <w:szCs w:val="24"/>
        </w:rPr>
        <w:t xml:space="preserve">he structure-conduct-paradigm turned out to be just a partial explanation of firm profitability, and came under criticism as it became evident that industry </w:t>
      </w:r>
      <w:r w:rsidRPr="008A6FEA">
        <w:rPr>
          <w:rFonts w:ascii="Times New Roman" w:hAnsi="Times New Roman" w:cs="Times New Roman"/>
          <w:sz w:val="24"/>
          <w:szCs w:val="24"/>
        </w:rPr>
        <w:lastRenderedPageBreak/>
        <w:t xml:space="preserve">structure was only a piece of the equation (see, for example, </w:t>
      </w:r>
      <w:proofErr w:type="spellStart"/>
      <w:r w:rsidRPr="008A6FEA">
        <w:rPr>
          <w:rFonts w:ascii="Times New Roman" w:hAnsi="Times New Roman" w:cs="Times New Roman"/>
          <w:sz w:val="24"/>
          <w:szCs w:val="24"/>
        </w:rPr>
        <w:t>Rumelt</w:t>
      </w:r>
      <w:proofErr w:type="spellEnd"/>
      <w:r w:rsidRPr="008A6FEA">
        <w:rPr>
          <w:rFonts w:ascii="Times New Roman" w:hAnsi="Times New Roman" w:cs="Times New Roman"/>
          <w:sz w:val="24"/>
          <w:szCs w:val="24"/>
        </w:rPr>
        <w:t xml:space="preserve"> </w:t>
      </w:r>
      <w:r>
        <w:rPr>
          <w:rFonts w:ascii="Times New Roman" w:hAnsi="Times New Roman" w:cs="Times New Roman"/>
          <w:noProof/>
          <w:sz w:val="24"/>
          <w:szCs w:val="24"/>
        </w:rPr>
        <w:t>(1991)</w:t>
      </w:r>
      <w:r w:rsidRPr="008A6FEA">
        <w:rPr>
          <w:rFonts w:ascii="Times New Roman" w:hAnsi="Times New Roman" w:cs="Times New Roman"/>
          <w:sz w:val="24"/>
          <w:szCs w:val="24"/>
        </w:rPr>
        <w:t xml:space="preserve">, or Quigley and </w:t>
      </w:r>
      <w:proofErr w:type="spellStart"/>
      <w:r w:rsidRPr="008A6FEA">
        <w:rPr>
          <w:rFonts w:ascii="Times New Roman" w:hAnsi="Times New Roman" w:cs="Times New Roman"/>
          <w:sz w:val="24"/>
          <w:szCs w:val="24"/>
        </w:rPr>
        <w:t>Hambrick</w:t>
      </w:r>
      <w:proofErr w:type="spellEnd"/>
      <w:r w:rsidRPr="008A6FEA">
        <w:rPr>
          <w:rFonts w:ascii="Times New Roman" w:hAnsi="Times New Roman" w:cs="Times New Roman"/>
          <w:sz w:val="24"/>
          <w:szCs w:val="24"/>
        </w:rPr>
        <w:t xml:space="preserve"> </w:t>
      </w:r>
      <w:r>
        <w:rPr>
          <w:rFonts w:ascii="Times New Roman" w:hAnsi="Times New Roman" w:cs="Times New Roman"/>
          <w:noProof/>
          <w:sz w:val="24"/>
          <w:szCs w:val="24"/>
        </w:rPr>
        <w:t>(2015)</w:t>
      </w:r>
      <w:r w:rsidRPr="008A6FEA">
        <w:rPr>
          <w:rFonts w:ascii="Times New Roman" w:hAnsi="Times New Roman" w:cs="Times New Roman"/>
          <w:sz w:val="24"/>
          <w:szCs w:val="24"/>
        </w:rPr>
        <w:t>).</w:t>
      </w:r>
    </w:p>
    <w:p w:rsidR="00392B5F" w:rsidRPr="008A6FEA" w:rsidRDefault="00392B5F" w:rsidP="000A04D5">
      <w:pPr>
        <w:autoSpaceDE w:val="0"/>
        <w:autoSpaceDN w:val="0"/>
        <w:adjustRightInd w:val="0"/>
        <w:spacing w:after="0" w:line="480" w:lineRule="auto"/>
        <w:jc w:val="both"/>
        <w:rPr>
          <w:rFonts w:ascii="Times New Roman" w:hAnsi="Times New Roman" w:cs="Times New Roman"/>
          <w:noProof/>
          <w:sz w:val="24"/>
          <w:szCs w:val="24"/>
        </w:rPr>
      </w:pPr>
      <w:r w:rsidRPr="008A6FEA">
        <w:rPr>
          <w:rFonts w:ascii="Times New Roman" w:hAnsi="Times New Roman" w:cs="Times New Roman"/>
          <w:sz w:val="24"/>
          <w:szCs w:val="24"/>
        </w:rPr>
        <w:tab/>
        <w:t>An</w:t>
      </w:r>
      <w:r w:rsidR="0031072B">
        <w:rPr>
          <w:rFonts w:ascii="Times New Roman" w:hAnsi="Times New Roman" w:cs="Times New Roman"/>
          <w:sz w:val="24"/>
          <w:szCs w:val="24"/>
        </w:rPr>
        <w:t>other classical science</w:t>
      </w:r>
      <w:r w:rsidRPr="008A6FEA">
        <w:rPr>
          <w:rFonts w:ascii="Times New Roman" w:hAnsi="Times New Roman" w:cs="Times New Roman"/>
          <w:sz w:val="24"/>
          <w:szCs w:val="24"/>
        </w:rPr>
        <w:t xml:space="preserve"> </w:t>
      </w:r>
      <w:r>
        <w:rPr>
          <w:rFonts w:ascii="Times New Roman" w:hAnsi="Times New Roman" w:cs="Times New Roman"/>
          <w:sz w:val="24"/>
          <w:szCs w:val="24"/>
        </w:rPr>
        <w:t xml:space="preserve">strategy </w:t>
      </w:r>
      <w:r w:rsidRPr="008A6FEA">
        <w:rPr>
          <w:rFonts w:ascii="Times New Roman" w:hAnsi="Times New Roman" w:cs="Times New Roman"/>
          <w:sz w:val="24"/>
          <w:szCs w:val="24"/>
        </w:rPr>
        <w:t>theory</w:t>
      </w:r>
      <w:r w:rsidR="0031072B">
        <w:rPr>
          <w:rFonts w:ascii="Times New Roman" w:hAnsi="Times New Roman" w:cs="Times New Roman"/>
          <w:sz w:val="24"/>
          <w:szCs w:val="24"/>
        </w:rPr>
        <w:t xml:space="preserve"> in the positivist </w:t>
      </w:r>
      <w:r w:rsidR="000D1784">
        <w:rPr>
          <w:rFonts w:ascii="Times New Roman" w:hAnsi="Times New Roman" w:cs="Times New Roman"/>
          <w:sz w:val="24"/>
          <w:szCs w:val="24"/>
        </w:rPr>
        <w:t>culture</w:t>
      </w:r>
      <w:r w:rsidR="0031072B">
        <w:rPr>
          <w:rFonts w:ascii="Times New Roman" w:hAnsi="Times New Roman" w:cs="Times New Roman"/>
          <w:sz w:val="24"/>
          <w:szCs w:val="24"/>
        </w:rPr>
        <w:t>,</w:t>
      </w:r>
      <w:r w:rsidRPr="008A6FEA">
        <w:rPr>
          <w:rFonts w:ascii="Times New Roman" w:hAnsi="Times New Roman" w:cs="Times New Roman"/>
          <w:sz w:val="24"/>
          <w:szCs w:val="24"/>
        </w:rPr>
        <w:t xml:space="preserve"> would be the resource based view (RBV), especially in its post 1980s conception</w:t>
      </w:r>
      <w:r>
        <w:rPr>
          <w:rFonts w:ascii="Times New Roman" w:hAnsi="Times New Roman" w:cs="Times New Roman"/>
          <w:sz w:val="24"/>
          <w:szCs w:val="24"/>
        </w:rPr>
        <w:t xml:space="preserve"> </w:t>
      </w:r>
      <w:r w:rsidR="00524D2E">
        <w:rPr>
          <w:rFonts w:ascii="Times New Roman" w:hAnsi="Times New Roman" w:cs="Times New Roman"/>
          <w:noProof/>
          <w:sz w:val="24"/>
          <w:szCs w:val="24"/>
        </w:rPr>
        <w:t>(Barney, 1991; Dierickx and</w:t>
      </w:r>
      <w:r>
        <w:rPr>
          <w:rFonts w:ascii="Times New Roman" w:hAnsi="Times New Roman" w:cs="Times New Roman"/>
          <w:noProof/>
          <w:sz w:val="24"/>
          <w:szCs w:val="24"/>
        </w:rPr>
        <w:t xml:space="preserve"> Cool, 1989a, 1989b; </w:t>
      </w:r>
      <w:r w:rsidR="00524D2E">
        <w:rPr>
          <w:rFonts w:ascii="Times New Roman" w:hAnsi="Times New Roman" w:cs="Times New Roman"/>
          <w:noProof/>
          <w:sz w:val="24"/>
          <w:szCs w:val="24"/>
        </w:rPr>
        <w:t>Lockett and</w:t>
      </w:r>
      <w:r>
        <w:rPr>
          <w:rFonts w:ascii="Times New Roman" w:hAnsi="Times New Roman" w:cs="Times New Roman"/>
          <w:noProof/>
          <w:sz w:val="24"/>
          <w:szCs w:val="24"/>
        </w:rPr>
        <w:t xml:space="preserve"> Wild, 2014; Wernerfelt, 1984)</w:t>
      </w:r>
      <w:r w:rsidR="001D0970">
        <w:rPr>
          <w:rFonts w:ascii="Times New Roman" w:hAnsi="Times New Roman" w:cs="Times New Roman"/>
          <w:sz w:val="24"/>
          <w:szCs w:val="24"/>
        </w:rPr>
        <w:t>. The RBV explains “</w:t>
      </w:r>
      <w:r w:rsidRPr="008A6FEA">
        <w:rPr>
          <w:rFonts w:ascii="Times New Roman" w:hAnsi="Times New Roman" w:cs="Times New Roman"/>
          <w:sz w:val="24"/>
          <w:szCs w:val="24"/>
        </w:rPr>
        <w:t>competitive heterogeneity based on the premise that close competitors differ in their resources and capabilities</w:t>
      </w:r>
      <w:r>
        <w:rPr>
          <w:rFonts w:ascii="Times New Roman" w:hAnsi="Times New Roman" w:cs="Times New Roman"/>
          <w:sz w:val="24"/>
          <w:szCs w:val="24"/>
        </w:rPr>
        <w:t xml:space="preserve">” </w:t>
      </w:r>
      <w:r w:rsidR="00524D2E">
        <w:rPr>
          <w:rFonts w:ascii="Times New Roman" w:hAnsi="Times New Roman" w:cs="Times New Roman"/>
          <w:noProof/>
          <w:sz w:val="24"/>
          <w:szCs w:val="24"/>
        </w:rPr>
        <w:t>(</w:t>
      </w:r>
      <w:r w:rsidR="00AB42A1">
        <w:rPr>
          <w:rFonts w:ascii="Times New Roman" w:hAnsi="Times New Roman" w:cs="Times New Roman"/>
          <w:noProof/>
          <w:sz w:val="24"/>
          <w:szCs w:val="24"/>
        </w:rPr>
        <w:t xml:space="preserve">Peteraf, 1993, p. 997; </w:t>
      </w:r>
      <w:r w:rsidR="00524D2E">
        <w:rPr>
          <w:rFonts w:ascii="Times New Roman" w:hAnsi="Times New Roman" w:cs="Times New Roman"/>
          <w:noProof/>
          <w:sz w:val="24"/>
          <w:szCs w:val="24"/>
        </w:rPr>
        <w:t>Amit and</w:t>
      </w:r>
      <w:r>
        <w:rPr>
          <w:rFonts w:ascii="Times New Roman" w:hAnsi="Times New Roman" w:cs="Times New Roman"/>
          <w:noProof/>
          <w:sz w:val="24"/>
          <w:szCs w:val="24"/>
        </w:rPr>
        <w:t xml:space="preserve"> Schoemaker, 1</w:t>
      </w:r>
      <w:r w:rsidR="00524D2E">
        <w:rPr>
          <w:rFonts w:ascii="Times New Roman" w:hAnsi="Times New Roman" w:cs="Times New Roman"/>
          <w:noProof/>
          <w:sz w:val="24"/>
          <w:szCs w:val="24"/>
        </w:rPr>
        <w:t>993; Barreto, 2010; Eisenhardt and</w:t>
      </w:r>
      <w:r>
        <w:rPr>
          <w:rFonts w:ascii="Times New Roman" w:hAnsi="Times New Roman" w:cs="Times New Roman"/>
          <w:noProof/>
          <w:sz w:val="24"/>
          <w:szCs w:val="24"/>
        </w:rPr>
        <w:t xml:space="preserve"> Martin, 2000; Teece, 2007)</w:t>
      </w:r>
      <w:r w:rsidRPr="008A6FEA">
        <w:rPr>
          <w:rFonts w:ascii="Times New Roman" w:hAnsi="Times New Roman" w:cs="Times New Roman"/>
          <w:sz w:val="24"/>
          <w:szCs w:val="24"/>
        </w:rPr>
        <w:t>. Par</w:t>
      </w:r>
      <w:r>
        <w:rPr>
          <w:rFonts w:ascii="Times New Roman" w:hAnsi="Times New Roman" w:cs="Times New Roman"/>
          <w:sz w:val="24"/>
          <w:szCs w:val="24"/>
        </w:rPr>
        <w:t>ticularly, the RBV argues that “</w:t>
      </w:r>
      <w:r w:rsidR="001D0970">
        <w:rPr>
          <w:rFonts w:ascii="Times New Roman" w:hAnsi="Times New Roman" w:cs="Times New Roman"/>
          <w:sz w:val="24"/>
          <w:szCs w:val="24"/>
        </w:rPr>
        <w:t>Resources contribute to…</w:t>
      </w:r>
      <w:r w:rsidRPr="008A6FEA">
        <w:rPr>
          <w:rFonts w:ascii="Times New Roman" w:hAnsi="Times New Roman" w:cs="Times New Roman"/>
          <w:sz w:val="24"/>
          <w:szCs w:val="24"/>
        </w:rPr>
        <w:t xml:space="preserve"> performance advantages to the extent that they are valuable, rare, costly to</w:t>
      </w:r>
      <w:r>
        <w:rPr>
          <w:rFonts w:ascii="Times New Roman" w:hAnsi="Times New Roman" w:cs="Times New Roman"/>
          <w:sz w:val="24"/>
          <w:szCs w:val="24"/>
        </w:rPr>
        <w:t xml:space="preserve"> imitate, and non-substitutable” </w:t>
      </w:r>
      <w:r w:rsidR="00524D2E">
        <w:rPr>
          <w:rFonts w:ascii="Times New Roman" w:hAnsi="Times New Roman" w:cs="Times New Roman"/>
          <w:noProof/>
          <w:sz w:val="24"/>
          <w:szCs w:val="24"/>
        </w:rPr>
        <w:t>(Armstrong and Shimizu, 2007, p. 961; Ambrosini and Bowman, 2009; Oliver and</w:t>
      </w:r>
      <w:r>
        <w:rPr>
          <w:rFonts w:ascii="Times New Roman" w:hAnsi="Times New Roman" w:cs="Times New Roman"/>
          <w:noProof/>
          <w:sz w:val="24"/>
          <w:szCs w:val="24"/>
        </w:rPr>
        <w:t xml:space="preserve"> Holzinger, 2008; Pablo</w:t>
      </w:r>
      <w:r w:rsidR="00524D2E">
        <w:rPr>
          <w:rFonts w:ascii="Times New Roman" w:hAnsi="Times New Roman" w:cs="Times New Roman"/>
          <w:noProof/>
          <w:sz w:val="24"/>
          <w:szCs w:val="24"/>
        </w:rPr>
        <w:t xml:space="preserve"> </w:t>
      </w:r>
      <w:r w:rsidR="00524D2E" w:rsidRPr="00524D2E">
        <w:rPr>
          <w:rFonts w:ascii="Times New Roman" w:hAnsi="Times New Roman" w:cs="Times New Roman"/>
          <w:i/>
          <w:noProof/>
          <w:sz w:val="24"/>
          <w:szCs w:val="24"/>
        </w:rPr>
        <w:t>et al.</w:t>
      </w:r>
      <w:r>
        <w:rPr>
          <w:rFonts w:ascii="Times New Roman" w:hAnsi="Times New Roman" w:cs="Times New Roman"/>
          <w:noProof/>
          <w:sz w:val="24"/>
          <w:szCs w:val="24"/>
        </w:rPr>
        <w:t>, 2007)</w:t>
      </w:r>
      <w:r w:rsidRPr="008A6FEA">
        <w:rPr>
          <w:rFonts w:ascii="Times New Roman" w:hAnsi="Times New Roman" w:cs="Times New Roman"/>
          <w:sz w:val="24"/>
          <w:szCs w:val="24"/>
        </w:rPr>
        <w:t>. The RBV i</w:t>
      </w:r>
      <w:r>
        <w:rPr>
          <w:rFonts w:ascii="Times New Roman" w:hAnsi="Times New Roman" w:cs="Times New Roman"/>
          <w:sz w:val="24"/>
          <w:szCs w:val="24"/>
        </w:rPr>
        <w:t xml:space="preserve">s certainly consistent with </w:t>
      </w:r>
      <w:r w:rsidRPr="008A6FEA">
        <w:rPr>
          <w:rFonts w:ascii="Times New Roman" w:hAnsi="Times New Roman" w:cs="Times New Roman"/>
          <w:sz w:val="24"/>
          <w:szCs w:val="24"/>
        </w:rPr>
        <w:t xml:space="preserve">classical science. First of all, it proposes a reductive causal relation between resources -cause- and firm performance </w:t>
      </w:r>
      <w:r>
        <w:rPr>
          <w:rFonts w:ascii="Times New Roman" w:hAnsi="Times New Roman" w:cs="Times New Roman"/>
          <w:sz w:val="24"/>
          <w:szCs w:val="24"/>
        </w:rPr>
        <w:t>-</w:t>
      </w:r>
      <w:r w:rsidRPr="008A6FEA">
        <w:rPr>
          <w:rFonts w:ascii="Times New Roman" w:hAnsi="Times New Roman" w:cs="Times New Roman"/>
          <w:sz w:val="24"/>
          <w:szCs w:val="24"/>
        </w:rPr>
        <w:t>effect</w:t>
      </w:r>
      <w:r>
        <w:rPr>
          <w:rFonts w:ascii="Times New Roman" w:hAnsi="Times New Roman" w:cs="Times New Roman"/>
          <w:sz w:val="24"/>
          <w:szCs w:val="24"/>
        </w:rPr>
        <w:t xml:space="preserve"> </w:t>
      </w:r>
      <w:r>
        <w:rPr>
          <w:rFonts w:ascii="Times New Roman" w:hAnsi="Times New Roman" w:cs="Times New Roman"/>
          <w:noProof/>
          <w:sz w:val="24"/>
          <w:szCs w:val="24"/>
        </w:rPr>
        <w:t xml:space="preserve">(Hoskisson </w:t>
      </w:r>
      <w:r w:rsidRPr="00524D2E">
        <w:rPr>
          <w:rFonts w:ascii="Times New Roman" w:hAnsi="Times New Roman" w:cs="Times New Roman"/>
          <w:i/>
          <w:noProof/>
          <w:sz w:val="24"/>
          <w:szCs w:val="24"/>
        </w:rPr>
        <w:t>et al.</w:t>
      </w:r>
      <w:r>
        <w:rPr>
          <w:rFonts w:ascii="Times New Roman" w:hAnsi="Times New Roman" w:cs="Times New Roman"/>
          <w:noProof/>
          <w:sz w:val="24"/>
          <w:szCs w:val="24"/>
        </w:rPr>
        <w:t xml:space="preserve">, 1999; Kraaijenbrink </w:t>
      </w:r>
      <w:r w:rsidRPr="00524D2E">
        <w:rPr>
          <w:rFonts w:ascii="Times New Roman" w:hAnsi="Times New Roman" w:cs="Times New Roman"/>
          <w:i/>
          <w:noProof/>
          <w:sz w:val="24"/>
          <w:szCs w:val="24"/>
        </w:rPr>
        <w:t>et al.</w:t>
      </w:r>
      <w:r w:rsidR="00524D2E">
        <w:rPr>
          <w:rFonts w:ascii="Times New Roman" w:hAnsi="Times New Roman" w:cs="Times New Roman"/>
          <w:noProof/>
          <w:sz w:val="24"/>
          <w:szCs w:val="24"/>
        </w:rPr>
        <w:t>, 2010; Rouse and</w:t>
      </w:r>
      <w:r>
        <w:rPr>
          <w:rFonts w:ascii="Times New Roman" w:hAnsi="Times New Roman" w:cs="Times New Roman"/>
          <w:noProof/>
          <w:sz w:val="24"/>
          <w:szCs w:val="24"/>
        </w:rPr>
        <w:t xml:space="preserve"> Daellenbach, 1999)</w:t>
      </w:r>
      <w:r w:rsidRPr="008A6FEA">
        <w:rPr>
          <w:rFonts w:ascii="Times New Roman" w:hAnsi="Times New Roman" w:cs="Times New Roman"/>
          <w:sz w:val="24"/>
          <w:szCs w:val="24"/>
        </w:rPr>
        <w:t>. Second, the RBV is reflexive of classical science’s prediction aim, as it predicts that firms with resources with certain attributes will have better performance</w:t>
      </w:r>
      <w:r>
        <w:rPr>
          <w:rFonts w:ascii="Times New Roman" w:hAnsi="Times New Roman" w:cs="Times New Roman"/>
          <w:sz w:val="24"/>
          <w:szCs w:val="24"/>
        </w:rPr>
        <w:t xml:space="preserve"> </w:t>
      </w:r>
      <w:r w:rsidR="00524D2E">
        <w:rPr>
          <w:rFonts w:ascii="Times New Roman" w:hAnsi="Times New Roman" w:cs="Times New Roman"/>
          <w:noProof/>
          <w:sz w:val="24"/>
          <w:szCs w:val="24"/>
        </w:rPr>
        <w:t>(Amit and Schoemaker, 1993; Collis and</w:t>
      </w:r>
      <w:r>
        <w:rPr>
          <w:rFonts w:ascii="Times New Roman" w:hAnsi="Times New Roman" w:cs="Times New Roman"/>
          <w:noProof/>
          <w:sz w:val="24"/>
          <w:szCs w:val="24"/>
        </w:rPr>
        <w:t xml:space="preserve"> Montgomery, 1995)</w:t>
      </w:r>
      <w:r w:rsidRPr="008A6FEA">
        <w:rPr>
          <w:rFonts w:ascii="Times New Roman" w:hAnsi="Times New Roman" w:cs="Times New Roman"/>
          <w:sz w:val="24"/>
          <w:szCs w:val="24"/>
        </w:rPr>
        <w:t>. Third, its claim of valuable, rare, inimitable, and non-substitutable resources bestowing competitive</w:t>
      </w:r>
      <w:r>
        <w:rPr>
          <w:rFonts w:ascii="Times New Roman" w:hAnsi="Times New Roman" w:cs="Times New Roman"/>
          <w:sz w:val="24"/>
          <w:szCs w:val="24"/>
        </w:rPr>
        <w:t xml:space="preserve"> </w:t>
      </w:r>
      <w:r w:rsidR="002C2A6B">
        <w:rPr>
          <w:rFonts w:ascii="Times New Roman" w:hAnsi="Times New Roman" w:cs="Times New Roman"/>
          <w:sz w:val="24"/>
          <w:szCs w:val="24"/>
        </w:rPr>
        <w:t>advantage basically meets the “</w:t>
      </w:r>
      <w:r w:rsidRPr="008A6FEA">
        <w:rPr>
          <w:rFonts w:ascii="Times New Roman" w:hAnsi="Times New Roman" w:cs="Times New Roman"/>
          <w:sz w:val="24"/>
          <w:szCs w:val="24"/>
        </w:rPr>
        <w:t>criter</w:t>
      </w:r>
      <w:r>
        <w:rPr>
          <w:rFonts w:ascii="Times New Roman" w:hAnsi="Times New Roman" w:cs="Times New Roman"/>
          <w:sz w:val="24"/>
          <w:szCs w:val="24"/>
        </w:rPr>
        <w:t xml:space="preserve">ion for lawlike generalizations” </w:t>
      </w:r>
      <w:r w:rsidR="00524D2E">
        <w:rPr>
          <w:rFonts w:ascii="Times New Roman" w:hAnsi="Times New Roman" w:cs="Times New Roman"/>
          <w:noProof/>
          <w:sz w:val="24"/>
          <w:szCs w:val="24"/>
        </w:rPr>
        <w:t>(Priem and</w:t>
      </w:r>
      <w:r>
        <w:rPr>
          <w:rFonts w:ascii="Times New Roman" w:hAnsi="Times New Roman" w:cs="Times New Roman"/>
          <w:noProof/>
          <w:sz w:val="24"/>
          <w:szCs w:val="24"/>
        </w:rPr>
        <w:t xml:space="preserve"> Butler, 2001, p. 27)</w:t>
      </w:r>
      <w:r w:rsidRPr="008A6FEA">
        <w:rPr>
          <w:rFonts w:ascii="Times New Roman" w:hAnsi="Times New Roman" w:cs="Times New Roman"/>
          <w:sz w:val="24"/>
          <w:szCs w:val="24"/>
        </w:rPr>
        <w:t>.  Later on, an extension of the RBV, dynamic capabilities, emerged to help explain how resources might be re-bundled, reconfigured, updated or upgraded in order to keep</w:t>
      </w:r>
      <w:r>
        <w:rPr>
          <w:rFonts w:ascii="Times New Roman" w:hAnsi="Times New Roman" w:cs="Times New Roman"/>
          <w:sz w:val="24"/>
          <w:szCs w:val="24"/>
        </w:rPr>
        <w:t xml:space="preserve"> up</w:t>
      </w:r>
      <w:r w:rsidRPr="008A6FEA">
        <w:rPr>
          <w:rFonts w:ascii="Times New Roman" w:hAnsi="Times New Roman" w:cs="Times New Roman"/>
          <w:sz w:val="24"/>
          <w:szCs w:val="24"/>
        </w:rPr>
        <w:t xml:space="preserve"> with changing environments</w:t>
      </w:r>
      <w:r>
        <w:rPr>
          <w:rFonts w:ascii="Times New Roman" w:hAnsi="Times New Roman" w:cs="Times New Roman"/>
          <w:sz w:val="24"/>
          <w:szCs w:val="24"/>
        </w:rPr>
        <w:t>. A</w:t>
      </w:r>
      <w:r w:rsidRPr="008A6FEA">
        <w:rPr>
          <w:rFonts w:ascii="Times New Roman" w:hAnsi="Times New Roman" w:cs="Times New Roman"/>
          <w:sz w:val="24"/>
          <w:szCs w:val="24"/>
        </w:rPr>
        <w:t xml:space="preserve"> dynamic capability </w:t>
      </w:r>
      <w:r>
        <w:rPr>
          <w:rFonts w:ascii="Times New Roman" w:hAnsi="Times New Roman" w:cs="Times New Roman"/>
          <w:sz w:val="24"/>
          <w:szCs w:val="24"/>
        </w:rPr>
        <w:t>is, therefore, “</w:t>
      </w:r>
      <w:r w:rsidRPr="008A6FEA">
        <w:rPr>
          <w:rFonts w:ascii="Times New Roman" w:hAnsi="Times New Roman" w:cs="Times New Roman"/>
          <w:sz w:val="24"/>
          <w:szCs w:val="24"/>
        </w:rPr>
        <w:t>a firm’s ability to integrate, build, and reconfigure internal and external competences to address rapidl</w:t>
      </w:r>
      <w:r>
        <w:rPr>
          <w:rFonts w:ascii="Times New Roman" w:hAnsi="Times New Roman" w:cs="Times New Roman"/>
          <w:sz w:val="24"/>
          <w:szCs w:val="24"/>
        </w:rPr>
        <w:t xml:space="preserve">y changing environments” </w:t>
      </w:r>
      <w:r>
        <w:rPr>
          <w:rFonts w:ascii="Times New Roman" w:hAnsi="Times New Roman" w:cs="Times New Roman"/>
          <w:noProof/>
          <w:sz w:val="24"/>
          <w:szCs w:val="24"/>
        </w:rPr>
        <w:t>(</w:t>
      </w:r>
      <w:r w:rsidR="00524D2E">
        <w:rPr>
          <w:rFonts w:ascii="Times New Roman" w:hAnsi="Times New Roman" w:cs="Times New Roman"/>
          <w:noProof/>
          <w:sz w:val="24"/>
          <w:szCs w:val="24"/>
        </w:rPr>
        <w:t xml:space="preserve">Teece </w:t>
      </w:r>
      <w:r w:rsidR="00524D2E" w:rsidRPr="00524D2E">
        <w:rPr>
          <w:rFonts w:ascii="Times New Roman" w:hAnsi="Times New Roman" w:cs="Times New Roman"/>
          <w:i/>
          <w:noProof/>
          <w:sz w:val="24"/>
          <w:szCs w:val="24"/>
        </w:rPr>
        <w:t>et al.</w:t>
      </w:r>
      <w:r w:rsidR="00524D2E">
        <w:rPr>
          <w:rFonts w:ascii="Times New Roman" w:hAnsi="Times New Roman" w:cs="Times New Roman"/>
          <w:noProof/>
          <w:sz w:val="24"/>
          <w:szCs w:val="24"/>
        </w:rPr>
        <w:t>, 1997, p. 516; Ambrosini and</w:t>
      </w:r>
      <w:r>
        <w:rPr>
          <w:rFonts w:ascii="Times New Roman" w:hAnsi="Times New Roman" w:cs="Times New Roman"/>
          <w:noProof/>
          <w:sz w:val="24"/>
          <w:szCs w:val="24"/>
        </w:rPr>
        <w:t xml:space="preserve"> Bowman, 2009; Barreto, 2010; Easterby-Smith</w:t>
      </w:r>
      <w:r w:rsidR="00524D2E">
        <w:rPr>
          <w:rFonts w:ascii="Times New Roman" w:hAnsi="Times New Roman" w:cs="Times New Roman"/>
          <w:noProof/>
          <w:sz w:val="24"/>
          <w:szCs w:val="24"/>
        </w:rPr>
        <w:t xml:space="preserve"> </w:t>
      </w:r>
      <w:r w:rsidR="00524D2E" w:rsidRPr="00524D2E">
        <w:rPr>
          <w:rFonts w:ascii="Times New Roman" w:hAnsi="Times New Roman" w:cs="Times New Roman"/>
          <w:i/>
          <w:noProof/>
          <w:sz w:val="24"/>
          <w:szCs w:val="24"/>
        </w:rPr>
        <w:t>et al.</w:t>
      </w:r>
      <w:r w:rsidR="00105CD2">
        <w:rPr>
          <w:rFonts w:ascii="Times New Roman" w:hAnsi="Times New Roman" w:cs="Times New Roman"/>
          <w:noProof/>
          <w:sz w:val="24"/>
          <w:szCs w:val="24"/>
        </w:rPr>
        <w:t xml:space="preserve">, 2009; </w:t>
      </w:r>
      <w:r w:rsidR="00524D2E">
        <w:rPr>
          <w:rFonts w:ascii="Times New Roman" w:hAnsi="Times New Roman" w:cs="Times New Roman"/>
          <w:noProof/>
          <w:sz w:val="24"/>
          <w:szCs w:val="24"/>
        </w:rPr>
        <w:t>Makadok, 2001</w:t>
      </w:r>
      <w:r>
        <w:rPr>
          <w:rFonts w:ascii="Times New Roman" w:hAnsi="Times New Roman" w:cs="Times New Roman"/>
          <w:noProof/>
          <w:sz w:val="24"/>
          <w:szCs w:val="24"/>
        </w:rPr>
        <w:t>)</w:t>
      </w:r>
      <w:r w:rsidRPr="008A6FEA">
        <w:rPr>
          <w:rFonts w:ascii="Times New Roman" w:hAnsi="Times New Roman" w:cs="Times New Roman"/>
          <w:sz w:val="24"/>
          <w:szCs w:val="24"/>
        </w:rPr>
        <w:t xml:space="preserve">. Thus, the introduction of dynamic capabilities </w:t>
      </w:r>
      <w:r w:rsidRPr="008A6FEA">
        <w:rPr>
          <w:rFonts w:ascii="Times New Roman" w:hAnsi="Times New Roman" w:cs="Times New Roman"/>
          <w:sz w:val="24"/>
          <w:szCs w:val="24"/>
        </w:rPr>
        <w:lastRenderedPageBreak/>
        <w:t xml:space="preserve">brought together an almost Newtonian motion modelling of the </w:t>
      </w:r>
      <w:r>
        <w:rPr>
          <w:rFonts w:ascii="Times New Roman" w:hAnsi="Times New Roman" w:cs="Times New Roman"/>
          <w:sz w:val="24"/>
          <w:szCs w:val="24"/>
        </w:rPr>
        <w:t>trajectories</w:t>
      </w:r>
      <w:r w:rsidRPr="008A6FEA">
        <w:rPr>
          <w:rFonts w:ascii="Times New Roman" w:hAnsi="Times New Roman" w:cs="Times New Roman"/>
          <w:sz w:val="24"/>
          <w:szCs w:val="24"/>
        </w:rPr>
        <w:t xml:space="preserve"> of firms’ performance</w:t>
      </w:r>
      <w:r w:rsidR="00524D2E">
        <w:rPr>
          <w:rFonts w:ascii="Times New Roman" w:hAnsi="Times New Roman" w:cs="Times New Roman"/>
          <w:sz w:val="24"/>
          <w:szCs w:val="24"/>
        </w:rPr>
        <w:t>s</w:t>
      </w:r>
      <w:r w:rsidRPr="008A6FEA">
        <w:rPr>
          <w:rFonts w:ascii="Times New Roman" w:hAnsi="Times New Roman" w:cs="Times New Roman"/>
          <w:sz w:val="24"/>
          <w:szCs w:val="24"/>
        </w:rPr>
        <w:t>. Th</w:t>
      </w:r>
      <w:r>
        <w:rPr>
          <w:rFonts w:ascii="Times New Roman" w:hAnsi="Times New Roman" w:cs="Times New Roman"/>
          <w:sz w:val="24"/>
          <w:szCs w:val="24"/>
        </w:rPr>
        <w:t>e RBV has been subject to</w:t>
      </w:r>
      <w:r w:rsidRPr="008A6FEA">
        <w:rPr>
          <w:rFonts w:ascii="Times New Roman" w:hAnsi="Times New Roman" w:cs="Times New Roman"/>
          <w:sz w:val="24"/>
          <w:szCs w:val="24"/>
        </w:rPr>
        <w:t xml:space="preserve"> criti</w:t>
      </w:r>
      <w:r>
        <w:rPr>
          <w:rFonts w:ascii="Times New Roman" w:hAnsi="Times New Roman" w:cs="Times New Roman"/>
          <w:sz w:val="24"/>
          <w:szCs w:val="24"/>
        </w:rPr>
        <w:t xml:space="preserve">cism too, especially because it </w:t>
      </w:r>
      <w:r w:rsidRPr="008A6FEA">
        <w:rPr>
          <w:rFonts w:ascii="Times New Roman" w:hAnsi="Times New Roman" w:cs="Times New Roman"/>
          <w:sz w:val="24"/>
          <w:szCs w:val="24"/>
        </w:rPr>
        <w:t xml:space="preserve">says </w:t>
      </w:r>
      <w:r>
        <w:rPr>
          <w:rFonts w:ascii="Times New Roman" w:hAnsi="Times New Roman" w:cs="Times New Roman"/>
          <w:sz w:val="24"/>
          <w:szCs w:val="24"/>
        </w:rPr>
        <w:t>little about how resources</w:t>
      </w:r>
      <w:r w:rsidRPr="008A6FEA">
        <w:rPr>
          <w:rFonts w:ascii="Times New Roman" w:hAnsi="Times New Roman" w:cs="Times New Roman"/>
          <w:sz w:val="24"/>
          <w:szCs w:val="24"/>
        </w:rPr>
        <w:t xml:space="preserve"> impact performance, </w:t>
      </w:r>
      <w:r w:rsidR="002C2A6B">
        <w:rPr>
          <w:rFonts w:ascii="Times New Roman" w:hAnsi="Times New Roman" w:cs="Times New Roman"/>
          <w:sz w:val="24"/>
          <w:szCs w:val="24"/>
        </w:rPr>
        <w:t>hence</w:t>
      </w:r>
      <w:r>
        <w:rPr>
          <w:rFonts w:ascii="Times New Roman" w:hAnsi="Times New Roman" w:cs="Times New Roman"/>
          <w:sz w:val="24"/>
          <w:szCs w:val="24"/>
        </w:rPr>
        <w:t xml:space="preserve"> marginalizing </w:t>
      </w:r>
      <w:r w:rsidR="002C2A6B">
        <w:rPr>
          <w:rFonts w:ascii="Times New Roman" w:hAnsi="Times New Roman" w:cs="Times New Roman"/>
          <w:sz w:val="24"/>
          <w:szCs w:val="24"/>
        </w:rPr>
        <w:t>human activity within organizations</w:t>
      </w:r>
      <w:r>
        <w:rPr>
          <w:rFonts w:ascii="Times New Roman" w:hAnsi="Times New Roman" w:cs="Times New Roman"/>
          <w:sz w:val="24"/>
          <w:szCs w:val="24"/>
        </w:rPr>
        <w:t xml:space="preserve"> </w:t>
      </w:r>
      <w:r>
        <w:rPr>
          <w:rFonts w:ascii="Times New Roman" w:hAnsi="Times New Roman" w:cs="Times New Roman"/>
          <w:noProof/>
          <w:sz w:val="24"/>
          <w:szCs w:val="24"/>
        </w:rPr>
        <w:t>(Johnson</w:t>
      </w:r>
      <w:r w:rsidR="00524D2E">
        <w:rPr>
          <w:rFonts w:ascii="Times New Roman" w:hAnsi="Times New Roman" w:cs="Times New Roman"/>
          <w:noProof/>
          <w:sz w:val="24"/>
          <w:szCs w:val="24"/>
        </w:rPr>
        <w:t xml:space="preserve"> </w:t>
      </w:r>
      <w:r w:rsidR="00524D2E" w:rsidRPr="00524D2E">
        <w:rPr>
          <w:rFonts w:ascii="Times New Roman" w:hAnsi="Times New Roman" w:cs="Times New Roman"/>
          <w:i/>
          <w:noProof/>
          <w:sz w:val="24"/>
          <w:szCs w:val="24"/>
        </w:rPr>
        <w:t>et al.</w:t>
      </w:r>
      <w:r>
        <w:rPr>
          <w:rFonts w:ascii="Times New Roman" w:hAnsi="Times New Roman" w:cs="Times New Roman"/>
          <w:noProof/>
          <w:sz w:val="24"/>
          <w:szCs w:val="24"/>
        </w:rPr>
        <w:t>, 2003)</w:t>
      </w:r>
      <w:r w:rsidRPr="008A6FEA">
        <w:rPr>
          <w:rFonts w:ascii="Times New Roman" w:hAnsi="Times New Roman" w:cs="Times New Roman"/>
          <w:sz w:val="24"/>
          <w:szCs w:val="24"/>
        </w:rPr>
        <w:t>. Particularly, the post 1980s RBV ignores the role of managers</w:t>
      </w:r>
      <w:r>
        <w:rPr>
          <w:rFonts w:ascii="Times New Roman" w:hAnsi="Times New Roman" w:cs="Times New Roman"/>
          <w:sz w:val="24"/>
          <w:szCs w:val="24"/>
        </w:rPr>
        <w:t xml:space="preserve"> </w:t>
      </w:r>
      <w:r w:rsidR="00524D2E">
        <w:rPr>
          <w:rFonts w:ascii="Times New Roman" w:hAnsi="Times New Roman" w:cs="Times New Roman"/>
          <w:noProof/>
          <w:sz w:val="24"/>
          <w:szCs w:val="24"/>
        </w:rPr>
        <w:t xml:space="preserve">(Foss and Ishikawa, 2007; </w:t>
      </w:r>
      <w:r>
        <w:rPr>
          <w:rFonts w:ascii="Times New Roman" w:hAnsi="Times New Roman" w:cs="Times New Roman"/>
          <w:noProof/>
          <w:sz w:val="24"/>
          <w:szCs w:val="24"/>
        </w:rPr>
        <w:t>Foss</w:t>
      </w:r>
      <w:r w:rsidR="00524D2E">
        <w:rPr>
          <w:rFonts w:ascii="Times New Roman" w:hAnsi="Times New Roman" w:cs="Times New Roman"/>
          <w:noProof/>
          <w:sz w:val="24"/>
          <w:szCs w:val="24"/>
        </w:rPr>
        <w:t xml:space="preserve"> </w:t>
      </w:r>
      <w:r w:rsidR="00524D2E" w:rsidRPr="00524D2E">
        <w:rPr>
          <w:rFonts w:ascii="Times New Roman" w:hAnsi="Times New Roman" w:cs="Times New Roman"/>
          <w:i/>
          <w:noProof/>
          <w:sz w:val="24"/>
          <w:szCs w:val="24"/>
        </w:rPr>
        <w:t>et al.</w:t>
      </w:r>
      <w:r>
        <w:rPr>
          <w:rFonts w:ascii="Times New Roman" w:hAnsi="Times New Roman" w:cs="Times New Roman"/>
          <w:noProof/>
          <w:sz w:val="24"/>
          <w:szCs w:val="24"/>
        </w:rPr>
        <w:t>, 2008)</w:t>
      </w:r>
      <w:r w:rsidRPr="008A6FEA">
        <w:rPr>
          <w:rFonts w:ascii="Times New Roman" w:hAnsi="Times New Roman" w:cs="Times New Roman"/>
          <w:sz w:val="24"/>
          <w:szCs w:val="24"/>
        </w:rPr>
        <w:t xml:space="preserve">, who </w:t>
      </w:r>
      <w:r>
        <w:rPr>
          <w:rFonts w:ascii="Times New Roman" w:hAnsi="Times New Roman" w:cs="Times New Roman"/>
          <w:sz w:val="24"/>
          <w:szCs w:val="24"/>
        </w:rPr>
        <w:t>are key in</w:t>
      </w:r>
      <w:r w:rsidRPr="008A6FEA">
        <w:rPr>
          <w:rFonts w:ascii="Times New Roman" w:hAnsi="Times New Roman" w:cs="Times New Roman"/>
          <w:sz w:val="24"/>
          <w:szCs w:val="24"/>
        </w:rPr>
        <w:t xml:space="preserve"> explain</w:t>
      </w:r>
      <w:r>
        <w:rPr>
          <w:rFonts w:ascii="Times New Roman" w:hAnsi="Times New Roman" w:cs="Times New Roman"/>
          <w:sz w:val="24"/>
          <w:szCs w:val="24"/>
        </w:rPr>
        <w:t>ing</w:t>
      </w:r>
      <w:r w:rsidRPr="008A6FEA">
        <w:rPr>
          <w:rFonts w:ascii="Times New Roman" w:hAnsi="Times New Roman" w:cs="Times New Roman"/>
          <w:sz w:val="24"/>
          <w:szCs w:val="24"/>
        </w:rPr>
        <w:t xml:space="preserve"> firm performance</w:t>
      </w:r>
      <w:r>
        <w:rPr>
          <w:rFonts w:ascii="Times New Roman" w:hAnsi="Times New Roman" w:cs="Times New Roman"/>
          <w:sz w:val="24"/>
          <w:szCs w:val="24"/>
        </w:rPr>
        <w:t xml:space="preserve">, and whose role in strategizing is central to conceive strategy as a human or human-led process </w:t>
      </w:r>
      <w:r w:rsidR="00524D2E">
        <w:rPr>
          <w:rFonts w:ascii="Times New Roman" w:hAnsi="Times New Roman" w:cs="Times New Roman"/>
          <w:noProof/>
          <w:sz w:val="24"/>
          <w:szCs w:val="24"/>
        </w:rPr>
        <w:t>(Helfat and</w:t>
      </w:r>
      <w:r>
        <w:rPr>
          <w:rFonts w:ascii="Times New Roman" w:hAnsi="Times New Roman" w:cs="Times New Roman"/>
          <w:noProof/>
          <w:sz w:val="24"/>
          <w:szCs w:val="24"/>
        </w:rPr>
        <w:t xml:space="preserve"> Pete</w:t>
      </w:r>
      <w:r w:rsidR="00524D2E">
        <w:rPr>
          <w:rFonts w:ascii="Times New Roman" w:hAnsi="Times New Roman" w:cs="Times New Roman"/>
          <w:noProof/>
          <w:sz w:val="24"/>
          <w:szCs w:val="24"/>
        </w:rPr>
        <w:t>raf, 2014; Quigley and</w:t>
      </w:r>
      <w:r>
        <w:rPr>
          <w:rFonts w:ascii="Times New Roman" w:hAnsi="Times New Roman" w:cs="Times New Roman"/>
          <w:noProof/>
          <w:sz w:val="24"/>
          <w:szCs w:val="24"/>
        </w:rPr>
        <w:t xml:space="preserve"> Hambrick, 2015)</w:t>
      </w:r>
      <w:r w:rsidRPr="008A6FEA">
        <w:rPr>
          <w:rFonts w:ascii="Times New Roman" w:hAnsi="Times New Roman" w:cs="Times New Roman"/>
          <w:sz w:val="24"/>
          <w:szCs w:val="24"/>
        </w:rPr>
        <w:t xml:space="preserve">. Thus, an alternative </w:t>
      </w:r>
      <w:r w:rsidR="0031072B">
        <w:rPr>
          <w:rFonts w:ascii="Times New Roman" w:hAnsi="Times New Roman" w:cs="Times New Roman"/>
          <w:sz w:val="24"/>
          <w:szCs w:val="24"/>
        </w:rPr>
        <w:t xml:space="preserve">approach in the interpretive </w:t>
      </w:r>
      <w:r w:rsidR="000D1784">
        <w:rPr>
          <w:rFonts w:ascii="Times New Roman" w:hAnsi="Times New Roman" w:cs="Times New Roman"/>
          <w:sz w:val="24"/>
          <w:szCs w:val="24"/>
        </w:rPr>
        <w:t>culture</w:t>
      </w:r>
      <w:r>
        <w:rPr>
          <w:rFonts w:ascii="Times New Roman" w:hAnsi="Times New Roman" w:cs="Times New Roman"/>
          <w:sz w:val="24"/>
          <w:szCs w:val="24"/>
        </w:rPr>
        <w:t xml:space="preserve"> </w:t>
      </w:r>
      <w:r w:rsidR="000D1784">
        <w:rPr>
          <w:rFonts w:ascii="Times New Roman" w:hAnsi="Times New Roman" w:cs="Times New Roman"/>
          <w:sz w:val="24"/>
          <w:szCs w:val="24"/>
        </w:rPr>
        <w:t>exists that tries</w:t>
      </w:r>
      <w:r>
        <w:rPr>
          <w:rFonts w:ascii="Times New Roman" w:hAnsi="Times New Roman" w:cs="Times New Roman"/>
          <w:sz w:val="24"/>
          <w:szCs w:val="24"/>
        </w:rPr>
        <w:t xml:space="preserve"> to revive </w:t>
      </w:r>
      <w:r w:rsidRPr="008A6FEA">
        <w:rPr>
          <w:rFonts w:ascii="Times New Roman" w:hAnsi="Times New Roman" w:cs="Times New Roman"/>
          <w:sz w:val="24"/>
          <w:szCs w:val="24"/>
        </w:rPr>
        <w:t>Penrose’s</w:t>
      </w:r>
      <w:r>
        <w:rPr>
          <w:rFonts w:ascii="Times New Roman" w:hAnsi="Times New Roman" w:cs="Times New Roman"/>
          <w:sz w:val="24"/>
          <w:szCs w:val="24"/>
        </w:rPr>
        <w:t xml:space="preserve"> </w:t>
      </w:r>
      <w:r>
        <w:rPr>
          <w:rFonts w:ascii="Times New Roman" w:hAnsi="Times New Roman" w:cs="Times New Roman"/>
          <w:noProof/>
          <w:sz w:val="24"/>
          <w:szCs w:val="24"/>
        </w:rPr>
        <w:t>(</w:t>
      </w:r>
      <w:r w:rsidR="00BF34F8">
        <w:rPr>
          <w:rFonts w:ascii="Times New Roman" w:hAnsi="Times New Roman" w:cs="Times New Roman"/>
          <w:noProof/>
          <w:sz w:val="24"/>
          <w:szCs w:val="24"/>
        </w:rPr>
        <w:t>19</w:t>
      </w:r>
      <w:r w:rsidR="00105CD2">
        <w:rPr>
          <w:rFonts w:ascii="Times New Roman" w:hAnsi="Times New Roman" w:cs="Times New Roman"/>
          <w:noProof/>
          <w:sz w:val="24"/>
          <w:szCs w:val="24"/>
        </w:rPr>
        <w:t>5</w:t>
      </w:r>
      <w:r w:rsidR="00BF34F8">
        <w:rPr>
          <w:rFonts w:ascii="Times New Roman" w:hAnsi="Times New Roman" w:cs="Times New Roman"/>
          <w:noProof/>
          <w:sz w:val="24"/>
          <w:szCs w:val="24"/>
        </w:rPr>
        <w:t>9</w:t>
      </w:r>
      <w:r w:rsidR="00105CD2">
        <w:rPr>
          <w:rFonts w:ascii="Times New Roman" w:hAnsi="Times New Roman" w:cs="Times New Roman"/>
          <w:noProof/>
          <w:sz w:val="24"/>
          <w:szCs w:val="24"/>
        </w:rPr>
        <w:t xml:space="preserve">; </w:t>
      </w:r>
      <w:r>
        <w:rPr>
          <w:rFonts w:ascii="Times New Roman" w:hAnsi="Times New Roman" w:cs="Times New Roman"/>
          <w:noProof/>
          <w:sz w:val="24"/>
          <w:szCs w:val="24"/>
        </w:rPr>
        <w:t xml:space="preserve">Foss </w:t>
      </w:r>
      <w:r w:rsidR="00524D2E" w:rsidRPr="00524D2E">
        <w:rPr>
          <w:rFonts w:ascii="Times New Roman" w:hAnsi="Times New Roman" w:cs="Times New Roman"/>
          <w:i/>
          <w:noProof/>
          <w:sz w:val="24"/>
          <w:szCs w:val="24"/>
        </w:rPr>
        <w:t>et al.</w:t>
      </w:r>
      <w:r w:rsidR="00105CD2">
        <w:rPr>
          <w:rFonts w:ascii="Times New Roman" w:hAnsi="Times New Roman" w:cs="Times New Roman"/>
          <w:noProof/>
          <w:sz w:val="24"/>
          <w:szCs w:val="24"/>
        </w:rPr>
        <w:t>, 2008</w:t>
      </w:r>
      <w:r>
        <w:rPr>
          <w:rFonts w:ascii="Times New Roman" w:hAnsi="Times New Roman" w:cs="Times New Roman"/>
          <w:noProof/>
          <w:sz w:val="24"/>
          <w:szCs w:val="24"/>
        </w:rPr>
        <w:t>)</w:t>
      </w:r>
      <w:r w:rsidRPr="008A6FEA">
        <w:rPr>
          <w:rFonts w:ascii="Times New Roman" w:hAnsi="Times New Roman" w:cs="Times New Roman"/>
          <w:sz w:val="24"/>
          <w:szCs w:val="24"/>
        </w:rPr>
        <w:t xml:space="preserve"> original</w:t>
      </w:r>
      <w:r>
        <w:rPr>
          <w:rFonts w:ascii="Times New Roman" w:hAnsi="Times New Roman" w:cs="Times New Roman"/>
          <w:sz w:val="24"/>
          <w:szCs w:val="24"/>
        </w:rPr>
        <w:t xml:space="preserve"> </w:t>
      </w:r>
      <w:r w:rsidRPr="008A6FEA">
        <w:rPr>
          <w:rFonts w:ascii="Times New Roman" w:hAnsi="Times New Roman" w:cs="Times New Roman"/>
          <w:sz w:val="24"/>
          <w:szCs w:val="24"/>
        </w:rPr>
        <w:t xml:space="preserve">consideration of managers and </w:t>
      </w:r>
      <w:r>
        <w:rPr>
          <w:rFonts w:ascii="Times New Roman" w:hAnsi="Times New Roman" w:cs="Times New Roman"/>
          <w:sz w:val="24"/>
          <w:szCs w:val="24"/>
        </w:rPr>
        <w:t xml:space="preserve">their </w:t>
      </w:r>
      <w:r w:rsidRPr="008A6FEA">
        <w:rPr>
          <w:rFonts w:ascii="Times New Roman" w:hAnsi="Times New Roman" w:cs="Times New Roman"/>
          <w:sz w:val="24"/>
          <w:szCs w:val="24"/>
        </w:rPr>
        <w:t>subjectivity. In this type of works, the RBV considers more deeply the role of managers (see, for example,</w:t>
      </w:r>
      <w:r w:rsidRPr="008A6FEA">
        <w:rPr>
          <w:rFonts w:ascii="Times New Roman" w:hAnsi="Times New Roman" w:cs="Times New Roman"/>
          <w:noProof/>
          <w:sz w:val="24"/>
          <w:szCs w:val="24"/>
        </w:rPr>
        <w:t xml:space="preserve"> Sirmon</w:t>
      </w:r>
      <w:r>
        <w:rPr>
          <w:rFonts w:ascii="Times New Roman" w:hAnsi="Times New Roman" w:cs="Times New Roman"/>
          <w:noProof/>
          <w:sz w:val="24"/>
          <w:szCs w:val="24"/>
        </w:rPr>
        <w:t xml:space="preserve"> (2011)</w:t>
      </w:r>
      <w:r w:rsidRPr="008A6FEA">
        <w:rPr>
          <w:rFonts w:ascii="Times New Roman" w:hAnsi="Times New Roman" w:cs="Times New Roman"/>
          <w:noProof/>
          <w:sz w:val="24"/>
          <w:szCs w:val="24"/>
        </w:rPr>
        <w:t>, Sirmon</w:t>
      </w:r>
      <w:r>
        <w:rPr>
          <w:rFonts w:ascii="Times New Roman" w:hAnsi="Times New Roman" w:cs="Times New Roman"/>
          <w:noProof/>
          <w:sz w:val="24"/>
          <w:szCs w:val="24"/>
        </w:rPr>
        <w:t xml:space="preserve"> (2007)</w:t>
      </w:r>
      <w:r w:rsidRPr="008A6FEA">
        <w:rPr>
          <w:rFonts w:ascii="Times New Roman" w:hAnsi="Times New Roman" w:cs="Times New Roman"/>
          <w:noProof/>
          <w:sz w:val="24"/>
          <w:szCs w:val="24"/>
        </w:rPr>
        <w:t>, Chadwick</w:t>
      </w:r>
      <w:r>
        <w:rPr>
          <w:rFonts w:ascii="Times New Roman" w:hAnsi="Times New Roman" w:cs="Times New Roman"/>
          <w:noProof/>
          <w:sz w:val="24"/>
          <w:szCs w:val="24"/>
        </w:rPr>
        <w:t xml:space="preserve"> (2014)</w:t>
      </w:r>
      <w:r w:rsidRPr="008A6FEA">
        <w:rPr>
          <w:rFonts w:ascii="Times New Roman" w:hAnsi="Times New Roman" w:cs="Times New Roman"/>
          <w:noProof/>
          <w:sz w:val="24"/>
          <w:szCs w:val="24"/>
        </w:rPr>
        <w:t>, Ambrosini</w:t>
      </w:r>
      <w:r>
        <w:rPr>
          <w:rFonts w:ascii="Times New Roman" w:hAnsi="Times New Roman" w:cs="Times New Roman"/>
          <w:noProof/>
          <w:sz w:val="24"/>
          <w:szCs w:val="24"/>
        </w:rPr>
        <w:t xml:space="preserve"> (2009)</w:t>
      </w:r>
      <w:r w:rsidRPr="008A6FEA">
        <w:rPr>
          <w:rFonts w:ascii="Times New Roman" w:hAnsi="Times New Roman" w:cs="Times New Roman"/>
          <w:noProof/>
          <w:sz w:val="24"/>
          <w:szCs w:val="24"/>
        </w:rPr>
        <w:t>, Eggers and Kaplan</w:t>
      </w:r>
      <w:r>
        <w:rPr>
          <w:rFonts w:ascii="Times New Roman" w:hAnsi="Times New Roman" w:cs="Times New Roman"/>
          <w:noProof/>
          <w:sz w:val="24"/>
          <w:szCs w:val="24"/>
        </w:rPr>
        <w:t xml:space="preserve"> (2013)</w:t>
      </w:r>
      <w:r w:rsidRPr="008A6FEA">
        <w:rPr>
          <w:rFonts w:ascii="Times New Roman" w:hAnsi="Times New Roman" w:cs="Times New Roman"/>
          <w:noProof/>
          <w:sz w:val="24"/>
          <w:szCs w:val="24"/>
        </w:rPr>
        <w:t>, and Holcomb</w:t>
      </w:r>
      <w:r>
        <w:rPr>
          <w:rFonts w:ascii="Times New Roman" w:hAnsi="Times New Roman" w:cs="Times New Roman"/>
          <w:noProof/>
          <w:sz w:val="24"/>
          <w:szCs w:val="24"/>
        </w:rPr>
        <w:t xml:space="preserve"> (2009)</w:t>
      </w:r>
      <w:r w:rsidRPr="008A6FEA">
        <w:rPr>
          <w:rFonts w:ascii="Times New Roman" w:hAnsi="Times New Roman" w:cs="Times New Roman"/>
          <w:noProof/>
          <w:sz w:val="24"/>
          <w:szCs w:val="24"/>
        </w:rPr>
        <w:t>, among others).</w:t>
      </w:r>
    </w:p>
    <w:p w:rsidR="005E1B15" w:rsidRDefault="00392B5F" w:rsidP="000A04D5">
      <w:pPr>
        <w:autoSpaceDE w:val="0"/>
        <w:autoSpaceDN w:val="0"/>
        <w:adjustRightInd w:val="0"/>
        <w:spacing w:after="0" w:line="480" w:lineRule="auto"/>
        <w:jc w:val="both"/>
        <w:rPr>
          <w:rFonts w:ascii="Times New Roman" w:hAnsi="Times New Roman" w:cs="Times New Roman"/>
          <w:noProof/>
          <w:sz w:val="24"/>
          <w:szCs w:val="24"/>
        </w:rPr>
      </w:pPr>
      <w:r w:rsidRPr="008A6FEA">
        <w:rPr>
          <w:rFonts w:ascii="Times New Roman" w:hAnsi="Times New Roman" w:cs="Times New Roman"/>
          <w:noProof/>
          <w:sz w:val="24"/>
          <w:szCs w:val="24"/>
        </w:rPr>
        <w:tab/>
        <w:t xml:space="preserve">At the end of the day, most </w:t>
      </w:r>
      <w:r>
        <w:rPr>
          <w:rFonts w:ascii="Times New Roman" w:hAnsi="Times New Roman" w:cs="Times New Roman"/>
          <w:noProof/>
          <w:sz w:val="24"/>
          <w:szCs w:val="24"/>
        </w:rPr>
        <w:t xml:space="preserve">positivist </w:t>
      </w:r>
      <w:r w:rsidR="00470F7D">
        <w:rPr>
          <w:rFonts w:ascii="Times New Roman" w:hAnsi="Times New Roman" w:cs="Times New Roman"/>
          <w:noProof/>
          <w:sz w:val="24"/>
          <w:szCs w:val="24"/>
        </w:rPr>
        <w:t xml:space="preserve">classical science inspired </w:t>
      </w:r>
      <w:r>
        <w:rPr>
          <w:rFonts w:ascii="Times New Roman" w:hAnsi="Times New Roman" w:cs="Times New Roman"/>
          <w:noProof/>
          <w:sz w:val="24"/>
          <w:szCs w:val="24"/>
        </w:rPr>
        <w:t xml:space="preserve">strategic </w:t>
      </w:r>
      <w:r w:rsidRPr="008A6FEA">
        <w:rPr>
          <w:rFonts w:ascii="Times New Roman" w:hAnsi="Times New Roman" w:cs="Times New Roman"/>
          <w:noProof/>
          <w:sz w:val="24"/>
          <w:szCs w:val="24"/>
        </w:rPr>
        <w:t>management theories</w:t>
      </w:r>
      <w:r>
        <w:rPr>
          <w:rFonts w:ascii="Times New Roman" w:hAnsi="Times New Roman" w:cs="Times New Roman"/>
          <w:noProof/>
          <w:sz w:val="24"/>
          <w:szCs w:val="24"/>
        </w:rPr>
        <w:t xml:space="preserve"> have tended to be critiziced for their incompleteness, particularly their dehumanization of strategy</w:t>
      </w:r>
      <w:r w:rsidRPr="008A6FEA">
        <w:rPr>
          <w:rFonts w:ascii="Times New Roman" w:hAnsi="Times New Roman" w:cs="Times New Roman"/>
          <w:noProof/>
          <w:sz w:val="24"/>
          <w:szCs w:val="24"/>
        </w:rPr>
        <w:t xml:space="preserve">. </w:t>
      </w:r>
      <w:r>
        <w:rPr>
          <w:rFonts w:ascii="Times New Roman" w:hAnsi="Times New Roman" w:cs="Times New Roman"/>
          <w:noProof/>
          <w:sz w:val="24"/>
          <w:szCs w:val="24"/>
        </w:rPr>
        <w:t xml:space="preserve">Another </w:t>
      </w:r>
      <w:r w:rsidRPr="008A6FEA">
        <w:rPr>
          <w:rFonts w:ascii="Times New Roman" w:hAnsi="Times New Roman" w:cs="Times New Roman"/>
          <w:noProof/>
          <w:sz w:val="24"/>
          <w:szCs w:val="24"/>
        </w:rPr>
        <w:t xml:space="preserve">important </w:t>
      </w:r>
      <w:r>
        <w:rPr>
          <w:rFonts w:ascii="Times New Roman" w:hAnsi="Times New Roman" w:cs="Times New Roman"/>
          <w:noProof/>
          <w:sz w:val="24"/>
          <w:szCs w:val="24"/>
        </w:rPr>
        <w:t>critique</w:t>
      </w:r>
      <w:r w:rsidRPr="008A6FEA">
        <w:rPr>
          <w:rFonts w:ascii="Times New Roman" w:hAnsi="Times New Roman" w:cs="Times New Roman"/>
          <w:noProof/>
          <w:sz w:val="24"/>
          <w:szCs w:val="24"/>
        </w:rPr>
        <w:t xml:space="preserve"> is that experimentation</w:t>
      </w:r>
      <w:r w:rsidR="00470F7D">
        <w:rPr>
          <w:rFonts w:ascii="Times New Roman" w:hAnsi="Times New Roman" w:cs="Times New Roman"/>
          <w:noProof/>
          <w:sz w:val="24"/>
          <w:szCs w:val="24"/>
        </w:rPr>
        <w:t>, contrary to classical science,</w:t>
      </w:r>
      <w:r w:rsidRPr="008A6FEA">
        <w:rPr>
          <w:rFonts w:ascii="Times New Roman" w:hAnsi="Times New Roman" w:cs="Times New Roman"/>
          <w:noProof/>
          <w:sz w:val="24"/>
          <w:szCs w:val="24"/>
        </w:rPr>
        <w:t xml:space="preserve"> is </w:t>
      </w:r>
      <w:r>
        <w:rPr>
          <w:rFonts w:ascii="Times New Roman" w:hAnsi="Times New Roman" w:cs="Times New Roman"/>
          <w:noProof/>
          <w:sz w:val="24"/>
          <w:szCs w:val="24"/>
        </w:rPr>
        <w:t>difficult to do</w:t>
      </w:r>
      <w:r w:rsidRPr="008A6FEA">
        <w:rPr>
          <w:rFonts w:ascii="Times New Roman" w:hAnsi="Times New Roman" w:cs="Times New Roman"/>
          <w:noProof/>
          <w:sz w:val="24"/>
          <w:szCs w:val="24"/>
        </w:rPr>
        <w:t xml:space="preserve"> in </w:t>
      </w:r>
      <w:r>
        <w:rPr>
          <w:rFonts w:ascii="Times New Roman" w:hAnsi="Times New Roman" w:cs="Times New Roman"/>
          <w:noProof/>
          <w:sz w:val="24"/>
          <w:szCs w:val="24"/>
        </w:rPr>
        <w:t>strategic ma</w:t>
      </w:r>
      <w:r w:rsidR="00470F7D">
        <w:rPr>
          <w:rFonts w:ascii="Times New Roman" w:hAnsi="Times New Roman" w:cs="Times New Roman"/>
          <w:noProof/>
          <w:sz w:val="24"/>
          <w:szCs w:val="24"/>
        </w:rPr>
        <w:t xml:space="preserve">nagement (Davis, 2010; Pfeffer and </w:t>
      </w:r>
      <w:r>
        <w:rPr>
          <w:rFonts w:ascii="Times New Roman" w:hAnsi="Times New Roman" w:cs="Times New Roman"/>
          <w:noProof/>
          <w:sz w:val="24"/>
          <w:szCs w:val="24"/>
        </w:rPr>
        <w:t>Sutton, 2006; Rosenzweig, 2007)</w:t>
      </w:r>
      <w:r w:rsidRPr="008A6FEA">
        <w:rPr>
          <w:rFonts w:ascii="Times New Roman" w:hAnsi="Times New Roman" w:cs="Times New Roman"/>
          <w:noProof/>
          <w:sz w:val="24"/>
          <w:szCs w:val="24"/>
        </w:rPr>
        <w:t xml:space="preserve">. More importantly, even if </w:t>
      </w:r>
      <w:r>
        <w:rPr>
          <w:rFonts w:ascii="Times New Roman" w:hAnsi="Times New Roman" w:cs="Times New Roman"/>
          <w:noProof/>
          <w:sz w:val="24"/>
          <w:szCs w:val="24"/>
        </w:rPr>
        <w:t xml:space="preserve">strategic </w:t>
      </w:r>
      <w:r w:rsidRPr="008A6FEA">
        <w:rPr>
          <w:rFonts w:ascii="Times New Roman" w:hAnsi="Times New Roman" w:cs="Times New Roman"/>
          <w:noProof/>
          <w:sz w:val="24"/>
          <w:szCs w:val="24"/>
        </w:rPr>
        <w:t>managemen</w:t>
      </w:r>
      <w:r>
        <w:rPr>
          <w:rFonts w:ascii="Times New Roman" w:hAnsi="Times New Roman" w:cs="Times New Roman"/>
          <w:noProof/>
          <w:sz w:val="24"/>
          <w:szCs w:val="24"/>
        </w:rPr>
        <w:t>t phenomena could be isolated</w:t>
      </w:r>
      <w:r w:rsidRPr="008A6FEA">
        <w:rPr>
          <w:rFonts w:ascii="Times New Roman" w:hAnsi="Times New Roman" w:cs="Times New Roman"/>
          <w:noProof/>
          <w:sz w:val="24"/>
          <w:szCs w:val="24"/>
        </w:rPr>
        <w:t xml:space="preserve"> to test the effect of the variance of one variable, </w:t>
      </w:r>
      <w:r w:rsidRPr="0031072B">
        <w:rPr>
          <w:rFonts w:ascii="Times New Roman" w:hAnsi="Times New Roman" w:cs="Times New Roman"/>
          <w:i/>
          <w:noProof/>
          <w:sz w:val="24"/>
          <w:szCs w:val="24"/>
        </w:rPr>
        <w:t>ceteris paribus</w:t>
      </w:r>
      <w:r w:rsidRPr="008A6FEA">
        <w:rPr>
          <w:rFonts w:ascii="Times New Roman" w:hAnsi="Times New Roman" w:cs="Times New Roman"/>
          <w:noProof/>
          <w:sz w:val="24"/>
          <w:szCs w:val="24"/>
        </w:rPr>
        <w:t xml:space="preserve">, on another one, experiments </w:t>
      </w:r>
      <w:r>
        <w:rPr>
          <w:rFonts w:ascii="Times New Roman" w:hAnsi="Times New Roman" w:cs="Times New Roman"/>
          <w:noProof/>
          <w:sz w:val="24"/>
          <w:szCs w:val="24"/>
        </w:rPr>
        <w:t>might</w:t>
      </w:r>
      <w:r w:rsidRPr="008A6FEA">
        <w:rPr>
          <w:rFonts w:ascii="Times New Roman" w:hAnsi="Times New Roman" w:cs="Times New Roman"/>
          <w:noProof/>
          <w:sz w:val="24"/>
          <w:szCs w:val="24"/>
        </w:rPr>
        <w:t xml:space="preserve"> still be largely </w:t>
      </w:r>
      <w:r>
        <w:rPr>
          <w:rFonts w:ascii="Times New Roman" w:hAnsi="Times New Roman" w:cs="Times New Roman"/>
          <w:noProof/>
          <w:sz w:val="24"/>
          <w:szCs w:val="24"/>
        </w:rPr>
        <w:t>limited</w:t>
      </w:r>
      <w:r w:rsidRPr="008A6FEA">
        <w:rPr>
          <w:rFonts w:ascii="Times New Roman" w:hAnsi="Times New Roman" w:cs="Times New Roman"/>
          <w:noProof/>
          <w:sz w:val="24"/>
          <w:szCs w:val="24"/>
        </w:rPr>
        <w:t>, since they would have little ecological validity</w:t>
      </w:r>
      <w:r>
        <w:rPr>
          <w:rFonts w:ascii="Times New Roman" w:hAnsi="Times New Roman" w:cs="Times New Roman"/>
          <w:noProof/>
          <w:sz w:val="24"/>
          <w:szCs w:val="24"/>
        </w:rPr>
        <w:t xml:space="preserve"> (Willig, 2001)</w:t>
      </w:r>
      <w:r w:rsidRPr="008A6FEA">
        <w:rPr>
          <w:rFonts w:ascii="Times New Roman" w:hAnsi="Times New Roman" w:cs="Times New Roman"/>
          <w:noProof/>
          <w:sz w:val="24"/>
          <w:szCs w:val="24"/>
        </w:rPr>
        <w:t xml:space="preserve">. The latter might happen as rarely </w:t>
      </w:r>
      <w:r w:rsidRPr="0031072B">
        <w:rPr>
          <w:rFonts w:ascii="Times New Roman" w:hAnsi="Times New Roman" w:cs="Times New Roman"/>
          <w:i/>
          <w:noProof/>
          <w:sz w:val="24"/>
          <w:szCs w:val="24"/>
        </w:rPr>
        <w:t>in situ</w:t>
      </w:r>
      <w:r w:rsidRPr="008A6FEA">
        <w:rPr>
          <w:rFonts w:ascii="Times New Roman" w:hAnsi="Times New Roman" w:cs="Times New Roman"/>
          <w:noProof/>
          <w:sz w:val="24"/>
          <w:szCs w:val="24"/>
        </w:rPr>
        <w:t xml:space="preserve"> one variable moves as eve</w:t>
      </w:r>
      <w:r w:rsidR="002C2A6B">
        <w:rPr>
          <w:rFonts w:ascii="Times New Roman" w:hAnsi="Times New Roman" w:cs="Times New Roman"/>
          <w:noProof/>
          <w:sz w:val="24"/>
          <w:szCs w:val="24"/>
        </w:rPr>
        <w:t>rything else remains equal. Therefore</w:t>
      </w:r>
      <w:r w:rsidRPr="008A6FEA">
        <w:rPr>
          <w:rFonts w:ascii="Times New Roman" w:hAnsi="Times New Roman" w:cs="Times New Roman"/>
          <w:noProof/>
          <w:sz w:val="24"/>
          <w:szCs w:val="24"/>
        </w:rPr>
        <w:t>, a different approach is need</w:t>
      </w:r>
      <w:r w:rsidR="002C2A6B">
        <w:rPr>
          <w:rFonts w:ascii="Times New Roman" w:hAnsi="Times New Roman" w:cs="Times New Roman"/>
          <w:noProof/>
          <w:sz w:val="24"/>
          <w:szCs w:val="24"/>
        </w:rPr>
        <w:t xml:space="preserve">ed that instead of aiming at understanding </w:t>
      </w:r>
      <w:r w:rsidRPr="008A6FEA">
        <w:rPr>
          <w:rFonts w:ascii="Times New Roman" w:hAnsi="Times New Roman" w:cs="Times New Roman"/>
          <w:noProof/>
          <w:sz w:val="24"/>
          <w:szCs w:val="24"/>
        </w:rPr>
        <w:t>variables in isolation (or under controlled conditions) it explores variables in interaction. In addition, quantitative methods, such as statistical analyses of surveys or secondary financial data</w:t>
      </w:r>
      <w:r w:rsidR="002C2A6B">
        <w:rPr>
          <w:rFonts w:ascii="Times New Roman" w:hAnsi="Times New Roman" w:cs="Times New Roman"/>
          <w:noProof/>
          <w:sz w:val="24"/>
          <w:szCs w:val="24"/>
        </w:rPr>
        <w:t>, which might control “</w:t>
      </w:r>
      <w:r w:rsidRPr="008A6FEA">
        <w:rPr>
          <w:rFonts w:ascii="Times New Roman" w:hAnsi="Times New Roman" w:cs="Times New Roman"/>
          <w:noProof/>
          <w:sz w:val="24"/>
          <w:szCs w:val="24"/>
        </w:rPr>
        <w:t>stastical</w:t>
      </w:r>
      <w:r>
        <w:rPr>
          <w:rFonts w:ascii="Times New Roman" w:hAnsi="Times New Roman" w:cs="Times New Roman"/>
          <w:noProof/>
          <w:sz w:val="24"/>
          <w:szCs w:val="24"/>
        </w:rPr>
        <w:t>ly for alte</w:t>
      </w:r>
      <w:r w:rsidR="00470F7D">
        <w:rPr>
          <w:rFonts w:ascii="Times New Roman" w:hAnsi="Times New Roman" w:cs="Times New Roman"/>
          <w:noProof/>
          <w:sz w:val="24"/>
          <w:szCs w:val="24"/>
        </w:rPr>
        <w:t>rnative explanations” (Pfeffer and</w:t>
      </w:r>
      <w:r>
        <w:rPr>
          <w:rFonts w:ascii="Times New Roman" w:hAnsi="Times New Roman" w:cs="Times New Roman"/>
          <w:noProof/>
          <w:sz w:val="24"/>
          <w:szCs w:val="24"/>
        </w:rPr>
        <w:t xml:space="preserve"> Sutton, 2006, p. 72), could</w:t>
      </w:r>
      <w:r w:rsidRPr="008A6FEA">
        <w:rPr>
          <w:rFonts w:ascii="Times New Roman" w:hAnsi="Times New Roman" w:cs="Times New Roman"/>
          <w:noProof/>
          <w:sz w:val="24"/>
          <w:szCs w:val="24"/>
        </w:rPr>
        <w:t xml:space="preserve"> also face other challenges. One, for instance, </w:t>
      </w:r>
      <w:r w:rsidRPr="008A6FEA">
        <w:rPr>
          <w:rFonts w:ascii="Times New Roman" w:hAnsi="Times New Roman" w:cs="Times New Roman"/>
          <w:noProof/>
          <w:sz w:val="24"/>
          <w:szCs w:val="24"/>
        </w:rPr>
        <w:lastRenderedPageBreak/>
        <w:t>is the well recorded phenomenon of unethical accounting and financial dat</w:t>
      </w:r>
      <w:r>
        <w:rPr>
          <w:rFonts w:ascii="Times New Roman" w:hAnsi="Times New Roman" w:cs="Times New Roman"/>
          <w:noProof/>
          <w:sz w:val="24"/>
          <w:szCs w:val="24"/>
        </w:rPr>
        <w:t>a manipulation by exec</w:t>
      </w:r>
      <w:r w:rsidRPr="008A6FEA">
        <w:rPr>
          <w:rFonts w:ascii="Times New Roman" w:hAnsi="Times New Roman" w:cs="Times New Roman"/>
          <w:noProof/>
          <w:sz w:val="24"/>
          <w:szCs w:val="24"/>
        </w:rPr>
        <w:t>u</w:t>
      </w:r>
      <w:r>
        <w:rPr>
          <w:rFonts w:ascii="Times New Roman" w:hAnsi="Times New Roman" w:cs="Times New Roman"/>
          <w:noProof/>
          <w:sz w:val="24"/>
          <w:szCs w:val="24"/>
        </w:rPr>
        <w:t>ti</w:t>
      </w:r>
      <w:r w:rsidRPr="008A6FEA">
        <w:rPr>
          <w:rFonts w:ascii="Times New Roman" w:hAnsi="Times New Roman" w:cs="Times New Roman"/>
          <w:noProof/>
          <w:sz w:val="24"/>
          <w:szCs w:val="24"/>
        </w:rPr>
        <w:t>ves</w:t>
      </w:r>
      <w:r>
        <w:rPr>
          <w:rFonts w:ascii="Times New Roman" w:hAnsi="Times New Roman" w:cs="Times New Roman"/>
          <w:noProof/>
          <w:sz w:val="24"/>
          <w:szCs w:val="24"/>
        </w:rPr>
        <w:t xml:space="preserve"> (</w:t>
      </w:r>
      <w:r w:rsidR="00470F7D">
        <w:rPr>
          <w:rFonts w:ascii="Times New Roman" w:hAnsi="Times New Roman" w:cs="Times New Roman"/>
          <w:noProof/>
          <w:sz w:val="24"/>
          <w:szCs w:val="24"/>
        </w:rPr>
        <w:t xml:space="preserve">Ghoshal, 2005; Henisz, 2011; </w:t>
      </w:r>
      <w:r>
        <w:rPr>
          <w:rFonts w:ascii="Times New Roman" w:hAnsi="Times New Roman" w:cs="Times New Roman"/>
          <w:noProof/>
          <w:sz w:val="24"/>
          <w:szCs w:val="24"/>
        </w:rPr>
        <w:t>Mintzberg</w:t>
      </w:r>
      <w:r w:rsidR="00470F7D">
        <w:rPr>
          <w:rFonts w:ascii="Times New Roman" w:hAnsi="Times New Roman" w:cs="Times New Roman"/>
          <w:noProof/>
          <w:sz w:val="24"/>
          <w:szCs w:val="24"/>
        </w:rPr>
        <w:t xml:space="preserve"> </w:t>
      </w:r>
      <w:r w:rsidR="00470F7D" w:rsidRPr="00524D2E">
        <w:rPr>
          <w:rFonts w:ascii="Times New Roman" w:hAnsi="Times New Roman" w:cs="Times New Roman"/>
          <w:i/>
          <w:noProof/>
          <w:sz w:val="24"/>
          <w:szCs w:val="24"/>
        </w:rPr>
        <w:t>et al.</w:t>
      </w:r>
      <w:r>
        <w:rPr>
          <w:rFonts w:ascii="Times New Roman" w:hAnsi="Times New Roman" w:cs="Times New Roman"/>
          <w:noProof/>
          <w:sz w:val="24"/>
          <w:szCs w:val="24"/>
        </w:rPr>
        <w:t>, 2002). Other challenges</w:t>
      </w:r>
      <w:r w:rsidRPr="008A6FEA">
        <w:rPr>
          <w:rFonts w:ascii="Times New Roman" w:hAnsi="Times New Roman" w:cs="Times New Roman"/>
          <w:noProof/>
          <w:sz w:val="24"/>
          <w:szCs w:val="24"/>
        </w:rPr>
        <w:t xml:space="preserve"> exist in the case of surveys, such as common method variance</w:t>
      </w:r>
      <w:r>
        <w:rPr>
          <w:rFonts w:ascii="Times New Roman" w:hAnsi="Times New Roman" w:cs="Times New Roman"/>
          <w:noProof/>
          <w:sz w:val="24"/>
          <w:szCs w:val="24"/>
        </w:rPr>
        <w:t xml:space="preserve"> (Spector, 2006), and more broadly the risk of researchers’ bias and the pre-study probability that a tested relationship is false (Ioannidis, 2005)</w:t>
      </w:r>
      <w:r w:rsidRPr="008A6FEA">
        <w:rPr>
          <w:rFonts w:ascii="Times New Roman" w:hAnsi="Times New Roman" w:cs="Times New Roman"/>
          <w:noProof/>
          <w:sz w:val="24"/>
          <w:szCs w:val="24"/>
        </w:rPr>
        <w:t xml:space="preserve">. </w:t>
      </w:r>
      <w:r w:rsidRPr="008A6FEA">
        <w:rPr>
          <w:rFonts w:ascii="Times New Roman" w:hAnsi="Times New Roman" w:cs="Times New Roman"/>
          <w:sz w:val="24"/>
          <w:szCs w:val="24"/>
        </w:rPr>
        <w:t>Other</w:t>
      </w:r>
      <w:r w:rsidR="005E1B15">
        <w:rPr>
          <w:rFonts w:ascii="Times New Roman" w:hAnsi="Times New Roman" w:cs="Times New Roman"/>
          <w:sz w:val="24"/>
          <w:szCs w:val="24"/>
        </w:rPr>
        <w:t xml:space="preserve"> limitations arise from context. I</w:t>
      </w:r>
      <w:r w:rsidRPr="008A6FEA">
        <w:rPr>
          <w:rFonts w:ascii="Times New Roman" w:hAnsi="Times New Roman" w:cs="Times New Roman"/>
          <w:sz w:val="24"/>
          <w:szCs w:val="24"/>
        </w:rPr>
        <w:t>f knowledge is derived in a given context, will it be valid in another one?</w:t>
      </w:r>
      <w:r>
        <w:rPr>
          <w:rFonts w:ascii="Times New Roman" w:hAnsi="Times New Roman" w:cs="Times New Roman"/>
          <w:sz w:val="24"/>
          <w:szCs w:val="24"/>
        </w:rPr>
        <w:t xml:space="preserve"> </w:t>
      </w:r>
      <w:r>
        <w:rPr>
          <w:rFonts w:ascii="Times New Roman" w:hAnsi="Times New Roman" w:cs="Times New Roman"/>
          <w:noProof/>
          <w:sz w:val="24"/>
          <w:szCs w:val="24"/>
        </w:rPr>
        <w:t>(Syed</w:t>
      </w:r>
      <w:r w:rsidR="00470F7D">
        <w:rPr>
          <w:rFonts w:ascii="Times New Roman" w:hAnsi="Times New Roman" w:cs="Times New Roman"/>
          <w:noProof/>
          <w:sz w:val="24"/>
          <w:szCs w:val="24"/>
        </w:rPr>
        <w:t xml:space="preserve"> </w:t>
      </w:r>
      <w:r w:rsidR="00470F7D" w:rsidRPr="00524D2E">
        <w:rPr>
          <w:rFonts w:ascii="Times New Roman" w:hAnsi="Times New Roman" w:cs="Times New Roman"/>
          <w:i/>
          <w:noProof/>
          <w:sz w:val="24"/>
          <w:szCs w:val="24"/>
        </w:rPr>
        <w:t>et al.</w:t>
      </w:r>
      <w:r>
        <w:rPr>
          <w:rFonts w:ascii="Times New Roman" w:hAnsi="Times New Roman" w:cs="Times New Roman"/>
          <w:noProof/>
          <w:sz w:val="24"/>
          <w:szCs w:val="24"/>
        </w:rPr>
        <w:t>, 2010)</w:t>
      </w:r>
      <w:r w:rsidRPr="008A6FEA">
        <w:rPr>
          <w:rFonts w:ascii="Times New Roman" w:hAnsi="Times New Roman" w:cs="Times New Roman"/>
          <w:sz w:val="24"/>
          <w:szCs w:val="24"/>
        </w:rPr>
        <w:t>. For example, Wal-Mart’s</w:t>
      </w:r>
      <w:r w:rsidR="005E1B15">
        <w:rPr>
          <w:rFonts w:ascii="Times New Roman" w:hAnsi="Times New Roman" w:cs="Times New Roman"/>
          <w:sz w:val="24"/>
          <w:szCs w:val="24"/>
        </w:rPr>
        <w:t xml:space="preserve"> presumably well-</w:t>
      </w:r>
      <w:r>
        <w:rPr>
          <w:rFonts w:ascii="Times New Roman" w:hAnsi="Times New Roman" w:cs="Times New Roman"/>
          <w:sz w:val="24"/>
          <w:szCs w:val="24"/>
        </w:rPr>
        <w:t>understood and</w:t>
      </w:r>
      <w:r w:rsidRPr="008A6FEA">
        <w:rPr>
          <w:rFonts w:ascii="Times New Roman" w:hAnsi="Times New Roman" w:cs="Times New Roman"/>
          <w:sz w:val="24"/>
          <w:szCs w:val="24"/>
        </w:rPr>
        <w:t xml:space="preserve"> successful USA model, turned out to be a failure when deployed in the German context</w:t>
      </w:r>
      <w:r>
        <w:rPr>
          <w:rFonts w:ascii="Times New Roman" w:hAnsi="Times New Roman" w:cs="Times New Roman"/>
          <w:sz w:val="24"/>
          <w:szCs w:val="24"/>
        </w:rPr>
        <w:t xml:space="preserve"> (</w:t>
      </w:r>
      <w:proofErr w:type="spellStart"/>
      <w:r>
        <w:rPr>
          <w:rFonts w:ascii="Times New Roman" w:hAnsi="Times New Roman" w:cs="Times New Roman"/>
          <w:sz w:val="24"/>
          <w:szCs w:val="24"/>
        </w:rPr>
        <w:t>Christopherson</w:t>
      </w:r>
      <w:proofErr w:type="spellEnd"/>
      <w:r>
        <w:rPr>
          <w:rFonts w:ascii="Times New Roman" w:hAnsi="Times New Roman" w:cs="Times New Roman"/>
          <w:sz w:val="24"/>
          <w:szCs w:val="24"/>
        </w:rPr>
        <w:t xml:space="preserve">, 2007). </w:t>
      </w:r>
      <w:r w:rsidRPr="008A6FEA">
        <w:rPr>
          <w:rFonts w:ascii="Times New Roman" w:hAnsi="Times New Roman" w:cs="Times New Roman"/>
          <w:noProof/>
          <w:sz w:val="24"/>
          <w:szCs w:val="24"/>
        </w:rPr>
        <w:t xml:space="preserve">Beyond this mundane arguments there exist the philosophical ones as well. For </w:t>
      </w:r>
      <w:r>
        <w:rPr>
          <w:rFonts w:ascii="Times New Roman" w:hAnsi="Times New Roman" w:cs="Times New Roman"/>
          <w:noProof/>
          <w:sz w:val="24"/>
          <w:szCs w:val="24"/>
        </w:rPr>
        <w:t>instance</w:t>
      </w:r>
      <w:r w:rsidRPr="008A6FEA">
        <w:rPr>
          <w:rFonts w:ascii="Times New Roman" w:hAnsi="Times New Roman" w:cs="Times New Roman"/>
          <w:noProof/>
          <w:sz w:val="24"/>
          <w:szCs w:val="24"/>
        </w:rPr>
        <w:t>, classical science</w:t>
      </w:r>
      <w:r>
        <w:rPr>
          <w:rFonts w:ascii="Times New Roman" w:hAnsi="Times New Roman" w:cs="Times New Roman"/>
          <w:noProof/>
          <w:sz w:val="24"/>
          <w:szCs w:val="24"/>
        </w:rPr>
        <w:t>’s</w:t>
      </w:r>
      <w:r w:rsidRPr="008A6FEA">
        <w:rPr>
          <w:rFonts w:ascii="Times New Roman" w:hAnsi="Times New Roman" w:cs="Times New Roman"/>
          <w:noProof/>
          <w:sz w:val="24"/>
          <w:szCs w:val="24"/>
        </w:rPr>
        <w:t xml:space="preserve"> </w:t>
      </w:r>
      <w:r>
        <w:rPr>
          <w:rFonts w:ascii="Times New Roman" w:hAnsi="Times New Roman" w:cs="Times New Roman"/>
          <w:noProof/>
          <w:sz w:val="24"/>
          <w:szCs w:val="24"/>
        </w:rPr>
        <w:t xml:space="preserve">belief on </w:t>
      </w:r>
      <w:r w:rsidRPr="008A6FEA">
        <w:rPr>
          <w:rFonts w:ascii="Times New Roman" w:hAnsi="Times New Roman" w:cs="Times New Roman"/>
          <w:noProof/>
          <w:sz w:val="24"/>
          <w:szCs w:val="24"/>
        </w:rPr>
        <w:t xml:space="preserve">immutable laws might be inadequate </w:t>
      </w:r>
      <w:r>
        <w:rPr>
          <w:rFonts w:ascii="Times New Roman" w:hAnsi="Times New Roman" w:cs="Times New Roman"/>
          <w:noProof/>
          <w:sz w:val="24"/>
          <w:szCs w:val="24"/>
        </w:rPr>
        <w:t>in strategic management</w:t>
      </w:r>
      <w:r w:rsidRPr="008A6FEA">
        <w:rPr>
          <w:rFonts w:ascii="Times New Roman" w:hAnsi="Times New Roman" w:cs="Times New Roman"/>
          <w:noProof/>
          <w:sz w:val="24"/>
          <w:szCs w:val="24"/>
        </w:rPr>
        <w:t xml:space="preserve">. </w:t>
      </w:r>
      <w:r>
        <w:rPr>
          <w:rFonts w:ascii="Times New Roman" w:hAnsi="Times New Roman" w:cs="Times New Roman"/>
          <w:noProof/>
          <w:sz w:val="24"/>
          <w:szCs w:val="24"/>
        </w:rPr>
        <w:t>I</w:t>
      </w:r>
      <w:r w:rsidRPr="008A6FEA">
        <w:rPr>
          <w:rFonts w:ascii="Times New Roman" w:hAnsi="Times New Roman" w:cs="Times New Roman"/>
          <w:noProof/>
          <w:sz w:val="24"/>
          <w:szCs w:val="24"/>
        </w:rPr>
        <w:t xml:space="preserve">magine hypothetically that </w:t>
      </w:r>
      <w:r>
        <w:rPr>
          <w:rFonts w:ascii="Times New Roman" w:hAnsi="Times New Roman" w:cs="Times New Roman"/>
          <w:noProof/>
          <w:sz w:val="24"/>
          <w:szCs w:val="24"/>
        </w:rPr>
        <w:t xml:space="preserve">strategic </w:t>
      </w:r>
      <w:r w:rsidRPr="008A6FEA">
        <w:rPr>
          <w:rFonts w:ascii="Times New Roman" w:hAnsi="Times New Roman" w:cs="Times New Roman"/>
          <w:noProof/>
          <w:sz w:val="24"/>
          <w:szCs w:val="24"/>
        </w:rPr>
        <w:t>management knowledge is internally and externally valid, such that, for example, the RBV</w:t>
      </w:r>
      <w:r>
        <w:rPr>
          <w:rFonts w:ascii="Times New Roman" w:hAnsi="Times New Roman" w:cs="Times New Roman"/>
          <w:noProof/>
          <w:sz w:val="24"/>
          <w:szCs w:val="24"/>
        </w:rPr>
        <w:t>’s</w:t>
      </w:r>
      <w:r w:rsidRPr="008A6FEA">
        <w:rPr>
          <w:rFonts w:ascii="Times New Roman" w:hAnsi="Times New Roman" w:cs="Times New Roman"/>
          <w:noProof/>
          <w:sz w:val="24"/>
          <w:szCs w:val="24"/>
        </w:rPr>
        <w:t xml:space="preserve"> law</w:t>
      </w:r>
      <w:r>
        <w:rPr>
          <w:rFonts w:ascii="Times New Roman" w:hAnsi="Times New Roman" w:cs="Times New Roman"/>
          <w:noProof/>
          <w:sz w:val="24"/>
          <w:szCs w:val="24"/>
        </w:rPr>
        <w:t>like claims hold true</w:t>
      </w:r>
      <w:r w:rsidRPr="008A6FEA">
        <w:rPr>
          <w:rFonts w:ascii="Times New Roman" w:hAnsi="Times New Roman" w:cs="Times New Roman"/>
          <w:noProof/>
          <w:sz w:val="24"/>
          <w:szCs w:val="24"/>
        </w:rPr>
        <w:t xml:space="preserve"> in every context unquestionably. How do we know such knowledge will remain valid in 100, 1000, 1 000 000, or a billion years? Actually, chances are it </w:t>
      </w:r>
      <w:r>
        <w:rPr>
          <w:rFonts w:ascii="Times New Roman" w:hAnsi="Times New Roman" w:cs="Times New Roman"/>
          <w:noProof/>
          <w:sz w:val="24"/>
          <w:szCs w:val="24"/>
        </w:rPr>
        <w:t>will not</w:t>
      </w:r>
      <w:r w:rsidRPr="008A6FEA">
        <w:rPr>
          <w:rFonts w:ascii="Times New Roman" w:hAnsi="Times New Roman" w:cs="Times New Roman"/>
          <w:noProof/>
          <w:sz w:val="24"/>
          <w:szCs w:val="24"/>
        </w:rPr>
        <w:t>, or</w:t>
      </w:r>
      <w:r>
        <w:rPr>
          <w:rFonts w:ascii="Times New Roman" w:hAnsi="Times New Roman" w:cs="Times New Roman"/>
          <w:noProof/>
          <w:sz w:val="24"/>
          <w:szCs w:val="24"/>
        </w:rPr>
        <w:t xml:space="preserve"> as Hume more elegantly put it</w:t>
      </w:r>
      <w:r w:rsidR="005E1B15">
        <w:rPr>
          <w:rFonts w:ascii="Times New Roman" w:hAnsi="Times New Roman" w:cs="Times New Roman"/>
          <w:noProof/>
          <w:sz w:val="24"/>
          <w:szCs w:val="24"/>
        </w:rPr>
        <w:t xml:space="preserve">: </w:t>
      </w:r>
    </w:p>
    <w:p w:rsidR="005E1B15" w:rsidRDefault="00392B5F" w:rsidP="005E1B15">
      <w:pPr>
        <w:autoSpaceDE w:val="0"/>
        <w:autoSpaceDN w:val="0"/>
        <w:adjustRightInd w:val="0"/>
        <w:spacing w:after="0" w:line="480" w:lineRule="auto"/>
        <w:ind w:left="720"/>
        <w:jc w:val="both"/>
        <w:rPr>
          <w:rFonts w:ascii="Times New Roman" w:hAnsi="Times New Roman" w:cs="Times New Roman"/>
          <w:sz w:val="20"/>
          <w:szCs w:val="24"/>
        </w:rPr>
      </w:pPr>
      <w:proofErr w:type="gramStart"/>
      <w:r w:rsidRPr="005E1B15">
        <w:rPr>
          <w:rFonts w:ascii="Times New Roman" w:hAnsi="Times New Roman" w:cs="Times New Roman"/>
          <w:sz w:val="20"/>
          <w:szCs w:val="24"/>
        </w:rPr>
        <w:t>all</w:t>
      </w:r>
      <w:proofErr w:type="gramEnd"/>
      <w:r w:rsidRPr="005E1B15">
        <w:rPr>
          <w:rFonts w:ascii="Times New Roman" w:hAnsi="Times New Roman" w:cs="Times New Roman"/>
          <w:sz w:val="20"/>
          <w:szCs w:val="24"/>
        </w:rPr>
        <w:t xml:space="preserve"> inferences from experience suppose, as their foundation, that the future will resemble the past, and that similar powers will be conjoined with similar sensible qualities. If there be any suspicion that the course of nature may change, and that the past may be no rule for the future, all experience becomes useless, and can give ris</w:t>
      </w:r>
      <w:r w:rsidR="002C2A6B">
        <w:rPr>
          <w:rFonts w:ascii="Times New Roman" w:hAnsi="Times New Roman" w:cs="Times New Roman"/>
          <w:sz w:val="20"/>
          <w:szCs w:val="24"/>
        </w:rPr>
        <w:t>e to no inference or conclusion</w:t>
      </w:r>
      <w:r w:rsidRPr="005E1B15">
        <w:rPr>
          <w:rFonts w:ascii="Times New Roman" w:hAnsi="Times New Roman" w:cs="Times New Roman"/>
          <w:sz w:val="20"/>
          <w:szCs w:val="24"/>
        </w:rPr>
        <w:t xml:space="preserve"> </w:t>
      </w:r>
      <w:r w:rsidRPr="005E1B15">
        <w:rPr>
          <w:rFonts w:ascii="Times New Roman" w:hAnsi="Times New Roman" w:cs="Times New Roman"/>
          <w:noProof/>
          <w:sz w:val="20"/>
          <w:szCs w:val="24"/>
        </w:rPr>
        <w:t>(1910, Section IV, pt. 2, para. 8</w:t>
      </w:r>
      <w:r w:rsidR="005E1B15" w:rsidRPr="005E1B15">
        <w:rPr>
          <w:rFonts w:ascii="Times New Roman" w:hAnsi="Times New Roman" w:cs="Times New Roman"/>
          <w:noProof/>
          <w:sz w:val="20"/>
          <w:szCs w:val="24"/>
        </w:rPr>
        <w:t>; Davis, 2010</w:t>
      </w:r>
      <w:r w:rsidRPr="005E1B15">
        <w:rPr>
          <w:rFonts w:ascii="Times New Roman" w:hAnsi="Times New Roman" w:cs="Times New Roman"/>
          <w:noProof/>
          <w:sz w:val="20"/>
          <w:szCs w:val="24"/>
        </w:rPr>
        <w:t>)</w:t>
      </w:r>
      <w:r w:rsidRPr="005E1B15">
        <w:rPr>
          <w:rFonts w:ascii="Times New Roman" w:hAnsi="Times New Roman" w:cs="Times New Roman"/>
          <w:sz w:val="20"/>
          <w:szCs w:val="24"/>
        </w:rPr>
        <w:t xml:space="preserve">. </w:t>
      </w:r>
    </w:p>
    <w:p w:rsidR="005E1B15" w:rsidRPr="005E1B15" w:rsidRDefault="005E1B15" w:rsidP="005E1B15">
      <w:pPr>
        <w:autoSpaceDE w:val="0"/>
        <w:autoSpaceDN w:val="0"/>
        <w:adjustRightInd w:val="0"/>
        <w:spacing w:after="0" w:line="480" w:lineRule="auto"/>
        <w:ind w:left="720"/>
        <w:jc w:val="both"/>
        <w:rPr>
          <w:rFonts w:ascii="Times New Roman" w:hAnsi="Times New Roman" w:cs="Times New Roman"/>
          <w:sz w:val="20"/>
          <w:szCs w:val="24"/>
        </w:rPr>
      </w:pPr>
    </w:p>
    <w:p w:rsidR="00392B5F" w:rsidRPr="008A6FEA" w:rsidRDefault="00392B5F" w:rsidP="000A04D5">
      <w:pPr>
        <w:autoSpaceDE w:val="0"/>
        <w:autoSpaceDN w:val="0"/>
        <w:adjustRightInd w:val="0"/>
        <w:spacing w:after="0" w:line="480" w:lineRule="auto"/>
        <w:jc w:val="both"/>
        <w:rPr>
          <w:rFonts w:ascii="Times New Roman" w:hAnsi="Times New Roman" w:cs="Times New Roman"/>
          <w:sz w:val="24"/>
          <w:szCs w:val="24"/>
        </w:rPr>
      </w:pPr>
      <w:r w:rsidRPr="008A6FEA">
        <w:rPr>
          <w:rFonts w:ascii="Times New Roman" w:hAnsi="Times New Roman" w:cs="Times New Roman"/>
          <w:sz w:val="24"/>
          <w:szCs w:val="24"/>
        </w:rPr>
        <w:t>An example of the latter would be the question</w:t>
      </w:r>
      <w:r>
        <w:rPr>
          <w:rFonts w:ascii="Times New Roman" w:hAnsi="Times New Roman" w:cs="Times New Roman"/>
          <w:sz w:val="24"/>
          <w:szCs w:val="24"/>
        </w:rPr>
        <w:t xml:space="preserve"> in strategic management on</w:t>
      </w:r>
      <w:r w:rsidRPr="008A6FEA">
        <w:rPr>
          <w:rFonts w:ascii="Times New Roman" w:hAnsi="Times New Roman" w:cs="Times New Roman"/>
          <w:sz w:val="24"/>
          <w:szCs w:val="24"/>
        </w:rPr>
        <w:t xml:space="preserve"> how much CEOs explain firm performance, where for </w:t>
      </w:r>
      <w:r>
        <w:rPr>
          <w:rFonts w:ascii="Times New Roman" w:hAnsi="Times New Roman" w:cs="Times New Roman"/>
          <w:sz w:val="24"/>
          <w:szCs w:val="24"/>
        </w:rPr>
        <w:t>instance</w:t>
      </w:r>
      <w:r w:rsidRPr="008A6FEA">
        <w:rPr>
          <w:rFonts w:ascii="Times New Roman" w:hAnsi="Times New Roman" w:cs="Times New Roman"/>
          <w:sz w:val="24"/>
          <w:szCs w:val="24"/>
        </w:rPr>
        <w:t xml:space="preserve"> in</w:t>
      </w:r>
      <w:r w:rsidRPr="008A6FEA">
        <w:rPr>
          <w:rFonts w:ascii="Times New Roman" w:hAnsi="Times New Roman" w:cs="Times New Roman"/>
          <w:noProof/>
          <w:sz w:val="24"/>
          <w:szCs w:val="24"/>
        </w:rPr>
        <w:t xml:space="preserve">  Quigley and Hambrick’s</w:t>
      </w:r>
      <w:r w:rsidRPr="008A6FEA">
        <w:rPr>
          <w:rFonts w:ascii="Times New Roman" w:hAnsi="Times New Roman" w:cs="Times New Roman"/>
          <w:sz w:val="24"/>
          <w:szCs w:val="24"/>
        </w:rPr>
        <w:t xml:space="preserve"> </w:t>
      </w:r>
      <w:r>
        <w:rPr>
          <w:rFonts w:ascii="Times New Roman" w:hAnsi="Times New Roman" w:cs="Times New Roman"/>
          <w:noProof/>
          <w:sz w:val="24"/>
          <w:szCs w:val="24"/>
        </w:rPr>
        <w:t>(2015)</w:t>
      </w:r>
      <w:r w:rsidRPr="008A6FEA">
        <w:rPr>
          <w:rFonts w:ascii="Times New Roman" w:hAnsi="Times New Roman" w:cs="Times New Roman"/>
          <w:sz w:val="24"/>
          <w:szCs w:val="24"/>
        </w:rPr>
        <w:t xml:space="preserve"> study, the answer basically depends on when you are asking, since </w:t>
      </w:r>
      <w:r>
        <w:rPr>
          <w:rFonts w:ascii="Times New Roman" w:hAnsi="Times New Roman" w:cs="Times New Roman"/>
          <w:sz w:val="24"/>
          <w:szCs w:val="24"/>
        </w:rPr>
        <w:t>the CEO effect</w:t>
      </w:r>
      <w:r w:rsidRPr="008A6FEA">
        <w:rPr>
          <w:rFonts w:ascii="Times New Roman" w:hAnsi="Times New Roman" w:cs="Times New Roman"/>
          <w:sz w:val="24"/>
          <w:szCs w:val="24"/>
        </w:rPr>
        <w:t xml:space="preserve"> widely varied throughout </w:t>
      </w:r>
      <w:r>
        <w:rPr>
          <w:rFonts w:ascii="Times New Roman" w:hAnsi="Times New Roman" w:cs="Times New Roman"/>
          <w:sz w:val="24"/>
          <w:szCs w:val="24"/>
        </w:rPr>
        <w:t>their explored periods</w:t>
      </w:r>
      <w:r w:rsidRPr="008A6FEA">
        <w:rPr>
          <w:rFonts w:ascii="Times New Roman" w:hAnsi="Times New Roman" w:cs="Times New Roman"/>
          <w:sz w:val="24"/>
          <w:szCs w:val="24"/>
        </w:rPr>
        <w:t xml:space="preserve">. </w:t>
      </w:r>
    </w:p>
    <w:p w:rsidR="005E1B15" w:rsidRDefault="00392B5F" w:rsidP="002C2A6B">
      <w:pPr>
        <w:spacing w:after="0" w:line="480" w:lineRule="auto"/>
        <w:jc w:val="both"/>
        <w:rPr>
          <w:rFonts w:ascii="Times New Roman" w:hAnsi="Times New Roman" w:cs="Times New Roman"/>
          <w:sz w:val="24"/>
          <w:szCs w:val="24"/>
        </w:rPr>
      </w:pPr>
      <w:r w:rsidRPr="008A6FEA">
        <w:rPr>
          <w:rFonts w:ascii="Times New Roman" w:hAnsi="Times New Roman" w:cs="Times New Roman"/>
          <w:sz w:val="24"/>
          <w:szCs w:val="24"/>
        </w:rPr>
        <w:tab/>
      </w:r>
      <w:r w:rsidR="005E1B15">
        <w:rPr>
          <w:rFonts w:ascii="Times New Roman" w:hAnsi="Times New Roman" w:cs="Times New Roman"/>
          <w:sz w:val="24"/>
          <w:szCs w:val="24"/>
        </w:rPr>
        <w:t xml:space="preserve">The interpretive </w:t>
      </w:r>
      <w:r w:rsidR="000D1784">
        <w:rPr>
          <w:rFonts w:ascii="Times New Roman" w:hAnsi="Times New Roman" w:cs="Times New Roman"/>
          <w:sz w:val="24"/>
          <w:szCs w:val="24"/>
        </w:rPr>
        <w:t>culture</w:t>
      </w:r>
      <w:r w:rsidR="005E1B15">
        <w:rPr>
          <w:rFonts w:ascii="Times New Roman" w:hAnsi="Times New Roman" w:cs="Times New Roman"/>
          <w:sz w:val="24"/>
          <w:szCs w:val="24"/>
        </w:rPr>
        <w:t xml:space="preserve"> in strategic management, provide</w:t>
      </w:r>
      <w:r w:rsidR="000D1784">
        <w:rPr>
          <w:rFonts w:ascii="Times New Roman" w:hAnsi="Times New Roman" w:cs="Times New Roman"/>
          <w:sz w:val="24"/>
          <w:szCs w:val="24"/>
        </w:rPr>
        <w:t>s</w:t>
      </w:r>
      <w:r w:rsidR="005E1B15">
        <w:rPr>
          <w:rFonts w:ascii="Times New Roman" w:hAnsi="Times New Roman" w:cs="Times New Roman"/>
          <w:sz w:val="24"/>
          <w:szCs w:val="24"/>
        </w:rPr>
        <w:t xml:space="preserve"> a</w:t>
      </w:r>
      <w:r w:rsidRPr="008A6FEA">
        <w:rPr>
          <w:rFonts w:ascii="Times New Roman" w:hAnsi="Times New Roman" w:cs="Times New Roman"/>
          <w:sz w:val="24"/>
          <w:szCs w:val="24"/>
        </w:rPr>
        <w:t xml:space="preserve"> different approach from a different</w:t>
      </w:r>
      <w:r>
        <w:rPr>
          <w:rFonts w:ascii="Times New Roman" w:hAnsi="Times New Roman" w:cs="Times New Roman"/>
          <w:sz w:val="24"/>
          <w:szCs w:val="24"/>
        </w:rPr>
        <w:t xml:space="preserve"> epistemology: interpretivism</w:t>
      </w:r>
      <w:r w:rsidRPr="008A6FEA">
        <w:rPr>
          <w:rFonts w:ascii="Times New Roman" w:hAnsi="Times New Roman" w:cs="Times New Roman"/>
          <w:sz w:val="24"/>
          <w:szCs w:val="24"/>
        </w:rPr>
        <w:t>.</w:t>
      </w:r>
      <w:r>
        <w:rPr>
          <w:rFonts w:ascii="Times New Roman" w:hAnsi="Times New Roman" w:cs="Times New Roman"/>
          <w:sz w:val="24"/>
          <w:szCs w:val="24"/>
        </w:rPr>
        <w:t xml:space="preserve"> An interpretive epistemology </w:t>
      </w:r>
      <w:r w:rsidR="00470F7D">
        <w:rPr>
          <w:rFonts w:ascii="Times New Roman" w:hAnsi="Times New Roman" w:cs="Times New Roman"/>
          <w:noProof/>
          <w:sz w:val="24"/>
          <w:szCs w:val="24"/>
          <w:lang w:val="en-GB"/>
        </w:rPr>
        <w:t xml:space="preserve">(Bryman, 2012; Bryman and </w:t>
      </w:r>
      <w:r w:rsidR="00470F7D">
        <w:rPr>
          <w:rFonts w:ascii="Times New Roman" w:hAnsi="Times New Roman" w:cs="Times New Roman"/>
          <w:noProof/>
          <w:sz w:val="24"/>
          <w:szCs w:val="24"/>
          <w:lang w:val="en-GB"/>
        </w:rPr>
        <w:lastRenderedPageBreak/>
        <w:t>Bell, 2007; Burrell and Morgan, 2005; Marshall and</w:t>
      </w:r>
      <w:r>
        <w:rPr>
          <w:rFonts w:ascii="Times New Roman" w:hAnsi="Times New Roman" w:cs="Times New Roman"/>
          <w:noProof/>
          <w:sz w:val="24"/>
          <w:szCs w:val="24"/>
          <w:lang w:val="en-GB"/>
        </w:rPr>
        <w:t xml:space="preserve"> Rossman, 2006; Schwandt, 2007)</w:t>
      </w:r>
      <w:r w:rsidRPr="008A6FEA">
        <w:rPr>
          <w:rFonts w:ascii="Times New Roman" w:hAnsi="Times New Roman" w:cs="Times New Roman"/>
          <w:sz w:val="24"/>
          <w:szCs w:val="24"/>
        </w:rPr>
        <w:t xml:space="preserve"> </w:t>
      </w:r>
      <w:r w:rsidRPr="002C2A6B">
        <w:rPr>
          <w:rFonts w:ascii="Times New Roman" w:hAnsi="Times New Roman" w:cs="Times New Roman"/>
          <w:sz w:val="24"/>
          <w:szCs w:val="24"/>
        </w:rPr>
        <w:t>aims</w:t>
      </w:r>
      <w:r w:rsidR="002C2A6B" w:rsidRPr="002C2A6B">
        <w:rPr>
          <w:rFonts w:ascii="Times New Roman" w:hAnsi="Times New Roman" w:cs="Times New Roman"/>
          <w:sz w:val="24"/>
          <w:szCs w:val="24"/>
        </w:rPr>
        <w:t xml:space="preserve"> “</w:t>
      </w:r>
      <w:r w:rsidRPr="002C2A6B">
        <w:rPr>
          <w:rFonts w:ascii="Times New Roman" w:hAnsi="Times New Roman" w:cs="Times New Roman"/>
          <w:sz w:val="24"/>
          <w:szCs w:val="24"/>
        </w:rPr>
        <w:t xml:space="preserve">to understand the actual production of meanings and concepts used by social actors in real settings. A relativist stance is adopted such that diverse meanings are assumed to exist and to influence how people understand and </w:t>
      </w:r>
      <w:r w:rsidR="002C2A6B" w:rsidRPr="002C2A6B">
        <w:rPr>
          <w:rFonts w:ascii="Times New Roman" w:hAnsi="Times New Roman" w:cs="Times New Roman"/>
          <w:sz w:val="24"/>
          <w:szCs w:val="24"/>
        </w:rPr>
        <w:t xml:space="preserve">respond to the objective world” </w:t>
      </w:r>
      <w:r w:rsidRPr="002C2A6B">
        <w:rPr>
          <w:rFonts w:ascii="Times New Roman" w:hAnsi="Times New Roman" w:cs="Times New Roman"/>
          <w:noProof/>
          <w:sz w:val="24"/>
          <w:szCs w:val="24"/>
        </w:rPr>
        <w:t>(Gephart, 2004, p. 457)</w:t>
      </w:r>
      <w:r w:rsidRPr="002C2A6B">
        <w:rPr>
          <w:rFonts w:ascii="Times New Roman" w:hAnsi="Times New Roman" w:cs="Times New Roman"/>
          <w:sz w:val="24"/>
          <w:szCs w:val="24"/>
        </w:rPr>
        <w:t>.</w:t>
      </w:r>
      <w:r w:rsidR="002C2A6B">
        <w:rPr>
          <w:rFonts w:ascii="Times New Roman" w:hAnsi="Times New Roman" w:cs="Times New Roman"/>
          <w:sz w:val="24"/>
          <w:szCs w:val="24"/>
        </w:rPr>
        <w:t xml:space="preserve"> </w:t>
      </w:r>
      <w:r w:rsidR="005E1B15">
        <w:rPr>
          <w:rFonts w:ascii="Times New Roman" w:hAnsi="Times New Roman" w:cs="Times New Roman"/>
          <w:sz w:val="24"/>
          <w:szCs w:val="24"/>
        </w:rPr>
        <w:t xml:space="preserve">The interpretive </w:t>
      </w:r>
      <w:r w:rsidR="000D1784">
        <w:rPr>
          <w:rFonts w:ascii="Times New Roman" w:hAnsi="Times New Roman" w:cs="Times New Roman"/>
          <w:sz w:val="24"/>
          <w:szCs w:val="24"/>
        </w:rPr>
        <w:t>culture</w:t>
      </w:r>
      <w:r w:rsidR="005E1B15">
        <w:rPr>
          <w:rFonts w:ascii="Times New Roman" w:hAnsi="Times New Roman" w:cs="Times New Roman"/>
          <w:sz w:val="24"/>
          <w:szCs w:val="24"/>
        </w:rPr>
        <w:t xml:space="preserve"> in</w:t>
      </w:r>
      <w:r w:rsidRPr="00F02ED9">
        <w:rPr>
          <w:rFonts w:ascii="Times New Roman" w:hAnsi="Times New Roman" w:cs="Times New Roman"/>
          <w:sz w:val="24"/>
          <w:szCs w:val="24"/>
        </w:rPr>
        <w:t xml:space="preserve"> strategic management is </w:t>
      </w:r>
      <w:r>
        <w:rPr>
          <w:rFonts w:ascii="Times New Roman" w:hAnsi="Times New Roman" w:cs="Times New Roman"/>
          <w:sz w:val="24"/>
          <w:szCs w:val="24"/>
        </w:rPr>
        <w:t>an important</w:t>
      </w:r>
      <w:r w:rsidRPr="00F02ED9">
        <w:rPr>
          <w:rFonts w:ascii="Times New Roman" w:hAnsi="Times New Roman" w:cs="Times New Roman"/>
          <w:sz w:val="24"/>
          <w:szCs w:val="24"/>
        </w:rPr>
        <w:t xml:space="preserve"> step in the direction</w:t>
      </w:r>
      <w:r>
        <w:rPr>
          <w:rFonts w:ascii="Times New Roman" w:hAnsi="Times New Roman" w:cs="Times New Roman"/>
          <w:sz w:val="24"/>
          <w:szCs w:val="24"/>
        </w:rPr>
        <w:t xml:space="preserve"> to accept and define</w:t>
      </w:r>
      <w:r w:rsidRPr="00F02ED9">
        <w:rPr>
          <w:rFonts w:ascii="Times New Roman" w:hAnsi="Times New Roman" w:cs="Times New Roman"/>
          <w:sz w:val="24"/>
          <w:szCs w:val="24"/>
        </w:rPr>
        <w:t xml:space="preserve"> strategic management as a human science. The latter is accomplished by embracing meaning, which is one of the key features</w:t>
      </w:r>
      <w:r>
        <w:rPr>
          <w:rFonts w:ascii="Times New Roman" w:hAnsi="Times New Roman" w:cs="Times New Roman"/>
          <w:sz w:val="24"/>
          <w:szCs w:val="24"/>
        </w:rPr>
        <w:t xml:space="preserve"> </w:t>
      </w:r>
      <w:r>
        <w:rPr>
          <w:rFonts w:ascii="Times New Roman" w:hAnsi="Times New Roman" w:cs="Times New Roman"/>
          <w:noProof/>
          <w:sz w:val="24"/>
          <w:szCs w:val="24"/>
        </w:rPr>
        <w:t>(Merton, 1936)</w:t>
      </w:r>
      <w:r w:rsidRPr="00F02ED9">
        <w:rPr>
          <w:rFonts w:ascii="Times New Roman" w:hAnsi="Times New Roman" w:cs="Times New Roman"/>
          <w:sz w:val="24"/>
          <w:szCs w:val="24"/>
        </w:rPr>
        <w:t xml:space="preserve"> in which social phenomena differs from that of the natural sciences</w:t>
      </w:r>
      <w:r>
        <w:rPr>
          <w:rFonts w:ascii="Times New Roman" w:hAnsi="Times New Roman" w:cs="Times New Roman"/>
          <w:sz w:val="24"/>
          <w:szCs w:val="24"/>
        </w:rPr>
        <w:t xml:space="preserve"> </w:t>
      </w:r>
      <w:r>
        <w:rPr>
          <w:rFonts w:ascii="Times New Roman" w:hAnsi="Times New Roman" w:cs="Times New Roman"/>
          <w:noProof/>
          <w:sz w:val="24"/>
          <w:szCs w:val="24"/>
        </w:rPr>
        <w:t>(Ghoshal, 2005; Hayek, 1974)</w:t>
      </w:r>
      <w:r w:rsidRPr="00F02ED9">
        <w:rPr>
          <w:rFonts w:ascii="Times New Roman" w:hAnsi="Times New Roman" w:cs="Times New Roman"/>
          <w:sz w:val="24"/>
          <w:szCs w:val="24"/>
        </w:rPr>
        <w:t xml:space="preserve">. </w:t>
      </w:r>
      <w:r>
        <w:rPr>
          <w:rFonts w:ascii="Times New Roman" w:hAnsi="Times New Roman" w:cs="Times New Roman"/>
          <w:sz w:val="24"/>
          <w:szCs w:val="24"/>
        </w:rPr>
        <w:t>“</w:t>
      </w:r>
      <w:r w:rsidRPr="00F02ED9">
        <w:rPr>
          <w:rFonts w:ascii="Times New Roman" w:hAnsi="Times New Roman" w:cs="Times New Roman"/>
          <w:sz w:val="24"/>
          <w:szCs w:val="24"/>
        </w:rPr>
        <w:t>Strategy in the interpretive model might be defined as orienting</w:t>
      </w:r>
      <w:r w:rsidR="002C2A6B">
        <w:rPr>
          <w:rFonts w:ascii="Times New Roman" w:hAnsi="Times New Roman" w:cs="Times New Roman"/>
          <w:sz w:val="24"/>
          <w:szCs w:val="24"/>
        </w:rPr>
        <w:t xml:space="preserve">… </w:t>
      </w:r>
      <w:r w:rsidRPr="00F02ED9">
        <w:rPr>
          <w:rFonts w:ascii="Times New Roman" w:hAnsi="Times New Roman" w:cs="Times New Roman"/>
          <w:sz w:val="24"/>
          <w:szCs w:val="24"/>
        </w:rPr>
        <w:t>frames of reference that allow the organization and its environment to be understood</w:t>
      </w:r>
      <w:r>
        <w:rPr>
          <w:rFonts w:ascii="Times New Roman" w:hAnsi="Times New Roman" w:cs="Times New Roman"/>
          <w:sz w:val="24"/>
          <w:szCs w:val="24"/>
        </w:rPr>
        <w:t xml:space="preserve"> by organizational stakeholders”</w:t>
      </w:r>
      <w:r w:rsidRPr="00F02ED9">
        <w:rPr>
          <w:rFonts w:ascii="Times New Roman" w:hAnsi="Times New Roman" w:cs="Times New Roman"/>
          <w:sz w:val="24"/>
          <w:szCs w:val="24"/>
        </w:rPr>
        <w:t xml:space="preserve"> </w:t>
      </w:r>
      <w:r>
        <w:rPr>
          <w:rFonts w:ascii="Times New Roman" w:hAnsi="Times New Roman" w:cs="Times New Roman"/>
          <w:noProof/>
          <w:sz w:val="24"/>
          <w:szCs w:val="24"/>
        </w:rPr>
        <w:t>(Chaffee, 1985, p. 93)</w:t>
      </w:r>
      <w:r w:rsidRPr="00F02ED9">
        <w:rPr>
          <w:rFonts w:ascii="Times New Roman" w:hAnsi="Times New Roman" w:cs="Times New Roman"/>
          <w:sz w:val="24"/>
          <w:szCs w:val="24"/>
        </w:rPr>
        <w:t xml:space="preserve">. This conceptualization on strategy has derived in many remarkable efforts to try to understand, for example, how a managers’ cognition affects the strategizing process </w:t>
      </w:r>
      <w:r>
        <w:rPr>
          <w:rFonts w:ascii="Times New Roman" w:hAnsi="Times New Roman" w:cs="Times New Roman"/>
          <w:noProof/>
          <w:sz w:val="24"/>
          <w:szCs w:val="24"/>
        </w:rPr>
        <w:t>(Barr</w:t>
      </w:r>
      <w:r w:rsidR="00470F7D">
        <w:rPr>
          <w:rFonts w:ascii="Times New Roman" w:hAnsi="Times New Roman" w:cs="Times New Roman"/>
          <w:noProof/>
          <w:sz w:val="24"/>
          <w:szCs w:val="24"/>
        </w:rPr>
        <w:t xml:space="preserve"> </w:t>
      </w:r>
      <w:r w:rsidR="00470F7D" w:rsidRPr="00470F7D">
        <w:rPr>
          <w:rFonts w:ascii="Times New Roman" w:hAnsi="Times New Roman" w:cs="Times New Roman"/>
          <w:i/>
          <w:noProof/>
          <w:sz w:val="24"/>
          <w:szCs w:val="24"/>
        </w:rPr>
        <w:t>et al.</w:t>
      </w:r>
      <w:r w:rsidR="0078134B">
        <w:rPr>
          <w:rFonts w:ascii="Times New Roman" w:hAnsi="Times New Roman" w:cs="Times New Roman"/>
          <w:noProof/>
          <w:sz w:val="24"/>
          <w:szCs w:val="24"/>
        </w:rPr>
        <w:t>, 1992; Bogner and Barr, 2000; Eggers and</w:t>
      </w:r>
      <w:r>
        <w:rPr>
          <w:rFonts w:ascii="Times New Roman" w:hAnsi="Times New Roman" w:cs="Times New Roman"/>
          <w:noProof/>
          <w:sz w:val="24"/>
          <w:szCs w:val="24"/>
        </w:rPr>
        <w:t xml:space="preserve"> Kaplan, 2013; Kaplan, 2011)</w:t>
      </w:r>
      <w:r w:rsidRPr="00F02ED9">
        <w:rPr>
          <w:rFonts w:ascii="Times New Roman" w:hAnsi="Times New Roman" w:cs="Times New Roman"/>
          <w:sz w:val="24"/>
          <w:szCs w:val="24"/>
        </w:rPr>
        <w:t>, or how the convergence of multiple cognitive frameworks in an organization might produce political processes that also affect strategy</w:t>
      </w:r>
      <w:r>
        <w:rPr>
          <w:rFonts w:ascii="Times New Roman" w:hAnsi="Times New Roman" w:cs="Times New Roman"/>
          <w:sz w:val="24"/>
          <w:szCs w:val="24"/>
        </w:rPr>
        <w:t xml:space="preserve"> </w:t>
      </w:r>
      <w:r w:rsidR="0078134B">
        <w:rPr>
          <w:rFonts w:ascii="Times New Roman" w:hAnsi="Times New Roman" w:cs="Times New Roman"/>
          <w:noProof/>
          <w:sz w:val="24"/>
          <w:szCs w:val="24"/>
        </w:rPr>
        <w:t>(Bradshaw-Camball and</w:t>
      </w:r>
      <w:r>
        <w:rPr>
          <w:rFonts w:ascii="Times New Roman" w:hAnsi="Times New Roman" w:cs="Times New Roman"/>
          <w:noProof/>
          <w:sz w:val="24"/>
          <w:szCs w:val="24"/>
        </w:rPr>
        <w:t xml:space="preserve"> Mur</w:t>
      </w:r>
      <w:r w:rsidR="00105CD2">
        <w:rPr>
          <w:rFonts w:ascii="Times New Roman" w:hAnsi="Times New Roman" w:cs="Times New Roman"/>
          <w:noProof/>
          <w:sz w:val="24"/>
          <w:szCs w:val="24"/>
        </w:rPr>
        <w:t>ray, 1991; Pettigrew, 1973</w:t>
      </w:r>
      <w:r>
        <w:rPr>
          <w:rFonts w:ascii="Times New Roman" w:hAnsi="Times New Roman" w:cs="Times New Roman"/>
          <w:noProof/>
          <w:sz w:val="24"/>
          <w:szCs w:val="24"/>
        </w:rPr>
        <w:t>)</w:t>
      </w:r>
      <w:r w:rsidRPr="00F02ED9">
        <w:rPr>
          <w:rFonts w:ascii="Times New Roman" w:hAnsi="Times New Roman" w:cs="Times New Roman"/>
          <w:sz w:val="24"/>
          <w:szCs w:val="24"/>
        </w:rPr>
        <w:t>. However, interpretive strategic manage</w:t>
      </w:r>
      <w:r>
        <w:rPr>
          <w:rFonts w:ascii="Times New Roman" w:hAnsi="Times New Roman" w:cs="Times New Roman"/>
          <w:sz w:val="24"/>
          <w:szCs w:val="24"/>
        </w:rPr>
        <w:t xml:space="preserve">ment has also </w:t>
      </w:r>
      <w:r w:rsidR="005B4217">
        <w:rPr>
          <w:rFonts w:ascii="Times New Roman" w:hAnsi="Times New Roman" w:cs="Times New Roman"/>
          <w:sz w:val="24"/>
          <w:szCs w:val="24"/>
        </w:rPr>
        <w:t>been greatly influenced by</w:t>
      </w:r>
      <w:r>
        <w:rPr>
          <w:rFonts w:ascii="Times New Roman" w:hAnsi="Times New Roman" w:cs="Times New Roman"/>
          <w:sz w:val="24"/>
          <w:szCs w:val="24"/>
        </w:rPr>
        <w:t xml:space="preserve"> </w:t>
      </w:r>
      <w:r w:rsidRPr="00F02ED9">
        <w:rPr>
          <w:rFonts w:ascii="Times New Roman" w:hAnsi="Times New Roman" w:cs="Times New Roman"/>
          <w:sz w:val="24"/>
          <w:szCs w:val="24"/>
        </w:rPr>
        <w:t>classical science, which on the one hand, has allowed it to evolve and develop, but on the other</w:t>
      </w:r>
      <w:r w:rsidR="002C2A6B">
        <w:rPr>
          <w:rFonts w:ascii="Times New Roman" w:hAnsi="Times New Roman" w:cs="Times New Roman"/>
          <w:sz w:val="24"/>
          <w:szCs w:val="24"/>
        </w:rPr>
        <w:t>,</w:t>
      </w:r>
      <w:r w:rsidRPr="00F02ED9">
        <w:rPr>
          <w:rFonts w:ascii="Times New Roman" w:hAnsi="Times New Roman" w:cs="Times New Roman"/>
          <w:sz w:val="24"/>
          <w:szCs w:val="24"/>
        </w:rPr>
        <w:t xml:space="preserve"> it has also generated important threats and roadblock</w:t>
      </w:r>
      <w:r>
        <w:rPr>
          <w:rFonts w:ascii="Times New Roman" w:hAnsi="Times New Roman" w:cs="Times New Roman"/>
          <w:sz w:val="24"/>
          <w:szCs w:val="24"/>
        </w:rPr>
        <w:t>s</w:t>
      </w:r>
      <w:r w:rsidRPr="00F02ED9">
        <w:rPr>
          <w:rFonts w:ascii="Times New Roman" w:hAnsi="Times New Roman" w:cs="Times New Roman"/>
          <w:sz w:val="24"/>
          <w:szCs w:val="24"/>
        </w:rPr>
        <w:t xml:space="preserve">. </w:t>
      </w:r>
      <w:r>
        <w:rPr>
          <w:rFonts w:ascii="Times New Roman" w:hAnsi="Times New Roman" w:cs="Times New Roman"/>
          <w:sz w:val="24"/>
          <w:szCs w:val="24"/>
        </w:rPr>
        <w:t xml:space="preserve">First of all, interpretive strategic management has sometimes embraced classical science’s reductionism. </w:t>
      </w:r>
      <w:r w:rsidRPr="00F02ED9">
        <w:rPr>
          <w:rFonts w:ascii="Times New Roman" w:hAnsi="Times New Roman" w:cs="Times New Roman"/>
          <w:sz w:val="24"/>
          <w:szCs w:val="24"/>
        </w:rPr>
        <w:t>Consider</w:t>
      </w:r>
      <w:r>
        <w:rPr>
          <w:rFonts w:ascii="Times New Roman" w:hAnsi="Times New Roman" w:cs="Times New Roman"/>
          <w:sz w:val="24"/>
          <w:szCs w:val="24"/>
        </w:rPr>
        <w:t>,</w:t>
      </w:r>
      <w:r w:rsidRPr="00F02ED9">
        <w:rPr>
          <w:rFonts w:ascii="Times New Roman" w:hAnsi="Times New Roman" w:cs="Times New Roman"/>
          <w:sz w:val="24"/>
          <w:szCs w:val="24"/>
        </w:rPr>
        <w:t xml:space="preserve"> for instanc</w:t>
      </w:r>
      <w:r>
        <w:rPr>
          <w:rFonts w:ascii="Times New Roman" w:hAnsi="Times New Roman" w:cs="Times New Roman"/>
          <w:sz w:val="24"/>
          <w:szCs w:val="24"/>
        </w:rPr>
        <w:t>e, Hardy</w:t>
      </w:r>
      <w:r w:rsidR="002C2A6B">
        <w:rPr>
          <w:rFonts w:ascii="Times New Roman" w:hAnsi="Times New Roman" w:cs="Times New Roman"/>
          <w:sz w:val="24"/>
          <w:szCs w:val="24"/>
        </w:rPr>
        <w:t xml:space="preserve"> and Thomas’ exploration of a “</w:t>
      </w:r>
      <w:r w:rsidRPr="00F02ED9">
        <w:rPr>
          <w:rFonts w:ascii="Times New Roman" w:hAnsi="Times New Roman" w:cs="Times New Roman"/>
          <w:sz w:val="24"/>
          <w:szCs w:val="24"/>
        </w:rPr>
        <w:t>telecommunications company</w:t>
      </w:r>
      <w:r w:rsidR="002C2A6B">
        <w:rPr>
          <w:rFonts w:ascii="Times New Roman" w:hAnsi="Times New Roman" w:cs="Times New Roman"/>
          <w:sz w:val="24"/>
          <w:szCs w:val="24"/>
        </w:rPr>
        <w:t xml:space="preserve">… </w:t>
      </w:r>
      <w:r w:rsidRPr="00F02ED9">
        <w:rPr>
          <w:rFonts w:ascii="Times New Roman" w:hAnsi="Times New Roman" w:cs="Times New Roman"/>
          <w:sz w:val="24"/>
          <w:szCs w:val="24"/>
        </w:rPr>
        <w:t xml:space="preserve">Employing over 100,000 people and operating in over 100 countries, </w:t>
      </w:r>
      <w:proofErr w:type="spellStart"/>
      <w:r w:rsidRPr="00F02ED9">
        <w:rPr>
          <w:rFonts w:ascii="Times New Roman" w:hAnsi="Times New Roman" w:cs="Times New Roman"/>
          <w:sz w:val="24"/>
          <w:szCs w:val="24"/>
        </w:rPr>
        <w:t>GlobalTel</w:t>
      </w:r>
      <w:proofErr w:type="spellEnd"/>
      <w:r w:rsidRPr="00F02ED9">
        <w:rPr>
          <w:rFonts w:ascii="Times New Roman" w:hAnsi="Times New Roman" w:cs="Times New Roman"/>
          <w:sz w:val="24"/>
          <w:szCs w:val="24"/>
        </w:rPr>
        <w:t xml:space="preserve"> was one of the world’s big</w:t>
      </w:r>
      <w:r>
        <w:rPr>
          <w:rFonts w:ascii="Times New Roman" w:hAnsi="Times New Roman" w:cs="Times New Roman"/>
          <w:sz w:val="24"/>
          <w:szCs w:val="24"/>
        </w:rPr>
        <w:t xml:space="preserve">gest suppliers of mobile phones” </w:t>
      </w:r>
      <w:r>
        <w:rPr>
          <w:rFonts w:ascii="Times New Roman" w:hAnsi="Times New Roman" w:cs="Times New Roman"/>
          <w:noProof/>
          <w:sz w:val="24"/>
          <w:szCs w:val="24"/>
        </w:rPr>
        <w:t>(2014, p. 326)</w:t>
      </w:r>
      <w:r>
        <w:rPr>
          <w:rFonts w:ascii="Times New Roman" w:hAnsi="Times New Roman" w:cs="Times New Roman"/>
          <w:sz w:val="24"/>
          <w:szCs w:val="24"/>
        </w:rPr>
        <w:t xml:space="preserve">. Their paper certainly provides </w:t>
      </w:r>
      <w:r w:rsidR="002C2A6B">
        <w:rPr>
          <w:rFonts w:ascii="Times New Roman" w:hAnsi="Times New Roman" w:cs="Times New Roman"/>
          <w:sz w:val="24"/>
          <w:szCs w:val="24"/>
        </w:rPr>
        <w:t>unique</w:t>
      </w:r>
      <w:r>
        <w:rPr>
          <w:rFonts w:ascii="Times New Roman" w:hAnsi="Times New Roman" w:cs="Times New Roman"/>
          <w:sz w:val="24"/>
          <w:szCs w:val="24"/>
        </w:rPr>
        <w:t xml:space="preserve"> insight into </w:t>
      </w:r>
      <w:r w:rsidR="005E1B15">
        <w:rPr>
          <w:rFonts w:ascii="Times New Roman" w:hAnsi="Times New Roman" w:cs="Times New Roman"/>
          <w:sz w:val="24"/>
          <w:szCs w:val="24"/>
        </w:rPr>
        <w:t xml:space="preserve">the </w:t>
      </w:r>
      <w:r>
        <w:rPr>
          <w:rFonts w:ascii="Times New Roman" w:hAnsi="Times New Roman" w:cs="Times New Roman"/>
          <w:sz w:val="24"/>
          <w:szCs w:val="24"/>
        </w:rPr>
        <w:t>strategy as discourse</w:t>
      </w:r>
      <w:r w:rsidR="005E1B15">
        <w:rPr>
          <w:rFonts w:ascii="Times New Roman" w:hAnsi="Times New Roman" w:cs="Times New Roman"/>
          <w:sz w:val="24"/>
          <w:szCs w:val="24"/>
        </w:rPr>
        <w:t xml:space="preserve"> school in the interpretive </w:t>
      </w:r>
      <w:r w:rsidR="000D1784">
        <w:rPr>
          <w:rFonts w:ascii="Times New Roman" w:hAnsi="Times New Roman" w:cs="Times New Roman"/>
          <w:sz w:val="24"/>
          <w:szCs w:val="24"/>
        </w:rPr>
        <w:t>culture</w:t>
      </w:r>
      <w:r>
        <w:rPr>
          <w:rFonts w:ascii="Times New Roman" w:hAnsi="Times New Roman" w:cs="Times New Roman"/>
          <w:sz w:val="24"/>
          <w:szCs w:val="24"/>
        </w:rPr>
        <w:t xml:space="preserve"> </w:t>
      </w:r>
      <w:r w:rsidR="0078134B">
        <w:rPr>
          <w:rFonts w:ascii="Times New Roman" w:hAnsi="Times New Roman" w:cs="Times New Roman"/>
          <w:noProof/>
          <w:sz w:val="24"/>
          <w:szCs w:val="24"/>
        </w:rPr>
        <w:t>(Langley and</w:t>
      </w:r>
      <w:r>
        <w:rPr>
          <w:rFonts w:ascii="Times New Roman" w:hAnsi="Times New Roman" w:cs="Times New Roman"/>
          <w:noProof/>
          <w:sz w:val="24"/>
          <w:szCs w:val="24"/>
        </w:rPr>
        <w:t xml:space="preserve"> Abdallah, 2011)</w:t>
      </w:r>
      <w:r>
        <w:rPr>
          <w:rFonts w:ascii="Times New Roman" w:hAnsi="Times New Roman" w:cs="Times New Roman"/>
          <w:sz w:val="24"/>
          <w:szCs w:val="24"/>
        </w:rPr>
        <w:t>. Nonetheless, their strategy as discourse exploration  is still considerably reductive, as for example, it simplifies</w:t>
      </w:r>
      <w:r w:rsidRPr="00F02ED9">
        <w:rPr>
          <w:rFonts w:ascii="Times New Roman" w:hAnsi="Times New Roman" w:cs="Times New Roman"/>
          <w:sz w:val="24"/>
          <w:szCs w:val="24"/>
        </w:rPr>
        <w:t xml:space="preserve"> such a </w:t>
      </w:r>
      <w:r>
        <w:rPr>
          <w:rFonts w:ascii="Times New Roman" w:hAnsi="Times New Roman" w:cs="Times New Roman"/>
          <w:sz w:val="24"/>
          <w:szCs w:val="24"/>
        </w:rPr>
        <w:t>colossal</w:t>
      </w:r>
      <w:r w:rsidRPr="00F02ED9">
        <w:rPr>
          <w:rFonts w:ascii="Times New Roman" w:hAnsi="Times New Roman" w:cs="Times New Roman"/>
          <w:sz w:val="24"/>
          <w:szCs w:val="24"/>
        </w:rPr>
        <w:t xml:space="preserve"> </w:t>
      </w:r>
      <w:r w:rsidRPr="00F02ED9">
        <w:rPr>
          <w:rFonts w:ascii="Times New Roman" w:hAnsi="Times New Roman" w:cs="Times New Roman"/>
          <w:sz w:val="24"/>
          <w:szCs w:val="24"/>
        </w:rPr>
        <w:lastRenderedPageBreak/>
        <w:t xml:space="preserve">conglomerate </w:t>
      </w:r>
      <w:r>
        <w:rPr>
          <w:rFonts w:ascii="Times New Roman" w:hAnsi="Times New Roman" w:cs="Times New Roman"/>
          <w:sz w:val="24"/>
          <w:szCs w:val="24"/>
        </w:rPr>
        <w:t>to only a</w:t>
      </w:r>
      <w:r w:rsidRPr="00F02ED9">
        <w:rPr>
          <w:rFonts w:ascii="Times New Roman" w:hAnsi="Times New Roman" w:cs="Times New Roman"/>
          <w:sz w:val="24"/>
          <w:szCs w:val="24"/>
        </w:rPr>
        <w:t xml:space="preserve"> couple dozens of pages, </w:t>
      </w:r>
      <w:r>
        <w:rPr>
          <w:rFonts w:ascii="Times New Roman" w:hAnsi="Times New Roman" w:cs="Times New Roman"/>
          <w:sz w:val="24"/>
          <w:szCs w:val="24"/>
        </w:rPr>
        <w:t>and</w:t>
      </w:r>
      <w:r w:rsidRPr="00F02ED9">
        <w:rPr>
          <w:rFonts w:ascii="Times New Roman" w:hAnsi="Times New Roman" w:cs="Times New Roman"/>
          <w:sz w:val="24"/>
          <w:szCs w:val="24"/>
        </w:rPr>
        <w:t xml:space="preserve"> more importantly,</w:t>
      </w:r>
      <w:r>
        <w:rPr>
          <w:rFonts w:ascii="Times New Roman" w:hAnsi="Times New Roman" w:cs="Times New Roman"/>
          <w:sz w:val="24"/>
          <w:szCs w:val="24"/>
        </w:rPr>
        <w:t xml:space="preserve"> it conceives strategy as generated barely by a couple of</w:t>
      </w:r>
      <w:r w:rsidR="00852571">
        <w:rPr>
          <w:rFonts w:ascii="Times New Roman" w:hAnsi="Times New Roman" w:cs="Times New Roman"/>
          <w:sz w:val="24"/>
          <w:szCs w:val="24"/>
        </w:rPr>
        <w:t xml:space="preserve"> underpinning</w:t>
      </w:r>
      <w:r>
        <w:rPr>
          <w:rFonts w:ascii="Times New Roman" w:hAnsi="Times New Roman" w:cs="Times New Roman"/>
          <w:sz w:val="24"/>
          <w:szCs w:val="24"/>
        </w:rPr>
        <w:t xml:space="preserve"> </w:t>
      </w:r>
      <w:r w:rsidRPr="00F02ED9">
        <w:rPr>
          <w:rFonts w:ascii="Times New Roman" w:hAnsi="Times New Roman" w:cs="Times New Roman"/>
          <w:sz w:val="24"/>
          <w:szCs w:val="24"/>
        </w:rPr>
        <w:t xml:space="preserve">discourses. </w:t>
      </w:r>
      <w:r>
        <w:rPr>
          <w:rFonts w:ascii="Times New Roman" w:hAnsi="Times New Roman" w:cs="Times New Roman"/>
          <w:sz w:val="24"/>
          <w:szCs w:val="24"/>
        </w:rPr>
        <w:t xml:space="preserve">Such reductive processes are not uncommon, and given practical limitations, some argue they may be unavoidable. </w:t>
      </w:r>
    </w:p>
    <w:p w:rsidR="00AF75BE" w:rsidRDefault="00392B5F" w:rsidP="000A04D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challenge in </w:t>
      </w:r>
      <w:r w:rsidR="005E1B15">
        <w:rPr>
          <w:rFonts w:ascii="Times New Roman" w:hAnsi="Times New Roman" w:cs="Times New Roman"/>
          <w:sz w:val="24"/>
          <w:szCs w:val="24"/>
        </w:rPr>
        <w:t xml:space="preserve">the </w:t>
      </w:r>
      <w:r>
        <w:rPr>
          <w:rFonts w:ascii="Times New Roman" w:hAnsi="Times New Roman" w:cs="Times New Roman"/>
          <w:sz w:val="24"/>
          <w:szCs w:val="24"/>
        </w:rPr>
        <w:t>interpretive</w:t>
      </w:r>
      <w:r w:rsidR="005E1B15">
        <w:rPr>
          <w:rFonts w:ascii="Times New Roman" w:hAnsi="Times New Roman" w:cs="Times New Roman"/>
          <w:sz w:val="24"/>
          <w:szCs w:val="24"/>
        </w:rPr>
        <w:t xml:space="preserve"> strategic management </w:t>
      </w:r>
      <w:r w:rsidR="000D1784">
        <w:rPr>
          <w:rFonts w:ascii="Times New Roman" w:hAnsi="Times New Roman" w:cs="Times New Roman"/>
          <w:sz w:val="24"/>
          <w:szCs w:val="24"/>
        </w:rPr>
        <w:t>culture</w:t>
      </w:r>
      <w:r>
        <w:rPr>
          <w:rFonts w:ascii="Times New Roman" w:hAnsi="Times New Roman" w:cs="Times New Roman"/>
          <w:sz w:val="24"/>
          <w:szCs w:val="24"/>
        </w:rPr>
        <w:t xml:space="preserve"> is that of method. In order to be able to explore meaning, many interpretive works are rightly done through qualitative methodologies. Yet the challenge of qualitative methodologies is that they are genera</w:t>
      </w:r>
      <w:r w:rsidR="00852571">
        <w:rPr>
          <w:rFonts w:ascii="Times New Roman" w:hAnsi="Times New Roman" w:cs="Times New Roman"/>
          <w:sz w:val="24"/>
          <w:szCs w:val="24"/>
        </w:rPr>
        <w:t>lly carried under uncontrolled</w:t>
      </w:r>
      <w:r>
        <w:rPr>
          <w:rFonts w:ascii="Times New Roman" w:hAnsi="Times New Roman" w:cs="Times New Roman"/>
          <w:sz w:val="24"/>
          <w:szCs w:val="24"/>
        </w:rPr>
        <w:t xml:space="preserve"> conditions. Thus, at the same time that the researcher explores a specific variable, many others continue moving. Therefore, </w:t>
      </w:r>
      <w:r w:rsidR="00AF75BE">
        <w:rPr>
          <w:rFonts w:ascii="Times New Roman" w:hAnsi="Times New Roman" w:cs="Times New Roman"/>
          <w:sz w:val="24"/>
          <w:szCs w:val="24"/>
        </w:rPr>
        <w:t xml:space="preserve">as Allen </w:t>
      </w:r>
      <w:r w:rsidR="00AF75BE" w:rsidRPr="00AF75BE">
        <w:rPr>
          <w:rFonts w:ascii="Times New Roman" w:hAnsi="Times New Roman" w:cs="Times New Roman"/>
          <w:i/>
          <w:sz w:val="24"/>
          <w:szCs w:val="24"/>
        </w:rPr>
        <w:t>et al.</w:t>
      </w:r>
      <w:r w:rsidR="00AF75BE">
        <w:rPr>
          <w:rFonts w:ascii="Times New Roman" w:hAnsi="Times New Roman" w:cs="Times New Roman"/>
          <w:sz w:val="24"/>
          <w:szCs w:val="24"/>
        </w:rPr>
        <w:t xml:space="preserve"> argue, </w:t>
      </w:r>
      <w:r>
        <w:rPr>
          <w:rFonts w:ascii="Times New Roman" w:hAnsi="Times New Roman" w:cs="Times New Roman"/>
          <w:color w:val="141314"/>
          <w:sz w:val="24"/>
          <w:szCs w:val="24"/>
        </w:rPr>
        <w:t>under uncontrolled co</w:t>
      </w:r>
      <w:r w:rsidR="00AF75BE">
        <w:rPr>
          <w:rFonts w:ascii="Times New Roman" w:hAnsi="Times New Roman" w:cs="Times New Roman"/>
          <w:color w:val="141314"/>
          <w:sz w:val="24"/>
          <w:szCs w:val="24"/>
        </w:rPr>
        <w:t>nditions “</w:t>
      </w:r>
      <w:r w:rsidRPr="00F02ED9">
        <w:rPr>
          <w:rFonts w:ascii="Times New Roman" w:hAnsi="Times New Roman" w:cs="Times New Roman"/>
          <w:color w:val="141314"/>
          <w:sz w:val="24"/>
          <w:szCs w:val="24"/>
        </w:rPr>
        <w:t>all the different disciplines and domains of ‘knowledge’ will interact through reality—and so actions [and research] based on any particular domain of knowledge, although seemingly rational and consistent,</w:t>
      </w:r>
      <w:r>
        <w:rPr>
          <w:rFonts w:ascii="Times New Roman" w:hAnsi="Times New Roman" w:cs="Times New Roman"/>
          <w:color w:val="141314"/>
          <w:sz w:val="24"/>
          <w:szCs w:val="24"/>
        </w:rPr>
        <w:t xml:space="preserve"> will necessarily be inadequate” </w:t>
      </w:r>
      <w:r>
        <w:rPr>
          <w:rFonts w:ascii="Times New Roman" w:hAnsi="Times New Roman" w:cs="Times New Roman"/>
          <w:noProof/>
          <w:color w:val="141314"/>
          <w:sz w:val="24"/>
          <w:szCs w:val="24"/>
        </w:rPr>
        <w:t>(2007, p. 403)</w:t>
      </w:r>
      <w:r w:rsidRPr="00F02ED9">
        <w:rPr>
          <w:rFonts w:ascii="Times New Roman" w:hAnsi="Times New Roman" w:cs="Times New Roman"/>
          <w:color w:val="141314"/>
          <w:sz w:val="24"/>
          <w:szCs w:val="24"/>
        </w:rPr>
        <w:t xml:space="preserve">. </w:t>
      </w:r>
      <w:r>
        <w:rPr>
          <w:rFonts w:ascii="Times New Roman" w:hAnsi="Times New Roman" w:cs="Times New Roman"/>
          <w:sz w:val="24"/>
          <w:szCs w:val="24"/>
        </w:rPr>
        <w:t xml:space="preserve"> Hence, one should expect interpretive theories to be holistic and pluralistic, being aware of all the plethora of variables that might be influencing them. Yet we usually see interpretive strategy expressed in the same reductive narrowed focus approach of classical science. This is illustrated, for instance, in the literature review</w:t>
      </w:r>
      <w:r w:rsidR="005E1B15">
        <w:rPr>
          <w:rFonts w:ascii="Times New Roman" w:hAnsi="Times New Roman" w:cs="Times New Roman"/>
          <w:sz w:val="24"/>
          <w:szCs w:val="24"/>
        </w:rPr>
        <w:t>s</w:t>
      </w:r>
      <w:r>
        <w:rPr>
          <w:rFonts w:ascii="Times New Roman" w:hAnsi="Times New Roman" w:cs="Times New Roman"/>
          <w:sz w:val="24"/>
          <w:szCs w:val="24"/>
        </w:rPr>
        <w:t xml:space="preserve"> of interpretive</w:t>
      </w:r>
      <w:r w:rsidR="005E1B15">
        <w:rPr>
          <w:rFonts w:ascii="Times New Roman" w:hAnsi="Times New Roman" w:cs="Times New Roman"/>
          <w:sz w:val="24"/>
          <w:szCs w:val="24"/>
        </w:rPr>
        <w:t xml:space="preserve"> papers, which generally focus</w:t>
      </w:r>
      <w:r>
        <w:rPr>
          <w:rFonts w:ascii="Times New Roman" w:hAnsi="Times New Roman" w:cs="Times New Roman"/>
          <w:sz w:val="24"/>
          <w:szCs w:val="24"/>
        </w:rPr>
        <w:t xml:space="preserve"> on one or at most a couple of specific types of literature, automatically ignoring others that could be relevant and needed since the work was done under uncontrolled conditions. For example</w:t>
      </w:r>
      <w:r w:rsidRPr="00F02ED9">
        <w:rPr>
          <w:rFonts w:ascii="Times New Roman" w:hAnsi="Times New Roman" w:cs="Times New Roman"/>
          <w:sz w:val="24"/>
          <w:szCs w:val="24"/>
        </w:rPr>
        <w:t xml:space="preserve">, </w:t>
      </w:r>
      <w:proofErr w:type="spellStart"/>
      <w:r w:rsidRPr="00F02ED9">
        <w:rPr>
          <w:rFonts w:ascii="Times New Roman" w:hAnsi="Times New Roman" w:cs="Times New Roman"/>
          <w:sz w:val="24"/>
          <w:szCs w:val="24"/>
        </w:rPr>
        <w:t>Danneels</w:t>
      </w:r>
      <w:proofErr w:type="spellEnd"/>
      <w:r w:rsidRPr="00F02ED9">
        <w:rPr>
          <w:rFonts w:ascii="Times New Roman" w:hAnsi="Times New Roman" w:cs="Times New Roman"/>
          <w:sz w:val="24"/>
          <w:szCs w:val="24"/>
        </w:rPr>
        <w:t>’</w:t>
      </w:r>
      <w:r>
        <w:rPr>
          <w:rFonts w:ascii="Times New Roman" w:hAnsi="Times New Roman" w:cs="Times New Roman"/>
          <w:sz w:val="24"/>
          <w:szCs w:val="24"/>
        </w:rPr>
        <w:t xml:space="preserve"> </w:t>
      </w:r>
      <w:r w:rsidRPr="00F02ED9">
        <w:rPr>
          <w:rFonts w:ascii="Times New Roman" w:hAnsi="Times New Roman" w:cs="Times New Roman"/>
          <w:sz w:val="24"/>
          <w:szCs w:val="24"/>
        </w:rPr>
        <w:t>analysis</w:t>
      </w:r>
      <w:r>
        <w:rPr>
          <w:rFonts w:ascii="Times New Roman" w:hAnsi="Times New Roman" w:cs="Times New Roman"/>
          <w:sz w:val="24"/>
          <w:szCs w:val="24"/>
        </w:rPr>
        <w:t xml:space="preserve"> of Smith Corona</w:t>
      </w:r>
      <w:r w:rsidRPr="00F02ED9">
        <w:rPr>
          <w:rFonts w:ascii="Times New Roman" w:hAnsi="Times New Roman" w:cs="Times New Roman"/>
          <w:sz w:val="24"/>
          <w:szCs w:val="24"/>
        </w:rPr>
        <w:t xml:space="preserve"> </w:t>
      </w:r>
      <w:r>
        <w:rPr>
          <w:rFonts w:ascii="Times New Roman" w:hAnsi="Times New Roman" w:cs="Times New Roman"/>
          <w:sz w:val="24"/>
          <w:szCs w:val="24"/>
        </w:rPr>
        <w:t>does provide a novel interpretive conceptualization of the RBV by combining</w:t>
      </w:r>
      <w:r w:rsidRPr="00F02ED9">
        <w:rPr>
          <w:rFonts w:ascii="Times New Roman" w:hAnsi="Times New Roman" w:cs="Times New Roman"/>
          <w:sz w:val="24"/>
          <w:szCs w:val="24"/>
        </w:rPr>
        <w:t xml:space="preserve"> dynamic capabilities literature with </w:t>
      </w:r>
      <w:r>
        <w:rPr>
          <w:rFonts w:ascii="Times New Roman" w:hAnsi="Times New Roman" w:cs="Times New Roman"/>
          <w:sz w:val="24"/>
          <w:szCs w:val="24"/>
        </w:rPr>
        <w:t xml:space="preserve">others such as </w:t>
      </w:r>
      <w:r w:rsidRPr="00F02ED9">
        <w:rPr>
          <w:rFonts w:ascii="Times New Roman" w:hAnsi="Times New Roman" w:cs="Times New Roman"/>
          <w:sz w:val="24"/>
          <w:szCs w:val="24"/>
        </w:rPr>
        <w:t>cognition and marketing</w:t>
      </w:r>
      <w:r>
        <w:rPr>
          <w:rFonts w:ascii="Times New Roman" w:hAnsi="Times New Roman" w:cs="Times New Roman"/>
          <w:sz w:val="24"/>
          <w:szCs w:val="24"/>
        </w:rPr>
        <w:t xml:space="preserve"> </w:t>
      </w:r>
      <w:r>
        <w:rPr>
          <w:rFonts w:ascii="Times New Roman" w:hAnsi="Times New Roman" w:cs="Times New Roman"/>
          <w:noProof/>
          <w:sz w:val="24"/>
          <w:szCs w:val="24"/>
        </w:rPr>
        <w:t>(2011)</w:t>
      </w:r>
      <w:r>
        <w:rPr>
          <w:rFonts w:ascii="Times New Roman" w:hAnsi="Times New Roman" w:cs="Times New Roman"/>
          <w:sz w:val="24"/>
          <w:szCs w:val="24"/>
        </w:rPr>
        <w:t>. Nonetheless, this</w:t>
      </w:r>
      <w:r w:rsidRPr="00F02ED9">
        <w:rPr>
          <w:rFonts w:ascii="Times New Roman" w:hAnsi="Times New Roman" w:cs="Times New Roman"/>
          <w:sz w:val="24"/>
          <w:szCs w:val="24"/>
        </w:rPr>
        <w:t xml:space="preserve"> still</w:t>
      </w:r>
      <w:r>
        <w:rPr>
          <w:rFonts w:ascii="Times New Roman" w:hAnsi="Times New Roman" w:cs="Times New Roman"/>
          <w:sz w:val="24"/>
          <w:szCs w:val="24"/>
        </w:rPr>
        <w:t xml:space="preserve"> necessarily ignores many other types of literatures, such as those on strategy and emotions, politics, economics, social conditions, or stakeholders, which given the uncontrolled conditions of the study might have been relevant</w:t>
      </w:r>
      <w:r w:rsidRPr="00F02ED9">
        <w:rPr>
          <w:rFonts w:ascii="Times New Roman" w:hAnsi="Times New Roman" w:cs="Times New Roman"/>
          <w:sz w:val="24"/>
          <w:szCs w:val="24"/>
        </w:rPr>
        <w:t xml:space="preserve">. </w:t>
      </w:r>
    </w:p>
    <w:p w:rsidR="00392B5F" w:rsidRPr="00EB2B37" w:rsidRDefault="00392B5F" w:rsidP="000A04D5">
      <w:pPr>
        <w:autoSpaceDE w:val="0"/>
        <w:autoSpaceDN w:val="0"/>
        <w:adjustRightInd w:val="0"/>
        <w:spacing w:after="0" w:line="480" w:lineRule="auto"/>
        <w:ind w:firstLine="720"/>
        <w:jc w:val="both"/>
        <w:rPr>
          <w:rFonts w:ascii="Times New Roman" w:hAnsi="Times New Roman" w:cs="Times New Roman"/>
          <w:b/>
          <w:color w:val="141314"/>
          <w:sz w:val="24"/>
          <w:szCs w:val="24"/>
        </w:rPr>
      </w:pPr>
      <w:r w:rsidRPr="000945EF">
        <w:rPr>
          <w:rFonts w:ascii="Times New Roman" w:hAnsi="Times New Roman" w:cs="Times New Roman"/>
          <w:color w:val="141314"/>
          <w:sz w:val="24"/>
          <w:szCs w:val="24"/>
        </w:rPr>
        <w:lastRenderedPageBreak/>
        <w:t>Reductionism</w:t>
      </w:r>
      <w:r>
        <w:rPr>
          <w:rFonts w:ascii="Times New Roman" w:hAnsi="Times New Roman" w:cs="Times New Roman"/>
          <w:color w:val="141314"/>
          <w:sz w:val="24"/>
          <w:szCs w:val="24"/>
        </w:rPr>
        <w:t xml:space="preserve"> -and its requested narrow focus-</w:t>
      </w:r>
      <w:r w:rsidRPr="000945EF">
        <w:rPr>
          <w:rFonts w:ascii="Times New Roman" w:hAnsi="Times New Roman" w:cs="Times New Roman"/>
          <w:color w:val="141314"/>
          <w:sz w:val="24"/>
          <w:szCs w:val="24"/>
        </w:rPr>
        <w:t xml:space="preserve"> is one of the </w:t>
      </w:r>
      <w:r>
        <w:rPr>
          <w:rFonts w:ascii="Times New Roman" w:hAnsi="Times New Roman" w:cs="Times New Roman"/>
          <w:color w:val="141314"/>
          <w:sz w:val="24"/>
          <w:szCs w:val="24"/>
        </w:rPr>
        <w:t xml:space="preserve">possible legacies of </w:t>
      </w:r>
      <w:r w:rsidRPr="000945EF">
        <w:rPr>
          <w:rFonts w:ascii="Times New Roman" w:hAnsi="Times New Roman" w:cs="Times New Roman"/>
          <w:color w:val="141314"/>
          <w:sz w:val="24"/>
          <w:szCs w:val="24"/>
        </w:rPr>
        <w:t>classical science in interpretive strate</w:t>
      </w:r>
      <w:r>
        <w:rPr>
          <w:rFonts w:ascii="Times New Roman" w:hAnsi="Times New Roman" w:cs="Times New Roman"/>
          <w:color w:val="141314"/>
          <w:sz w:val="24"/>
          <w:szCs w:val="24"/>
        </w:rPr>
        <w:t>gic management. Another</w:t>
      </w:r>
      <w:r w:rsidRPr="000945EF">
        <w:rPr>
          <w:rFonts w:ascii="Times New Roman" w:hAnsi="Times New Roman" w:cs="Times New Roman"/>
          <w:color w:val="141314"/>
          <w:sz w:val="24"/>
          <w:szCs w:val="24"/>
        </w:rPr>
        <w:t xml:space="preserve"> important legacy is the aspiration for lawlike statements</w:t>
      </w:r>
      <w:r>
        <w:rPr>
          <w:rFonts w:ascii="Times New Roman" w:hAnsi="Times New Roman" w:cs="Times New Roman"/>
          <w:color w:val="141314"/>
          <w:sz w:val="24"/>
          <w:szCs w:val="24"/>
        </w:rPr>
        <w:t>, which</w:t>
      </w:r>
      <w:r w:rsidRPr="000945EF">
        <w:rPr>
          <w:rFonts w:ascii="Times New Roman" w:hAnsi="Times New Roman" w:cs="Times New Roman"/>
          <w:color w:val="141314"/>
          <w:sz w:val="24"/>
          <w:szCs w:val="24"/>
        </w:rPr>
        <w:t xml:space="preserve"> given the </w:t>
      </w:r>
      <w:r>
        <w:rPr>
          <w:rFonts w:ascii="Times New Roman" w:hAnsi="Times New Roman" w:cs="Times New Roman"/>
          <w:color w:val="141314"/>
          <w:sz w:val="24"/>
          <w:szCs w:val="24"/>
        </w:rPr>
        <w:t xml:space="preserve">usual </w:t>
      </w:r>
      <w:r w:rsidRPr="000945EF">
        <w:rPr>
          <w:rFonts w:ascii="Times New Roman" w:hAnsi="Times New Roman" w:cs="Times New Roman"/>
          <w:color w:val="141314"/>
          <w:sz w:val="24"/>
          <w:szCs w:val="24"/>
        </w:rPr>
        <w:t>lack of experimental controlled conditions</w:t>
      </w:r>
      <w:r>
        <w:rPr>
          <w:rFonts w:ascii="Times New Roman" w:hAnsi="Times New Roman" w:cs="Times New Roman"/>
          <w:color w:val="141314"/>
          <w:sz w:val="24"/>
          <w:szCs w:val="24"/>
        </w:rPr>
        <w:t xml:space="preserve"> in qualitative research</w:t>
      </w:r>
      <w:r w:rsidRPr="000945EF">
        <w:rPr>
          <w:rFonts w:ascii="Times New Roman" w:hAnsi="Times New Roman" w:cs="Times New Roman"/>
          <w:color w:val="141314"/>
          <w:sz w:val="24"/>
          <w:szCs w:val="24"/>
        </w:rPr>
        <w:t xml:space="preserve">, might be an inadequate aim. </w:t>
      </w:r>
      <w:r>
        <w:rPr>
          <w:rFonts w:ascii="Times New Roman" w:hAnsi="Times New Roman" w:cs="Times New Roman"/>
          <w:color w:val="141314"/>
          <w:sz w:val="24"/>
          <w:szCs w:val="24"/>
        </w:rPr>
        <w:t>Let us go back to</w:t>
      </w:r>
      <w:r w:rsidRPr="000945EF">
        <w:rPr>
          <w:rFonts w:ascii="Times New Roman" w:hAnsi="Times New Roman" w:cs="Times New Roman"/>
          <w:color w:val="141314"/>
          <w:sz w:val="24"/>
          <w:szCs w:val="24"/>
        </w:rPr>
        <w:t xml:space="preserve"> </w:t>
      </w:r>
      <w:proofErr w:type="spellStart"/>
      <w:r w:rsidRPr="000945EF">
        <w:rPr>
          <w:rFonts w:ascii="Times New Roman" w:hAnsi="Times New Roman" w:cs="Times New Roman"/>
          <w:color w:val="141314"/>
          <w:sz w:val="24"/>
          <w:szCs w:val="24"/>
        </w:rPr>
        <w:t>Danneels</w:t>
      </w:r>
      <w:proofErr w:type="spellEnd"/>
      <w:r w:rsidRPr="000945EF">
        <w:rPr>
          <w:rFonts w:ascii="Times New Roman" w:hAnsi="Times New Roman" w:cs="Times New Roman"/>
          <w:color w:val="141314"/>
          <w:sz w:val="24"/>
          <w:szCs w:val="24"/>
        </w:rPr>
        <w:t>’</w:t>
      </w:r>
      <w:r>
        <w:rPr>
          <w:rFonts w:ascii="Times New Roman" w:hAnsi="Times New Roman" w:cs="Times New Roman"/>
          <w:color w:val="141314"/>
          <w:sz w:val="24"/>
          <w:szCs w:val="24"/>
        </w:rPr>
        <w:t xml:space="preserve"> </w:t>
      </w:r>
      <w:r>
        <w:rPr>
          <w:rFonts w:ascii="Times New Roman" w:hAnsi="Times New Roman" w:cs="Times New Roman"/>
          <w:noProof/>
          <w:color w:val="141314"/>
          <w:sz w:val="24"/>
          <w:szCs w:val="24"/>
        </w:rPr>
        <w:t>(2011)</w:t>
      </w:r>
      <w:r w:rsidRPr="000945EF">
        <w:rPr>
          <w:rFonts w:ascii="Times New Roman" w:hAnsi="Times New Roman" w:cs="Times New Roman"/>
          <w:color w:val="141314"/>
          <w:sz w:val="24"/>
          <w:szCs w:val="24"/>
        </w:rPr>
        <w:t xml:space="preserve"> </w:t>
      </w:r>
      <w:r>
        <w:rPr>
          <w:rFonts w:ascii="Times New Roman" w:hAnsi="Times New Roman" w:cs="Times New Roman"/>
          <w:color w:val="141314"/>
          <w:sz w:val="24"/>
          <w:szCs w:val="24"/>
        </w:rPr>
        <w:t xml:space="preserve">whose interesting paper is a good example of an interpretive </w:t>
      </w:r>
      <w:r w:rsidR="005E1B15">
        <w:rPr>
          <w:rFonts w:ascii="Times New Roman" w:hAnsi="Times New Roman" w:cs="Times New Roman"/>
          <w:color w:val="141314"/>
          <w:sz w:val="24"/>
          <w:szCs w:val="24"/>
        </w:rPr>
        <w:t>approach to</w:t>
      </w:r>
      <w:r>
        <w:rPr>
          <w:rFonts w:ascii="Times New Roman" w:hAnsi="Times New Roman" w:cs="Times New Roman"/>
          <w:color w:val="141314"/>
          <w:sz w:val="24"/>
          <w:szCs w:val="24"/>
        </w:rPr>
        <w:t xml:space="preserve"> the RBV. </w:t>
      </w:r>
      <w:proofErr w:type="spellStart"/>
      <w:r>
        <w:rPr>
          <w:rFonts w:ascii="Times New Roman" w:hAnsi="Times New Roman" w:cs="Times New Roman"/>
          <w:color w:val="141314"/>
          <w:sz w:val="24"/>
          <w:szCs w:val="24"/>
        </w:rPr>
        <w:t>Danneels</w:t>
      </w:r>
      <w:proofErr w:type="spellEnd"/>
      <w:r w:rsidR="005E1B15">
        <w:rPr>
          <w:rFonts w:ascii="Times New Roman" w:hAnsi="Times New Roman" w:cs="Times New Roman"/>
          <w:color w:val="141314"/>
          <w:sz w:val="24"/>
          <w:szCs w:val="24"/>
        </w:rPr>
        <w:t>’</w:t>
      </w:r>
      <w:r>
        <w:rPr>
          <w:rFonts w:ascii="Times New Roman" w:hAnsi="Times New Roman" w:cs="Times New Roman"/>
          <w:color w:val="141314"/>
          <w:sz w:val="24"/>
          <w:szCs w:val="24"/>
        </w:rPr>
        <w:t xml:space="preserve"> exploration of Smith Corona</w:t>
      </w:r>
      <w:r w:rsidRPr="000945EF">
        <w:rPr>
          <w:rFonts w:ascii="Times New Roman" w:hAnsi="Times New Roman" w:cs="Times New Roman"/>
          <w:color w:val="141314"/>
          <w:sz w:val="24"/>
          <w:szCs w:val="24"/>
        </w:rPr>
        <w:t xml:space="preserve"> </w:t>
      </w:r>
      <w:r>
        <w:rPr>
          <w:rFonts w:ascii="Times New Roman" w:hAnsi="Times New Roman" w:cs="Times New Roman"/>
          <w:color w:val="141314"/>
          <w:sz w:val="24"/>
          <w:szCs w:val="24"/>
        </w:rPr>
        <w:t>is done</w:t>
      </w:r>
      <w:r w:rsidRPr="000945EF">
        <w:rPr>
          <w:rFonts w:ascii="Times New Roman" w:hAnsi="Times New Roman" w:cs="Times New Roman"/>
          <w:color w:val="141314"/>
          <w:sz w:val="24"/>
          <w:szCs w:val="24"/>
        </w:rPr>
        <w:t xml:space="preserve"> mainly </w:t>
      </w:r>
      <w:r>
        <w:rPr>
          <w:rFonts w:ascii="Times New Roman" w:hAnsi="Times New Roman" w:cs="Times New Roman"/>
          <w:color w:val="141314"/>
          <w:sz w:val="24"/>
          <w:szCs w:val="24"/>
        </w:rPr>
        <w:t>through an</w:t>
      </w:r>
      <w:r w:rsidRPr="000945EF">
        <w:rPr>
          <w:rFonts w:ascii="Times New Roman" w:hAnsi="Times New Roman" w:cs="Times New Roman"/>
          <w:color w:val="141314"/>
          <w:sz w:val="24"/>
          <w:szCs w:val="24"/>
        </w:rPr>
        <w:t xml:space="preserve"> in-depth historical case study based</w:t>
      </w:r>
      <w:r>
        <w:rPr>
          <w:rFonts w:ascii="Times New Roman" w:hAnsi="Times New Roman" w:cs="Times New Roman"/>
          <w:color w:val="141314"/>
          <w:sz w:val="24"/>
          <w:szCs w:val="24"/>
        </w:rPr>
        <w:t xml:space="preserve"> on documents, </w:t>
      </w:r>
      <w:r w:rsidRPr="000945EF">
        <w:rPr>
          <w:rFonts w:ascii="Times New Roman" w:hAnsi="Times New Roman" w:cs="Times New Roman"/>
          <w:color w:val="141314"/>
          <w:sz w:val="24"/>
          <w:szCs w:val="24"/>
        </w:rPr>
        <w:t>company products, archival data and</w:t>
      </w:r>
      <w:r>
        <w:rPr>
          <w:rFonts w:ascii="Times New Roman" w:hAnsi="Times New Roman" w:cs="Times New Roman"/>
          <w:color w:val="141314"/>
          <w:sz w:val="24"/>
          <w:szCs w:val="24"/>
        </w:rPr>
        <w:t xml:space="preserve"> qu</w:t>
      </w:r>
      <w:r w:rsidR="00AF75BE">
        <w:rPr>
          <w:rFonts w:ascii="Times New Roman" w:hAnsi="Times New Roman" w:cs="Times New Roman"/>
          <w:color w:val="141314"/>
          <w:sz w:val="24"/>
          <w:szCs w:val="24"/>
        </w:rPr>
        <w:t>alitative interviews. The paper</w:t>
      </w:r>
      <w:r w:rsidRPr="000945EF">
        <w:rPr>
          <w:rFonts w:ascii="Times New Roman" w:hAnsi="Times New Roman" w:cs="Times New Roman"/>
          <w:color w:val="141314"/>
          <w:sz w:val="24"/>
          <w:szCs w:val="24"/>
        </w:rPr>
        <w:t xml:space="preserve"> states</w:t>
      </w:r>
      <w:r>
        <w:rPr>
          <w:rFonts w:ascii="Times New Roman" w:hAnsi="Times New Roman" w:cs="Times New Roman"/>
          <w:color w:val="141314"/>
          <w:sz w:val="24"/>
          <w:szCs w:val="24"/>
        </w:rPr>
        <w:t xml:space="preserve"> that “</w:t>
      </w:r>
      <w:r w:rsidRPr="000945EF">
        <w:rPr>
          <w:rFonts w:ascii="Times New Roman" w:hAnsi="Times New Roman" w:cs="Times New Roman"/>
          <w:sz w:val="24"/>
          <w:szCs w:val="24"/>
        </w:rPr>
        <w:t>how and to what extent dynamic capability is exercised depends on executives’ cognitio</w:t>
      </w:r>
      <w:r>
        <w:rPr>
          <w:rFonts w:ascii="Times New Roman" w:hAnsi="Times New Roman" w:cs="Times New Roman"/>
          <w:sz w:val="24"/>
          <w:szCs w:val="24"/>
        </w:rPr>
        <w:t xml:space="preserve">ns about their firm’s resources” </w:t>
      </w:r>
      <w:r>
        <w:rPr>
          <w:rFonts w:ascii="Times New Roman" w:hAnsi="Times New Roman" w:cs="Times New Roman"/>
          <w:noProof/>
          <w:sz w:val="24"/>
          <w:szCs w:val="24"/>
        </w:rPr>
        <w:t>(2011, p. 21)</w:t>
      </w:r>
      <w:r w:rsidRPr="000945EF">
        <w:rPr>
          <w:rFonts w:ascii="Times New Roman" w:hAnsi="Times New Roman" w:cs="Times New Roman"/>
          <w:sz w:val="24"/>
          <w:szCs w:val="24"/>
        </w:rPr>
        <w:t>. This sounds reasonable</w:t>
      </w:r>
      <w:r>
        <w:rPr>
          <w:rFonts w:ascii="Times New Roman" w:hAnsi="Times New Roman" w:cs="Times New Roman"/>
          <w:sz w:val="24"/>
          <w:szCs w:val="24"/>
        </w:rPr>
        <w:t>; h</w:t>
      </w:r>
      <w:r w:rsidRPr="000945EF">
        <w:rPr>
          <w:rFonts w:ascii="Times New Roman" w:hAnsi="Times New Roman" w:cs="Times New Roman"/>
          <w:sz w:val="24"/>
          <w:szCs w:val="24"/>
        </w:rPr>
        <w:t xml:space="preserve">owever, the main question that arises here is: how valid is it, for a mainly qualitative research project that did not control for the plethora of interacting variables (i.e. no </w:t>
      </w:r>
      <w:r w:rsidRPr="005E1B15">
        <w:rPr>
          <w:rFonts w:ascii="Times New Roman" w:hAnsi="Times New Roman" w:cs="Times New Roman"/>
          <w:i/>
          <w:sz w:val="24"/>
          <w:szCs w:val="24"/>
        </w:rPr>
        <w:t>ceteris paribus</w:t>
      </w:r>
      <w:r w:rsidRPr="000945EF">
        <w:rPr>
          <w:rFonts w:ascii="Times New Roman" w:hAnsi="Times New Roman" w:cs="Times New Roman"/>
          <w:sz w:val="24"/>
          <w:szCs w:val="24"/>
        </w:rPr>
        <w:t xml:space="preserve">), to make such a classical science type of deterministic causal claim? </w:t>
      </w:r>
      <w:r>
        <w:rPr>
          <w:rFonts w:ascii="Times New Roman" w:hAnsi="Times New Roman" w:cs="Times New Roman"/>
          <w:sz w:val="24"/>
          <w:szCs w:val="24"/>
        </w:rPr>
        <w:t>L</w:t>
      </w:r>
      <w:r w:rsidRPr="000945EF">
        <w:rPr>
          <w:rFonts w:ascii="Times New Roman" w:hAnsi="Times New Roman" w:cs="Times New Roman"/>
          <w:sz w:val="24"/>
          <w:szCs w:val="24"/>
        </w:rPr>
        <w:t xml:space="preserve">et us </w:t>
      </w:r>
      <w:r w:rsidR="005E1B15">
        <w:rPr>
          <w:rFonts w:ascii="Times New Roman" w:hAnsi="Times New Roman" w:cs="Times New Roman"/>
          <w:sz w:val="24"/>
          <w:szCs w:val="24"/>
        </w:rPr>
        <w:t xml:space="preserve">now </w:t>
      </w:r>
      <w:r w:rsidRPr="000945EF">
        <w:rPr>
          <w:rFonts w:ascii="Times New Roman" w:hAnsi="Times New Roman" w:cs="Times New Roman"/>
          <w:sz w:val="24"/>
          <w:szCs w:val="24"/>
        </w:rPr>
        <w:t>look at Kaplan’s</w:t>
      </w:r>
      <w:r>
        <w:rPr>
          <w:rFonts w:ascii="Times New Roman" w:hAnsi="Times New Roman" w:cs="Times New Roman"/>
          <w:sz w:val="24"/>
          <w:szCs w:val="24"/>
        </w:rPr>
        <w:t xml:space="preserve"> </w:t>
      </w:r>
      <w:r>
        <w:rPr>
          <w:rFonts w:ascii="Times New Roman" w:hAnsi="Times New Roman" w:cs="Times New Roman"/>
          <w:noProof/>
          <w:sz w:val="24"/>
          <w:szCs w:val="24"/>
        </w:rPr>
        <w:t>(2008)</w:t>
      </w:r>
      <w:r w:rsidRPr="000945EF">
        <w:rPr>
          <w:rFonts w:ascii="Times New Roman" w:hAnsi="Times New Roman" w:cs="Times New Roman"/>
          <w:sz w:val="24"/>
          <w:szCs w:val="24"/>
        </w:rPr>
        <w:t xml:space="preserve"> </w:t>
      </w:r>
      <w:r>
        <w:rPr>
          <w:rFonts w:ascii="Times New Roman" w:hAnsi="Times New Roman" w:cs="Times New Roman"/>
          <w:sz w:val="24"/>
          <w:szCs w:val="24"/>
        </w:rPr>
        <w:t>engaging</w:t>
      </w:r>
      <w:r w:rsidRPr="000945EF">
        <w:rPr>
          <w:rFonts w:ascii="Times New Roman" w:hAnsi="Times New Roman" w:cs="Times New Roman"/>
          <w:sz w:val="24"/>
          <w:szCs w:val="24"/>
        </w:rPr>
        <w:t xml:space="preserve"> </w:t>
      </w:r>
      <w:r>
        <w:rPr>
          <w:rFonts w:ascii="Times New Roman" w:hAnsi="Times New Roman" w:cs="Times New Roman"/>
          <w:sz w:val="24"/>
          <w:szCs w:val="24"/>
        </w:rPr>
        <w:t>exploration on</w:t>
      </w:r>
      <w:r w:rsidRPr="000945EF">
        <w:rPr>
          <w:rFonts w:ascii="Times New Roman" w:hAnsi="Times New Roman" w:cs="Times New Roman"/>
          <w:sz w:val="24"/>
          <w:szCs w:val="24"/>
        </w:rPr>
        <w:t xml:space="preserve"> framing contests in strategy </w:t>
      </w:r>
      <w:r>
        <w:rPr>
          <w:rFonts w:ascii="Times New Roman" w:hAnsi="Times New Roman" w:cs="Times New Roman"/>
          <w:sz w:val="24"/>
          <w:szCs w:val="24"/>
        </w:rPr>
        <w:t>development processes</w:t>
      </w:r>
      <w:r w:rsidRPr="000945EF">
        <w:rPr>
          <w:rFonts w:ascii="Times New Roman" w:hAnsi="Times New Roman" w:cs="Times New Roman"/>
          <w:sz w:val="24"/>
          <w:szCs w:val="24"/>
        </w:rPr>
        <w:t xml:space="preserve">. </w:t>
      </w:r>
      <w:r>
        <w:rPr>
          <w:rFonts w:ascii="Times New Roman" w:hAnsi="Times New Roman" w:cs="Times New Roman"/>
          <w:sz w:val="24"/>
          <w:szCs w:val="24"/>
        </w:rPr>
        <w:t>The paper “</w:t>
      </w:r>
      <w:r w:rsidRPr="000945EF">
        <w:rPr>
          <w:rFonts w:ascii="Times New Roman" w:hAnsi="Times New Roman" w:cs="Times New Roman"/>
          <w:sz w:val="24"/>
          <w:szCs w:val="24"/>
        </w:rPr>
        <w:t>relied heavily on observations of everyday activities, using other sources of data—such as interviews and</w:t>
      </w:r>
      <w:r>
        <w:rPr>
          <w:rFonts w:ascii="Times New Roman" w:hAnsi="Times New Roman" w:cs="Times New Roman"/>
          <w:sz w:val="24"/>
          <w:szCs w:val="24"/>
        </w:rPr>
        <w:t xml:space="preserve"> </w:t>
      </w:r>
      <w:r w:rsidRPr="000945EF">
        <w:rPr>
          <w:rFonts w:ascii="Times New Roman" w:hAnsi="Times New Roman" w:cs="Times New Roman"/>
          <w:sz w:val="24"/>
          <w:szCs w:val="24"/>
        </w:rPr>
        <w:t>documents—to amplify and verif</w:t>
      </w:r>
      <w:r w:rsidR="005E1B15">
        <w:rPr>
          <w:rFonts w:ascii="Times New Roman" w:hAnsi="Times New Roman" w:cs="Times New Roman"/>
          <w:sz w:val="24"/>
          <w:szCs w:val="24"/>
        </w:rPr>
        <w:t>y</w:t>
      </w:r>
      <w:r w:rsidRPr="000945EF">
        <w:rPr>
          <w:rFonts w:ascii="Times New Roman" w:hAnsi="Times New Roman" w:cs="Times New Roman"/>
          <w:sz w:val="24"/>
          <w:szCs w:val="24"/>
        </w:rPr>
        <w:t xml:space="preserve"> insights</w:t>
      </w:r>
      <w:r>
        <w:rPr>
          <w:rFonts w:ascii="Times New Roman" w:hAnsi="Times New Roman" w:cs="Times New Roman"/>
          <w:sz w:val="24"/>
          <w:szCs w:val="24"/>
        </w:rPr>
        <w:t xml:space="preserve">” </w:t>
      </w:r>
      <w:r>
        <w:rPr>
          <w:rFonts w:ascii="Times New Roman" w:hAnsi="Times New Roman" w:cs="Times New Roman"/>
          <w:noProof/>
          <w:sz w:val="24"/>
          <w:szCs w:val="24"/>
        </w:rPr>
        <w:t>(Kaplan, 2008, p. 733)</w:t>
      </w:r>
      <w:r w:rsidRPr="000945EF">
        <w:rPr>
          <w:rFonts w:ascii="Times New Roman" w:hAnsi="Times New Roman" w:cs="Times New Roman"/>
          <w:sz w:val="24"/>
          <w:szCs w:val="24"/>
        </w:rPr>
        <w:t xml:space="preserve">. </w:t>
      </w:r>
      <w:r w:rsidR="00AF75BE">
        <w:rPr>
          <w:rFonts w:ascii="Times New Roman" w:hAnsi="Times New Roman" w:cs="Times New Roman"/>
          <w:sz w:val="24"/>
          <w:szCs w:val="24"/>
        </w:rPr>
        <w:t>This</w:t>
      </w:r>
      <w:r>
        <w:rPr>
          <w:rFonts w:ascii="Times New Roman" w:hAnsi="Times New Roman" w:cs="Times New Roman"/>
          <w:sz w:val="24"/>
          <w:szCs w:val="24"/>
        </w:rPr>
        <w:t xml:space="preserve"> </w:t>
      </w:r>
      <w:r w:rsidRPr="000945EF">
        <w:rPr>
          <w:rFonts w:ascii="Times New Roman" w:hAnsi="Times New Roman" w:cs="Times New Roman"/>
          <w:sz w:val="24"/>
          <w:szCs w:val="24"/>
        </w:rPr>
        <w:t>paper</w:t>
      </w:r>
      <w:r>
        <w:rPr>
          <w:rFonts w:ascii="Times New Roman" w:hAnsi="Times New Roman" w:cs="Times New Roman"/>
          <w:sz w:val="24"/>
          <w:szCs w:val="24"/>
        </w:rPr>
        <w:t xml:space="preserve"> analyzes </w:t>
      </w:r>
      <w:r w:rsidRPr="000945EF">
        <w:rPr>
          <w:rFonts w:ascii="Times New Roman" w:hAnsi="Times New Roman" w:cs="Times New Roman"/>
          <w:sz w:val="24"/>
          <w:szCs w:val="24"/>
        </w:rPr>
        <w:t xml:space="preserve">the interplay between cognition and politics in the process of strategy development. However, </w:t>
      </w:r>
      <w:r>
        <w:rPr>
          <w:rFonts w:ascii="Times New Roman" w:hAnsi="Times New Roman" w:cs="Times New Roman"/>
          <w:sz w:val="24"/>
          <w:szCs w:val="24"/>
        </w:rPr>
        <w:t>in this research</w:t>
      </w:r>
      <w:r w:rsidRPr="000945EF">
        <w:rPr>
          <w:rFonts w:ascii="Times New Roman" w:hAnsi="Times New Roman" w:cs="Times New Roman"/>
          <w:sz w:val="24"/>
          <w:szCs w:val="24"/>
        </w:rPr>
        <w:t xml:space="preserve"> carried under uncontrolled conditions</w:t>
      </w:r>
      <w:r>
        <w:rPr>
          <w:rFonts w:ascii="Times New Roman" w:hAnsi="Times New Roman" w:cs="Times New Roman"/>
          <w:sz w:val="24"/>
          <w:szCs w:val="24"/>
        </w:rPr>
        <w:t xml:space="preserve"> (i.e. no </w:t>
      </w:r>
      <w:r w:rsidRPr="005E1B15">
        <w:rPr>
          <w:rFonts w:ascii="Times New Roman" w:hAnsi="Times New Roman" w:cs="Times New Roman"/>
          <w:i/>
          <w:sz w:val="24"/>
          <w:szCs w:val="24"/>
        </w:rPr>
        <w:t>ceteris paribus</w:t>
      </w:r>
      <w:r>
        <w:rPr>
          <w:rFonts w:ascii="Times New Roman" w:hAnsi="Times New Roman" w:cs="Times New Roman"/>
          <w:sz w:val="24"/>
          <w:szCs w:val="24"/>
        </w:rPr>
        <w:t>)</w:t>
      </w:r>
      <w:r w:rsidRPr="000945EF">
        <w:rPr>
          <w:rFonts w:ascii="Times New Roman" w:hAnsi="Times New Roman" w:cs="Times New Roman"/>
          <w:sz w:val="24"/>
          <w:szCs w:val="24"/>
        </w:rPr>
        <w:t xml:space="preserve"> some inevitable r</w:t>
      </w:r>
      <w:r>
        <w:rPr>
          <w:rFonts w:ascii="Times New Roman" w:hAnsi="Times New Roman" w:cs="Times New Roman"/>
          <w:sz w:val="24"/>
          <w:szCs w:val="24"/>
        </w:rPr>
        <w:t>estlessness arises when one reads</w:t>
      </w:r>
      <w:r w:rsidRPr="000945EF">
        <w:rPr>
          <w:rFonts w:ascii="Times New Roman" w:hAnsi="Times New Roman" w:cs="Times New Roman"/>
          <w:sz w:val="24"/>
          <w:szCs w:val="24"/>
        </w:rPr>
        <w:t xml:space="preserve"> classical science type of claims, such as</w:t>
      </w:r>
      <w:r>
        <w:rPr>
          <w:rFonts w:ascii="Times New Roman" w:hAnsi="Times New Roman" w:cs="Times New Roman"/>
          <w:sz w:val="24"/>
          <w:szCs w:val="24"/>
        </w:rPr>
        <w:t xml:space="preserve"> “</w:t>
      </w:r>
      <w:r w:rsidRPr="000945EF">
        <w:rPr>
          <w:rFonts w:ascii="Times New Roman" w:hAnsi="Times New Roman" w:cs="Times New Roman"/>
          <w:sz w:val="24"/>
          <w:szCs w:val="24"/>
        </w:rPr>
        <w:t xml:space="preserve">I find that frames influence strategic choices, not in a deterministic fashion, but rather in one mediated by </w:t>
      </w:r>
      <w:r>
        <w:rPr>
          <w:rFonts w:ascii="Times New Roman" w:hAnsi="Times New Roman" w:cs="Times New Roman"/>
          <w:sz w:val="24"/>
          <w:szCs w:val="24"/>
        </w:rPr>
        <w:t xml:space="preserve">organizational framing contests” </w:t>
      </w:r>
      <w:r>
        <w:rPr>
          <w:rFonts w:ascii="Times New Roman" w:hAnsi="Times New Roman" w:cs="Times New Roman"/>
          <w:noProof/>
          <w:sz w:val="24"/>
          <w:szCs w:val="24"/>
        </w:rPr>
        <w:t>(Kaplan, 2008, p. 745)</w:t>
      </w:r>
      <w:r w:rsidRPr="000945EF">
        <w:rPr>
          <w:rFonts w:ascii="Times New Roman" w:hAnsi="Times New Roman" w:cs="Times New Roman"/>
          <w:color w:val="141314"/>
          <w:sz w:val="24"/>
          <w:szCs w:val="24"/>
        </w:rPr>
        <w:t>.</w:t>
      </w:r>
    </w:p>
    <w:p w:rsidR="00392B5F" w:rsidRPr="00E85C95" w:rsidRDefault="00392B5F" w:rsidP="009B5CE8">
      <w:pPr>
        <w:autoSpaceDE w:val="0"/>
        <w:autoSpaceDN w:val="0"/>
        <w:adjustRightInd w:val="0"/>
        <w:spacing w:after="0" w:line="480" w:lineRule="auto"/>
        <w:ind w:firstLine="720"/>
        <w:jc w:val="both"/>
        <w:rPr>
          <w:rFonts w:ascii="Times New Roman" w:hAnsi="Times New Roman" w:cs="Times New Roman"/>
          <w:sz w:val="20"/>
          <w:szCs w:val="24"/>
        </w:rPr>
      </w:pPr>
      <w:r>
        <w:rPr>
          <w:rFonts w:ascii="Times New Roman" w:hAnsi="Times New Roman" w:cs="Times New Roman"/>
          <w:color w:val="141314"/>
          <w:sz w:val="24"/>
          <w:szCs w:val="24"/>
        </w:rPr>
        <w:t>A</w:t>
      </w:r>
      <w:r w:rsidRPr="008A6FEA">
        <w:rPr>
          <w:rFonts w:ascii="Times New Roman" w:hAnsi="Times New Roman" w:cs="Times New Roman"/>
          <w:color w:val="141314"/>
          <w:sz w:val="24"/>
          <w:szCs w:val="24"/>
        </w:rPr>
        <w:t>s</w:t>
      </w:r>
      <w:r>
        <w:rPr>
          <w:rFonts w:ascii="Times New Roman" w:hAnsi="Times New Roman" w:cs="Times New Roman"/>
          <w:color w:val="141314"/>
          <w:sz w:val="24"/>
          <w:szCs w:val="24"/>
        </w:rPr>
        <w:t xml:space="preserve"> shown through the interpretive papers and theories used as examples</w:t>
      </w:r>
      <w:r w:rsidRPr="008A6FEA">
        <w:rPr>
          <w:rFonts w:ascii="Times New Roman" w:hAnsi="Times New Roman" w:cs="Times New Roman"/>
          <w:color w:val="141314"/>
          <w:sz w:val="24"/>
          <w:szCs w:val="24"/>
        </w:rPr>
        <w:t xml:space="preserve">, </w:t>
      </w:r>
      <w:r>
        <w:rPr>
          <w:rFonts w:ascii="Times New Roman" w:hAnsi="Times New Roman" w:cs="Times New Roman"/>
          <w:color w:val="141314"/>
          <w:sz w:val="24"/>
          <w:szCs w:val="24"/>
        </w:rPr>
        <w:t xml:space="preserve">it seems that </w:t>
      </w:r>
      <w:r w:rsidRPr="008A6FEA">
        <w:rPr>
          <w:rFonts w:ascii="Times New Roman" w:hAnsi="Times New Roman" w:cs="Times New Roman"/>
          <w:color w:val="141314"/>
          <w:sz w:val="24"/>
          <w:szCs w:val="24"/>
        </w:rPr>
        <w:t>interpretive</w:t>
      </w:r>
      <w:r>
        <w:rPr>
          <w:rFonts w:ascii="Times New Roman" w:hAnsi="Times New Roman" w:cs="Times New Roman"/>
          <w:color w:val="141314"/>
          <w:sz w:val="24"/>
          <w:szCs w:val="24"/>
        </w:rPr>
        <w:t xml:space="preserve"> strategic management might</w:t>
      </w:r>
      <w:r w:rsidRPr="008A6FEA">
        <w:rPr>
          <w:rFonts w:ascii="Times New Roman" w:hAnsi="Times New Roman" w:cs="Times New Roman"/>
          <w:color w:val="141314"/>
          <w:sz w:val="24"/>
          <w:szCs w:val="24"/>
        </w:rPr>
        <w:t xml:space="preserve"> reject classical science’s epistemology</w:t>
      </w:r>
      <w:r>
        <w:rPr>
          <w:rFonts w:ascii="Times New Roman" w:hAnsi="Times New Roman" w:cs="Times New Roman"/>
          <w:color w:val="141314"/>
          <w:sz w:val="24"/>
          <w:szCs w:val="24"/>
        </w:rPr>
        <w:t>; h</w:t>
      </w:r>
      <w:r w:rsidRPr="008A6FEA">
        <w:rPr>
          <w:rFonts w:ascii="Times New Roman" w:hAnsi="Times New Roman" w:cs="Times New Roman"/>
          <w:color w:val="141314"/>
          <w:sz w:val="24"/>
          <w:szCs w:val="24"/>
        </w:rPr>
        <w:t>owever, it</w:t>
      </w:r>
      <w:r>
        <w:rPr>
          <w:rFonts w:ascii="Times New Roman" w:hAnsi="Times New Roman" w:cs="Times New Roman"/>
          <w:color w:val="141314"/>
          <w:sz w:val="24"/>
          <w:szCs w:val="24"/>
        </w:rPr>
        <w:t xml:space="preserve"> might have not fully rejected classical science’s</w:t>
      </w:r>
      <w:r w:rsidRPr="008A6FEA">
        <w:rPr>
          <w:rFonts w:ascii="Times New Roman" w:hAnsi="Times New Roman" w:cs="Times New Roman"/>
          <w:color w:val="141314"/>
          <w:sz w:val="24"/>
          <w:szCs w:val="24"/>
        </w:rPr>
        <w:t xml:space="preserve"> atomistic ontology</w:t>
      </w:r>
      <w:r>
        <w:rPr>
          <w:rFonts w:ascii="Times New Roman" w:hAnsi="Times New Roman" w:cs="Times New Roman"/>
          <w:color w:val="141314"/>
          <w:sz w:val="24"/>
          <w:szCs w:val="24"/>
        </w:rPr>
        <w:t xml:space="preserve"> </w:t>
      </w:r>
      <w:r w:rsidR="0078134B">
        <w:rPr>
          <w:rFonts w:ascii="Times New Roman" w:hAnsi="Times New Roman" w:cs="Times New Roman"/>
          <w:noProof/>
          <w:color w:val="141314"/>
          <w:sz w:val="24"/>
          <w:szCs w:val="24"/>
        </w:rPr>
        <w:t>(Boisot and</w:t>
      </w:r>
      <w:r>
        <w:rPr>
          <w:rFonts w:ascii="Times New Roman" w:hAnsi="Times New Roman" w:cs="Times New Roman"/>
          <w:noProof/>
          <w:color w:val="141314"/>
          <w:sz w:val="24"/>
          <w:szCs w:val="24"/>
        </w:rPr>
        <w:t xml:space="preserve"> McKelvey, 2010)</w:t>
      </w:r>
      <w:r>
        <w:rPr>
          <w:rFonts w:ascii="Times New Roman" w:hAnsi="Times New Roman" w:cs="Times New Roman"/>
          <w:color w:val="141314"/>
          <w:sz w:val="24"/>
          <w:szCs w:val="24"/>
        </w:rPr>
        <w:t>. A</w:t>
      </w:r>
      <w:r w:rsidRPr="008A6FEA">
        <w:rPr>
          <w:rFonts w:ascii="Times New Roman" w:hAnsi="Times New Roman" w:cs="Times New Roman"/>
          <w:color w:val="141314"/>
          <w:sz w:val="24"/>
          <w:szCs w:val="24"/>
        </w:rPr>
        <w:t xml:space="preserve">s it was </w:t>
      </w:r>
      <w:r>
        <w:rPr>
          <w:rFonts w:ascii="Times New Roman" w:hAnsi="Times New Roman" w:cs="Times New Roman"/>
          <w:color w:val="141314"/>
          <w:sz w:val="24"/>
          <w:szCs w:val="24"/>
        </w:rPr>
        <w:t>illustrated</w:t>
      </w:r>
      <w:r w:rsidRPr="008A6FEA">
        <w:rPr>
          <w:rFonts w:ascii="Times New Roman" w:hAnsi="Times New Roman" w:cs="Times New Roman"/>
          <w:color w:val="141314"/>
          <w:sz w:val="24"/>
          <w:szCs w:val="24"/>
        </w:rPr>
        <w:t xml:space="preserve"> </w:t>
      </w:r>
      <w:r>
        <w:rPr>
          <w:rFonts w:ascii="Times New Roman" w:hAnsi="Times New Roman" w:cs="Times New Roman"/>
          <w:color w:val="141314"/>
          <w:sz w:val="24"/>
          <w:szCs w:val="24"/>
        </w:rPr>
        <w:t xml:space="preserve">with the examples of strategy as discourse (e.g. </w:t>
      </w:r>
      <w:r w:rsidR="0078134B">
        <w:rPr>
          <w:rFonts w:ascii="Times New Roman" w:hAnsi="Times New Roman" w:cs="Times New Roman"/>
          <w:noProof/>
          <w:color w:val="141314"/>
          <w:sz w:val="24"/>
          <w:szCs w:val="24"/>
        </w:rPr>
        <w:t>(Hardy and</w:t>
      </w:r>
      <w:r>
        <w:rPr>
          <w:rFonts w:ascii="Times New Roman" w:hAnsi="Times New Roman" w:cs="Times New Roman"/>
          <w:noProof/>
          <w:color w:val="141314"/>
          <w:sz w:val="24"/>
          <w:szCs w:val="24"/>
        </w:rPr>
        <w:t xml:space="preserve"> Thomas, 2014)</w:t>
      </w:r>
      <w:r>
        <w:rPr>
          <w:rFonts w:ascii="Times New Roman" w:hAnsi="Times New Roman" w:cs="Times New Roman"/>
          <w:color w:val="141314"/>
          <w:sz w:val="24"/>
          <w:szCs w:val="24"/>
        </w:rPr>
        <w:t xml:space="preserve">), the </w:t>
      </w:r>
      <w:r>
        <w:rPr>
          <w:rFonts w:ascii="Times New Roman" w:hAnsi="Times New Roman" w:cs="Times New Roman"/>
          <w:color w:val="141314"/>
          <w:sz w:val="24"/>
          <w:szCs w:val="24"/>
        </w:rPr>
        <w:lastRenderedPageBreak/>
        <w:t xml:space="preserve">interpretive RBV (e.g. </w:t>
      </w:r>
      <w:r>
        <w:rPr>
          <w:rFonts w:ascii="Times New Roman" w:hAnsi="Times New Roman" w:cs="Times New Roman"/>
          <w:noProof/>
          <w:color w:val="141314"/>
          <w:sz w:val="24"/>
          <w:szCs w:val="24"/>
        </w:rPr>
        <w:t>(Danneels, 2011)</w:t>
      </w:r>
      <w:r>
        <w:rPr>
          <w:rFonts w:ascii="Times New Roman" w:hAnsi="Times New Roman" w:cs="Times New Roman"/>
          <w:color w:val="141314"/>
          <w:sz w:val="24"/>
          <w:szCs w:val="24"/>
        </w:rPr>
        <w:t>), or cognition</w:t>
      </w:r>
      <w:r w:rsidR="0078134B">
        <w:rPr>
          <w:rFonts w:ascii="Times New Roman" w:hAnsi="Times New Roman" w:cs="Times New Roman"/>
          <w:color w:val="141314"/>
          <w:sz w:val="24"/>
          <w:szCs w:val="24"/>
        </w:rPr>
        <w:t>, politics</w:t>
      </w:r>
      <w:r>
        <w:rPr>
          <w:rFonts w:ascii="Times New Roman" w:hAnsi="Times New Roman" w:cs="Times New Roman"/>
          <w:color w:val="141314"/>
          <w:sz w:val="24"/>
          <w:szCs w:val="24"/>
        </w:rPr>
        <w:t xml:space="preserve"> and strategy (e.g. </w:t>
      </w:r>
      <w:r>
        <w:rPr>
          <w:rFonts w:ascii="Times New Roman" w:hAnsi="Times New Roman" w:cs="Times New Roman"/>
          <w:noProof/>
          <w:color w:val="141314"/>
          <w:sz w:val="24"/>
          <w:szCs w:val="24"/>
        </w:rPr>
        <w:t>(Kaplan, 2008)</w:t>
      </w:r>
      <w:r>
        <w:rPr>
          <w:rFonts w:ascii="Times New Roman" w:hAnsi="Times New Roman" w:cs="Times New Roman"/>
          <w:color w:val="141314"/>
          <w:sz w:val="24"/>
          <w:szCs w:val="24"/>
        </w:rPr>
        <w:t>) interpretivist alternatives to positivist conceptions of strategy</w:t>
      </w:r>
      <w:r w:rsidRPr="008A6FEA">
        <w:rPr>
          <w:rFonts w:ascii="Times New Roman" w:hAnsi="Times New Roman" w:cs="Times New Roman"/>
          <w:color w:val="141314"/>
          <w:sz w:val="24"/>
          <w:szCs w:val="24"/>
        </w:rPr>
        <w:t xml:space="preserve"> have</w:t>
      </w:r>
      <w:r>
        <w:rPr>
          <w:rFonts w:ascii="Times New Roman" w:hAnsi="Times New Roman" w:cs="Times New Roman"/>
          <w:color w:val="141314"/>
          <w:sz w:val="24"/>
          <w:szCs w:val="24"/>
        </w:rPr>
        <w:t xml:space="preserve"> (sometimes) continued following classical science, including reductionism</w:t>
      </w:r>
      <w:r w:rsidRPr="008A6FEA">
        <w:rPr>
          <w:rFonts w:ascii="Times New Roman" w:hAnsi="Times New Roman" w:cs="Times New Roman"/>
          <w:color w:val="141314"/>
          <w:sz w:val="24"/>
          <w:szCs w:val="24"/>
        </w:rPr>
        <w:t xml:space="preserve">. </w:t>
      </w:r>
      <w:r>
        <w:rPr>
          <w:rFonts w:ascii="Times New Roman" w:hAnsi="Times New Roman" w:cs="Times New Roman"/>
          <w:color w:val="141314"/>
          <w:sz w:val="24"/>
          <w:szCs w:val="24"/>
        </w:rPr>
        <w:t>Furthermore</w:t>
      </w:r>
      <w:r w:rsidRPr="008A6FEA">
        <w:rPr>
          <w:rFonts w:ascii="Times New Roman" w:hAnsi="Times New Roman" w:cs="Times New Roman"/>
          <w:color w:val="141314"/>
          <w:sz w:val="24"/>
          <w:szCs w:val="24"/>
        </w:rPr>
        <w:t xml:space="preserve">, </w:t>
      </w:r>
      <w:r>
        <w:rPr>
          <w:rFonts w:ascii="Times New Roman" w:hAnsi="Times New Roman" w:cs="Times New Roman"/>
          <w:color w:val="141314"/>
          <w:sz w:val="24"/>
          <w:szCs w:val="24"/>
        </w:rPr>
        <w:t xml:space="preserve">it seems that </w:t>
      </w:r>
      <w:r w:rsidRPr="008A6FEA">
        <w:rPr>
          <w:rFonts w:ascii="Times New Roman" w:hAnsi="Times New Roman" w:cs="Times New Roman"/>
          <w:color w:val="141314"/>
          <w:sz w:val="24"/>
          <w:szCs w:val="24"/>
        </w:rPr>
        <w:t>interpretive studies might not necessarily</w:t>
      </w:r>
      <w:r>
        <w:rPr>
          <w:rFonts w:ascii="Times New Roman" w:hAnsi="Times New Roman" w:cs="Times New Roman"/>
          <w:color w:val="141314"/>
          <w:sz w:val="24"/>
          <w:szCs w:val="24"/>
        </w:rPr>
        <w:t xml:space="preserve"> have</w:t>
      </w:r>
      <w:r w:rsidRPr="008A6FEA">
        <w:rPr>
          <w:rFonts w:ascii="Times New Roman" w:hAnsi="Times New Roman" w:cs="Times New Roman"/>
          <w:color w:val="141314"/>
          <w:sz w:val="24"/>
          <w:szCs w:val="24"/>
        </w:rPr>
        <w:t xml:space="preserve"> reject</w:t>
      </w:r>
      <w:r>
        <w:rPr>
          <w:rFonts w:ascii="Times New Roman" w:hAnsi="Times New Roman" w:cs="Times New Roman"/>
          <w:color w:val="141314"/>
          <w:sz w:val="24"/>
          <w:szCs w:val="24"/>
        </w:rPr>
        <w:t xml:space="preserve">ed </w:t>
      </w:r>
      <w:r w:rsidRPr="008A6FEA">
        <w:rPr>
          <w:rFonts w:ascii="Times New Roman" w:hAnsi="Times New Roman" w:cs="Times New Roman"/>
          <w:color w:val="141314"/>
          <w:sz w:val="24"/>
          <w:szCs w:val="24"/>
        </w:rPr>
        <w:t>classical science</w:t>
      </w:r>
      <w:r>
        <w:rPr>
          <w:rFonts w:ascii="Times New Roman" w:hAnsi="Times New Roman" w:cs="Times New Roman"/>
          <w:color w:val="141314"/>
          <w:sz w:val="24"/>
          <w:szCs w:val="24"/>
        </w:rPr>
        <w:t>’s modernism, as it was seen that</w:t>
      </w:r>
      <w:r w:rsidRPr="008A6FEA">
        <w:rPr>
          <w:rFonts w:ascii="Times New Roman" w:hAnsi="Times New Roman" w:cs="Times New Roman"/>
          <w:color w:val="141314"/>
          <w:sz w:val="24"/>
          <w:szCs w:val="24"/>
        </w:rPr>
        <w:t xml:space="preserve"> at least some interpretative studies are still aiming, somehow, </w:t>
      </w:r>
      <w:r>
        <w:rPr>
          <w:rFonts w:ascii="Times New Roman" w:hAnsi="Times New Roman" w:cs="Times New Roman"/>
          <w:color w:val="141314"/>
          <w:sz w:val="24"/>
          <w:szCs w:val="24"/>
        </w:rPr>
        <w:t>at</w:t>
      </w:r>
      <w:r w:rsidRPr="008A6FEA">
        <w:rPr>
          <w:rFonts w:ascii="Times New Roman" w:hAnsi="Times New Roman" w:cs="Times New Roman"/>
          <w:color w:val="141314"/>
          <w:sz w:val="24"/>
          <w:szCs w:val="24"/>
        </w:rPr>
        <w:t xml:space="preserve"> lawlike statements</w:t>
      </w:r>
      <w:r>
        <w:rPr>
          <w:rFonts w:ascii="Times New Roman" w:hAnsi="Times New Roman" w:cs="Times New Roman"/>
          <w:color w:val="141314"/>
          <w:sz w:val="24"/>
          <w:szCs w:val="24"/>
        </w:rPr>
        <w:t>, as if the phenomena of interest could be ful</w:t>
      </w:r>
      <w:r w:rsidR="00E536A1">
        <w:rPr>
          <w:rFonts w:ascii="Times New Roman" w:hAnsi="Times New Roman" w:cs="Times New Roman"/>
          <w:color w:val="141314"/>
          <w:sz w:val="24"/>
          <w:szCs w:val="24"/>
        </w:rPr>
        <w:t>ly known or</w:t>
      </w:r>
      <w:r>
        <w:rPr>
          <w:rFonts w:ascii="Times New Roman" w:hAnsi="Times New Roman" w:cs="Times New Roman"/>
          <w:color w:val="141314"/>
          <w:sz w:val="24"/>
          <w:szCs w:val="24"/>
        </w:rPr>
        <w:t xml:space="preserve"> mastered</w:t>
      </w:r>
      <w:r w:rsidRPr="008A6FEA">
        <w:rPr>
          <w:rFonts w:ascii="Times New Roman" w:hAnsi="Times New Roman" w:cs="Times New Roman"/>
          <w:color w:val="141314"/>
          <w:sz w:val="24"/>
          <w:szCs w:val="24"/>
        </w:rPr>
        <w:t xml:space="preserve">. </w:t>
      </w:r>
      <w:r>
        <w:rPr>
          <w:rFonts w:ascii="Times New Roman" w:hAnsi="Times New Roman" w:cs="Times New Roman"/>
          <w:color w:val="141314"/>
          <w:sz w:val="24"/>
          <w:szCs w:val="24"/>
        </w:rPr>
        <w:t>I should emphasize that both interpret</w:t>
      </w:r>
      <w:r w:rsidR="005B4217">
        <w:rPr>
          <w:rFonts w:ascii="Times New Roman" w:hAnsi="Times New Roman" w:cs="Times New Roman"/>
          <w:color w:val="141314"/>
          <w:sz w:val="24"/>
          <w:szCs w:val="24"/>
        </w:rPr>
        <w:t>ive</w:t>
      </w:r>
      <w:r>
        <w:rPr>
          <w:rFonts w:ascii="Times New Roman" w:hAnsi="Times New Roman" w:cs="Times New Roman"/>
          <w:color w:val="141314"/>
          <w:sz w:val="24"/>
          <w:szCs w:val="24"/>
        </w:rPr>
        <w:t xml:space="preserve"> and positivist strategic management </w:t>
      </w:r>
      <w:r w:rsidR="000D1784">
        <w:rPr>
          <w:rFonts w:ascii="Times New Roman" w:hAnsi="Times New Roman" w:cs="Times New Roman"/>
          <w:color w:val="141314"/>
          <w:sz w:val="24"/>
          <w:szCs w:val="24"/>
        </w:rPr>
        <w:t>cultures</w:t>
      </w:r>
      <w:r>
        <w:rPr>
          <w:rFonts w:ascii="Times New Roman" w:hAnsi="Times New Roman" w:cs="Times New Roman"/>
          <w:color w:val="141314"/>
          <w:sz w:val="24"/>
          <w:szCs w:val="24"/>
        </w:rPr>
        <w:t>, through their classical science</w:t>
      </w:r>
      <w:r w:rsidR="005B4217">
        <w:rPr>
          <w:rFonts w:ascii="Times New Roman" w:hAnsi="Times New Roman" w:cs="Times New Roman"/>
          <w:color w:val="141314"/>
          <w:sz w:val="24"/>
          <w:szCs w:val="24"/>
        </w:rPr>
        <w:t xml:space="preserve"> </w:t>
      </w:r>
      <w:r w:rsidR="009B5CE8">
        <w:rPr>
          <w:rFonts w:ascii="Times New Roman" w:hAnsi="Times New Roman" w:cs="Times New Roman"/>
          <w:color w:val="141314"/>
          <w:sz w:val="24"/>
          <w:szCs w:val="24"/>
        </w:rPr>
        <w:t>inheritance</w:t>
      </w:r>
      <w:r>
        <w:rPr>
          <w:rFonts w:ascii="Times New Roman" w:hAnsi="Times New Roman" w:cs="Times New Roman"/>
          <w:color w:val="141314"/>
          <w:sz w:val="24"/>
          <w:szCs w:val="24"/>
        </w:rPr>
        <w:t>, have certainly made highly valuable contributions to our understanding of strategic management.</w:t>
      </w:r>
      <w:r w:rsidR="009B5CE8">
        <w:rPr>
          <w:rFonts w:ascii="Times New Roman" w:hAnsi="Times New Roman" w:cs="Times New Roman"/>
          <w:color w:val="141314"/>
          <w:sz w:val="24"/>
          <w:szCs w:val="24"/>
        </w:rPr>
        <w:t xml:space="preserve"> This is true for all the papers I have analyzed.</w:t>
      </w:r>
      <w:r>
        <w:rPr>
          <w:rFonts w:ascii="Times New Roman" w:hAnsi="Times New Roman" w:cs="Times New Roman"/>
          <w:color w:val="141314"/>
          <w:sz w:val="24"/>
          <w:szCs w:val="24"/>
        </w:rPr>
        <w:t xml:space="preserve"> However, as my overview of these works has shown, roadblocks have also emerged. For example, I have argued that given the lack of experimental conditions and the difficulty to explore meaning and human doing in strategy, it is probably not fully adequate or appropriate to continue following classical science. T</w:t>
      </w:r>
      <w:r w:rsidRPr="008A6FEA">
        <w:rPr>
          <w:rFonts w:ascii="Times New Roman" w:hAnsi="Times New Roman" w:cs="Times New Roman"/>
          <w:color w:val="141314"/>
          <w:sz w:val="24"/>
          <w:szCs w:val="24"/>
        </w:rPr>
        <w:t>hus, the discussion here presented</w:t>
      </w:r>
      <w:r w:rsidR="000D1784">
        <w:rPr>
          <w:rFonts w:ascii="Times New Roman" w:hAnsi="Times New Roman" w:cs="Times New Roman"/>
          <w:color w:val="141314"/>
          <w:sz w:val="24"/>
          <w:szCs w:val="24"/>
        </w:rPr>
        <w:t xml:space="preserve">, evidences that strategic management has been historically entrapped </w:t>
      </w:r>
      <w:r w:rsidR="00AC5505">
        <w:rPr>
          <w:rFonts w:ascii="Times New Roman" w:hAnsi="Times New Roman" w:cs="Times New Roman"/>
          <w:color w:val="141314"/>
          <w:sz w:val="24"/>
          <w:szCs w:val="24"/>
        </w:rPr>
        <w:t>by</w:t>
      </w:r>
      <w:r w:rsidR="000D1784">
        <w:rPr>
          <w:rFonts w:ascii="Times New Roman" w:hAnsi="Times New Roman" w:cs="Times New Roman"/>
          <w:color w:val="141314"/>
          <w:sz w:val="24"/>
          <w:szCs w:val="24"/>
        </w:rPr>
        <w:t xml:space="preserve"> classical science inspired</w:t>
      </w:r>
      <w:r>
        <w:rPr>
          <w:rFonts w:ascii="Times New Roman" w:hAnsi="Times New Roman" w:cs="Times New Roman"/>
          <w:color w:val="141314"/>
          <w:sz w:val="24"/>
          <w:szCs w:val="24"/>
        </w:rPr>
        <w:t xml:space="preserve"> </w:t>
      </w:r>
      <w:r w:rsidR="000D1784">
        <w:rPr>
          <w:rFonts w:ascii="Times New Roman" w:hAnsi="Times New Roman" w:cs="Times New Roman"/>
          <w:color w:val="141314"/>
          <w:sz w:val="24"/>
          <w:szCs w:val="24"/>
        </w:rPr>
        <w:t>cultures, where</w:t>
      </w:r>
      <w:r w:rsidRPr="008A6FEA">
        <w:rPr>
          <w:rFonts w:ascii="Times New Roman" w:hAnsi="Times New Roman" w:cs="Times New Roman"/>
          <w:color w:val="141314"/>
          <w:sz w:val="24"/>
          <w:szCs w:val="24"/>
        </w:rPr>
        <w:t xml:space="preserve"> the</w:t>
      </w:r>
      <w:r w:rsidR="009B5CE8" w:rsidRPr="009B5CE8">
        <w:rPr>
          <w:rFonts w:ascii="Times New Roman" w:hAnsi="Times New Roman" w:cs="Times New Roman"/>
          <w:color w:val="141314"/>
          <w:sz w:val="24"/>
          <w:szCs w:val="24"/>
        </w:rPr>
        <w:t xml:space="preserve"> “</w:t>
      </w:r>
      <w:r w:rsidRPr="009B5CE8">
        <w:rPr>
          <w:rFonts w:ascii="Times New Roman" w:hAnsi="Times New Roman" w:cs="Times New Roman"/>
          <w:sz w:val="24"/>
          <w:szCs w:val="24"/>
        </w:rPr>
        <w:t>Adoption of scientific methods has undoubtedly yielded some significant benefits for both our research and our pedagogy, b</w:t>
      </w:r>
      <w:r w:rsidR="009B5CE8" w:rsidRPr="009B5CE8">
        <w:rPr>
          <w:rFonts w:ascii="Times New Roman" w:hAnsi="Times New Roman" w:cs="Times New Roman"/>
          <w:sz w:val="24"/>
          <w:szCs w:val="24"/>
        </w:rPr>
        <w:t>ut the costs too have been high”</w:t>
      </w:r>
      <w:r w:rsidRPr="009B5CE8">
        <w:rPr>
          <w:rFonts w:ascii="Times New Roman" w:hAnsi="Times New Roman" w:cs="Times New Roman"/>
          <w:sz w:val="24"/>
          <w:szCs w:val="24"/>
        </w:rPr>
        <w:t xml:space="preserve"> </w:t>
      </w:r>
      <w:r w:rsidRPr="009B5CE8">
        <w:rPr>
          <w:rFonts w:ascii="Times New Roman" w:hAnsi="Times New Roman" w:cs="Times New Roman"/>
          <w:noProof/>
          <w:sz w:val="24"/>
          <w:szCs w:val="24"/>
        </w:rPr>
        <w:t>(Ghoshal, 2005, p. 77)</w:t>
      </w:r>
      <w:r w:rsidRPr="009B5CE8">
        <w:rPr>
          <w:rFonts w:ascii="Times New Roman" w:hAnsi="Times New Roman" w:cs="Times New Roman"/>
          <w:sz w:val="24"/>
          <w:szCs w:val="24"/>
        </w:rPr>
        <w:t>.</w:t>
      </w:r>
    </w:p>
    <w:p w:rsidR="00392B5F" w:rsidRDefault="00392B5F" w:rsidP="000A04D5">
      <w:pPr>
        <w:spacing w:after="0" w:line="480" w:lineRule="auto"/>
        <w:jc w:val="both"/>
        <w:rPr>
          <w:rFonts w:ascii="Times New Roman" w:hAnsi="Times New Roman" w:cs="Times New Roman"/>
          <w:b/>
          <w:sz w:val="24"/>
          <w:szCs w:val="24"/>
        </w:rPr>
      </w:pPr>
    </w:p>
    <w:p w:rsidR="00392B5F" w:rsidRDefault="00392B5F" w:rsidP="000A04D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Beyond Classical Science in Strategic Management?</w:t>
      </w:r>
    </w:p>
    <w:p w:rsidR="00392B5F" w:rsidRDefault="00392B5F" w:rsidP="000A04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w:t>
      </w:r>
      <w:r w:rsidR="000D1784">
        <w:rPr>
          <w:rFonts w:ascii="Times New Roman" w:hAnsi="Times New Roman" w:cs="Times New Roman"/>
          <w:sz w:val="24"/>
          <w:szCs w:val="24"/>
        </w:rPr>
        <w:t>iven the difference in types</w:t>
      </w:r>
      <w:r w:rsidRPr="008A6FEA">
        <w:rPr>
          <w:rFonts w:ascii="Times New Roman" w:hAnsi="Times New Roman" w:cs="Times New Roman"/>
          <w:sz w:val="24"/>
          <w:szCs w:val="24"/>
        </w:rPr>
        <w:t xml:space="preserve"> of phenomena, it is not only the methodologies of classical science that </w:t>
      </w:r>
      <w:r>
        <w:rPr>
          <w:rFonts w:ascii="Times New Roman" w:hAnsi="Times New Roman" w:cs="Times New Roman"/>
          <w:sz w:val="24"/>
          <w:szCs w:val="24"/>
        </w:rPr>
        <w:t xml:space="preserve">might </w:t>
      </w:r>
      <w:r w:rsidRPr="008A6FEA">
        <w:rPr>
          <w:rFonts w:ascii="Times New Roman" w:hAnsi="Times New Roman" w:cs="Times New Roman"/>
          <w:sz w:val="24"/>
          <w:szCs w:val="24"/>
        </w:rPr>
        <w:t xml:space="preserve">need to be rejected, but also its overall </w:t>
      </w:r>
      <w:r>
        <w:rPr>
          <w:rFonts w:ascii="Times New Roman" w:hAnsi="Times New Roman" w:cs="Times New Roman"/>
          <w:sz w:val="24"/>
          <w:szCs w:val="24"/>
        </w:rPr>
        <w:t>culture</w:t>
      </w:r>
      <w:r w:rsidRPr="008A6FEA">
        <w:rPr>
          <w:rFonts w:ascii="Times New Roman" w:hAnsi="Times New Roman" w:cs="Times New Roman"/>
          <w:sz w:val="24"/>
          <w:szCs w:val="24"/>
        </w:rPr>
        <w:t xml:space="preserve"> based on prediction, control, reductionism, and immutable lawlike causal claims</w:t>
      </w:r>
      <w:r>
        <w:rPr>
          <w:rFonts w:ascii="Times New Roman" w:hAnsi="Times New Roman" w:cs="Times New Roman"/>
          <w:sz w:val="24"/>
          <w:szCs w:val="24"/>
        </w:rPr>
        <w:t xml:space="preserve"> </w:t>
      </w:r>
      <w:r w:rsidR="00D82CCB">
        <w:rPr>
          <w:rFonts w:ascii="Times New Roman" w:hAnsi="Times New Roman" w:cs="Times New Roman"/>
          <w:noProof/>
          <w:sz w:val="24"/>
          <w:szCs w:val="24"/>
        </w:rPr>
        <w:t>(Allen and Boulton, 2011; Marion and</w:t>
      </w:r>
      <w:r>
        <w:rPr>
          <w:rFonts w:ascii="Times New Roman" w:hAnsi="Times New Roman" w:cs="Times New Roman"/>
          <w:noProof/>
          <w:sz w:val="24"/>
          <w:szCs w:val="24"/>
        </w:rPr>
        <w:t xml:space="preserve"> Uhl-Bien, 2001; McMillan, 2004)</w:t>
      </w:r>
      <w:r w:rsidRPr="008A6FEA">
        <w:rPr>
          <w:rFonts w:ascii="Times New Roman" w:hAnsi="Times New Roman" w:cs="Times New Roman"/>
          <w:sz w:val="24"/>
          <w:szCs w:val="24"/>
        </w:rPr>
        <w:t>.</w:t>
      </w:r>
      <w:r>
        <w:rPr>
          <w:rFonts w:ascii="Times New Roman" w:hAnsi="Times New Roman" w:cs="Times New Roman"/>
          <w:sz w:val="24"/>
          <w:szCs w:val="24"/>
        </w:rPr>
        <w:t xml:space="preserve"> The question has, thus, existed for many researchers in the past and currently, on how should strategic management be re-conceptualized.</w:t>
      </w:r>
      <w:r w:rsidR="000D1784">
        <w:rPr>
          <w:rFonts w:ascii="Times New Roman" w:hAnsi="Times New Roman" w:cs="Times New Roman"/>
          <w:sz w:val="24"/>
          <w:szCs w:val="24"/>
        </w:rPr>
        <w:t xml:space="preserve"> How could a new culture emerge in str</w:t>
      </w:r>
      <w:r w:rsidR="00CF16CB">
        <w:rPr>
          <w:rFonts w:ascii="Times New Roman" w:hAnsi="Times New Roman" w:cs="Times New Roman"/>
          <w:sz w:val="24"/>
          <w:szCs w:val="24"/>
        </w:rPr>
        <w:t>ategic management which detaches</w:t>
      </w:r>
      <w:r w:rsidR="000D1784">
        <w:rPr>
          <w:rFonts w:ascii="Times New Roman" w:hAnsi="Times New Roman" w:cs="Times New Roman"/>
          <w:sz w:val="24"/>
          <w:szCs w:val="24"/>
        </w:rPr>
        <w:t xml:space="preserve"> itself from classical science?</w:t>
      </w:r>
      <w:r>
        <w:rPr>
          <w:rFonts w:ascii="Times New Roman" w:hAnsi="Times New Roman" w:cs="Times New Roman"/>
          <w:sz w:val="24"/>
          <w:szCs w:val="24"/>
        </w:rPr>
        <w:t xml:space="preserve"> Unfortunately, there </w:t>
      </w:r>
      <w:r>
        <w:rPr>
          <w:rFonts w:ascii="Times New Roman" w:hAnsi="Times New Roman" w:cs="Times New Roman"/>
          <w:sz w:val="24"/>
          <w:szCs w:val="24"/>
        </w:rPr>
        <w:lastRenderedPageBreak/>
        <w:t xml:space="preserve">are not definitive answers. While some continue emphasizing </w:t>
      </w:r>
      <w:r w:rsidR="000D1784">
        <w:rPr>
          <w:rFonts w:ascii="Times New Roman" w:hAnsi="Times New Roman" w:cs="Times New Roman"/>
          <w:sz w:val="24"/>
          <w:szCs w:val="24"/>
        </w:rPr>
        <w:t xml:space="preserve">the </w:t>
      </w:r>
      <w:r>
        <w:rPr>
          <w:rFonts w:ascii="Times New Roman" w:hAnsi="Times New Roman" w:cs="Times New Roman"/>
          <w:sz w:val="24"/>
          <w:szCs w:val="24"/>
        </w:rPr>
        <w:t xml:space="preserve">positivist </w:t>
      </w:r>
      <w:r w:rsidR="000D1784">
        <w:rPr>
          <w:rFonts w:ascii="Times New Roman" w:hAnsi="Times New Roman" w:cs="Times New Roman"/>
          <w:sz w:val="24"/>
          <w:szCs w:val="24"/>
        </w:rPr>
        <w:t>strategy culture</w:t>
      </w:r>
      <w:r>
        <w:rPr>
          <w:rFonts w:ascii="Times New Roman" w:hAnsi="Times New Roman" w:cs="Times New Roman"/>
          <w:sz w:val="24"/>
          <w:szCs w:val="24"/>
        </w:rPr>
        <w:t xml:space="preserve">, others </w:t>
      </w:r>
      <w:r w:rsidR="000D1784">
        <w:rPr>
          <w:rFonts w:ascii="Times New Roman" w:hAnsi="Times New Roman" w:cs="Times New Roman"/>
          <w:sz w:val="24"/>
          <w:szCs w:val="24"/>
        </w:rPr>
        <w:t>have kept arguing</w:t>
      </w:r>
      <w:r>
        <w:rPr>
          <w:rFonts w:ascii="Times New Roman" w:hAnsi="Times New Roman" w:cs="Times New Roman"/>
          <w:sz w:val="24"/>
          <w:szCs w:val="24"/>
        </w:rPr>
        <w:t xml:space="preserve"> for interpretive strategic management, yet perhap</w:t>
      </w:r>
      <w:r w:rsidR="00D82CCB">
        <w:rPr>
          <w:rFonts w:ascii="Times New Roman" w:hAnsi="Times New Roman" w:cs="Times New Roman"/>
          <w:sz w:val="24"/>
          <w:szCs w:val="24"/>
        </w:rPr>
        <w:t>s where better possibilities exist</w:t>
      </w:r>
      <w:r>
        <w:rPr>
          <w:rFonts w:ascii="Times New Roman" w:hAnsi="Times New Roman" w:cs="Times New Roman"/>
          <w:sz w:val="24"/>
          <w:szCs w:val="24"/>
        </w:rPr>
        <w:t xml:space="preserve"> is in complexity. </w:t>
      </w:r>
    </w:p>
    <w:p w:rsidR="00392B5F" w:rsidRDefault="00392B5F" w:rsidP="000A04D5">
      <w:pPr>
        <w:autoSpaceDE w:val="0"/>
        <w:autoSpaceDN w:val="0"/>
        <w:adjustRightInd w:val="0"/>
        <w:spacing w:after="0" w:line="480" w:lineRule="auto"/>
        <w:ind w:firstLine="720"/>
        <w:jc w:val="both"/>
        <w:rPr>
          <w:rFonts w:ascii="Times New Roman" w:hAnsi="Times New Roman" w:cs="Times New Roman"/>
          <w:sz w:val="24"/>
          <w:szCs w:val="24"/>
        </w:rPr>
      </w:pPr>
      <w:r w:rsidRPr="00E55F58">
        <w:rPr>
          <w:rFonts w:ascii="Times New Roman" w:hAnsi="Times New Roman" w:cs="Times New Roman"/>
          <w:sz w:val="24"/>
          <w:szCs w:val="24"/>
        </w:rPr>
        <w:t>Complexity theory explores systems</w:t>
      </w:r>
      <w:r w:rsidR="00CF16CB">
        <w:rPr>
          <w:rFonts w:ascii="Times New Roman" w:hAnsi="Times New Roman" w:cs="Times New Roman"/>
          <w:sz w:val="24"/>
          <w:szCs w:val="24"/>
        </w:rPr>
        <w:t xml:space="preserve"> made of interacting and</w:t>
      </w:r>
      <w:r w:rsidRPr="00E55F58">
        <w:rPr>
          <w:rFonts w:ascii="Times New Roman" w:hAnsi="Times New Roman" w:cs="Times New Roman"/>
          <w:sz w:val="24"/>
          <w:szCs w:val="24"/>
        </w:rPr>
        <w:t xml:space="preserve"> interdependent </w:t>
      </w:r>
      <w:r w:rsidR="000D1784">
        <w:rPr>
          <w:rFonts w:ascii="Times New Roman" w:hAnsi="Times New Roman" w:cs="Times New Roman"/>
          <w:sz w:val="24"/>
          <w:szCs w:val="24"/>
        </w:rPr>
        <w:t>parts</w:t>
      </w:r>
      <w:r>
        <w:rPr>
          <w:rFonts w:ascii="Times New Roman" w:hAnsi="Times New Roman" w:cs="Times New Roman"/>
          <w:sz w:val="24"/>
          <w:szCs w:val="24"/>
        </w:rPr>
        <w:t xml:space="preserve"> </w:t>
      </w:r>
      <w:r>
        <w:rPr>
          <w:rFonts w:ascii="Times New Roman" w:hAnsi="Times New Roman" w:cs="Times New Roman"/>
          <w:noProof/>
          <w:sz w:val="24"/>
          <w:szCs w:val="24"/>
        </w:rPr>
        <w:t>(Holland, 2014; McMillan, 2004)</w:t>
      </w:r>
      <w:r w:rsidRPr="00E55F58">
        <w:rPr>
          <w:rFonts w:ascii="Times New Roman" w:hAnsi="Times New Roman" w:cs="Times New Roman"/>
          <w:sz w:val="24"/>
          <w:szCs w:val="24"/>
        </w:rPr>
        <w:t xml:space="preserve">. In a complex system a plethora of interacting elements produce a system that is nonlinear, where the whole that emerges is not the mere sum of the parts </w:t>
      </w:r>
      <w:r>
        <w:rPr>
          <w:rFonts w:ascii="Times New Roman" w:hAnsi="Times New Roman" w:cs="Times New Roman"/>
          <w:noProof/>
          <w:sz w:val="24"/>
          <w:szCs w:val="24"/>
        </w:rPr>
        <w:t xml:space="preserve">(Lord </w:t>
      </w:r>
      <w:r w:rsidRPr="00D82CCB">
        <w:rPr>
          <w:rFonts w:ascii="Times New Roman" w:hAnsi="Times New Roman" w:cs="Times New Roman"/>
          <w:i/>
          <w:noProof/>
          <w:sz w:val="24"/>
          <w:szCs w:val="24"/>
        </w:rPr>
        <w:t>et al.</w:t>
      </w:r>
      <w:r w:rsidR="00D82CCB">
        <w:rPr>
          <w:rFonts w:ascii="Times New Roman" w:hAnsi="Times New Roman" w:cs="Times New Roman"/>
          <w:noProof/>
          <w:sz w:val="24"/>
          <w:szCs w:val="24"/>
        </w:rPr>
        <w:t>, 2011; Marion and</w:t>
      </w:r>
      <w:r>
        <w:rPr>
          <w:rFonts w:ascii="Times New Roman" w:hAnsi="Times New Roman" w:cs="Times New Roman"/>
          <w:noProof/>
          <w:sz w:val="24"/>
          <w:szCs w:val="24"/>
        </w:rPr>
        <w:t xml:space="preserve"> Uhl-Bien, 2001; Uhl-Bien</w:t>
      </w:r>
      <w:r w:rsidR="00D82CCB">
        <w:rPr>
          <w:rFonts w:ascii="Times New Roman" w:hAnsi="Times New Roman" w:cs="Times New Roman"/>
          <w:noProof/>
          <w:sz w:val="24"/>
          <w:szCs w:val="24"/>
        </w:rPr>
        <w:t xml:space="preserve"> </w:t>
      </w:r>
      <w:r w:rsidR="00D82CCB" w:rsidRPr="00470F7D">
        <w:rPr>
          <w:rFonts w:ascii="Times New Roman" w:hAnsi="Times New Roman" w:cs="Times New Roman"/>
          <w:i/>
          <w:noProof/>
          <w:sz w:val="24"/>
          <w:szCs w:val="24"/>
        </w:rPr>
        <w:t>et al.</w:t>
      </w:r>
      <w:r>
        <w:rPr>
          <w:rFonts w:ascii="Times New Roman" w:hAnsi="Times New Roman" w:cs="Times New Roman"/>
          <w:noProof/>
          <w:sz w:val="24"/>
          <w:szCs w:val="24"/>
        </w:rPr>
        <w:t>, 2007)</w:t>
      </w:r>
      <w:r w:rsidRPr="00E55F58">
        <w:rPr>
          <w:rFonts w:ascii="Times New Roman" w:hAnsi="Times New Roman" w:cs="Times New Roman"/>
          <w:sz w:val="24"/>
          <w:szCs w:val="24"/>
        </w:rPr>
        <w:t>. Thus, a peculiar yet truly important feature of complex systems is that of emergence, where in certain conditions the whole can, for example, self-organize</w:t>
      </w:r>
      <w:r>
        <w:rPr>
          <w:rFonts w:ascii="Times New Roman" w:hAnsi="Times New Roman" w:cs="Times New Roman"/>
          <w:sz w:val="24"/>
          <w:szCs w:val="24"/>
        </w:rPr>
        <w:t xml:space="preserve"> </w:t>
      </w:r>
      <w:r>
        <w:rPr>
          <w:rFonts w:ascii="Times New Roman" w:hAnsi="Times New Roman" w:cs="Times New Roman"/>
          <w:noProof/>
          <w:sz w:val="24"/>
          <w:szCs w:val="24"/>
        </w:rPr>
        <w:t>(Licht</w:t>
      </w:r>
      <w:r w:rsidR="00D82CCB">
        <w:rPr>
          <w:rFonts w:ascii="Times New Roman" w:hAnsi="Times New Roman" w:cs="Times New Roman"/>
          <w:noProof/>
          <w:sz w:val="24"/>
          <w:szCs w:val="24"/>
        </w:rPr>
        <w:t>enstein and</w:t>
      </w:r>
      <w:r>
        <w:rPr>
          <w:rFonts w:ascii="Times New Roman" w:hAnsi="Times New Roman" w:cs="Times New Roman"/>
          <w:noProof/>
          <w:sz w:val="24"/>
          <w:szCs w:val="24"/>
        </w:rPr>
        <w:t xml:space="preserve"> Plowman, 2009)</w:t>
      </w:r>
      <w:r w:rsidRPr="00E55F58">
        <w:rPr>
          <w:rFonts w:ascii="Times New Roman" w:hAnsi="Times New Roman" w:cs="Times New Roman"/>
          <w:sz w:val="24"/>
          <w:szCs w:val="24"/>
        </w:rPr>
        <w:t>. Feedback networks are especially important in complex systems, where the output of an element c</w:t>
      </w:r>
      <w:r w:rsidR="000D1784">
        <w:rPr>
          <w:rFonts w:ascii="Times New Roman" w:hAnsi="Times New Roman" w:cs="Times New Roman"/>
          <w:sz w:val="24"/>
          <w:szCs w:val="24"/>
        </w:rPr>
        <w:t>ould</w:t>
      </w:r>
      <w:r w:rsidRPr="00E55F58">
        <w:rPr>
          <w:rFonts w:ascii="Times New Roman" w:hAnsi="Times New Roman" w:cs="Times New Roman"/>
          <w:sz w:val="24"/>
          <w:szCs w:val="24"/>
        </w:rPr>
        <w:t xml:space="preserve"> get recycled through the intricate networks to come back as a distorted input to influence again the original element</w:t>
      </w:r>
      <w:r>
        <w:rPr>
          <w:rFonts w:ascii="Times New Roman" w:hAnsi="Times New Roman" w:cs="Times New Roman"/>
          <w:sz w:val="24"/>
          <w:szCs w:val="24"/>
        </w:rPr>
        <w:t xml:space="preserve"> </w:t>
      </w:r>
      <w:r>
        <w:rPr>
          <w:rFonts w:ascii="Times New Roman" w:hAnsi="Times New Roman" w:cs="Times New Roman"/>
          <w:noProof/>
          <w:sz w:val="24"/>
          <w:szCs w:val="24"/>
        </w:rPr>
        <w:t>(Stacey, 1995)</w:t>
      </w:r>
      <w:r w:rsidRPr="00E55F58">
        <w:rPr>
          <w:rFonts w:ascii="Times New Roman" w:hAnsi="Times New Roman" w:cs="Times New Roman"/>
          <w:sz w:val="24"/>
          <w:szCs w:val="24"/>
        </w:rPr>
        <w:t>. This sometimes produces particular events in complex systems, such as when signals get amplified through the feedback networks producing then infrequent and radical events that could affect or sometimes even collapse the system</w:t>
      </w:r>
      <w:r>
        <w:rPr>
          <w:rFonts w:ascii="Times New Roman" w:hAnsi="Times New Roman" w:cs="Times New Roman"/>
          <w:sz w:val="24"/>
          <w:szCs w:val="24"/>
        </w:rPr>
        <w:t xml:space="preserve"> </w:t>
      </w:r>
      <w:r w:rsidR="00D82CCB">
        <w:rPr>
          <w:rFonts w:ascii="Times New Roman" w:hAnsi="Times New Roman" w:cs="Times New Roman"/>
          <w:noProof/>
          <w:sz w:val="24"/>
          <w:szCs w:val="24"/>
        </w:rPr>
        <w:t>(Anderson, 1999; Boisot and</w:t>
      </w:r>
      <w:r>
        <w:rPr>
          <w:rFonts w:ascii="Times New Roman" w:hAnsi="Times New Roman" w:cs="Times New Roman"/>
          <w:noProof/>
          <w:sz w:val="24"/>
          <w:szCs w:val="24"/>
        </w:rPr>
        <w:t xml:space="preserve"> McKelvey, 2010; Holland, 2014)</w:t>
      </w:r>
      <w:r w:rsidRPr="00E55F58">
        <w:rPr>
          <w:rFonts w:ascii="Times New Roman" w:hAnsi="Times New Roman" w:cs="Times New Roman"/>
          <w:sz w:val="24"/>
          <w:szCs w:val="24"/>
        </w:rPr>
        <w:t xml:space="preserve">. Moreover, complex systems are paradoxical, they are always changing, and yet their states </w:t>
      </w:r>
      <w:r>
        <w:rPr>
          <w:rFonts w:ascii="Times New Roman" w:hAnsi="Times New Roman" w:cs="Times New Roman"/>
          <w:sz w:val="24"/>
          <w:szCs w:val="24"/>
        </w:rPr>
        <w:t xml:space="preserve">might </w:t>
      </w:r>
      <w:r w:rsidRPr="00E55F58">
        <w:rPr>
          <w:rFonts w:ascii="Times New Roman" w:hAnsi="Times New Roman" w:cs="Times New Roman"/>
          <w:sz w:val="24"/>
          <w:szCs w:val="24"/>
        </w:rPr>
        <w:t>usually fall within a limit</w:t>
      </w:r>
      <w:r>
        <w:rPr>
          <w:rFonts w:ascii="Times New Roman" w:hAnsi="Times New Roman" w:cs="Times New Roman"/>
          <w:sz w:val="24"/>
          <w:szCs w:val="24"/>
        </w:rPr>
        <w:t>ed</w:t>
      </w:r>
      <w:r w:rsidRPr="00E55F58">
        <w:rPr>
          <w:rFonts w:ascii="Times New Roman" w:hAnsi="Times New Roman" w:cs="Times New Roman"/>
          <w:sz w:val="24"/>
          <w:szCs w:val="24"/>
        </w:rPr>
        <w:t xml:space="preserve"> region</w:t>
      </w:r>
      <w:r>
        <w:rPr>
          <w:rFonts w:ascii="Times New Roman" w:hAnsi="Times New Roman" w:cs="Times New Roman"/>
          <w:sz w:val="24"/>
          <w:szCs w:val="24"/>
        </w:rPr>
        <w:t xml:space="preserve"> (i.e. an attractor) of their state-</w:t>
      </w:r>
      <w:r w:rsidRPr="00E55F58">
        <w:rPr>
          <w:rFonts w:ascii="Times New Roman" w:hAnsi="Times New Roman" w:cs="Times New Roman"/>
          <w:sz w:val="24"/>
          <w:szCs w:val="24"/>
        </w:rPr>
        <w:t>space</w:t>
      </w:r>
      <w:r>
        <w:rPr>
          <w:rFonts w:ascii="Times New Roman" w:hAnsi="Times New Roman" w:cs="Times New Roman"/>
          <w:sz w:val="24"/>
          <w:szCs w:val="24"/>
        </w:rPr>
        <w:t xml:space="preserve"> </w:t>
      </w:r>
      <w:r>
        <w:rPr>
          <w:rFonts w:ascii="Times New Roman" w:hAnsi="Times New Roman" w:cs="Times New Roman"/>
          <w:noProof/>
          <w:sz w:val="24"/>
          <w:szCs w:val="24"/>
        </w:rPr>
        <w:t>(Anderson, 1999; McMillan, 2004)</w:t>
      </w:r>
      <w:r w:rsidR="00A73A76">
        <w:rPr>
          <w:rFonts w:ascii="Times New Roman" w:hAnsi="Times New Roman" w:cs="Times New Roman"/>
          <w:sz w:val="24"/>
          <w:szCs w:val="24"/>
        </w:rPr>
        <w:t>.</w:t>
      </w:r>
      <w:r w:rsidR="00CF16CB">
        <w:rPr>
          <w:rFonts w:ascii="Times New Roman" w:hAnsi="Times New Roman" w:cs="Times New Roman"/>
          <w:sz w:val="24"/>
          <w:szCs w:val="24"/>
        </w:rPr>
        <w:t xml:space="preserve"> In short, complex systems are likely to exhibit the property of chaos in some region of their state-space. Chaos simply means that the nonlinear system is still deterministic (i.e. its past still defines its future), while nonetheless</w:t>
      </w:r>
      <w:r w:rsidR="00B10E4E">
        <w:rPr>
          <w:rFonts w:ascii="Times New Roman" w:hAnsi="Times New Roman" w:cs="Times New Roman"/>
          <w:sz w:val="24"/>
          <w:szCs w:val="24"/>
        </w:rPr>
        <w:t>,</w:t>
      </w:r>
      <w:r w:rsidR="00CF16CB">
        <w:rPr>
          <w:rFonts w:ascii="Times New Roman" w:hAnsi="Times New Roman" w:cs="Times New Roman"/>
          <w:sz w:val="24"/>
          <w:szCs w:val="24"/>
        </w:rPr>
        <w:t xml:space="preserve"> being sensitive to even tiny variations in its conditions that can derive in unexpected, yet sometimes restricted, divergences (</w:t>
      </w:r>
      <w:r w:rsidR="00B10E4E">
        <w:rPr>
          <w:rFonts w:ascii="Times New Roman" w:hAnsi="Times New Roman" w:cs="Times New Roman"/>
          <w:sz w:val="24"/>
          <w:szCs w:val="24"/>
        </w:rPr>
        <w:t>Smith, 2007)</w:t>
      </w:r>
      <w:r w:rsidR="00CF16CB">
        <w:rPr>
          <w:rFonts w:ascii="Times New Roman" w:hAnsi="Times New Roman" w:cs="Times New Roman"/>
          <w:sz w:val="24"/>
          <w:szCs w:val="24"/>
        </w:rPr>
        <w:t>.</w:t>
      </w:r>
      <w:r w:rsidR="00A73A76">
        <w:rPr>
          <w:rFonts w:ascii="Times New Roman" w:hAnsi="Times New Roman" w:cs="Times New Roman"/>
          <w:sz w:val="24"/>
          <w:szCs w:val="24"/>
        </w:rPr>
        <w:t xml:space="preserve"> </w:t>
      </w:r>
      <w:r w:rsidRPr="00E55F58">
        <w:rPr>
          <w:rFonts w:ascii="Times New Roman" w:hAnsi="Times New Roman" w:cs="Times New Roman"/>
          <w:sz w:val="24"/>
          <w:szCs w:val="24"/>
        </w:rPr>
        <w:t>Particularly important to strategic management are complex adaptive systems, which are characterized for their capacity to conceptualize their environments in order to learn about them and hopefully adapt to them</w:t>
      </w:r>
      <w:r>
        <w:rPr>
          <w:rFonts w:ascii="Times New Roman" w:hAnsi="Times New Roman" w:cs="Times New Roman"/>
          <w:sz w:val="24"/>
          <w:szCs w:val="24"/>
        </w:rPr>
        <w:t xml:space="preserve"> </w:t>
      </w:r>
      <w:r>
        <w:rPr>
          <w:rFonts w:ascii="Times New Roman" w:hAnsi="Times New Roman" w:cs="Times New Roman"/>
          <w:noProof/>
          <w:sz w:val="24"/>
          <w:szCs w:val="24"/>
        </w:rPr>
        <w:t xml:space="preserve">(Holland, 2014; Mikulecky, 2001; Uhl-Bien </w:t>
      </w:r>
      <w:r w:rsidRPr="00D82CCB">
        <w:rPr>
          <w:rFonts w:ascii="Times New Roman" w:hAnsi="Times New Roman" w:cs="Times New Roman"/>
          <w:i/>
          <w:noProof/>
          <w:sz w:val="24"/>
          <w:szCs w:val="24"/>
        </w:rPr>
        <w:t>et al.</w:t>
      </w:r>
      <w:r>
        <w:rPr>
          <w:rFonts w:ascii="Times New Roman" w:hAnsi="Times New Roman" w:cs="Times New Roman"/>
          <w:noProof/>
          <w:sz w:val="24"/>
          <w:szCs w:val="24"/>
        </w:rPr>
        <w:t>, 2007)</w:t>
      </w:r>
      <w:r w:rsidRPr="00E55F58">
        <w:rPr>
          <w:rFonts w:ascii="Times New Roman" w:hAnsi="Times New Roman" w:cs="Times New Roman"/>
          <w:sz w:val="24"/>
          <w:szCs w:val="24"/>
        </w:rPr>
        <w:t xml:space="preserve">. </w:t>
      </w:r>
      <w:r w:rsidRPr="00E55F58">
        <w:rPr>
          <w:rFonts w:ascii="Times New Roman" w:hAnsi="Times New Roman" w:cs="Times New Roman"/>
          <w:sz w:val="24"/>
          <w:szCs w:val="24"/>
        </w:rPr>
        <w:lastRenderedPageBreak/>
        <w:t>Given the intricate networks of multiple interacting elements</w:t>
      </w:r>
      <w:r>
        <w:rPr>
          <w:rFonts w:ascii="Times New Roman" w:hAnsi="Times New Roman" w:cs="Times New Roman"/>
          <w:sz w:val="24"/>
          <w:szCs w:val="24"/>
        </w:rPr>
        <w:t>,</w:t>
      </w:r>
      <w:r w:rsidRPr="00E55F58">
        <w:rPr>
          <w:rFonts w:ascii="Times New Roman" w:hAnsi="Times New Roman" w:cs="Times New Roman"/>
          <w:sz w:val="24"/>
          <w:szCs w:val="24"/>
        </w:rPr>
        <w:t xml:space="preserve"> complex adaptive systems can be difficult to understand, </w:t>
      </w:r>
      <w:r>
        <w:rPr>
          <w:rFonts w:ascii="Times New Roman" w:hAnsi="Times New Roman" w:cs="Times New Roman"/>
          <w:sz w:val="24"/>
          <w:szCs w:val="24"/>
        </w:rPr>
        <w:t>with</w:t>
      </w:r>
      <w:r w:rsidRPr="00E55F58">
        <w:rPr>
          <w:rFonts w:ascii="Times New Roman" w:hAnsi="Times New Roman" w:cs="Times New Roman"/>
          <w:sz w:val="24"/>
          <w:szCs w:val="24"/>
        </w:rPr>
        <w:t xml:space="preserve"> cause and effect relationships get</w:t>
      </w:r>
      <w:r>
        <w:rPr>
          <w:rFonts w:ascii="Times New Roman" w:hAnsi="Times New Roman" w:cs="Times New Roman"/>
          <w:sz w:val="24"/>
          <w:szCs w:val="24"/>
        </w:rPr>
        <w:t>ting</w:t>
      </w:r>
      <w:r w:rsidRPr="00E55F58">
        <w:rPr>
          <w:rFonts w:ascii="Times New Roman" w:hAnsi="Times New Roman" w:cs="Times New Roman"/>
          <w:sz w:val="24"/>
          <w:szCs w:val="24"/>
        </w:rPr>
        <w:t xml:space="preserve"> blurred</w:t>
      </w:r>
      <w:r>
        <w:rPr>
          <w:rFonts w:ascii="Times New Roman" w:hAnsi="Times New Roman" w:cs="Times New Roman"/>
          <w:sz w:val="24"/>
          <w:szCs w:val="24"/>
        </w:rPr>
        <w:t xml:space="preserve"> </w:t>
      </w:r>
      <w:r>
        <w:rPr>
          <w:rFonts w:ascii="Times New Roman" w:hAnsi="Times New Roman" w:cs="Times New Roman"/>
          <w:noProof/>
          <w:sz w:val="24"/>
          <w:szCs w:val="24"/>
        </w:rPr>
        <w:t>(Stacey, 1995)</w:t>
      </w:r>
      <w:r w:rsidRPr="00E55F58">
        <w:rPr>
          <w:rFonts w:ascii="Times New Roman" w:hAnsi="Times New Roman" w:cs="Times New Roman"/>
          <w:sz w:val="24"/>
          <w:szCs w:val="24"/>
        </w:rPr>
        <w:t xml:space="preserve">. Particularly important for complex systems is </w:t>
      </w:r>
      <w:proofErr w:type="spellStart"/>
      <w:r w:rsidRPr="00E55F58">
        <w:rPr>
          <w:rFonts w:ascii="Times New Roman" w:hAnsi="Times New Roman" w:cs="Times New Roman"/>
          <w:sz w:val="24"/>
          <w:szCs w:val="24"/>
        </w:rPr>
        <w:t>Absby’s</w:t>
      </w:r>
      <w:proofErr w:type="spellEnd"/>
      <w:r w:rsidRPr="00E55F58">
        <w:rPr>
          <w:rFonts w:ascii="Times New Roman" w:hAnsi="Times New Roman" w:cs="Times New Roman"/>
          <w:sz w:val="24"/>
          <w:szCs w:val="24"/>
        </w:rPr>
        <w:t xml:space="preserve"> principle or the principle of requisite</w:t>
      </w:r>
      <w:r>
        <w:rPr>
          <w:rFonts w:ascii="Times New Roman" w:hAnsi="Times New Roman" w:cs="Times New Roman"/>
          <w:sz w:val="24"/>
          <w:szCs w:val="24"/>
        </w:rPr>
        <w:t xml:space="preserve"> </w:t>
      </w:r>
      <w:r w:rsidR="00A73A76">
        <w:rPr>
          <w:rFonts w:ascii="Times New Roman" w:hAnsi="Times New Roman" w:cs="Times New Roman"/>
          <w:sz w:val="24"/>
          <w:szCs w:val="24"/>
        </w:rPr>
        <w:t>variety</w:t>
      </w:r>
      <w:r>
        <w:rPr>
          <w:rFonts w:ascii="Times New Roman" w:hAnsi="Times New Roman" w:cs="Times New Roman"/>
          <w:sz w:val="24"/>
          <w:szCs w:val="24"/>
        </w:rPr>
        <w:t>, which states that “</w:t>
      </w:r>
      <w:r w:rsidRPr="00E55F58">
        <w:rPr>
          <w:rFonts w:ascii="Times New Roman" w:hAnsi="Times New Roman" w:cs="Times New Roman"/>
          <w:sz w:val="24"/>
          <w:szCs w:val="24"/>
        </w:rPr>
        <w:t>The adaptive capacity of complex systems is thought to depend on the match between internal complexity in an organization and th</w:t>
      </w:r>
      <w:r>
        <w:rPr>
          <w:rFonts w:ascii="Times New Roman" w:hAnsi="Times New Roman" w:cs="Times New Roman"/>
          <w:sz w:val="24"/>
          <w:szCs w:val="24"/>
        </w:rPr>
        <w:t>e complexity of its environment”</w:t>
      </w:r>
      <w:r w:rsidRPr="00E55F58">
        <w:rPr>
          <w:rFonts w:ascii="Times New Roman" w:hAnsi="Times New Roman" w:cs="Times New Roman"/>
          <w:sz w:val="24"/>
          <w:szCs w:val="24"/>
        </w:rPr>
        <w:t xml:space="preserve"> </w:t>
      </w:r>
      <w:r>
        <w:rPr>
          <w:rFonts w:ascii="Times New Roman" w:hAnsi="Times New Roman" w:cs="Times New Roman"/>
          <w:noProof/>
          <w:sz w:val="24"/>
          <w:szCs w:val="24"/>
        </w:rPr>
        <w:t xml:space="preserve">(Lord </w:t>
      </w:r>
      <w:r w:rsidRPr="00D82CCB">
        <w:rPr>
          <w:rFonts w:ascii="Times New Roman" w:hAnsi="Times New Roman" w:cs="Times New Roman"/>
          <w:i/>
          <w:noProof/>
          <w:sz w:val="24"/>
          <w:szCs w:val="24"/>
        </w:rPr>
        <w:t>et al.</w:t>
      </w:r>
      <w:r>
        <w:rPr>
          <w:rFonts w:ascii="Times New Roman" w:hAnsi="Times New Roman" w:cs="Times New Roman"/>
          <w:noProof/>
          <w:sz w:val="24"/>
          <w:szCs w:val="24"/>
        </w:rPr>
        <w:t>, 2011, p. 105)</w:t>
      </w:r>
      <w:r w:rsidRPr="00E55F58">
        <w:rPr>
          <w:rFonts w:ascii="Times New Roman" w:hAnsi="Times New Roman" w:cs="Times New Roman"/>
          <w:sz w:val="24"/>
          <w:szCs w:val="24"/>
        </w:rPr>
        <w:t>.</w:t>
      </w:r>
      <w:r w:rsidR="00A73A76">
        <w:rPr>
          <w:rFonts w:ascii="Times New Roman" w:hAnsi="Times New Roman" w:cs="Times New Roman"/>
          <w:sz w:val="24"/>
          <w:szCs w:val="24"/>
        </w:rPr>
        <w:t xml:space="preserve"> </w:t>
      </w:r>
      <w:r w:rsidR="008F4E9B">
        <w:rPr>
          <w:rFonts w:ascii="Times New Roman" w:hAnsi="Times New Roman" w:cs="Times New Roman"/>
          <w:sz w:val="24"/>
          <w:szCs w:val="24"/>
        </w:rPr>
        <w:t>In sum, c</w:t>
      </w:r>
      <w:r w:rsidR="00A73A76">
        <w:rPr>
          <w:rFonts w:ascii="Times New Roman" w:hAnsi="Times New Roman" w:cs="Times New Roman"/>
          <w:sz w:val="24"/>
          <w:szCs w:val="24"/>
        </w:rPr>
        <w:t xml:space="preserve">omplexity theory challenges classical science in </w:t>
      </w:r>
      <w:r w:rsidR="008F4E9B">
        <w:rPr>
          <w:rFonts w:ascii="Times New Roman" w:hAnsi="Times New Roman" w:cs="Times New Roman"/>
          <w:sz w:val="24"/>
          <w:szCs w:val="24"/>
        </w:rPr>
        <w:t>various</w:t>
      </w:r>
      <w:r w:rsidR="00A73A76">
        <w:rPr>
          <w:rFonts w:ascii="Times New Roman" w:hAnsi="Times New Roman" w:cs="Times New Roman"/>
          <w:sz w:val="24"/>
          <w:szCs w:val="24"/>
        </w:rPr>
        <w:t xml:space="preserve"> ways.</w:t>
      </w:r>
    </w:p>
    <w:p w:rsidR="00392B5F" w:rsidRPr="008A6FEA" w:rsidRDefault="00392B5F" w:rsidP="000A04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Recently, complexity has opened up a new door for strategic management. From a complexity perspective, organizations come to be seen a</w:t>
      </w:r>
      <w:r w:rsidR="008F4E9B">
        <w:rPr>
          <w:rFonts w:ascii="Times New Roman" w:hAnsi="Times New Roman" w:cs="Times New Roman"/>
          <w:sz w:val="24"/>
          <w:szCs w:val="24"/>
        </w:rPr>
        <w:t>s</w:t>
      </w:r>
      <w:r>
        <w:rPr>
          <w:rFonts w:ascii="Times New Roman" w:hAnsi="Times New Roman" w:cs="Times New Roman"/>
          <w:sz w:val="24"/>
          <w:szCs w:val="24"/>
        </w:rPr>
        <w:t xml:space="preserve"> possible complex adaptive systems </w:t>
      </w:r>
      <w:r>
        <w:rPr>
          <w:rFonts w:ascii="Times New Roman" w:hAnsi="Times New Roman" w:cs="Times New Roman"/>
          <w:noProof/>
          <w:sz w:val="24"/>
          <w:szCs w:val="24"/>
        </w:rPr>
        <w:t>(Anderson, 1999; Stacey, 1995)</w:t>
      </w:r>
      <w:r>
        <w:rPr>
          <w:rFonts w:ascii="Times New Roman" w:hAnsi="Times New Roman" w:cs="Times New Roman"/>
          <w:sz w:val="24"/>
          <w:szCs w:val="24"/>
        </w:rPr>
        <w:t>, which therefore demands a re-conceptualization of strategy and strategic management. First of all, o</w:t>
      </w:r>
      <w:r w:rsidRPr="008A6FEA">
        <w:rPr>
          <w:rFonts w:ascii="Times New Roman" w:hAnsi="Times New Roman" w:cs="Times New Roman"/>
          <w:sz w:val="24"/>
          <w:szCs w:val="24"/>
        </w:rPr>
        <w:t>rganizations, as possible complex adaptive systems</w:t>
      </w:r>
      <w:r>
        <w:rPr>
          <w:rFonts w:ascii="Times New Roman" w:hAnsi="Times New Roman" w:cs="Times New Roman"/>
          <w:sz w:val="24"/>
          <w:szCs w:val="24"/>
        </w:rPr>
        <w:t xml:space="preserve"> </w:t>
      </w:r>
      <w:r>
        <w:rPr>
          <w:rFonts w:ascii="Times New Roman" w:hAnsi="Times New Roman" w:cs="Times New Roman"/>
          <w:noProof/>
          <w:sz w:val="24"/>
          <w:szCs w:val="24"/>
        </w:rPr>
        <w:t>(McMillan, 2004)</w:t>
      </w:r>
      <w:r w:rsidRPr="008A6FEA">
        <w:rPr>
          <w:rFonts w:ascii="Times New Roman" w:hAnsi="Times New Roman" w:cs="Times New Roman"/>
          <w:sz w:val="24"/>
          <w:szCs w:val="24"/>
        </w:rPr>
        <w:t xml:space="preserve">, </w:t>
      </w:r>
      <w:r>
        <w:rPr>
          <w:rFonts w:ascii="Times New Roman" w:hAnsi="Times New Roman" w:cs="Times New Roman"/>
          <w:sz w:val="24"/>
          <w:szCs w:val="24"/>
        </w:rPr>
        <w:t xml:space="preserve">are conceived as </w:t>
      </w:r>
      <w:r w:rsidRPr="008A6FEA">
        <w:rPr>
          <w:rFonts w:ascii="Times New Roman" w:hAnsi="Times New Roman" w:cs="Times New Roman"/>
          <w:sz w:val="24"/>
          <w:szCs w:val="24"/>
        </w:rPr>
        <w:t>look</w:t>
      </w:r>
      <w:r w:rsidR="008F4E9B">
        <w:rPr>
          <w:rFonts w:ascii="Times New Roman" w:hAnsi="Times New Roman" w:cs="Times New Roman"/>
          <w:sz w:val="24"/>
          <w:szCs w:val="24"/>
        </w:rPr>
        <w:t>ing to climb “</w:t>
      </w:r>
      <w:r>
        <w:rPr>
          <w:rFonts w:ascii="Times New Roman" w:hAnsi="Times New Roman" w:cs="Times New Roman"/>
          <w:sz w:val="24"/>
          <w:szCs w:val="24"/>
        </w:rPr>
        <w:t xml:space="preserve">uphill toward higher fitness” </w:t>
      </w:r>
      <w:r>
        <w:rPr>
          <w:rFonts w:ascii="Times New Roman" w:hAnsi="Times New Roman" w:cs="Times New Roman"/>
          <w:noProof/>
          <w:sz w:val="24"/>
          <w:szCs w:val="24"/>
        </w:rPr>
        <w:t>(Anderson, 1999, p. 224)</w:t>
      </w:r>
      <w:r>
        <w:rPr>
          <w:rFonts w:ascii="Times New Roman" w:hAnsi="Times New Roman" w:cs="Times New Roman"/>
          <w:sz w:val="24"/>
          <w:szCs w:val="24"/>
        </w:rPr>
        <w:t xml:space="preserve">. Here fitness </w:t>
      </w:r>
      <w:r w:rsidRPr="008A6FEA">
        <w:rPr>
          <w:rFonts w:ascii="Times New Roman" w:hAnsi="Times New Roman" w:cs="Times New Roman"/>
          <w:sz w:val="24"/>
          <w:szCs w:val="24"/>
        </w:rPr>
        <w:t>has to do with both survival and growth</w:t>
      </w:r>
      <w:r>
        <w:rPr>
          <w:rFonts w:ascii="Times New Roman" w:hAnsi="Times New Roman" w:cs="Times New Roman"/>
          <w:sz w:val="24"/>
          <w:szCs w:val="24"/>
        </w:rPr>
        <w:t>, and probably</w:t>
      </w:r>
      <w:r w:rsidR="00D82CCB">
        <w:rPr>
          <w:rFonts w:ascii="Times New Roman" w:hAnsi="Times New Roman" w:cs="Times New Roman"/>
          <w:sz w:val="24"/>
          <w:szCs w:val="24"/>
        </w:rPr>
        <w:t xml:space="preserve"> with</w:t>
      </w:r>
      <w:r>
        <w:rPr>
          <w:rFonts w:ascii="Times New Roman" w:hAnsi="Times New Roman" w:cs="Times New Roman"/>
          <w:sz w:val="24"/>
          <w:szCs w:val="24"/>
        </w:rPr>
        <w:t xml:space="preserve"> </w:t>
      </w:r>
      <w:r w:rsidRPr="008A6FEA">
        <w:rPr>
          <w:rFonts w:ascii="Times New Roman" w:hAnsi="Times New Roman" w:cs="Times New Roman"/>
          <w:sz w:val="24"/>
          <w:szCs w:val="24"/>
        </w:rPr>
        <w:t xml:space="preserve">the Holy Grail of </w:t>
      </w:r>
      <w:r>
        <w:rPr>
          <w:rFonts w:ascii="Times New Roman" w:hAnsi="Times New Roman" w:cs="Times New Roman"/>
          <w:sz w:val="24"/>
          <w:szCs w:val="24"/>
        </w:rPr>
        <w:t xml:space="preserve">competitive advantage too </w:t>
      </w:r>
      <w:r w:rsidR="00D82CCB">
        <w:rPr>
          <w:rFonts w:ascii="Times New Roman" w:hAnsi="Times New Roman" w:cs="Times New Roman"/>
          <w:noProof/>
          <w:sz w:val="24"/>
          <w:szCs w:val="24"/>
        </w:rPr>
        <w:t>(Armstrong and</w:t>
      </w:r>
      <w:r>
        <w:rPr>
          <w:rFonts w:ascii="Times New Roman" w:hAnsi="Times New Roman" w:cs="Times New Roman"/>
          <w:noProof/>
          <w:sz w:val="24"/>
          <w:szCs w:val="24"/>
        </w:rPr>
        <w:t xml:space="preserve"> Shimizu, 2007; Ghemawat, 1986)</w:t>
      </w:r>
      <w:r w:rsidRPr="008A6FEA">
        <w:rPr>
          <w:rFonts w:ascii="Times New Roman" w:hAnsi="Times New Roman" w:cs="Times New Roman"/>
          <w:sz w:val="24"/>
          <w:szCs w:val="24"/>
        </w:rPr>
        <w:t>. In other words, fitness in strategic management rela</w:t>
      </w:r>
      <w:r>
        <w:rPr>
          <w:rFonts w:ascii="Times New Roman" w:hAnsi="Times New Roman" w:cs="Times New Roman"/>
          <w:sz w:val="24"/>
          <w:szCs w:val="24"/>
        </w:rPr>
        <w:t>tes to competitive advantage</w:t>
      </w:r>
      <w:r w:rsidRPr="008A6FEA">
        <w:rPr>
          <w:rFonts w:ascii="Times New Roman" w:hAnsi="Times New Roman" w:cs="Times New Roman"/>
          <w:sz w:val="24"/>
          <w:szCs w:val="24"/>
        </w:rPr>
        <w:t>, especially a sustained one</w:t>
      </w:r>
      <w:r>
        <w:rPr>
          <w:rFonts w:ascii="Times New Roman" w:hAnsi="Times New Roman" w:cs="Times New Roman"/>
          <w:sz w:val="24"/>
          <w:szCs w:val="24"/>
        </w:rPr>
        <w:t xml:space="preserve"> </w:t>
      </w:r>
      <w:r w:rsidR="00D82CCB">
        <w:rPr>
          <w:rFonts w:ascii="Times New Roman" w:hAnsi="Times New Roman" w:cs="Times New Roman"/>
          <w:noProof/>
          <w:sz w:val="24"/>
          <w:szCs w:val="24"/>
        </w:rPr>
        <w:t>(Hamel and Prahalad, 2005; Miles and</w:t>
      </w:r>
      <w:r>
        <w:rPr>
          <w:rFonts w:ascii="Times New Roman" w:hAnsi="Times New Roman" w:cs="Times New Roman"/>
          <w:noProof/>
          <w:sz w:val="24"/>
          <w:szCs w:val="24"/>
        </w:rPr>
        <w:t xml:space="preserve"> Snow, 1984)</w:t>
      </w:r>
      <w:r w:rsidRPr="008A6FEA">
        <w:rPr>
          <w:rFonts w:ascii="Times New Roman" w:hAnsi="Times New Roman" w:cs="Times New Roman"/>
          <w:sz w:val="24"/>
          <w:szCs w:val="24"/>
        </w:rPr>
        <w:t xml:space="preserve">. After all, if organizations are aggregates of </w:t>
      </w:r>
      <w:r>
        <w:rPr>
          <w:rFonts w:ascii="Times New Roman" w:hAnsi="Times New Roman" w:cs="Times New Roman"/>
          <w:sz w:val="24"/>
          <w:szCs w:val="24"/>
        </w:rPr>
        <w:t>biological entities (i.e. human beings)</w:t>
      </w:r>
      <w:r w:rsidRPr="008A6FEA">
        <w:rPr>
          <w:rFonts w:ascii="Times New Roman" w:hAnsi="Times New Roman" w:cs="Times New Roman"/>
          <w:sz w:val="24"/>
          <w:szCs w:val="24"/>
        </w:rPr>
        <w:t xml:space="preserve"> it sounds plausible that beyond mere survi</w:t>
      </w:r>
      <w:r>
        <w:rPr>
          <w:rFonts w:ascii="Times New Roman" w:hAnsi="Times New Roman" w:cs="Times New Roman"/>
          <w:sz w:val="24"/>
          <w:szCs w:val="24"/>
        </w:rPr>
        <w:t xml:space="preserve">val and growth, they aim </w:t>
      </w:r>
      <w:r w:rsidR="008F4E9B">
        <w:rPr>
          <w:rFonts w:ascii="Times New Roman" w:hAnsi="Times New Roman" w:cs="Times New Roman"/>
          <w:sz w:val="24"/>
          <w:szCs w:val="24"/>
        </w:rPr>
        <w:t>to become dominant</w:t>
      </w:r>
      <w:r>
        <w:rPr>
          <w:rFonts w:ascii="Times New Roman" w:hAnsi="Times New Roman" w:cs="Times New Roman"/>
          <w:sz w:val="24"/>
          <w:szCs w:val="24"/>
        </w:rPr>
        <w:t xml:space="preserve"> </w:t>
      </w:r>
      <w:r>
        <w:rPr>
          <w:rFonts w:ascii="Times New Roman" w:hAnsi="Times New Roman" w:cs="Times New Roman"/>
          <w:noProof/>
          <w:sz w:val="24"/>
          <w:szCs w:val="24"/>
        </w:rPr>
        <w:t>(Wilson, 2014)</w:t>
      </w:r>
      <w:r w:rsidRPr="008A6FEA">
        <w:rPr>
          <w:rFonts w:ascii="Times New Roman" w:hAnsi="Times New Roman" w:cs="Times New Roman"/>
          <w:sz w:val="24"/>
          <w:szCs w:val="24"/>
        </w:rPr>
        <w:t>, in spite of how impossible or ephemeral that might be. Consistent with Ashby’s principle</w:t>
      </w:r>
      <w:r w:rsidR="00A73A76">
        <w:rPr>
          <w:rFonts w:ascii="Times New Roman" w:hAnsi="Times New Roman" w:cs="Times New Roman"/>
          <w:sz w:val="24"/>
          <w:szCs w:val="24"/>
        </w:rPr>
        <w:t>,</w:t>
      </w:r>
      <w:r w:rsidRPr="008A6FEA">
        <w:rPr>
          <w:rFonts w:ascii="Times New Roman" w:hAnsi="Times New Roman" w:cs="Times New Roman"/>
          <w:sz w:val="24"/>
          <w:szCs w:val="24"/>
        </w:rPr>
        <w:t xml:space="preserve"> organizations continuously morph</w:t>
      </w:r>
      <w:r>
        <w:rPr>
          <w:rFonts w:ascii="Times New Roman" w:hAnsi="Times New Roman" w:cs="Times New Roman"/>
          <w:sz w:val="24"/>
          <w:szCs w:val="24"/>
        </w:rPr>
        <w:t xml:space="preserve"> </w:t>
      </w:r>
      <w:r w:rsidR="00D82CCB">
        <w:rPr>
          <w:rFonts w:ascii="Times New Roman" w:hAnsi="Times New Roman" w:cs="Times New Roman"/>
          <w:noProof/>
          <w:sz w:val="24"/>
          <w:szCs w:val="24"/>
        </w:rPr>
        <w:t>(Rindova and</w:t>
      </w:r>
      <w:r>
        <w:rPr>
          <w:rFonts w:ascii="Times New Roman" w:hAnsi="Times New Roman" w:cs="Times New Roman"/>
          <w:noProof/>
          <w:sz w:val="24"/>
          <w:szCs w:val="24"/>
        </w:rPr>
        <w:t xml:space="preserve"> Kotha, 2001; Uhl-Bien </w:t>
      </w:r>
      <w:r w:rsidRPr="00D82CCB">
        <w:rPr>
          <w:rFonts w:ascii="Times New Roman" w:hAnsi="Times New Roman" w:cs="Times New Roman"/>
          <w:i/>
          <w:noProof/>
          <w:sz w:val="24"/>
          <w:szCs w:val="24"/>
        </w:rPr>
        <w:t>et al.</w:t>
      </w:r>
      <w:r>
        <w:rPr>
          <w:rFonts w:ascii="Times New Roman" w:hAnsi="Times New Roman" w:cs="Times New Roman"/>
          <w:noProof/>
          <w:sz w:val="24"/>
          <w:szCs w:val="24"/>
        </w:rPr>
        <w:t>, 2007)</w:t>
      </w:r>
      <w:r>
        <w:rPr>
          <w:rFonts w:ascii="Times New Roman" w:hAnsi="Times New Roman" w:cs="Times New Roman"/>
          <w:sz w:val="24"/>
          <w:szCs w:val="24"/>
        </w:rPr>
        <w:t>, in</w:t>
      </w:r>
      <w:r w:rsidRPr="008A6FEA">
        <w:rPr>
          <w:rFonts w:ascii="Times New Roman" w:hAnsi="Times New Roman" w:cs="Times New Roman"/>
          <w:sz w:val="24"/>
          <w:szCs w:val="24"/>
        </w:rPr>
        <w:t xml:space="preserve"> effort</w:t>
      </w:r>
      <w:r>
        <w:rPr>
          <w:rFonts w:ascii="Times New Roman" w:hAnsi="Times New Roman" w:cs="Times New Roman"/>
          <w:sz w:val="24"/>
          <w:szCs w:val="24"/>
        </w:rPr>
        <w:t>s</w:t>
      </w:r>
      <w:r w:rsidRPr="008A6FEA">
        <w:rPr>
          <w:rFonts w:ascii="Times New Roman" w:hAnsi="Times New Roman" w:cs="Times New Roman"/>
          <w:sz w:val="24"/>
          <w:szCs w:val="24"/>
        </w:rPr>
        <w:t xml:space="preserve"> to link with their environment</w:t>
      </w:r>
      <w:r>
        <w:rPr>
          <w:rFonts w:ascii="Times New Roman" w:hAnsi="Times New Roman" w:cs="Times New Roman"/>
          <w:sz w:val="24"/>
          <w:szCs w:val="24"/>
        </w:rPr>
        <w:t>s</w:t>
      </w:r>
      <w:r w:rsidRPr="008A6FEA">
        <w:rPr>
          <w:rFonts w:ascii="Times New Roman" w:hAnsi="Times New Roman" w:cs="Times New Roman"/>
          <w:sz w:val="24"/>
          <w:szCs w:val="24"/>
        </w:rPr>
        <w:t xml:space="preserve"> and </w:t>
      </w:r>
      <w:r w:rsidR="008F4E9B">
        <w:rPr>
          <w:rFonts w:ascii="Times New Roman" w:hAnsi="Times New Roman" w:cs="Times New Roman"/>
          <w:sz w:val="24"/>
          <w:szCs w:val="24"/>
        </w:rPr>
        <w:t xml:space="preserve">to </w:t>
      </w:r>
      <w:r w:rsidRPr="008A6FEA">
        <w:rPr>
          <w:rFonts w:ascii="Times New Roman" w:hAnsi="Times New Roman" w:cs="Times New Roman"/>
          <w:sz w:val="24"/>
          <w:szCs w:val="24"/>
        </w:rPr>
        <w:t xml:space="preserve">mirror </w:t>
      </w:r>
      <w:r>
        <w:rPr>
          <w:rFonts w:ascii="Times New Roman" w:hAnsi="Times New Roman" w:cs="Times New Roman"/>
          <w:sz w:val="24"/>
          <w:szCs w:val="24"/>
        </w:rPr>
        <w:t>their</w:t>
      </w:r>
      <w:r w:rsidRPr="008A6FEA">
        <w:rPr>
          <w:rFonts w:ascii="Times New Roman" w:hAnsi="Times New Roman" w:cs="Times New Roman"/>
          <w:sz w:val="24"/>
          <w:szCs w:val="24"/>
        </w:rPr>
        <w:t xml:space="preserve"> complexity. Strategy</w:t>
      </w:r>
      <w:r>
        <w:rPr>
          <w:rFonts w:ascii="Times New Roman" w:hAnsi="Times New Roman" w:cs="Times New Roman"/>
          <w:sz w:val="24"/>
          <w:szCs w:val="24"/>
        </w:rPr>
        <w:t xml:space="preserve"> from</w:t>
      </w:r>
      <w:r w:rsidR="00D82CCB">
        <w:rPr>
          <w:rFonts w:ascii="Times New Roman" w:hAnsi="Times New Roman" w:cs="Times New Roman"/>
          <w:sz w:val="24"/>
          <w:szCs w:val="24"/>
        </w:rPr>
        <w:t xml:space="preserve"> a complexity perspective</w:t>
      </w:r>
      <w:r>
        <w:rPr>
          <w:rFonts w:ascii="Times New Roman" w:hAnsi="Times New Roman" w:cs="Times New Roman"/>
          <w:sz w:val="24"/>
          <w:szCs w:val="24"/>
        </w:rPr>
        <w:t>, therefore,</w:t>
      </w:r>
      <w:r w:rsidRPr="008A6FEA">
        <w:rPr>
          <w:rFonts w:ascii="Times New Roman" w:hAnsi="Times New Roman" w:cs="Times New Roman"/>
          <w:sz w:val="24"/>
          <w:szCs w:val="24"/>
        </w:rPr>
        <w:t xml:space="preserve"> </w:t>
      </w:r>
      <w:r w:rsidR="00D82CCB">
        <w:rPr>
          <w:rFonts w:ascii="Times New Roman" w:hAnsi="Times New Roman" w:cs="Times New Roman"/>
          <w:sz w:val="24"/>
          <w:szCs w:val="24"/>
        </w:rPr>
        <w:t xml:space="preserve">is </w:t>
      </w:r>
      <w:r w:rsidRPr="008A6FEA">
        <w:rPr>
          <w:rFonts w:ascii="Times New Roman" w:hAnsi="Times New Roman" w:cs="Times New Roman"/>
          <w:sz w:val="24"/>
          <w:szCs w:val="24"/>
        </w:rPr>
        <w:t>precisely what emerges</w:t>
      </w:r>
      <w:r>
        <w:rPr>
          <w:rFonts w:ascii="Times New Roman" w:hAnsi="Times New Roman" w:cs="Times New Roman"/>
          <w:sz w:val="24"/>
          <w:szCs w:val="24"/>
        </w:rPr>
        <w:t xml:space="preserve"> </w:t>
      </w:r>
      <w:r w:rsidR="00D82CCB">
        <w:rPr>
          <w:rFonts w:ascii="Times New Roman" w:hAnsi="Times New Roman" w:cs="Times New Roman"/>
          <w:noProof/>
          <w:sz w:val="24"/>
          <w:szCs w:val="24"/>
        </w:rPr>
        <w:t>(Mintzberg, 1978; Mintzberg and</w:t>
      </w:r>
      <w:r>
        <w:rPr>
          <w:rFonts w:ascii="Times New Roman" w:hAnsi="Times New Roman" w:cs="Times New Roman"/>
          <w:noProof/>
          <w:sz w:val="24"/>
          <w:szCs w:val="24"/>
        </w:rPr>
        <w:t xml:space="preserve"> Waters, 1985)</w:t>
      </w:r>
      <w:r w:rsidRPr="008A6FEA">
        <w:rPr>
          <w:rFonts w:ascii="Times New Roman" w:hAnsi="Times New Roman" w:cs="Times New Roman"/>
          <w:sz w:val="24"/>
          <w:szCs w:val="24"/>
        </w:rPr>
        <w:t xml:space="preserve"> from that process or pattern of enviro</w:t>
      </w:r>
      <w:r>
        <w:rPr>
          <w:rFonts w:ascii="Times New Roman" w:hAnsi="Times New Roman" w:cs="Times New Roman"/>
          <w:sz w:val="24"/>
          <w:szCs w:val="24"/>
        </w:rPr>
        <w:t>nmental adaptation. Thus, in strategy theories inspired by</w:t>
      </w:r>
      <w:r w:rsidRPr="008A6FEA">
        <w:rPr>
          <w:rFonts w:ascii="Times New Roman" w:hAnsi="Times New Roman" w:cs="Times New Roman"/>
          <w:sz w:val="24"/>
          <w:szCs w:val="24"/>
        </w:rPr>
        <w:t xml:space="preserve"> complexity, str</w:t>
      </w:r>
      <w:r>
        <w:rPr>
          <w:rFonts w:ascii="Times New Roman" w:hAnsi="Times New Roman" w:cs="Times New Roman"/>
          <w:sz w:val="24"/>
          <w:szCs w:val="24"/>
        </w:rPr>
        <w:t>a</w:t>
      </w:r>
      <w:r w:rsidR="008F4E9B">
        <w:rPr>
          <w:rFonts w:ascii="Times New Roman" w:hAnsi="Times New Roman" w:cs="Times New Roman"/>
          <w:sz w:val="24"/>
          <w:szCs w:val="24"/>
        </w:rPr>
        <w:t>tegy is seen as the result of “</w:t>
      </w:r>
      <w:r w:rsidRPr="008A6FEA">
        <w:rPr>
          <w:rFonts w:ascii="Times New Roman" w:hAnsi="Times New Roman" w:cs="Times New Roman"/>
          <w:sz w:val="24"/>
          <w:szCs w:val="24"/>
        </w:rPr>
        <w:t xml:space="preserve">an endless series of organizational microstates that emerge from local interactions among agents </w:t>
      </w:r>
      <w:r w:rsidRPr="008A6FEA">
        <w:rPr>
          <w:rFonts w:ascii="Times New Roman" w:hAnsi="Times New Roman" w:cs="Times New Roman"/>
          <w:sz w:val="24"/>
          <w:szCs w:val="24"/>
        </w:rPr>
        <w:lastRenderedPageBreak/>
        <w:t xml:space="preserve">trying </w:t>
      </w:r>
      <w:r>
        <w:rPr>
          <w:rFonts w:ascii="Times New Roman" w:hAnsi="Times New Roman" w:cs="Times New Roman"/>
          <w:sz w:val="24"/>
          <w:szCs w:val="24"/>
        </w:rPr>
        <w:t xml:space="preserve">to improve their local payoffs” </w:t>
      </w:r>
      <w:r>
        <w:rPr>
          <w:rFonts w:ascii="Times New Roman" w:hAnsi="Times New Roman" w:cs="Times New Roman"/>
          <w:noProof/>
          <w:sz w:val="24"/>
          <w:szCs w:val="24"/>
        </w:rPr>
        <w:t>(Anderson, 1999)</w:t>
      </w:r>
      <w:r>
        <w:rPr>
          <w:rFonts w:ascii="Times New Roman" w:hAnsi="Times New Roman" w:cs="Times New Roman"/>
          <w:sz w:val="24"/>
          <w:szCs w:val="24"/>
        </w:rPr>
        <w:t xml:space="preserve">. </w:t>
      </w:r>
      <w:r w:rsidR="008F4E9B">
        <w:rPr>
          <w:rFonts w:ascii="Times New Roman" w:hAnsi="Times New Roman" w:cs="Times New Roman"/>
          <w:sz w:val="24"/>
          <w:szCs w:val="24"/>
        </w:rPr>
        <w:t>Hence</w:t>
      </w:r>
      <w:r>
        <w:rPr>
          <w:rFonts w:ascii="Times New Roman" w:hAnsi="Times New Roman" w:cs="Times New Roman"/>
          <w:sz w:val="24"/>
          <w:szCs w:val="24"/>
        </w:rPr>
        <w:t>, strategy in strategic management becomes</w:t>
      </w:r>
      <w:r w:rsidRPr="008A6FEA">
        <w:rPr>
          <w:rFonts w:ascii="Times New Roman" w:hAnsi="Times New Roman" w:cs="Times New Roman"/>
          <w:sz w:val="24"/>
          <w:szCs w:val="24"/>
        </w:rPr>
        <w:t xml:space="preserve"> the emerg</w:t>
      </w:r>
      <w:r>
        <w:rPr>
          <w:rFonts w:ascii="Times New Roman" w:hAnsi="Times New Roman" w:cs="Times New Roman"/>
          <w:sz w:val="24"/>
          <w:szCs w:val="24"/>
        </w:rPr>
        <w:t>ent organizational response to “</w:t>
      </w:r>
      <w:r w:rsidRPr="008A6FEA">
        <w:rPr>
          <w:rFonts w:ascii="Times New Roman" w:hAnsi="Times New Roman" w:cs="Times New Roman"/>
          <w:sz w:val="24"/>
          <w:szCs w:val="24"/>
        </w:rPr>
        <w:t xml:space="preserve">the demands of survival </w:t>
      </w:r>
      <w:r>
        <w:rPr>
          <w:rFonts w:ascii="Times New Roman" w:hAnsi="Times New Roman" w:cs="Times New Roman"/>
          <w:sz w:val="24"/>
          <w:szCs w:val="24"/>
        </w:rPr>
        <w:t xml:space="preserve">in a harsh physical environment” </w:t>
      </w:r>
      <w:r>
        <w:rPr>
          <w:rFonts w:ascii="Times New Roman" w:hAnsi="Times New Roman" w:cs="Times New Roman"/>
          <w:noProof/>
          <w:sz w:val="24"/>
          <w:szCs w:val="24"/>
        </w:rPr>
        <w:t>(Freedman, 2013, p. 5)</w:t>
      </w:r>
      <w:r w:rsidRPr="008A6FEA">
        <w:rPr>
          <w:rFonts w:ascii="Times New Roman" w:hAnsi="Times New Roman" w:cs="Times New Roman"/>
          <w:sz w:val="24"/>
          <w:szCs w:val="24"/>
        </w:rPr>
        <w:t>.</w:t>
      </w:r>
    </w:p>
    <w:p w:rsidR="00392B5F" w:rsidRDefault="00392B5F" w:rsidP="000A04D5">
      <w:pPr>
        <w:autoSpaceDE w:val="0"/>
        <w:autoSpaceDN w:val="0"/>
        <w:adjustRightInd w:val="0"/>
        <w:spacing w:after="0" w:line="480" w:lineRule="auto"/>
        <w:jc w:val="both"/>
        <w:rPr>
          <w:rFonts w:ascii="Times New Roman" w:hAnsi="Times New Roman" w:cs="Times New Roman"/>
          <w:sz w:val="24"/>
          <w:szCs w:val="24"/>
        </w:rPr>
      </w:pPr>
      <w:r w:rsidRPr="008A6FEA">
        <w:rPr>
          <w:rFonts w:ascii="Times New Roman" w:hAnsi="Times New Roman" w:cs="Times New Roman"/>
          <w:sz w:val="24"/>
          <w:szCs w:val="24"/>
        </w:rPr>
        <w:tab/>
        <w:t>This conception of strategy</w:t>
      </w:r>
      <w:r w:rsidR="008F4E9B">
        <w:rPr>
          <w:rFonts w:ascii="Times New Roman" w:hAnsi="Times New Roman" w:cs="Times New Roman"/>
          <w:sz w:val="24"/>
          <w:szCs w:val="24"/>
        </w:rPr>
        <w:t xml:space="preserve"> leads to the classic debate on </w:t>
      </w:r>
      <w:r w:rsidRPr="008A6FEA">
        <w:rPr>
          <w:rFonts w:ascii="Times New Roman" w:hAnsi="Times New Roman" w:cs="Times New Roman"/>
          <w:sz w:val="24"/>
          <w:szCs w:val="24"/>
        </w:rPr>
        <w:t>whether strategy is bottom up or top down</w:t>
      </w:r>
      <w:r>
        <w:rPr>
          <w:rFonts w:ascii="Times New Roman" w:hAnsi="Times New Roman" w:cs="Times New Roman"/>
          <w:sz w:val="24"/>
          <w:szCs w:val="24"/>
        </w:rPr>
        <w:t xml:space="preserve"> </w:t>
      </w:r>
      <w:r>
        <w:rPr>
          <w:rFonts w:ascii="Times New Roman" w:hAnsi="Times New Roman" w:cs="Times New Roman"/>
          <w:noProof/>
          <w:sz w:val="24"/>
          <w:szCs w:val="24"/>
        </w:rPr>
        <w:t>(Hart, 1992)</w:t>
      </w:r>
      <w:r>
        <w:rPr>
          <w:rFonts w:ascii="Times New Roman" w:hAnsi="Times New Roman" w:cs="Times New Roman"/>
          <w:sz w:val="24"/>
          <w:szCs w:val="24"/>
        </w:rPr>
        <w:t xml:space="preserve">. Certainly, for example, </w:t>
      </w:r>
      <w:r w:rsidRPr="008A6FEA">
        <w:rPr>
          <w:rFonts w:ascii="Times New Roman" w:hAnsi="Times New Roman" w:cs="Times New Roman"/>
          <w:sz w:val="24"/>
          <w:szCs w:val="24"/>
        </w:rPr>
        <w:t>bottom up activities, such as</w:t>
      </w:r>
      <w:r>
        <w:rPr>
          <w:rFonts w:ascii="Times New Roman" w:hAnsi="Times New Roman" w:cs="Times New Roman"/>
          <w:sz w:val="24"/>
          <w:szCs w:val="24"/>
        </w:rPr>
        <w:t xml:space="preserve"> the “</w:t>
      </w:r>
      <w:r w:rsidRPr="008A6FEA">
        <w:rPr>
          <w:rFonts w:ascii="Times New Roman" w:hAnsi="Times New Roman" w:cs="Times New Roman"/>
          <w:sz w:val="24"/>
          <w:szCs w:val="24"/>
        </w:rPr>
        <w:t>autonomous strategic initiatives of individuals at the operati</w:t>
      </w:r>
      <w:r>
        <w:rPr>
          <w:rFonts w:ascii="Times New Roman" w:hAnsi="Times New Roman" w:cs="Times New Roman"/>
          <w:sz w:val="24"/>
          <w:szCs w:val="24"/>
        </w:rPr>
        <w:t xml:space="preserve">onal levels” </w:t>
      </w:r>
      <w:r w:rsidR="00D82CCB">
        <w:rPr>
          <w:rFonts w:ascii="Times New Roman" w:hAnsi="Times New Roman" w:cs="Times New Roman"/>
          <w:noProof/>
          <w:sz w:val="24"/>
          <w:szCs w:val="24"/>
        </w:rPr>
        <w:t>(Burgelman, 1983, p. 241; Noda and</w:t>
      </w:r>
      <w:r>
        <w:rPr>
          <w:rFonts w:ascii="Times New Roman" w:hAnsi="Times New Roman" w:cs="Times New Roman"/>
          <w:noProof/>
          <w:sz w:val="24"/>
          <w:szCs w:val="24"/>
        </w:rPr>
        <w:t xml:space="preserve"> Bower, 1996)</w:t>
      </w:r>
      <w:r w:rsidRPr="008A6FEA">
        <w:rPr>
          <w:rFonts w:ascii="Times New Roman" w:hAnsi="Times New Roman" w:cs="Times New Roman"/>
          <w:sz w:val="24"/>
          <w:szCs w:val="24"/>
        </w:rPr>
        <w:t xml:space="preserve">, influence and define strategy. </w:t>
      </w:r>
      <w:r>
        <w:rPr>
          <w:rFonts w:ascii="Times New Roman" w:hAnsi="Times New Roman" w:cs="Times New Roman"/>
          <w:sz w:val="24"/>
          <w:szCs w:val="24"/>
        </w:rPr>
        <w:t>However</w:t>
      </w:r>
      <w:r w:rsidRPr="008A6FEA">
        <w:rPr>
          <w:rFonts w:ascii="Times New Roman" w:hAnsi="Times New Roman" w:cs="Times New Roman"/>
          <w:sz w:val="24"/>
          <w:szCs w:val="24"/>
        </w:rPr>
        <w:t>, the importance of top down processes cannot be denied either. In spite of the disparate and changing evidence</w:t>
      </w:r>
      <w:r>
        <w:rPr>
          <w:rFonts w:ascii="Times New Roman" w:hAnsi="Times New Roman" w:cs="Times New Roman"/>
          <w:sz w:val="24"/>
          <w:szCs w:val="24"/>
        </w:rPr>
        <w:t xml:space="preserve"> </w:t>
      </w:r>
      <w:r w:rsidR="00D82CCB">
        <w:rPr>
          <w:rFonts w:ascii="Times New Roman" w:hAnsi="Times New Roman" w:cs="Times New Roman"/>
          <w:noProof/>
          <w:sz w:val="24"/>
          <w:szCs w:val="24"/>
        </w:rPr>
        <w:t>(Helfat and</w:t>
      </w:r>
      <w:r>
        <w:rPr>
          <w:rFonts w:ascii="Times New Roman" w:hAnsi="Times New Roman" w:cs="Times New Roman"/>
          <w:noProof/>
          <w:sz w:val="24"/>
          <w:szCs w:val="24"/>
        </w:rPr>
        <w:t xml:space="preserve"> P</w:t>
      </w:r>
      <w:r w:rsidR="00D82CCB">
        <w:rPr>
          <w:rFonts w:ascii="Times New Roman" w:hAnsi="Times New Roman" w:cs="Times New Roman"/>
          <w:noProof/>
          <w:sz w:val="24"/>
          <w:szCs w:val="24"/>
        </w:rPr>
        <w:t>eteraf, 2014; Quigley and</w:t>
      </w:r>
      <w:r>
        <w:rPr>
          <w:rFonts w:ascii="Times New Roman" w:hAnsi="Times New Roman" w:cs="Times New Roman"/>
          <w:noProof/>
          <w:sz w:val="24"/>
          <w:szCs w:val="24"/>
        </w:rPr>
        <w:t xml:space="preserve"> Hambrick, 2015)</w:t>
      </w:r>
      <w:r w:rsidRPr="008A6FEA">
        <w:rPr>
          <w:rFonts w:ascii="Times New Roman" w:hAnsi="Times New Roman" w:cs="Times New Roman"/>
          <w:sz w:val="24"/>
          <w:szCs w:val="24"/>
        </w:rPr>
        <w:t xml:space="preserve">, top management does </w:t>
      </w:r>
      <w:r>
        <w:rPr>
          <w:rFonts w:ascii="Times New Roman" w:hAnsi="Times New Roman" w:cs="Times New Roman"/>
          <w:sz w:val="24"/>
          <w:szCs w:val="24"/>
        </w:rPr>
        <w:t xml:space="preserve">probably </w:t>
      </w:r>
      <w:r w:rsidRPr="008A6FEA">
        <w:rPr>
          <w:rFonts w:ascii="Times New Roman" w:hAnsi="Times New Roman" w:cs="Times New Roman"/>
          <w:sz w:val="24"/>
          <w:szCs w:val="24"/>
        </w:rPr>
        <w:t>have an</w:t>
      </w:r>
      <w:r>
        <w:rPr>
          <w:rFonts w:ascii="Times New Roman" w:hAnsi="Times New Roman" w:cs="Times New Roman"/>
          <w:sz w:val="24"/>
          <w:szCs w:val="24"/>
        </w:rPr>
        <w:t xml:space="preserve"> important</w:t>
      </w:r>
      <w:r w:rsidRPr="008A6FEA">
        <w:rPr>
          <w:rFonts w:ascii="Times New Roman" w:hAnsi="Times New Roman" w:cs="Times New Roman"/>
          <w:sz w:val="24"/>
          <w:szCs w:val="24"/>
        </w:rPr>
        <w:t xml:space="preserve"> impact and influence on strategy and firms’ performance</w:t>
      </w:r>
      <w:r w:rsidR="00D82CCB">
        <w:rPr>
          <w:rFonts w:ascii="Times New Roman" w:hAnsi="Times New Roman" w:cs="Times New Roman"/>
          <w:sz w:val="24"/>
          <w:szCs w:val="24"/>
        </w:rPr>
        <w:t>s</w:t>
      </w:r>
      <w:r>
        <w:rPr>
          <w:rFonts w:ascii="Times New Roman" w:hAnsi="Times New Roman" w:cs="Times New Roman"/>
          <w:sz w:val="24"/>
          <w:szCs w:val="24"/>
        </w:rPr>
        <w:t xml:space="preserve"> </w:t>
      </w:r>
      <w:r w:rsidR="00105CD2">
        <w:rPr>
          <w:rFonts w:ascii="Times New Roman" w:hAnsi="Times New Roman" w:cs="Times New Roman"/>
          <w:noProof/>
          <w:sz w:val="24"/>
          <w:szCs w:val="24"/>
        </w:rPr>
        <w:t>(Hambrick, 2007</w:t>
      </w:r>
      <w:r w:rsidR="00D82CCB">
        <w:rPr>
          <w:rFonts w:ascii="Times New Roman" w:hAnsi="Times New Roman" w:cs="Times New Roman"/>
          <w:noProof/>
          <w:sz w:val="24"/>
          <w:szCs w:val="24"/>
        </w:rPr>
        <w:t>; Hodgkinson and</w:t>
      </w:r>
      <w:r>
        <w:rPr>
          <w:rFonts w:ascii="Times New Roman" w:hAnsi="Times New Roman" w:cs="Times New Roman"/>
          <w:noProof/>
          <w:sz w:val="24"/>
          <w:szCs w:val="24"/>
        </w:rPr>
        <w:t xml:space="preserve"> Sparrow, 2002)</w:t>
      </w:r>
      <w:r w:rsidRPr="008A6FEA">
        <w:rPr>
          <w:rFonts w:ascii="Times New Roman" w:hAnsi="Times New Roman" w:cs="Times New Roman"/>
          <w:sz w:val="24"/>
          <w:szCs w:val="24"/>
        </w:rPr>
        <w:t>. Such influence might sometimes be properly planned, although is rarely purely rational</w:t>
      </w:r>
      <w:r>
        <w:rPr>
          <w:rFonts w:ascii="Times New Roman" w:hAnsi="Times New Roman" w:cs="Times New Roman"/>
          <w:sz w:val="24"/>
          <w:szCs w:val="24"/>
        </w:rPr>
        <w:t xml:space="preserve"> </w:t>
      </w:r>
      <w:r>
        <w:rPr>
          <w:rFonts w:ascii="Times New Roman" w:hAnsi="Times New Roman" w:cs="Times New Roman"/>
          <w:noProof/>
          <w:sz w:val="24"/>
          <w:szCs w:val="24"/>
        </w:rPr>
        <w:t>(Bailey</w:t>
      </w:r>
      <w:r w:rsidR="00D82CCB">
        <w:rPr>
          <w:rFonts w:ascii="Times New Roman" w:hAnsi="Times New Roman" w:cs="Times New Roman"/>
          <w:noProof/>
          <w:sz w:val="24"/>
          <w:szCs w:val="24"/>
        </w:rPr>
        <w:t xml:space="preserve"> </w:t>
      </w:r>
      <w:r w:rsidR="00D82CCB" w:rsidRPr="00470F7D">
        <w:rPr>
          <w:rFonts w:ascii="Times New Roman" w:hAnsi="Times New Roman" w:cs="Times New Roman"/>
          <w:i/>
          <w:noProof/>
          <w:sz w:val="24"/>
          <w:szCs w:val="24"/>
        </w:rPr>
        <w:t>et al.</w:t>
      </w:r>
      <w:r w:rsidR="00D82CCB">
        <w:rPr>
          <w:rFonts w:ascii="Times New Roman" w:hAnsi="Times New Roman" w:cs="Times New Roman"/>
          <w:noProof/>
          <w:sz w:val="24"/>
          <w:szCs w:val="24"/>
        </w:rPr>
        <w:t>, 2000; Shepherd and</w:t>
      </w:r>
      <w:r>
        <w:rPr>
          <w:rFonts w:ascii="Times New Roman" w:hAnsi="Times New Roman" w:cs="Times New Roman"/>
          <w:noProof/>
          <w:sz w:val="24"/>
          <w:szCs w:val="24"/>
        </w:rPr>
        <w:t xml:space="preserve"> Rudd, 2014)</w:t>
      </w:r>
      <w:r w:rsidRPr="008A6FEA">
        <w:rPr>
          <w:rFonts w:ascii="Times New Roman" w:hAnsi="Times New Roman" w:cs="Times New Roman"/>
          <w:sz w:val="24"/>
          <w:szCs w:val="24"/>
        </w:rPr>
        <w:t>. More importantly, planned strategies</w:t>
      </w:r>
      <w:r>
        <w:rPr>
          <w:rFonts w:ascii="Times New Roman" w:hAnsi="Times New Roman" w:cs="Times New Roman"/>
          <w:sz w:val="24"/>
          <w:szCs w:val="24"/>
        </w:rPr>
        <w:t xml:space="preserve"> usually</w:t>
      </w:r>
      <w:r w:rsidRPr="008A6FEA">
        <w:rPr>
          <w:rFonts w:ascii="Times New Roman" w:hAnsi="Times New Roman" w:cs="Times New Roman"/>
          <w:sz w:val="24"/>
          <w:szCs w:val="24"/>
        </w:rPr>
        <w:t xml:space="preserve"> are mere</w:t>
      </w:r>
      <w:r>
        <w:rPr>
          <w:rFonts w:ascii="Times New Roman" w:hAnsi="Times New Roman" w:cs="Times New Roman"/>
          <w:sz w:val="24"/>
          <w:szCs w:val="24"/>
        </w:rPr>
        <w:t>ly the result of looking for a “</w:t>
      </w:r>
      <w:r w:rsidRPr="008A6FEA">
        <w:rPr>
          <w:rFonts w:ascii="Times New Roman" w:hAnsi="Times New Roman" w:cs="Times New Roman"/>
          <w:sz w:val="24"/>
          <w:szCs w:val="24"/>
        </w:rPr>
        <w:t>response to specific problems or opportunities and consider</w:t>
      </w:r>
      <w:r>
        <w:rPr>
          <w:rFonts w:ascii="Times New Roman" w:hAnsi="Times New Roman" w:cs="Times New Roman"/>
          <w:sz w:val="24"/>
          <w:szCs w:val="24"/>
        </w:rPr>
        <w:t xml:space="preserve"> but few potential alternatives” </w:t>
      </w:r>
      <w:r w:rsidR="00D82CCB">
        <w:rPr>
          <w:rFonts w:ascii="Times New Roman" w:hAnsi="Times New Roman" w:cs="Times New Roman"/>
          <w:noProof/>
          <w:sz w:val="24"/>
          <w:szCs w:val="24"/>
        </w:rPr>
        <w:t>(Gavetti and</w:t>
      </w:r>
      <w:r>
        <w:rPr>
          <w:rFonts w:ascii="Times New Roman" w:hAnsi="Times New Roman" w:cs="Times New Roman"/>
          <w:noProof/>
          <w:sz w:val="24"/>
          <w:szCs w:val="24"/>
        </w:rPr>
        <w:t xml:space="preserve"> Rivkin, 2007, p. 424)</w:t>
      </w:r>
      <w:r>
        <w:rPr>
          <w:rFonts w:ascii="Times New Roman" w:hAnsi="Times New Roman" w:cs="Times New Roman"/>
          <w:sz w:val="24"/>
          <w:szCs w:val="24"/>
        </w:rPr>
        <w:t>. O</w:t>
      </w:r>
      <w:r w:rsidRPr="008A6FEA">
        <w:rPr>
          <w:rFonts w:ascii="Times New Roman" w:hAnsi="Times New Roman" w:cs="Times New Roman"/>
          <w:sz w:val="24"/>
          <w:szCs w:val="24"/>
        </w:rPr>
        <w:t>r</w:t>
      </w:r>
      <w:r>
        <w:rPr>
          <w:rFonts w:ascii="Times New Roman" w:hAnsi="Times New Roman" w:cs="Times New Roman"/>
          <w:sz w:val="24"/>
          <w:szCs w:val="24"/>
        </w:rPr>
        <w:t>,</w:t>
      </w:r>
      <w:r w:rsidRPr="008A6FEA">
        <w:rPr>
          <w:rFonts w:ascii="Times New Roman" w:hAnsi="Times New Roman" w:cs="Times New Roman"/>
          <w:sz w:val="24"/>
          <w:szCs w:val="24"/>
        </w:rPr>
        <w:t xml:space="preserve"> in </w:t>
      </w:r>
      <w:proofErr w:type="spellStart"/>
      <w:r w:rsidRPr="008A6FEA">
        <w:rPr>
          <w:rFonts w:ascii="Times New Roman" w:hAnsi="Times New Roman" w:cs="Times New Roman"/>
          <w:sz w:val="24"/>
          <w:szCs w:val="24"/>
        </w:rPr>
        <w:t>Lindblom’s</w:t>
      </w:r>
      <w:proofErr w:type="spellEnd"/>
      <w:r>
        <w:rPr>
          <w:rFonts w:ascii="Times New Roman" w:hAnsi="Times New Roman" w:cs="Times New Roman"/>
          <w:sz w:val="24"/>
          <w:szCs w:val="24"/>
        </w:rPr>
        <w:t xml:space="preserve"> </w:t>
      </w:r>
      <w:r>
        <w:rPr>
          <w:rFonts w:ascii="Times New Roman" w:hAnsi="Times New Roman" w:cs="Times New Roman"/>
          <w:noProof/>
          <w:sz w:val="24"/>
          <w:szCs w:val="24"/>
        </w:rPr>
        <w:t>(1959)</w:t>
      </w:r>
      <w:r w:rsidRPr="008A6FEA">
        <w:rPr>
          <w:rFonts w:ascii="Times New Roman" w:hAnsi="Times New Roman" w:cs="Times New Roman"/>
          <w:sz w:val="24"/>
          <w:szCs w:val="24"/>
        </w:rPr>
        <w:t xml:space="preserve"> terms</w:t>
      </w:r>
      <w:r>
        <w:rPr>
          <w:rFonts w:ascii="Times New Roman" w:hAnsi="Times New Roman" w:cs="Times New Roman"/>
          <w:sz w:val="24"/>
          <w:szCs w:val="24"/>
        </w:rPr>
        <w:t>,</w:t>
      </w:r>
      <w:r w:rsidRPr="008A6FEA">
        <w:rPr>
          <w:rFonts w:ascii="Times New Roman" w:hAnsi="Times New Roman" w:cs="Times New Roman"/>
          <w:sz w:val="24"/>
          <w:szCs w:val="24"/>
        </w:rPr>
        <w:t xml:space="preserve"> sometimes top </w:t>
      </w:r>
      <w:r>
        <w:rPr>
          <w:rFonts w:ascii="Times New Roman" w:hAnsi="Times New Roman" w:cs="Times New Roman"/>
          <w:sz w:val="24"/>
          <w:szCs w:val="24"/>
        </w:rPr>
        <w:t xml:space="preserve">managers barely muddle through. </w:t>
      </w:r>
      <w:r w:rsidRPr="008A6FEA">
        <w:rPr>
          <w:rFonts w:ascii="Times New Roman" w:hAnsi="Times New Roman" w:cs="Times New Roman"/>
          <w:sz w:val="24"/>
          <w:szCs w:val="24"/>
        </w:rPr>
        <w:t>Thus, there are both top down and bottom up processes shaping strategy, and additionally when these two meet, convoluted interactions happen, such as organizational politics</w:t>
      </w:r>
      <w:r>
        <w:rPr>
          <w:rFonts w:ascii="Times New Roman" w:hAnsi="Times New Roman" w:cs="Times New Roman"/>
          <w:sz w:val="24"/>
          <w:szCs w:val="24"/>
        </w:rPr>
        <w:t xml:space="preserve"> </w:t>
      </w:r>
      <w:r w:rsidR="00D82CCB">
        <w:rPr>
          <w:rFonts w:ascii="Times New Roman" w:hAnsi="Times New Roman" w:cs="Times New Roman"/>
          <w:noProof/>
          <w:sz w:val="24"/>
          <w:szCs w:val="24"/>
        </w:rPr>
        <w:t>(Bradshaw-Camball and Murray, 1991; Buchanan and</w:t>
      </w:r>
      <w:r>
        <w:rPr>
          <w:rFonts w:ascii="Times New Roman" w:hAnsi="Times New Roman" w:cs="Times New Roman"/>
          <w:noProof/>
          <w:sz w:val="24"/>
          <w:szCs w:val="24"/>
        </w:rPr>
        <w:t xml:space="preserve"> Dawson, 2007; McDermott</w:t>
      </w:r>
      <w:r w:rsidR="00D82CCB">
        <w:rPr>
          <w:rFonts w:ascii="Times New Roman" w:hAnsi="Times New Roman" w:cs="Times New Roman"/>
          <w:noProof/>
          <w:sz w:val="24"/>
          <w:szCs w:val="24"/>
        </w:rPr>
        <w:t xml:space="preserve"> </w:t>
      </w:r>
      <w:r w:rsidR="00D82CCB" w:rsidRPr="00470F7D">
        <w:rPr>
          <w:rFonts w:ascii="Times New Roman" w:hAnsi="Times New Roman" w:cs="Times New Roman"/>
          <w:i/>
          <w:noProof/>
          <w:sz w:val="24"/>
          <w:szCs w:val="24"/>
        </w:rPr>
        <w:t>et al.</w:t>
      </w:r>
      <w:r>
        <w:rPr>
          <w:rFonts w:ascii="Times New Roman" w:hAnsi="Times New Roman" w:cs="Times New Roman"/>
          <w:noProof/>
          <w:sz w:val="24"/>
          <w:szCs w:val="24"/>
        </w:rPr>
        <w:t>, 20</w:t>
      </w:r>
      <w:r w:rsidR="00105CD2">
        <w:rPr>
          <w:rFonts w:ascii="Times New Roman" w:hAnsi="Times New Roman" w:cs="Times New Roman"/>
          <w:noProof/>
          <w:sz w:val="24"/>
          <w:szCs w:val="24"/>
        </w:rPr>
        <w:t xml:space="preserve">13; </w:t>
      </w:r>
      <w:r w:rsidR="00D82CCB">
        <w:rPr>
          <w:rFonts w:ascii="Times New Roman" w:hAnsi="Times New Roman" w:cs="Times New Roman"/>
          <w:noProof/>
          <w:sz w:val="24"/>
          <w:szCs w:val="24"/>
        </w:rPr>
        <w:t>Pye and</w:t>
      </w:r>
      <w:r>
        <w:rPr>
          <w:rFonts w:ascii="Times New Roman" w:hAnsi="Times New Roman" w:cs="Times New Roman"/>
          <w:noProof/>
          <w:sz w:val="24"/>
          <w:szCs w:val="24"/>
        </w:rPr>
        <w:t xml:space="preserve"> Pettigrew, 2006)</w:t>
      </w:r>
      <w:r w:rsidRPr="008A6FEA">
        <w:rPr>
          <w:rFonts w:ascii="Times New Roman" w:hAnsi="Times New Roman" w:cs="Times New Roman"/>
          <w:sz w:val="24"/>
          <w:szCs w:val="24"/>
        </w:rPr>
        <w:t xml:space="preserve">, among a myriad of other affecting factors that further </w:t>
      </w:r>
      <w:proofErr w:type="spellStart"/>
      <w:r w:rsidRPr="008A6FEA">
        <w:rPr>
          <w:rFonts w:ascii="Times New Roman" w:hAnsi="Times New Roman" w:cs="Times New Roman"/>
          <w:sz w:val="24"/>
          <w:szCs w:val="24"/>
        </w:rPr>
        <w:t>complexify</w:t>
      </w:r>
      <w:proofErr w:type="spellEnd"/>
      <w:r w:rsidRPr="008A6FEA">
        <w:rPr>
          <w:rFonts w:ascii="Times New Roman" w:hAnsi="Times New Roman" w:cs="Times New Roman"/>
          <w:sz w:val="24"/>
          <w:szCs w:val="24"/>
        </w:rPr>
        <w:t xml:space="preserve"> what can only be described as a difficult to simplify strategizing process. Therefore, </w:t>
      </w:r>
      <w:r w:rsidR="00A73A76">
        <w:rPr>
          <w:rFonts w:ascii="Times New Roman" w:hAnsi="Times New Roman" w:cs="Times New Roman"/>
          <w:sz w:val="24"/>
          <w:szCs w:val="24"/>
        </w:rPr>
        <w:t xml:space="preserve">complexity is forming a new culture in strategic management, where </w:t>
      </w:r>
      <w:r>
        <w:rPr>
          <w:rFonts w:ascii="Times New Roman" w:hAnsi="Times New Roman" w:cs="Times New Roman"/>
          <w:sz w:val="24"/>
          <w:szCs w:val="24"/>
        </w:rPr>
        <w:t xml:space="preserve">strategy </w:t>
      </w:r>
      <w:r w:rsidRPr="008A6FEA">
        <w:rPr>
          <w:rFonts w:ascii="Times New Roman" w:hAnsi="Times New Roman" w:cs="Times New Roman"/>
          <w:sz w:val="24"/>
          <w:szCs w:val="24"/>
        </w:rPr>
        <w:t>is whatever emerges from the resulting interaction</w:t>
      </w:r>
      <w:r>
        <w:rPr>
          <w:rFonts w:ascii="Times New Roman" w:hAnsi="Times New Roman" w:cs="Times New Roman"/>
          <w:sz w:val="24"/>
          <w:szCs w:val="24"/>
        </w:rPr>
        <w:t>s</w:t>
      </w:r>
      <w:r w:rsidRPr="008A6FEA">
        <w:rPr>
          <w:rFonts w:ascii="Times New Roman" w:hAnsi="Times New Roman" w:cs="Times New Roman"/>
          <w:sz w:val="24"/>
          <w:szCs w:val="24"/>
        </w:rPr>
        <w:t xml:space="preserve"> of such convoluted</w:t>
      </w:r>
      <w:r>
        <w:rPr>
          <w:rFonts w:ascii="Times New Roman" w:hAnsi="Times New Roman" w:cs="Times New Roman"/>
          <w:sz w:val="24"/>
          <w:szCs w:val="24"/>
        </w:rPr>
        <w:t xml:space="preserve"> bottom-up and top-down</w:t>
      </w:r>
      <w:r w:rsidRPr="008A6FEA">
        <w:rPr>
          <w:rFonts w:ascii="Times New Roman" w:hAnsi="Times New Roman" w:cs="Times New Roman"/>
          <w:sz w:val="24"/>
          <w:szCs w:val="24"/>
        </w:rPr>
        <w:t xml:space="preserve"> processes</w:t>
      </w:r>
      <w:r>
        <w:rPr>
          <w:rFonts w:ascii="Times New Roman" w:hAnsi="Times New Roman" w:cs="Times New Roman"/>
          <w:sz w:val="24"/>
          <w:szCs w:val="24"/>
        </w:rPr>
        <w:t xml:space="preserve">. </w:t>
      </w:r>
      <w:r w:rsidR="008F4E9B">
        <w:rPr>
          <w:rFonts w:ascii="Times New Roman" w:hAnsi="Times New Roman" w:cs="Times New Roman"/>
          <w:sz w:val="24"/>
          <w:szCs w:val="24"/>
        </w:rPr>
        <w:t>Let us call this the complexity culture.</w:t>
      </w:r>
      <w:r w:rsidRPr="008A6FEA">
        <w:rPr>
          <w:rFonts w:ascii="Times New Roman" w:hAnsi="Times New Roman" w:cs="Times New Roman"/>
          <w:sz w:val="24"/>
          <w:szCs w:val="24"/>
        </w:rPr>
        <w:t xml:space="preserve"> </w:t>
      </w:r>
    </w:p>
    <w:p w:rsidR="00392B5F" w:rsidRDefault="00392B5F" w:rsidP="000A04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63A46">
        <w:rPr>
          <w:rFonts w:ascii="Times New Roman" w:hAnsi="Times New Roman" w:cs="Times New Roman"/>
          <w:sz w:val="24"/>
          <w:szCs w:val="24"/>
        </w:rPr>
        <w:t>Some important empirical papers have started to work with</w:t>
      </w:r>
      <w:r>
        <w:rPr>
          <w:rFonts w:ascii="Times New Roman" w:hAnsi="Times New Roman" w:cs="Times New Roman"/>
          <w:sz w:val="24"/>
          <w:szCs w:val="24"/>
        </w:rPr>
        <w:t xml:space="preserve"> complexity</w:t>
      </w:r>
      <w:r w:rsidRPr="00463A46">
        <w:rPr>
          <w:rFonts w:ascii="Times New Roman" w:hAnsi="Times New Roman" w:cs="Times New Roman"/>
          <w:sz w:val="24"/>
          <w:szCs w:val="24"/>
        </w:rPr>
        <w:t xml:space="preserve"> re-conceptualizations of strategy. </w:t>
      </w:r>
      <w:r>
        <w:rPr>
          <w:rFonts w:ascii="Times New Roman" w:hAnsi="Times New Roman" w:cs="Times New Roman"/>
          <w:sz w:val="24"/>
          <w:szCs w:val="24"/>
        </w:rPr>
        <w:t xml:space="preserve">It could be argued that works as classic as those from </w:t>
      </w:r>
      <w:proofErr w:type="spellStart"/>
      <w:r>
        <w:rPr>
          <w:rFonts w:ascii="Times New Roman" w:hAnsi="Times New Roman" w:cs="Times New Roman"/>
          <w:sz w:val="24"/>
          <w:szCs w:val="24"/>
        </w:rPr>
        <w:t>Mintzberg</w:t>
      </w:r>
      <w:proofErr w:type="spellEnd"/>
      <w:r>
        <w:rPr>
          <w:rFonts w:ascii="Times New Roman" w:hAnsi="Times New Roman" w:cs="Times New Roman"/>
          <w:sz w:val="24"/>
          <w:szCs w:val="24"/>
        </w:rPr>
        <w:t xml:space="preserve"> </w:t>
      </w:r>
      <w:r>
        <w:rPr>
          <w:rFonts w:ascii="Times New Roman" w:hAnsi="Times New Roman" w:cs="Times New Roman"/>
          <w:noProof/>
          <w:sz w:val="24"/>
          <w:szCs w:val="24"/>
        </w:rPr>
        <w:t>(1978; 1985)</w:t>
      </w:r>
      <w:r>
        <w:rPr>
          <w:rFonts w:ascii="Times New Roman" w:hAnsi="Times New Roman" w:cs="Times New Roman"/>
          <w:sz w:val="24"/>
          <w:szCs w:val="24"/>
        </w:rPr>
        <w:t xml:space="preserve"> and his argument for realized and emergent strategies as well as other strategy as practice research </w:t>
      </w:r>
      <w:r>
        <w:rPr>
          <w:rFonts w:ascii="Times New Roman" w:hAnsi="Times New Roman" w:cs="Times New Roman"/>
          <w:noProof/>
          <w:sz w:val="24"/>
          <w:szCs w:val="24"/>
        </w:rPr>
        <w:t>(Jarz</w:t>
      </w:r>
      <w:r w:rsidR="00D82CCB">
        <w:rPr>
          <w:rFonts w:ascii="Times New Roman" w:hAnsi="Times New Roman" w:cs="Times New Roman"/>
          <w:noProof/>
          <w:sz w:val="24"/>
          <w:szCs w:val="24"/>
        </w:rPr>
        <w:t xml:space="preserve">abkowski </w:t>
      </w:r>
      <w:r w:rsidR="00D82CCB" w:rsidRPr="00AB42A1">
        <w:rPr>
          <w:rFonts w:ascii="Times New Roman" w:hAnsi="Times New Roman" w:cs="Times New Roman"/>
          <w:i/>
          <w:noProof/>
          <w:sz w:val="24"/>
          <w:szCs w:val="24"/>
        </w:rPr>
        <w:t>et al.</w:t>
      </w:r>
      <w:r w:rsidR="00D82CCB">
        <w:rPr>
          <w:rFonts w:ascii="Times New Roman" w:hAnsi="Times New Roman" w:cs="Times New Roman"/>
          <w:noProof/>
          <w:sz w:val="24"/>
          <w:szCs w:val="24"/>
        </w:rPr>
        <w:t>, 2007; Langley and</w:t>
      </w:r>
      <w:r>
        <w:rPr>
          <w:rFonts w:ascii="Times New Roman" w:hAnsi="Times New Roman" w:cs="Times New Roman"/>
          <w:noProof/>
          <w:sz w:val="24"/>
          <w:szCs w:val="24"/>
        </w:rPr>
        <w:t xml:space="preserve"> Abdallah, 2011)</w:t>
      </w:r>
      <w:r>
        <w:rPr>
          <w:rFonts w:ascii="Times New Roman" w:hAnsi="Times New Roman" w:cs="Times New Roman"/>
          <w:sz w:val="24"/>
          <w:szCs w:val="24"/>
        </w:rPr>
        <w:t xml:space="preserve"> might already relate somehow to the </w:t>
      </w:r>
      <w:r w:rsidR="00D82CCB">
        <w:rPr>
          <w:rFonts w:ascii="Times New Roman" w:hAnsi="Times New Roman" w:cs="Times New Roman"/>
          <w:sz w:val="24"/>
          <w:szCs w:val="24"/>
        </w:rPr>
        <w:t xml:space="preserve">culture of </w:t>
      </w:r>
      <w:r>
        <w:rPr>
          <w:rFonts w:ascii="Times New Roman" w:hAnsi="Times New Roman" w:cs="Times New Roman"/>
          <w:sz w:val="24"/>
          <w:szCs w:val="24"/>
        </w:rPr>
        <w:t xml:space="preserve">complexity. Other works more explicitly invoke complexity, such as Orton’s </w:t>
      </w:r>
      <w:r>
        <w:rPr>
          <w:rFonts w:ascii="Times New Roman" w:hAnsi="Times New Roman" w:cs="Times New Roman"/>
          <w:noProof/>
          <w:sz w:val="24"/>
          <w:szCs w:val="24"/>
        </w:rPr>
        <w:t>(2000)</w:t>
      </w:r>
      <w:r>
        <w:rPr>
          <w:rFonts w:ascii="Times New Roman" w:hAnsi="Times New Roman" w:cs="Times New Roman"/>
          <w:sz w:val="24"/>
          <w:szCs w:val="24"/>
        </w:rPr>
        <w:t xml:space="preserve"> exploration of the reorganization of the United Sta</w:t>
      </w:r>
      <w:r w:rsidR="00063FB5">
        <w:rPr>
          <w:rFonts w:ascii="Times New Roman" w:hAnsi="Times New Roman" w:cs="Times New Roman"/>
          <w:sz w:val="24"/>
          <w:szCs w:val="24"/>
        </w:rPr>
        <w:t>tes’ intelligence service, which</w:t>
      </w:r>
      <w:r>
        <w:rPr>
          <w:rFonts w:ascii="Times New Roman" w:hAnsi="Times New Roman" w:cs="Times New Roman"/>
          <w:sz w:val="24"/>
          <w:szCs w:val="24"/>
        </w:rPr>
        <w:t xml:space="preserve"> he portrays as messy</w:t>
      </w:r>
      <w:r w:rsidR="00063FB5">
        <w:rPr>
          <w:rFonts w:ascii="Times New Roman" w:hAnsi="Times New Roman" w:cs="Times New Roman"/>
          <w:sz w:val="24"/>
          <w:szCs w:val="24"/>
        </w:rPr>
        <w:t xml:space="preserve"> strategizing</w:t>
      </w:r>
      <w:r>
        <w:rPr>
          <w:rFonts w:ascii="Times New Roman" w:hAnsi="Times New Roman" w:cs="Times New Roman"/>
          <w:sz w:val="24"/>
          <w:szCs w:val="24"/>
        </w:rPr>
        <w:t xml:space="preserve"> </w:t>
      </w:r>
      <w:r w:rsidR="00A73A76">
        <w:rPr>
          <w:rFonts w:ascii="Times New Roman" w:hAnsi="Times New Roman" w:cs="Times New Roman"/>
          <w:sz w:val="24"/>
          <w:szCs w:val="24"/>
        </w:rPr>
        <w:t>with unintended consequences,</w:t>
      </w:r>
      <w:r>
        <w:rPr>
          <w:rFonts w:ascii="Times New Roman" w:hAnsi="Times New Roman" w:cs="Times New Roman"/>
          <w:sz w:val="24"/>
          <w:szCs w:val="24"/>
        </w:rPr>
        <w:t xml:space="preserve"> where causal relationships get blurred and intentions lost. Another illustrative work is, f</w:t>
      </w:r>
      <w:r w:rsidRPr="00463A46">
        <w:rPr>
          <w:rFonts w:ascii="Times New Roman" w:hAnsi="Times New Roman" w:cs="Times New Roman"/>
          <w:sz w:val="24"/>
          <w:szCs w:val="24"/>
        </w:rPr>
        <w:t xml:space="preserve">or example, Browne and </w:t>
      </w:r>
      <w:proofErr w:type="spellStart"/>
      <w:r w:rsidRPr="00463A46">
        <w:rPr>
          <w:rFonts w:ascii="Times New Roman" w:hAnsi="Times New Roman" w:cs="Times New Roman"/>
          <w:sz w:val="24"/>
          <w:szCs w:val="24"/>
        </w:rPr>
        <w:t>Eisehardt</w:t>
      </w:r>
      <w:r w:rsidR="00A73A76">
        <w:rPr>
          <w:rFonts w:ascii="Times New Roman" w:hAnsi="Times New Roman" w:cs="Times New Roman"/>
          <w:sz w:val="24"/>
          <w:szCs w:val="24"/>
        </w:rPr>
        <w:t>’s</w:t>
      </w:r>
      <w:proofErr w:type="spellEnd"/>
      <w:r w:rsidR="00A73A76">
        <w:rPr>
          <w:rFonts w:ascii="Times New Roman" w:hAnsi="Times New Roman" w:cs="Times New Roman"/>
          <w:sz w:val="24"/>
          <w:szCs w:val="24"/>
        </w:rPr>
        <w:t xml:space="preserve"> </w:t>
      </w:r>
      <w:r w:rsidRPr="00A73A76">
        <w:rPr>
          <w:rFonts w:ascii="Times New Roman" w:hAnsi="Times New Roman" w:cs="Times New Roman"/>
          <w:i/>
          <w:sz w:val="24"/>
          <w:szCs w:val="24"/>
        </w:rPr>
        <w:t xml:space="preserve">The Art of Continuous </w:t>
      </w:r>
      <w:r w:rsidR="00A73A76" w:rsidRPr="00A73A76">
        <w:rPr>
          <w:rFonts w:ascii="Times New Roman" w:hAnsi="Times New Roman" w:cs="Times New Roman"/>
          <w:i/>
          <w:sz w:val="24"/>
          <w:szCs w:val="24"/>
        </w:rPr>
        <w:t>Change</w:t>
      </w:r>
      <w:r>
        <w:rPr>
          <w:rFonts w:ascii="Times New Roman" w:hAnsi="Times New Roman" w:cs="Times New Roman"/>
          <w:sz w:val="24"/>
          <w:szCs w:val="24"/>
        </w:rPr>
        <w:t xml:space="preserve"> </w:t>
      </w:r>
      <w:r>
        <w:rPr>
          <w:rFonts w:ascii="Times New Roman" w:hAnsi="Times New Roman" w:cs="Times New Roman"/>
          <w:noProof/>
          <w:sz w:val="24"/>
          <w:szCs w:val="24"/>
        </w:rPr>
        <w:t>(1997, p. 1)</w:t>
      </w:r>
      <w:r>
        <w:rPr>
          <w:rFonts w:ascii="Times New Roman" w:hAnsi="Times New Roman" w:cs="Times New Roman"/>
          <w:sz w:val="24"/>
          <w:szCs w:val="24"/>
        </w:rPr>
        <w:t>, which promotes the idea</w:t>
      </w:r>
      <w:r w:rsidRPr="00463A46">
        <w:rPr>
          <w:rFonts w:ascii="Times New Roman" w:hAnsi="Times New Roman" w:cs="Times New Roman"/>
          <w:sz w:val="24"/>
          <w:szCs w:val="24"/>
        </w:rPr>
        <w:t xml:space="preserve"> that o</w:t>
      </w:r>
      <w:r>
        <w:rPr>
          <w:rFonts w:ascii="Times New Roman" w:hAnsi="Times New Roman" w:cs="Times New Roman"/>
          <w:sz w:val="24"/>
          <w:szCs w:val="24"/>
        </w:rPr>
        <w:t>rganizations that thrive in</w:t>
      </w:r>
      <w:r w:rsidRPr="00463A46">
        <w:rPr>
          <w:rFonts w:ascii="Times New Roman" w:hAnsi="Times New Roman" w:cs="Times New Roman"/>
          <w:sz w:val="24"/>
          <w:szCs w:val="24"/>
        </w:rPr>
        <w:t xml:space="preserve"> hostile environments may be characte</w:t>
      </w:r>
      <w:r>
        <w:rPr>
          <w:rFonts w:ascii="Times New Roman" w:hAnsi="Times New Roman" w:cs="Times New Roman"/>
          <w:sz w:val="24"/>
          <w:szCs w:val="24"/>
        </w:rPr>
        <w:t>rized “</w:t>
      </w:r>
      <w:r w:rsidRPr="00463A46">
        <w:rPr>
          <w:rFonts w:ascii="Times New Roman" w:hAnsi="Times New Roman" w:cs="Times New Roman"/>
          <w:sz w:val="24"/>
          <w:szCs w:val="24"/>
        </w:rPr>
        <w:t>by remaining at the poetically termed "edge of chaos" that</w:t>
      </w:r>
      <w:r>
        <w:rPr>
          <w:rFonts w:ascii="Times New Roman" w:hAnsi="Times New Roman" w:cs="Times New Roman"/>
          <w:sz w:val="24"/>
          <w:szCs w:val="24"/>
        </w:rPr>
        <w:t xml:space="preserve"> </w:t>
      </w:r>
      <w:r w:rsidRPr="00463A46">
        <w:rPr>
          <w:rFonts w:ascii="Times New Roman" w:hAnsi="Times New Roman" w:cs="Times New Roman"/>
          <w:sz w:val="24"/>
          <w:szCs w:val="24"/>
        </w:rPr>
        <w:t>ex</w:t>
      </w:r>
      <w:r>
        <w:rPr>
          <w:rFonts w:ascii="Times New Roman" w:hAnsi="Times New Roman" w:cs="Times New Roman"/>
          <w:sz w:val="24"/>
          <w:szCs w:val="24"/>
        </w:rPr>
        <w:t xml:space="preserve">ists between order and disorder” </w:t>
      </w:r>
      <w:r>
        <w:rPr>
          <w:rFonts w:ascii="Times New Roman" w:hAnsi="Times New Roman" w:cs="Times New Roman"/>
          <w:noProof/>
          <w:sz w:val="24"/>
          <w:szCs w:val="24"/>
        </w:rPr>
        <w:t>(1997, p. 29)</w:t>
      </w:r>
      <w:r>
        <w:rPr>
          <w:rFonts w:ascii="Times New Roman" w:hAnsi="Times New Roman" w:cs="Times New Roman"/>
          <w:sz w:val="24"/>
          <w:szCs w:val="24"/>
        </w:rPr>
        <w:t xml:space="preserve">. </w:t>
      </w:r>
      <w:r w:rsidRPr="00463A46">
        <w:rPr>
          <w:rFonts w:ascii="Times New Roman" w:hAnsi="Times New Roman" w:cs="Times New Roman"/>
          <w:sz w:val="24"/>
          <w:szCs w:val="24"/>
        </w:rPr>
        <w:t xml:space="preserve">Another </w:t>
      </w:r>
      <w:r>
        <w:rPr>
          <w:rFonts w:ascii="Times New Roman" w:hAnsi="Times New Roman" w:cs="Times New Roman"/>
          <w:sz w:val="24"/>
          <w:szCs w:val="24"/>
        </w:rPr>
        <w:t xml:space="preserve">example </w:t>
      </w:r>
      <w:r w:rsidRPr="00463A46">
        <w:rPr>
          <w:rFonts w:ascii="Times New Roman" w:hAnsi="Times New Roman" w:cs="Times New Roman"/>
          <w:sz w:val="24"/>
          <w:szCs w:val="24"/>
        </w:rPr>
        <w:t>would be MacKay and Chia’s</w:t>
      </w:r>
      <w:r>
        <w:rPr>
          <w:rFonts w:ascii="Times New Roman" w:hAnsi="Times New Roman" w:cs="Times New Roman"/>
          <w:sz w:val="24"/>
          <w:szCs w:val="24"/>
        </w:rPr>
        <w:t xml:space="preserve"> </w:t>
      </w:r>
      <w:r>
        <w:rPr>
          <w:rFonts w:ascii="Times New Roman" w:hAnsi="Times New Roman" w:cs="Times New Roman"/>
          <w:noProof/>
          <w:sz w:val="24"/>
          <w:szCs w:val="24"/>
        </w:rPr>
        <w:t>(2013)</w:t>
      </w:r>
      <w:r w:rsidRPr="00463A46">
        <w:rPr>
          <w:rFonts w:ascii="Times New Roman" w:hAnsi="Times New Roman" w:cs="Times New Roman"/>
          <w:sz w:val="24"/>
          <w:szCs w:val="24"/>
        </w:rPr>
        <w:t xml:space="preserve"> exploration of a Canadian automotive company. Basically, the strategy that took this company to its demise was probably the result of </w:t>
      </w:r>
      <w:r>
        <w:rPr>
          <w:rFonts w:ascii="Times New Roman" w:hAnsi="Times New Roman" w:cs="Times New Roman"/>
          <w:sz w:val="24"/>
          <w:szCs w:val="24"/>
        </w:rPr>
        <w:t>countless</w:t>
      </w:r>
      <w:r w:rsidRPr="00463A46">
        <w:rPr>
          <w:rFonts w:ascii="Times New Roman" w:hAnsi="Times New Roman" w:cs="Times New Roman"/>
          <w:sz w:val="24"/>
          <w:szCs w:val="24"/>
        </w:rPr>
        <w:t xml:space="preserve"> interacting factors, both internal and external. Regarding this plethora of interacting factors, managers in the company were sometimes able to do something to adapt to them; however, more generally managers’ decisions tended to be incomplete and with unintended consequences, which ended up shaping an unexpected and undesired destiny. </w:t>
      </w:r>
    </w:p>
    <w:p w:rsidR="00392B5F" w:rsidRDefault="00392B5F" w:rsidP="000A04D5">
      <w:pPr>
        <w:autoSpaceDE w:val="0"/>
        <w:autoSpaceDN w:val="0"/>
        <w:adjustRightInd w:val="0"/>
        <w:spacing w:after="0" w:line="480" w:lineRule="auto"/>
        <w:ind w:firstLine="720"/>
        <w:jc w:val="both"/>
        <w:rPr>
          <w:rFonts w:ascii="Times New Roman" w:hAnsi="Times New Roman" w:cs="Times New Roman"/>
          <w:sz w:val="24"/>
          <w:szCs w:val="24"/>
        </w:rPr>
      </w:pPr>
      <w:r w:rsidRPr="00CD793F">
        <w:rPr>
          <w:rFonts w:ascii="Times New Roman" w:hAnsi="Times New Roman" w:cs="Times New Roman"/>
          <w:sz w:val="24"/>
          <w:szCs w:val="24"/>
        </w:rPr>
        <w:t xml:space="preserve">The complexity culture </w:t>
      </w:r>
      <w:r>
        <w:rPr>
          <w:rFonts w:ascii="Times New Roman" w:hAnsi="Times New Roman" w:cs="Times New Roman"/>
          <w:sz w:val="24"/>
          <w:szCs w:val="24"/>
        </w:rPr>
        <w:t xml:space="preserve">in strategic management </w:t>
      </w:r>
      <w:r w:rsidRPr="00CD793F">
        <w:rPr>
          <w:rFonts w:ascii="Times New Roman" w:hAnsi="Times New Roman" w:cs="Times New Roman"/>
          <w:sz w:val="24"/>
          <w:szCs w:val="24"/>
        </w:rPr>
        <w:t>would be more holistic than simplistic and reductive. Thus, complexity</w:t>
      </w:r>
      <w:r>
        <w:rPr>
          <w:rFonts w:ascii="Times New Roman" w:hAnsi="Times New Roman" w:cs="Times New Roman"/>
          <w:sz w:val="24"/>
          <w:szCs w:val="24"/>
        </w:rPr>
        <w:t xml:space="preserve">’s holistic approach </w:t>
      </w:r>
      <w:r w:rsidRPr="00CD793F">
        <w:rPr>
          <w:rFonts w:ascii="Times New Roman" w:hAnsi="Times New Roman" w:cs="Times New Roman"/>
          <w:sz w:val="24"/>
          <w:szCs w:val="24"/>
        </w:rPr>
        <w:t xml:space="preserve">might come to illustrate van </w:t>
      </w:r>
      <w:proofErr w:type="spellStart"/>
      <w:r w:rsidRPr="00CD793F">
        <w:rPr>
          <w:rFonts w:ascii="Times New Roman" w:hAnsi="Times New Roman" w:cs="Times New Roman"/>
          <w:sz w:val="24"/>
          <w:szCs w:val="24"/>
        </w:rPr>
        <w:t>Baalen</w:t>
      </w:r>
      <w:proofErr w:type="spellEnd"/>
      <w:r w:rsidRPr="00CD793F">
        <w:rPr>
          <w:rFonts w:ascii="Times New Roman" w:hAnsi="Times New Roman" w:cs="Times New Roman"/>
          <w:sz w:val="24"/>
          <w:szCs w:val="24"/>
        </w:rPr>
        <w:t xml:space="preserve"> and </w:t>
      </w:r>
      <w:proofErr w:type="spellStart"/>
      <w:r w:rsidRPr="00CD793F">
        <w:rPr>
          <w:rFonts w:ascii="Times New Roman" w:hAnsi="Times New Roman" w:cs="Times New Roman"/>
          <w:sz w:val="24"/>
          <w:szCs w:val="24"/>
        </w:rPr>
        <w:t>Karsten’s</w:t>
      </w:r>
      <w:proofErr w:type="spellEnd"/>
      <w:r w:rsidRPr="00CD793F">
        <w:rPr>
          <w:rFonts w:ascii="Times New Roman" w:hAnsi="Times New Roman" w:cs="Times New Roman"/>
          <w:sz w:val="24"/>
          <w:szCs w:val="24"/>
        </w:rPr>
        <w:t xml:space="preserve"> claim that the “Incompleteness of disciplinary solutions will be corrected by new emerging inter-disciplines”</w:t>
      </w:r>
      <w:r>
        <w:rPr>
          <w:rFonts w:ascii="Times New Roman" w:hAnsi="Times New Roman" w:cs="Times New Roman"/>
          <w:sz w:val="24"/>
          <w:szCs w:val="24"/>
        </w:rPr>
        <w:t xml:space="preserve"> </w:t>
      </w:r>
      <w:r w:rsidRPr="00CD793F">
        <w:rPr>
          <w:rFonts w:ascii="Times New Roman" w:hAnsi="Times New Roman" w:cs="Times New Roman"/>
          <w:noProof/>
          <w:sz w:val="24"/>
          <w:szCs w:val="24"/>
        </w:rPr>
        <w:t>(2012, p. 233)</w:t>
      </w:r>
      <w:r w:rsidRPr="00CD793F">
        <w:rPr>
          <w:rFonts w:ascii="Times New Roman" w:hAnsi="Times New Roman" w:cs="Times New Roman"/>
          <w:sz w:val="24"/>
          <w:szCs w:val="24"/>
        </w:rPr>
        <w:t>. However, the complexity culture in strategic management has not seen many empirical papers as it w</w:t>
      </w:r>
      <w:r>
        <w:rPr>
          <w:rFonts w:ascii="Times New Roman" w:hAnsi="Times New Roman" w:cs="Times New Roman"/>
          <w:sz w:val="24"/>
          <w:szCs w:val="24"/>
        </w:rPr>
        <w:t>ould be needed in order to</w:t>
      </w:r>
      <w:r w:rsidRPr="00CD793F">
        <w:rPr>
          <w:rFonts w:ascii="Times New Roman" w:hAnsi="Times New Roman" w:cs="Times New Roman"/>
          <w:sz w:val="24"/>
          <w:szCs w:val="24"/>
        </w:rPr>
        <w:t xml:space="preserve"> understand what its meth</w:t>
      </w:r>
      <w:r w:rsidR="00A73A76">
        <w:rPr>
          <w:rFonts w:ascii="Times New Roman" w:hAnsi="Times New Roman" w:cs="Times New Roman"/>
          <w:sz w:val="24"/>
          <w:szCs w:val="24"/>
        </w:rPr>
        <w:t>ods will be and whether these could</w:t>
      </w:r>
      <w:r>
        <w:rPr>
          <w:rFonts w:ascii="Times New Roman" w:hAnsi="Times New Roman" w:cs="Times New Roman"/>
          <w:sz w:val="24"/>
          <w:szCs w:val="24"/>
        </w:rPr>
        <w:t xml:space="preserve"> correct the limitations of</w:t>
      </w:r>
      <w:r w:rsidRPr="00CD793F">
        <w:rPr>
          <w:rFonts w:ascii="Times New Roman" w:hAnsi="Times New Roman" w:cs="Times New Roman"/>
          <w:sz w:val="24"/>
          <w:szCs w:val="24"/>
        </w:rPr>
        <w:t xml:space="preserve"> </w:t>
      </w:r>
      <w:r w:rsidR="00A73A76">
        <w:rPr>
          <w:rFonts w:ascii="Times New Roman" w:hAnsi="Times New Roman" w:cs="Times New Roman"/>
          <w:sz w:val="24"/>
          <w:szCs w:val="24"/>
        </w:rPr>
        <w:t xml:space="preserve">the influence of </w:t>
      </w:r>
      <w:r w:rsidRPr="00CD793F">
        <w:rPr>
          <w:rFonts w:ascii="Times New Roman" w:hAnsi="Times New Roman" w:cs="Times New Roman"/>
          <w:sz w:val="24"/>
          <w:szCs w:val="24"/>
        </w:rPr>
        <w:t xml:space="preserve">classical </w:t>
      </w:r>
      <w:r w:rsidRPr="00CD793F">
        <w:rPr>
          <w:rFonts w:ascii="Times New Roman" w:hAnsi="Times New Roman" w:cs="Times New Roman"/>
          <w:sz w:val="24"/>
          <w:szCs w:val="24"/>
        </w:rPr>
        <w:lastRenderedPageBreak/>
        <w:t>science</w:t>
      </w:r>
      <w:r w:rsidR="00A73A76">
        <w:rPr>
          <w:rFonts w:ascii="Times New Roman" w:hAnsi="Times New Roman" w:cs="Times New Roman"/>
          <w:sz w:val="24"/>
          <w:szCs w:val="24"/>
        </w:rPr>
        <w:t xml:space="preserve"> on the positivist and interpretive cultures of</w:t>
      </w:r>
      <w:r>
        <w:rPr>
          <w:rFonts w:ascii="Times New Roman" w:hAnsi="Times New Roman" w:cs="Times New Roman"/>
          <w:sz w:val="24"/>
          <w:szCs w:val="24"/>
        </w:rPr>
        <w:t xml:space="preserve"> strategic management</w:t>
      </w:r>
      <w:r w:rsidRPr="00CD793F">
        <w:rPr>
          <w:rFonts w:ascii="Times New Roman" w:hAnsi="Times New Roman" w:cs="Times New Roman"/>
          <w:sz w:val="24"/>
          <w:szCs w:val="24"/>
        </w:rPr>
        <w:t xml:space="preserve">. Some papers like the one by Brown and </w:t>
      </w:r>
      <w:proofErr w:type="spellStart"/>
      <w:r w:rsidRPr="00CD793F">
        <w:rPr>
          <w:rFonts w:ascii="Times New Roman" w:hAnsi="Times New Roman" w:cs="Times New Roman"/>
          <w:sz w:val="24"/>
          <w:szCs w:val="24"/>
        </w:rPr>
        <w:t>Eisenhardt</w:t>
      </w:r>
      <w:proofErr w:type="spellEnd"/>
      <w:r w:rsidRPr="00CD793F">
        <w:rPr>
          <w:rFonts w:ascii="Times New Roman" w:hAnsi="Times New Roman" w:cs="Times New Roman"/>
          <w:sz w:val="24"/>
          <w:szCs w:val="24"/>
        </w:rPr>
        <w:t xml:space="preserve"> or the one by MacKay and Chia still use standard methodologies. For example, MacKay and Chia used an inductive approach based </w:t>
      </w:r>
      <w:r w:rsidR="00A73A76">
        <w:rPr>
          <w:rFonts w:ascii="Times New Roman" w:hAnsi="Times New Roman" w:cs="Times New Roman"/>
          <w:sz w:val="24"/>
          <w:szCs w:val="24"/>
        </w:rPr>
        <w:t xml:space="preserve">on </w:t>
      </w:r>
      <w:r w:rsidRPr="00CD793F">
        <w:rPr>
          <w:rFonts w:ascii="Times New Roman" w:hAnsi="Times New Roman" w:cs="Times New Roman"/>
          <w:sz w:val="24"/>
          <w:szCs w:val="24"/>
        </w:rPr>
        <w:t>semi-structured interviews. Thus, qu</w:t>
      </w:r>
      <w:r>
        <w:rPr>
          <w:rFonts w:ascii="Times New Roman" w:hAnsi="Times New Roman" w:cs="Times New Roman"/>
          <w:sz w:val="24"/>
          <w:szCs w:val="24"/>
        </w:rPr>
        <w:t>estions m</w:t>
      </w:r>
      <w:r w:rsidR="00063FB5">
        <w:rPr>
          <w:rFonts w:ascii="Times New Roman" w:hAnsi="Times New Roman" w:cs="Times New Roman"/>
          <w:sz w:val="24"/>
          <w:szCs w:val="24"/>
        </w:rPr>
        <w:t>a</w:t>
      </w:r>
      <w:r>
        <w:rPr>
          <w:rFonts w:ascii="Times New Roman" w:hAnsi="Times New Roman" w:cs="Times New Roman"/>
          <w:sz w:val="24"/>
          <w:szCs w:val="24"/>
        </w:rPr>
        <w:t>y still arise about</w:t>
      </w:r>
      <w:r w:rsidRPr="00063FB5">
        <w:rPr>
          <w:rFonts w:ascii="Times New Roman" w:hAnsi="Times New Roman" w:cs="Times New Roman"/>
          <w:sz w:val="24"/>
          <w:szCs w:val="24"/>
        </w:rPr>
        <w:t xml:space="preserve"> </w:t>
      </w:r>
      <w:r w:rsidR="00063FB5" w:rsidRPr="00063FB5">
        <w:rPr>
          <w:rFonts w:ascii="Times New Roman" w:hAnsi="Times New Roman" w:cs="Times New Roman"/>
          <w:sz w:val="24"/>
          <w:szCs w:val="24"/>
        </w:rPr>
        <w:t>whether or not these are enough</w:t>
      </w:r>
      <w:r w:rsidRPr="00CD793F">
        <w:rPr>
          <w:rFonts w:ascii="Times New Roman" w:hAnsi="Times New Roman" w:cs="Times New Roman"/>
          <w:sz w:val="24"/>
          <w:szCs w:val="24"/>
        </w:rPr>
        <w:t xml:space="preserve">. </w:t>
      </w:r>
      <w:r>
        <w:rPr>
          <w:rFonts w:ascii="Times New Roman" w:hAnsi="Times New Roman" w:cs="Times New Roman"/>
          <w:sz w:val="24"/>
          <w:szCs w:val="24"/>
        </w:rPr>
        <w:t>Nevertheless</w:t>
      </w:r>
      <w:r w:rsidRPr="00CD793F">
        <w:rPr>
          <w:rFonts w:ascii="Times New Roman" w:hAnsi="Times New Roman" w:cs="Times New Roman"/>
          <w:sz w:val="24"/>
          <w:szCs w:val="24"/>
        </w:rPr>
        <w:t>, such</w:t>
      </w:r>
      <w:r>
        <w:rPr>
          <w:rFonts w:ascii="Times New Roman" w:hAnsi="Times New Roman" w:cs="Times New Roman"/>
          <w:sz w:val="24"/>
          <w:szCs w:val="24"/>
        </w:rPr>
        <w:t xml:space="preserve"> possible</w:t>
      </w:r>
      <w:r w:rsidRPr="00CD793F">
        <w:rPr>
          <w:rFonts w:ascii="Times New Roman" w:hAnsi="Times New Roman" w:cs="Times New Roman"/>
          <w:sz w:val="24"/>
          <w:szCs w:val="24"/>
        </w:rPr>
        <w:t xml:space="preserve"> challenges might be solved </w:t>
      </w:r>
      <w:r w:rsidR="006D1D65">
        <w:rPr>
          <w:rFonts w:ascii="Times New Roman" w:hAnsi="Times New Roman" w:cs="Times New Roman"/>
          <w:sz w:val="24"/>
          <w:szCs w:val="24"/>
        </w:rPr>
        <w:t xml:space="preserve">with the </w:t>
      </w:r>
      <w:r>
        <w:rPr>
          <w:rFonts w:ascii="Times New Roman" w:hAnsi="Times New Roman" w:cs="Times New Roman"/>
          <w:sz w:val="24"/>
          <w:szCs w:val="24"/>
        </w:rPr>
        <w:t>shift in</w:t>
      </w:r>
      <w:r w:rsidRPr="00CD793F">
        <w:rPr>
          <w:rFonts w:ascii="Times New Roman" w:hAnsi="Times New Roman" w:cs="Times New Roman"/>
          <w:sz w:val="24"/>
          <w:szCs w:val="24"/>
        </w:rPr>
        <w:t xml:space="preserve"> </w:t>
      </w:r>
      <w:r w:rsidR="00A73A76">
        <w:rPr>
          <w:rFonts w:ascii="Times New Roman" w:hAnsi="Times New Roman" w:cs="Times New Roman"/>
          <w:sz w:val="24"/>
          <w:szCs w:val="24"/>
        </w:rPr>
        <w:t xml:space="preserve">the underpinning </w:t>
      </w:r>
      <w:r w:rsidR="00DA2E00">
        <w:rPr>
          <w:rFonts w:ascii="Times New Roman" w:hAnsi="Times New Roman" w:cs="Times New Roman"/>
          <w:sz w:val="24"/>
          <w:szCs w:val="24"/>
        </w:rPr>
        <w:t>science</w:t>
      </w:r>
      <w:r w:rsidRPr="00CD793F">
        <w:rPr>
          <w:rFonts w:ascii="Times New Roman" w:hAnsi="Times New Roman" w:cs="Times New Roman"/>
          <w:sz w:val="24"/>
          <w:szCs w:val="24"/>
        </w:rPr>
        <w:t>. One of the problems wi</w:t>
      </w:r>
      <w:r>
        <w:rPr>
          <w:rFonts w:ascii="Times New Roman" w:hAnsi="Times New Roman" w:cs="Times New Roman"/>
          <w:sz w:val="24"/>
          <w:szCs w:val="24"/>
        </w:rPr>
        <w:t>th</w:t>
      </w:r>
      <w:r w:rsidRPr="00CD793F">
        <w:rPr>
          <w:rFonts w:ascii="Times New Roman" w:hAnsi="Times New Roman" w:cs="Times New Roman"/>
          <w:sz w:val="24"/>
          <w:szCs w:val="24"/>
        </w:rPr>
        <w:t xml:space="preserve"> classical science in </w:t>
      </w:r>
      <w:r w:rsidR="005118F1">
        <w:rPr>
          <w:rFonts w:ascii="Times New Roman" w:hAnsi="Times New Roman" w:cs="Times New Roman"/>
          <w:sz w:val="24"/>
          <w:szCs w:val="24"/>
        </w:rPr>
        <w:t xml:space="preserve">the positivist and interpretive cultures of </w:t>
      </w:r>
      <w:r w:rsidRPr="00CD793F">
        <w:rPr>
          <w:rFonts w:ascii="Times New Roman" w:hAnsi="Times New Roman" w:cs="Times New Roman"/>
          <w:sz w:val="24"/>
          <w:szCs w:val="24"/>
        </w:rPr>
        <w:t>strategic management is that in</w:t>
      </w:r>
      <w:r w:rsidR="00063FB5">
        <w:rPr>
          <w:rFonts w:ascii="Times New Roman" w:hAnsi="Times New Roman" w:cs="Times New Roman"/>
          <w:sz w:val="24"/>
          <w:szCs w:val="24"/>
        </w:rPr>
        <w:t xml:space="preserve"> spite of the differences in</w:t>
      </w:r>
      <w:r w:rsidRPr="00CD793F">
        <w:rPr>
          <w:rFonts w:ascii="Times New Roman" w:hAnsi="Times New Roman" w:cs="Times New Roman"/>
          <w:sz w:val="24"/>
          <w:szCs w:val="24"/>
        </w:rPr>
        <w:t xml:space="preserve"> phenomena</w:t>
      </w:r>
      <w:r w:rsidR="00063FB5">
        <w:rPr>
          <w:rFonts w:ascii="Times New Roman" w:hAnsi="Times New Roman" w:cs="Times New Roman"/>
          <w:sz w:val="24"/>
          <w:szCs w:val="24"/>
        </w:rPr>
        <w:t xml:space="preserve"> of interest</w:t>
      </w:r>
      <w:r w:rsidRPr="00CD793F">
        <w:rPr>
          <w:rFonts w:ascii="Times New Roman" w:hAnsi="Times New Roman" w:cs="Times New Roman"/>
          <w:sz w:val="24"/>
          <w:szCs w:val="24"/>
        </w:rPr>
        <w:t xml:space="preserve">, sometimes we still try to aim for the same outcomes of classical </w:t>
      </w:r>
      <w:r>
        <w:rPr>
          <w:rFonts w:ascii="Times New Roman" w:hAnsi="Times New Roman" w:cs="Times New Roman"/>
          <w:sz w:val="24"/>
          <w:szCs w:val="24"/>
        </w:rPr>
        <w:t>physics</w:t>
      </w:r>
      <w:r w:rsidRPr="00CD793F">
        <w:rPr>
          <w:rFonts w:ascii="Times New Roman" w:hAnsi="Times New Roman" w:cs="Times New Roman"/>
          <w:sz w:val="24"/>
          <w:szCs w:val="24"/>
        </w:rPr>
        <w:t>, especially accurate and full understanding and prediction. Nevertheless, complexity</w:t>
      </w:r>
      <w:r>
        <w:rPr>
          <w:rFonts w:ascii="Times New Roman" w:hAnsi="Times New Roman" w:cs="Times New Roman"/>
          <w:sz w:val="24"/>
          <w:szCs w:val="24"/>
        </w:rPr>
        <w:t>’s</w:t>
      </w:r>
      <w:r w:rsidRPr="00CD793F">
        <w:rPr>
          <w:rFonts w:ascii="Times New Roman" w:hAnsi="Times New Roman" w:cs="Times New Roman"/>
          <w:sz w:val="24"/>
          <w:szCs w:val="24"/>
        </w:rPr>
        <w:t xml:space="preserve"> culture </w:t>
      </w:r>
      <w:r>
        <w:rPr>
          <w:rFonts w:ascii="Times New Roman" w:hAnsi="Times New Roman" w:cs="Times New Roman"/>
          <w:sz w:val="24"/>
          <w:szCs w:val="24"/>
        </w:rPr>
        <w:t>acknowledges</w:t>
      </w:r>
      <w:r w:rsidRPr="00CD793F">
        <w:rPr>
          <w:rFonts w:ascii="Times New Roman" w:hAnsi="Times New Roman" w:cs="Times New Roman"/>
          <w:sz w:val="24"/>
          <w:szCs w:val="24"/>
        </w:rPr>
        <w:t xml:space="preserve"> that if organizations are complex adaptive systems then cause and effect become blurred an</w:t>
      </w:r>
      <w:r w:rsidR="00A73A76">
        <w:rPr>
          <w:rFonts w:ascii="Times New Roman" w:hAnsi="Times New Roman" w:cs="Times New Roman"/>
          <w:sz w:val="24"/>
          <w:szCs w:val="24"/>
        </w:rPr>
        <w:t>d difficult to distinguish. Therefore</w:t>
      </w:r>
      <w:r w:rsidRPr="00CD793F">
        <w:rPr>
          <w:rFonts w:ascii="Times New Roman" w:hAnsi="Times New Roman" w:cs="Times New Roman"/>
          <w:sz w:val="24"/>
          <w:szCs w:val="24"/>
        </w:rPr>
        <w:t xml:space="preserve">, the methods might remain, at least until now, the same but their values and </w:t>
      </w:r>
      <w:r>
        <w:rPr>
          <w:rFonts w:ascii="Times New Roman" w:hAnsi="Times New Roman" w:cs="Times New Roman"/>
          <w:sz w:val="24"/>
          <w:szCs w:val="24"/>
        </w:rPr>
        <w:t>aspirations have changed. In</w:t>
      </w:r>
      <w:r w:rsidRPr="00CD793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CD793F">
        <w:rPr>
          <w:rFonts w:ascii="Times New Roman" w:hAnsi="Times New Roman" w:cs="Times New Roman"/>
          <w:sz w:val="24"/>
          <w:szCs w:val="24"/>
        </w:rPr>
        <w:t xml:space="preserve">classical science </w:t>
      </w:r>
      <w:r w:rsidR="005118F1">
        <w:rPr>
          <w:rFonts w:ascii="Times New Roman" w:hAnsi="Times New Roman" w:cs="Times New Roman"/>
          <w:sz w:val="24"/>
          <w:szCs w:val="24"/>
        </w:rPr>
        <w:t xml:space="preserve">influenced positivist and interpretive cultures </w:t>
      </w:r>
      <w:r w:rsidRPr="00CD793F">
        <w:rPr>
          <w:rFonts w:ascii="Times New Roman" w:hAnsi="Times New Roman" w:cs="Times New Roman"/>
          <w:sz w:val="24"/>
          <w:szCs w:val="24"/>
        </w:rPr>
        <w:t>of strategic management</w:t>
      </w:r>
      <w:r w:rsidR="005118F1">
        <w:rPr>
          <w:rFonts w:ascii="Times New Roman" w:hAnsi="Times New Roman" w:cs="Times New Roman"/>
          <w:sz w:val="24"/>
          <w:szCs w:val="24"/>
        </w:rPr>
        <w:t>,</w:t>
      </w:r>
      <w:r w:rsidRPr="00CD793F">
        <w:rPr>
          <w:rFonts w:ascii="Times New Roman" w:hAnsi="Times New Roman" w:cs="Times New Roman"/>
          <w:sz w:val="24"/>
          <w:szCs w:val="24"/>
        </w:rPr>
        <w:t xml:space="preserve"> the parsimonious theorization was valued and accurate prediction was aspired, whereas in the complexity culture requisite theorization is valued (i.e. theory that mirrors the complexity of the phenomena it studies). And, more importantly, </w:t>
      </w:r>
      <w:r>
        <w:rPr>
          <w:rFonts w:ascii="Times New Roman" w:hAnsi="Times New Roman" w:cs="Times New Roman"/>
          <w:sz w:val="24"/>
          <w:szCs w:val="24"/>
        </w:rPr>
        <w:t>“</w:t>
      </w:r>
      <w:r w:rsidRPr="00CD793F">
        <w:rPr>
          <w:rFonts w:ascii="Times New Roman" w:hAnsi="Times New Roman" w:cs="Times New Roman"/>
          <w:sz w:val="24"/>
          <w:szCs w:val="24"/>
        </w:rPr>
        <w:t>Anticipation rather than prediction is, then</w:t>
      </w:r>
      <w:r>
        <w:rPr>
          <w:rFonts w:ascii="Times New Roman" w:hAnsi="Times New Roman" w:cs="Times New Roman"/>
          <w:sz w:val="24"/>
          <w:szCs w:val="24"/>
        </w:rPr>
        <w:t xml:space="preserve">, the best that we can hope for” </w:t>
      </w:r>
      <w:r w:rsidR="006D1D65">
        <w:rPr>
          <w:rFonts w:ascii="Times New Roman" w:hAnsi="Times New Roman" w:cs="Times New Roman"/>
          <w:noProof/>
          <w:sz w:val="24"/>
          <w:szCs w:val="24"/>
        </w:rPr>
        <w:t>(Boisot and</w:t>
      </w:r>
      <w:r w:rsidRPr="00CD793F">
        <w:rPr>
          <w:rFonts w:ascii="Times New Roman" w:hAnsi="Times New Roman" w:cs="Times New Roman"/>
          <w:noProof/>
          <w:sz w:val="24"/>
          <w:szCs w:val="24"/>
        </w:rPr>
        <w:t xml:space="preserve"> McKelvey, 2010, p. 424)</w:t>
      </w:r>
      <w:r w:rsidRPr="00CD793F">
        <w:rPr>
          <w:rFonts w:ascii="Times New Roman" w:hAnsi="Times New Roman" w:cs="Times New Roman"/>
          <w:sz w:val="24"/>
          <w:szCs w:val="24"/>
        </w:rPr>
        <w:t>.</w:t>
      </w:r>
      <w:r w:rsidR="005118F1">
        <w:rPr>
          <w:rFonts w:ascii="Times New Roman" w:hAnsi="Times New Roman" w:cs="Times New Roman"/>
          <w:sz w:val="24"/>
          <w:szCs w:val="24"/>
        </w:rPr>
        <w:t xml:space="preserve"> Table 1 offers a summary of the influence of scien</w:t>
      </w:r>
      <w:r w:rsidR="00BE2BB2">
        <w:rPr>
          <w:rFonts w:ascii="Times New Roman" w:hAnsi="Times New Roman" w:cs="Times New Roman"/>
          <w:sz w:val="24"/>
          <w:szCs w:val="24"/>
        </w:rPr>
        <w:t>ce</w:t>
      </w:r>
      <w:r w:rsidR="005118F1">
        <w:rPr>
          <w:rFonts w:ascii="Times New Roman" w:hAnsi="Times New Roman" w:cs="Times New Roman"/>
          <w:sz w:val="24"/>
          <w:szCs w:val="24"/>
        </w:rPr>
        <w:t xml:space="preserve"> (i.e. classical </w:t>
      </w:r>
      <w:r w:rsidR="00BE2BB2">
        <w:rPr>
          <w:rFonts w:ascii="Times New Roman" w:hAnsi="Times New Roman" w:cs="Times New Roman"/>
          <w:sz w:val="24"/>
          <w:szCs w:val="24"/>
        </w:rPr>
        <w:t xml:space="preserve">science </w:t>
      </w:r>
      <w:r w:rsidR="005118F1">
        <w:rPr>
          <w:rFonts w:ascii="Times New Roman" w:hAnsi="Times New Roman" w:cs="Times New Roman"/>
          <w:sz w:val="24"/>
          <w:szCs w:val="24"/>
        </w:rPr>
        <w:t>and complexity) on the cultures of strategic management (i.e. positivist, interpretive and complexity).</w:t>
      </w:r>
      <w:r w:rsidR="00BE2BB2">
        <w:rPr>
          <w:rFonts w:ascii="Times New Roman" w:hAnsi="Times New Roman" w:cs="Times New Roman"/>
          <w:sz w:val="24"/>
          <w:szCs w:val="24"/>
        </w:rPr>
        <w:t xml:space="preserve"> </w:t>
      </w:r>
    </w:p>
    <w:p w:rsidR="00BE2BB2" w:rsidRDefault="00BE2BB2" w:rsidP="000A04D5">
      <w:pPr>
        <w:autoSpaceDE w:val="0"/>
        <w:autoSpaceDN w:val="0"/>
        <w:adjustRightInd w:val="0"/>
        <w:spacing w:after="0" w:line="480" w:lineRule="auto"/>
        <w:ind w:firstLine="720"/>
        <w:jc w:val="both"/>
        <w:rPr>
          <w:rFonts w:ascii="Times New Roman" w:hAnsi="Times New Roman" w:cs="Times New Roman"/>
          <w:sz w:val="24"/>
          <w:szCs w:val="24"/>
        </w:rPr>
      </w:pPr>
    </w:p>
    <w:p w:rsidR="00F35B46" w:rsidRDefault="00F35B46">
      <w:pPr>
        <w:spacing w:after="160" w:line="259" w:lineRule="auto"/>
        <w:rPr>
          <w:rFonts w:ascii="Times New Roman" w:hAnsi="Times New Roman" w:cs="Times New Roman"/>
          <w:sz w:val="24"/>
          <w:szCs w:val="24"/>
        </w:rPr>
        <w:sectPr w:rsidR="00F35B46" w:rsidSect="00BE0A41">
          <w:headerReference w:type="even" r:id="rId7"/>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60"/>
        </w:sectPr>
      </w:pPr>
    </w:p>
    <w:tbl>
      <w:tblPr>
        <w:tblStyle w:val="TableGrid"/>
        <w:tblW w:w="1250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75"/>
        <w:gridCol w:w="3787"/>
        <w:gridCol w:w="3787"/>
        <w:gridCol w:w="3787"/>
        <w:gridCol w:w="73"/>
      </w:tblGrid>
      <w:tr w:rsidR="00F35B46" w:rsidTr="006D2A62">
        <w:tc>
          <w:tcPr>
            <w:tcW w:w="12509" w:type="dxa"/>
            <w:gridSpan w:val="5"/>
          </w:tcPr>
          <w:p w:rsidR="00F35B46" w:rsidRPr="00E6387A" w:rsidRDefault="00F35B46" w:rsidP="006D2A62">
            <w:pPr>
              <w:jc w:val="center"/>
              <w:rPr>
                <w:rFonts w:ascii="Times New Roman" w:hAnsi="Times New Roman" w:cs="Times New Roman"/>
                <w:b/>
              </w:rPr>
            </w:pPr>
            <w:r w:rsidRPr="00E6387A">
              <w:rPr>
                <w:rFonts w:ascii="Times New Roman" w:hAnsi="Times New Roman" w:cs="Times New Roman"/>
                <w:b/>
              </w:rPr>
              <w:lastRenderedPageBreak/>
              <w:t>Strategic Management Cultures</w:t>
            </w:r>
          </w:p>
        </w:tc>
      </w:tr>
      <w:tr w:rsidR="00F35B46" w:rsidTr="006D2A62">
        <w:trPr>
          <w:gridAfter w:val="1"/>
          <w:wAfter w:w="73" w:type="dxa"/>
        </w:trPr>
        <w:tc>
          <w:tcPr>
            <w:tcW w:w="1075" w:type="dxa"/>
          </w:tcPr>
          <w:p w:rsidR="00F35B46" w:rsidRDefault="00F35B46" w:rsidP="006D2A62"/>
        </w:tc>
        <w:tc>
          <w:tcPr>
            <w:tcW w:w="3787" w:type="dxa"/>
          </w:tcPr>
          <w:p w:rsidR="00F35B46" w:rsidRPr="0099747D" w:rsidRDefault="00F35B46" w:rsidP="006D2A62">
            <w:pPr>
              <w:jc w:val="center"/>
              <w:rPr>
                <w:rFonts w:ascii="Times New Roman" w:hAnsi="Times New Roman" w:cs="Times New Roman"/>
                <w:b/>
                <w:i/>
              </w:rPr>
            </w:pPr>
            <w:r w:rsidRPr="0099747D">
              <w:rPr>
                <w:rFonts w:ascii="Times New Roman" w:hAnsi="Times New Roman" w:cs="Times New Roman"/>
                <w:b/>
                <w:i/>
                <w:sz w:val="20"/>
              </w:rPr>
              <w:t>Positivist Culture</w:t>
            </w:r>
          </w:p>
        </w:tc>
        <w:tc>
          <w:tcPr>
            <w:tcW w:w="3787" w:type="dxa"/>
          </w:tcPr>
          <w:p w:rsidR="00F35B46" w:rsidRPr="0099747D" w:rsidRDefault="00F35B46" w:rsidP="006D2A62">
            <w:pPr>
              <w:jc w:val="center"/>
              <w:rPr>
                <w:rFonts w:ascii="Times New Roman" w:hAnsi="Times New Roman" w:cs="Times New Roman"/>
                <w:b/>
                <w:i/>
              </w:rPr>
            </w:pPr>
            <w:r w:rsidRPr="0099747D">
              <w:rPr>
                <w:rFonts w:ascii="Times New Roman" w:hAnsi="Times New Roman" w:cs="Times New Roman"/>
                <w:b/>
                <w:i/>
                <w:sz w:val="20"/>
              </w:rPr>
              <w:t>Interpretive Culture</w:t>
            </w:r>
          </w:p>
        </w:tc>
        <w:tc>
          <w:tcPr>
            <w:tcW w:w="3787" w:type="dxa"/>
          </w:tcPr>
          <w:p w:rsidR="00F35B46" w:rsidRPr="0099747D" w:rsidRDefault="00F35B46" w:rsidP="006D2A62">
            <w:pPr>
              <w:jc w:val="center"/>
              <w:rPr>
                <w:rFonts w:ascii="Times New Roman" w:hAnsi="Times New Roman" w:cs="Times New Roman"/>
                <w:b/>
                <w:i/>
              </w:rPr>
            </w:pPr>
            <w:r w:rsidRPr="0099747D">
              <w:rPr>
                <w:rFonts w:ascii="Times New Roman" w:hAnsi="Times New Roman" w:cs="Times New Roman"/>
                <w:b/>
                <w:i/>
                <w:sz w:val="20"/>
              </w:rPr>
              <w:t>Complexity Culture</w:t>
            </w:r>
          </w:p>
        </w:tc>
      </w:tr>
      <w:tr w:rsidR="00F35B46" w:rsidRPr="00E6387A" w:rsidTr="006D2A62">
        <w:trPr>
          <w:gridAfter w:val="1"/>
          <w:wAfter w:w="73" w:type="dxa"/>
        </w:trPr>
        <w:tc>
          <w:tcPr>
            <w:tcW w:w="1075" w:type="dxa"/>
            <w:vAlign w:val="center"/>
          </w:tcPr>
          <w:p w:rsidR="00F35B46" w:rsidRPr="00E6387A" w:rsidRDefault="00F35B46" w:rsidP="006D2A62">
            <w:pPr>
              <w:jc w:val="center"/>
              <w:rPr>
                <w:rFonts w:ascii="Times New Roman" w:hAnsi="Times New Roman" w:cs="Times New Roman"/>
                <w:b/>
                <w:i/>
              </w:rPr>
            </w:pPr>
            <w:r w:rsidRPr="00E6387A">
              <w:rPr>
                <w:rFonts w:ascii="Times New Roman" w:hAnsi="Times New Roman" w:cs="Times New Roman"/>
                <w:b/>
                <w:i/>
                <w:sz w:val="20"/>
              </w:rPr>
              <w:t>Influence from Science</w:t>
            </w:r>
          </w:p>
        </w:tc>
        <w:tc>
          <w:tcPr>
            <w:tcW w:w="3787" w:type="dxa"/>
          </w:tcPr>
          <w:p w:rsidR="00F35B46" w:rsidRPr="005A29AB" w:rsidRDefault="00F35B46" w:rsidP="009327E1">
            <w:pPr>
              <w:jc w:val="both"/>
              <w:rPr>
                <w:rFonts w:ascii="Times New Roman" w:hAnsi="Times New Roman" w:cs="Times New Roman"/>
                <w:i/>
                <w:sz w:val="20"/>
              </w:rPr>
            </w:pPr>
            <w:r>
              <w:rPr>
                <w:rFonts w:ascii="Times New Roman" w:hAnsi="Times New Roman" w:cs="Times New Roman"/>
                <w:i/>
                <w:sz w:val="20"/>
              </w:rPr>
              <w:t>I</w:t>
            </w:r>
            <w:r w:rsidRPr="005A29AB">
              <w:rPr>
                <w:rFonts w:ascii="Times New Roman" w:hAnsi="Times New Roman" w:cs="Times New Roman"/>
                <w:i/>
                <w:sz w:val="20"/>
              </w:rPr>
              <w:t xml:space="preserve">nfluenced by </w:t>
            </w:r>
            <w:r w:rsidRPr="00063FB5">
              <w:rPr>
                <w:rFonts w:ascii="Times New Roman" w:hAnsi="Times New Roman" w:cs="Times New Roman"/>
                <w:b/>
                <w:i/>
                <w:sz w:val="20"/>
                <w:u w:val="single"/>
              </w:rPr>
              <w:t>classical science</w:t>
            </w:r>
            <w:r w:rsidRPr="005A29AB">
              <w:rPr>
                <w:rFonts w:ascii="Times New Roman" w:hAnsi="Times New Roman" w:cs="Times New Roman"/>
                <w:i/>
                <w:sz w:val="20"/>
              </w:rPr>
              <w:t>. Its philosophical foundation</w:t>
            </w:r>
            <w:r>
              <w:rPr>
                <w:rFonts w:ascii="Times New Roman" w:hAnsi="Times New Roman" w:cs="Times New Roman"/>
                <w:i/>
                <w:sz w:val="20"/>
              </w:rPr>
              <w:t>s</w:t>
            </w:r>
            <w:r w:rsidRPr="005A29AB">
              <w:rPr>
                <w:rFonts w:ascii="Times New Roman" w:hAnsi="Times New Roman" w:cs="Times New Roman"/>
                <w:i/>
                <w:sz w:val="20"/>
              </w:rPr>
              <w:t xml:space="preserve"> </w:t>
            </w:r>
            <w:r>
              <w:rPr>
                <w:rFonts w:ascii="Times New Roman" w:hAnsi="Times New Roman" w:cs="Times New Roman"/>
                <w:i/>
                <w:sz w:val="20"/>
              </w:rPr>
              <w:t>acknowledge</w:t>
            </w:r>
            <w:r w:rsidRPr="005A29AB">
              <w:rPr>
                <w:rFonts w:ascii="Times New Roman" w:hAnsi="Times New Roman" w:cs="Times New Roman"/>
                <w:i/>
                <w:sz w:val="20"/>
              </w:rPr>
              <w:t xml:space="preserve"> classical science’s </w:t>
            </w:r>
            <w:r>
              <w:rPr>
                <w:rFonts w:ascii="Times New Roman" w:hAnsi="Times New Roman" w:cs="Times New Roman"/>
                <w:i/>
                <w:sz w:val="20"/>
              </w:rPr>
              <w:t>realism and objectivism</w:t>
            </w:r>
            <w:r w:rsidRPr="005A29AB">
              <w:rPr>
                <w:rFonts w:ascii="Times New Roman" w:hAnsi="Times New Roman" w:cs="Times New Roman"/>
                <w:i/>
                <w:sz w:val="20"/>
              </w:rPr>
              <w:t xml:space="preserve">, where theories </w:t>
            </w:r>
            <w:r>
              <w:rPr>
                <w:rFonts w:ascii="Times New Roman" w:hAnsi="Times New Roman" w:cs="Times New Roman"/>
                <w:i/>
                <w:sz w:val="20"/>
              </w:rPr>
              <w:t xml:space="preserve">allegedly </w:t>
            </w:r>
            <w:r w:rsidRPr="005A29AB">
              <w:rPr>
                <w:rFonts w:ascii="Times New Roman" w:hAnsi="Times New Roman" w:cs="Times New Roman"/>
                <w:i/>
                <w:sz w:val="20"/>
              </w:rPr>
              <w:t>mirror reality. There is a signific</w:t>
            </w:r>
            <w:r>
              <w:rPr>
                <w:rFonts w:ascii="Times New Roman" w:hAnsi="Times New Roman" w:cs="Times New Roman"/>
                <w:i/>
                <w:sz w:val="20"/>
              </w:rPr>
              <w:t>ant quantitative ethos</w:t>
            </w:r>
            <w:r w:rsidRPr="005A29AB">
              <w:rPr>
                <w:rFonts w:ascii="Times New Roman" w:hAnsi="Times New Roman" w:cs="Times New Roman"/>
                <w:i/>
                <w:sz w:val="20"/>
              </w:rPr>
              <w:t>. As in classical science</w:t>
            </w:r>
            <w:r>
              <w:rPr>
                <w:rFonts w:ascii="Times New Roman" w:hAnsi="Times New Roman" w:cs="Times New Roman"/>
                <w:i/>
                <w:sz w:val="20"/>
              </w:rPr>
              <w:t>,</w:t>
            </w:r>
            <w:r w:rsidRPr="005A29AB">
              <w:rPr>
                <w:rFonts w:ascii="Times New Roman" w:hAnsi="Times New Roman" w:cs="Times New Roman"/>
                <w:i/>
                <w:sz w:val="20"/>
              </w:rPr>
              <w:t xml:space="preserve"> causal thinking governs</w:t>
            </w:r>
            <w:r>
              <w:rPr>
                <w:rFonts w:ascii="Times New Roman" w:hAnsi="Times New Roman" w:cs="Times New Roman"/>
                <w:i/>
                <w:sz w:val="20"/>
              </w:rPr>
              <w:t xml:space="preserve"> the theories here.</w:t>
            </w:r>
            <w:r w:rsidRPr="005A29AB">
              <w:rPr>
                <w:rFonts w:ascii="Times New Roman" w:hAnsi="Times New Roman" w:cs="Times New Roman"/>
                <w:i/>
                <w:sz w:val="20"/>
              </w:rPr>
              <w:t xml:space="preserve"> Following classical science’s beliefs, we see efforts to </w:t>
            </w:r>
            <w:r>
              <w:rPr>
                <w:rFonts w:ascii="Times New Roman" w:hAnsi="Times New Roman" w:cs="Times New Roman"/>
                <w:i/>
                <w:sz w:val="20"/>
              </w:rPr>
              <w:t>construct</w:t>
            </w:r>
            <w:r w:rsidRPr="005A29AB">
              <w:rPr>
                <w:rFonts w:ascii="Times New Roman" w:hAnsi="Times New Roman" w:cs="Times New Roman"/>
                <w:i/>
                <w:sz w:val="20"/>
              </w:rPr>
              <w:t xml:space="preserve"> lawlike -perhaps immutable- theories, like the RBV’s generalization on which types of resources</w:t>
            </w:r>
            <w:r>
              <w:rPr>
                <w:rFonts w:ascii="Times New Roman" w:hAnsi="Times New Roman" w:cs="Times New Roman"/>
                <w:i/>
                <w:sz w:val="20"/>
              </w:rPr>
              <w:t xml:space="preserve"> are important</w:t>
            </w:r>
            <w:r w:rsidRPr="005A29AB">
              <w:rPr>
                <w:rFonts w:ascii="Times New Roman" w:hAnsi="Times New Roman" w:cs="Times New Roman"/>
                <w:i/>
                <w:sz w:val="20"/>
              </w:rPr>
              <w:t xml:space="preserve">. In the spirit of classical science, there are some efforts </w:t>
            </w:r>
            <w:r>
              <w:rPr>
                <w:rFonts w:ascii="Times New Roman" w:hAnsi="Times New Roman" w:cs="Times New Roman"/>
                <w:i/>
                <w:sz w:val="20"/>
              </w:rPr>
              <w:t>done to track</w:t>
            </w:r>
            <w:r w:rsidRPr="005A29AB">
              <w:rPr>
                <w:rFonts w:ascii="Times New Roman" w:hAnsi="Times New Roman" w:cs="Times New Roman"/>
                <w:i/>
                <w:sz w:val="20"/>
              </w:rPr>
              <w:t xml:space="preserve"> the trajectories of </w:t>
            </w:r>
            <w:r>
              <w:rPr>
                <w:rFonts w:ascii="Times New Roman" w:hAnsi="Times New Roman" w:cs="Times New Roman"/>
                <w:i/>
                <w:sz w:val="20"/>
              </w:rPr>
              <w:t>strategies</w:t>
            </w:r>
            <w:r w:rsidR="00445C31">
              <w:rPr>
                <w:rFonts w:ascii="Times New Roman" w:hAnsi="Times New Roman" w:cs="Times New Roman"/>
                <w:i/>
                <w:sz w:val="20"/>
              </w:rPr>
              <w:t xml:space="preserve"> in their state</w:t>
            </w:r>
            <w:r w:rsidRPr="005A29AB">
              <w:rPr>
                <w:rFonts w:ascii="Times New Roman" w:hAnsi="Times New Roman" w:cs="Times New Roman"/>
                <w:i/>
                <w:sz w:val="20"/>
              </w:rPr>
              <w:t>-s</w:t>
            </w:r>
            <w:r>
              <w:rPr>
                <w:rFonts w:ascii="Times New Roman" w:hAnsi="Times New Roman" w:cs="Times New Roman"/>
                <w:i/>
                <w:sz w:val="20"/>
              </w:rPr>
              <w:t>pace. This culture has been influenced by economics</w:t>
            </w:r>
            <w:r w:rsidRPr="005A29AB">
              <w:rPr>
                <w:rFonts w:ascii="Times New Roman" w:hAnsi="Times New Roman" w:cs="Times New Roman"/>
                <w:i/>
                <w:sz w:val="20"/>
              </w:rPr>
              <w:t xml:space="preserve"> and rationality assumptions, although as always exceptions exist. </w:t>
            </w:r>
            <w:r>
              <w:rPr>
                <w:rFonts w:ascii="Times New Roman" w:hAnsi="Times New Roman" w:cs="Times New Roman"/>
                <w:i/>
                <w:sz w:val="20"/>
              </w:rPr>
              <w:t>G</w:t>
            </w:r>
            <w:r w:rsidRPr="005A29AB">
              <w:rPr>
                <w:rFonts w:ascii="Times New Roman" w:hAnsi="Times New Roman" w:cs="Times New Roman"/>
                <w:i/>
                <w:sz w:val="20"/>
              </w:rPr>
              <w:t>iven important obstacles for</w:t>
            </w:r>
            <w:r>
              <w:rPr>
                <w:rFonts w:ascii="Times New Roman" w:hAnsi="Times New Roman" w:cs="Times New Roman"/>
                <w:i/>
                <w:sz w:val="20"/>
              </w:rPr>
              <w:t xml:space="preserve"> experimentation</w:t>
            </w:r>
            <w:r w:rsidRPr="005A29AB">
              <w:rPr>
                <w:rFonts w:ascii="Times New Roman" w:hAnsi="Times New Roman" w:cs="Times New Roman"/>
                <w:i/>
                <w:sz w:val="20"/>
              </w:rPr>
              <w:t xml:space="preserve"> in </w:t>
            </w:r>
            <w:r>
              <w:rPr>
                <w:rFonts w:ascii="Times New Roman" w:hAnsi="Times New Roman" w:cs="Times New Roman"/>
                <w:i/>
                <w:sz w:val="20"/>
              </w:rPr>
              <w:t>strategic research</w:t>
            </w:r>
            <w:r w:rsidRPr="005A29AB">
              <w:rPr>
                <w:rFonts w:ascii="Times New Roman" w:hAnsi="Times New Roman" w:cs="Times New Roman"/>
                <w:i/>
                <w:sz w:val="20"/>
              </w:rPr>
              <w:t>, experimentation is usually substituted for other types of statistical methodologies.</w:t>
            </w:r>
            <w:r>
              <w:rPr>
                <w:rFonts w:ascii="Times New Roman" w:hAnsi="Times New Roman" w:cs="Times New Roman"/>
                <w:i/>
                <w:sz w:val="20"/>
              </w:rPr>
              <w:t xml:space="preserve"> Reductionism plays a key role here, where systems are still disintegrated </w:t>
            </w:r>
            <w:r w:rsidR="00445C31">
              <w:rPr>
                <w:rFonts w:ascii="Times New Roman" w:hAnsi="Times New Roman" w:cs="Times New Roman"/>
                <w:i/>
                <w:sz w:val="20"/>
              </w:rPr>
              <w:t>in</w:t>
            </w:r>
            <w:r>
              <w:rPr>
                <w:rFonts w:ascii="Times New Roman" w:hAnsi="Times New Roman" w:cs="Times New Roman"/>
                <w:i/>
                <w:sz w:val="20"/>
              </w:rPr>
              <w:t>to their parts</w:t>
            </w:r>
            <w:r w:rsidR="009327E1">
              <w:rPr>
                <w:rFonts w:ascii="Times New Roman" w:hAnsi="Times New Roman" w:cs="Times New Roman"/>
                <w:i/>
                <w:sz w:val="20"/>
              </w:rPr>
              <w:t xml:space="preserve"> (i.e. ontologically atomistic)</w:t>
            </w:r>
            <w:r>
              <w:rPr>
                <w:rFonts w:ascii="Times New Roman" w:hAnsi="Times New Roman" w:cs="Times New Roman"/>
                <w:i/>
                <w:sz w:val="20"/>
              </w:rPr>
              <w:t>, as in the RBV.</w:t>
            </w:r>
          </w:p>
        </w:tc>
        <w:tc>
          <w:tcPr>
            <w:tcW w:w="3787" w:type="dxa"/>
          </w:tcPr>
          <w:p w:rsidR="00F35B46" w:rsidRPr="00E6387A" w:rsidRDefault="00F35B46" w:rsidP="009327E1">
            <w:pPr>
              <w:jc w:val="both"/>
              <w:rPr>
                <w:rFonts w:ascii="Times New Roman" w:hAnsi="Times New Roman" w:cs="Times New Roman"/>
                <w:i/>
                <w:sz w:val="20"/>
              </w:rPr>
            </w:pPr>
            <w:r>
              <w:rPr>
                <w:rFonts w:ascii="Times New Roman" w:hAnsi="Times New Roman" w:cs="Times New Roman"/>
                <w:i/>
                <w:sz w:val="20"/>
              </w:rPr>
              <w:t>D</w:t>
            </w:r>
            <w:r w:rsidRPr="00E6387A">
              <w:rPr>
                <w:rFonts w:ascii="Times New Roman" w:hAnsi="Times New Roman" w:cs="Times New Roman"/>
                <w:i/>
                <w:sz w:val="20"/>
              </w:rPr>
              <w:t>iffers from the positivist one, as it</w:t>
            </w:r>
            <w:r>
              <w:rPr>
                <w:rFonts w:ascii="Times New Roman" w:hAnsi="Times New Roman" w:cs="Times New Roman"/>
                <w:i/>
                <w:sz w:val="20"/>
              </w:rPr>
              <w:t xml:space="preserve"> partially</w:t>
            </w:r>
            <w:r w:rsidRPr="00E6387A">
              <w:rPr>
                <w:rFonts w:ascii="Times New Roman" w:hAnsi="Times New Roman" w:cs="Times New Roman"/>
                <w:i/>
                <w:sz w:val="20"/>
              </w:rPr>
              <w:t xml:space="preserve"> rejects </w:t>
            </w:r>
            <w:r>
              <w:rPr>
                <w:rFonts w:ascii="Times New Roman" w:hAnsi="Times New Roman" w:cs="Times New Roman"/>
                <w:i/>
                <w:sz w:val="20"/>
              </w:rPr>
              <w:t>realism</w:t>
            </w:r>
            <w:r w:rsidRPr="00E6387A">
              <w:rPr>
                <w:rFonts w:ascii="Times New Roman" w:hAnsi="Times New Roman" w:cs="Times New Roman"/>
                <w:i/>
                <w:sz w:val="20"/>
              </w:rPr>
              <w:t xml:space="preserve"> and</w:t>
            </w:r>
            <w:r>
              <w:rPr>
                <w:rFonts w:ascii="Times New Roman" w:hAnsi="Times New Roman" w:cs="Times New Roman"/>
                <w:i/>
                <w:sz w:val="20"/>
              </w:rPr>
              <w:t xml:space="preserve"> objectivism</w:t>
            </w:r>
            <w:r w:rsidRPr="00E6387A">
              <w:rPr>
                <w:rFonts w:ascii="Times New Roman" w:hAnsi="Times New Roman" w:cs="Times New Roman"/>
                <w:i/>
                <w:sz w:val="20"/>
              </w:rPr>
              <w:t xml:space="preserve">. </w:t>
            </w:r>
            <w:r>
              <w:rPr>
                <w:rFonts w:ascii="Times New Roman" w:hAnsi="Times New Roman" w:cs="Times New Roman"/>
                <w:i/>
                <w:sz w:val="20"/>
              </w:rPr>
              <w:t xml:space="preserve">Here </w:t>
            </w:r>
            <w:r w:rsidRPr="00E6387A">
              <w:rPr>
                <w:rFonts w:ascii="Times New Roman" w:hAnsi="Times New Roman" w:cs="Times New Roman"/>
                <w:i/>
                <w:sz w:val="20"/>
              </w:rPr>
              <w:t xml:space="preserve">subjectivism is appreciated, and the social side of strategy is explored. </w:t>
            </w:r>
            <w:r>
              <w:rPr>
                <w:rFonts w:ascii="Times New Roman" w:hAnsi="Times New Roman" w:cs="Times New Roman"/>
                <w:i/>
                <w:sz w:val="20"/>
              </w:rPr>
              <w:t>Q</w:t>
            </w:r>
            <w:r w:rsidRPr="00E6387A">
              <w:rPr>
                <w:rFonts w:ascii="Times New Roman" w:hAnsi="Times New Roman" w:cs="Times New Roman"/>
                <w:i/>
                <w:sz w:val="20"/>
              </w:rPr>
              <w:t>ualitative methods are</w:t>
            </w:r>
            <w:r>
              <w:rPr>
                <w:rFonts w:ascii="Times New Roman" w:hAnsi="Times New Roman" w:cs="Times New Roman"/>
                <w:i/>
                <w:sz w:val="20"/>
              </w:rPr>
              <w:t xml:space="preserve"> usually</w:t>
            </w:r>
            <w:r w:rsidRPr="00E6387A">
              <w:rPr>
                <w:rFonts w:ascii="Times New Roman" w:hAnsi="Times New Roman" w:cs="Times New Roman"/>
                <w:i/>
                <w:sz w:val="20"/>
              </w:rPr>
              <w:t xml:space="preserve"> preferred. In spite of this methodological, epistemological and arguably</w:t>
            </w:r>
            <w:r w:rsidR="009327E1">
              <w:rPr>
                <w:rFonts w:ascii="Times New Roman" w:hAnsi="Times New Roman" w:cs="Times New Roman"/>
                <w:i/>
                <w:sz w:val="20"/>
              </w:rPr>
              <w:t xml:space="preserve"> partial</w:t>
            </w:r>
            <w:r w:rsidRPr="00E6387A">
              <w:rPr>
                <w:rFonts w:ascii="Times New Roman" w:hAnsi="Times New Roman" w:cs="Times New Roman"/>
                <w:i/>
                <w:sz w:val="20"/>
              </w:rPr>
              <w:t xml:space="preserve"> ontological differences</w:t>
            </w:r>
            <w:r>
              <w:rPr>
                <w:rFonts w:ascii="Times New Roman" w:hAnsi="Times New Roman" w:cs="Times New Roman"/>
                <w:i/>
                <w:sz w:val="20"/>
              </w:rPr>
              <w:t xml:space="preserve"> with positivism,</w:t>
            </w:r>
            <w:r w:rsidRPr="00E6387A">
              <w:rPr>
                <w:rFonts w:ascii="Times New Roman" w:hAnsi="Times New Roman" w:cs="Times New Roman"/>
                <w:i/>
                <w:sz w:val="20"/>
              </w:rPr>
              <w:t xml:space="preserve"> </w:t>
            </w:r>
            <w:r>
              <w:rPr>
                <w:rFonts w:ascii="Times New Roman" w:hAnsi="Times New Roman" w:cs="Times New Roman"/>
                <w:i/>
                <w:sz w:val="20"/>
              </w:rPr>
              <w:t>the interpretive culture is</w:t>
            </w:r>
            <w:r w:rsidRPr="00E6387A">
              <w:rPr>
                <w:rFonts w:ascii="Times New Roman" w:hAnsi="Times New Roman" w:cs="Times New Roman"/>
                <w:i/>
                <w:sz w:val="20"/>
              </w:rPr>
              <w:t xml:space="preserve"> still influenced by </w:t>
            </w:r>
            <w:r w:rsidRPr="00063FB5">
              <w:rPr>
                <w:rFonts w:ascii="Times New Roman" w:hAnsi="Times New Roman" w:cs="Times New Roman"/>
                <w:b/>
                <w:i/>
                <w:sz w:val="20"/>
                <w:u w:val="single"/>
              </w:rPr>
              <w:t>classical science</w:t>
            </w:r>
            <w:r w:rsidRPr="00E6387A">
              <w:rPr>
                <w:rFonts w:ascii="Times New Roman" w:hAnsi="Times New Roman" w:cs="Times New Roman"/>
                <w:i/>
                <w:sz w:val="20"/>
              </w:rPr>
              <w:t xml:space="preserve">. We saw this in analyzing interpretive work, such as the interpretive </w:t>
            </w:r>
            <w:r>
              <w:rPr>
                <w:rFonts w:ascii="Times New Roman" w:hAnsi="Times New Roman" w:cs="Times New Roman"/>
                <w:i/>
                <w:sz w:val="20"/>
              </w:rPr>
              <w:t>RBV</w:t>
            </w:r>
            <w:r w:rsidR="009327E1">
              <w:rPr>
                <w:rFonts w:ascii="Times New Roman" w:hAnsi="Times New Roman" w:cs="Times New Roman"/>
                <w:i/>
                <w:sz w:val="20"/>
              </w:rPr>
              <w:t>,</w:t>
            </w:r>
            <w:r>
              <w:rPr>
                <w:rFonts w:ascii="Times New Roman" w:hAnsi="Times New Roman" w:cs="Times New Roman"/>
                <w:i/>
                <w:sz w:val="20"/>
              </w:rPr>
              <w:t xml:space="preserve"> or work o</w:t>
            </w:r>
            <w:r w:rsidR="009327E1">
              <w:rPr>
                <w:rFonts w:ascii="Times New Roman" w:hAnsi="Times New Roman" w:cs="Times New Roman"/>
                <w:i/>
                <w:sz w:val="20"/>
              </w:rPr>
              <w:t xml:space="preserve">n </w:t>
            </w:r>
            <w:r w:rsidR="009327E1" w:rsidRPr="00E6387A">
              <w:rPr>
                <w:rFonts w:ascii="Times New Roman" w:hAnsi="Times New Roman" w:cs="Times New Roman"/>
                <w:i/>
                <w:sz w:val="20"/>
              </w:rPr>
              <w:t>politics and strategy</w:t>
            </w:r>
            <w:r w:rsidR="009327E1">
              <w:rPr>
                <w:rFonts w:ascii="Times New Roman" w:hAnsi="Times New Roman" w:cs="Times New Roman"/>
                <w:i/>
                <w:sz w:val="20"/>
              </w:rPr>
              <w:t xml:space="preserve"> as well as strategy as discourse</w:t>
            </w:r>
            <w:r w:rsidRPr="00E6387A">
              <w:rPr>
                <w:rFonts w:ascii="Times New Roman" w:hAnsi="Times New Roman" w:cs="Times New Roman"/>
                <w:i/>
                <w:sz w:val="20"/>
              </w:rPr>
              <w:t>, where authors still strive</w:t>
            </w:r>
            <w:r>
              <w:rPr>
                <w:rFonts w:ascii="Times New Roman" w:hAnsi="Times New Roman" w:cs="Times New Roman"/>
                <w:i/>
                <w:sz w:val="20"/>
              </w:rPr>
              <w:t>d</w:t>
            </w:r>
            <w:r w:rsidRPr="00E6387A">
              <w:rPr>
                <w:rFonts w:ascii="Times New Roman" w:hAnsi="Times New Roman" w:cs="Times New Roman"/>
                <w:i/>
                <w:sz w:val="20"/>
              </w:rPr>
              <w:t xml:space="preserve"> for lawlike </w:t>
            </w:r>
            <w:r>
              <w:rPr>
                <w:rFonts w:ascii="Times New Roman" w:hAnsi="Times New Roman" w:cs="Times New Roman"/>
                <w:i/>
                <w:sz w:val="20"/>
              </w:rPr>
              <w:t>theorization</w:t>
            </w:r>
            <w:r w:rsidRPr="00E6387A">
              <w:rPr>
                <w:rFonts w:ascii="Times New Roman" w:hAnsi="Times New Roman" w:cs="Times New Roman"/>
                <w:i/>
                <w:sz w:val="20"/>
              </w:rPr>
              <w:t>. As in classical science</w:t>
            </w:r>
            <w:r>
              <w:rPr>
                <w:rFonts w:ascii="Times New Roman" w:hAnsi="Times New Roman" w:cs="Times New Roman"/>
                <w:i/>
                <w:sz w:val="20"/>
              </w:rPr>
              <w:t>, a reductive ethos permeates here, and t</w:t>
            </w:r>
            <w:r w:rsidRPr="00E6387A">
              <w:rPr>
                <w:rFonts w:ascii="Times New Roman" w:hAnsi="Times New Roman" w:cs="Times New Roman"/>
                <w:i/>
                <w:sz w:val="20"/>
              </w:rPr>
              <w:t xml:space="preserve">hus, research tends to reduce </w:t>
            </w:r>
            <w:r>
              <w:rPr>
                <w:rFonts w:ascii="Times New Roman" w:hAnsi="Times New Roman" w:cs="Times New Roman"/>
                <w:i/>
                <w:sz w:val="20"/>
              </w:rPr>
              <w:t>intricate</w:t>
            </w:r>
            <w:r w:rsidRPr="00E6387A">
              <w:rPr>
                <w:rFonts w:ascii="Times New Roman" w:hAnsi="Times New Roman" w:cs="Times New Roman"/>
                <w:i/>
                <w:sz w:val="20"/>
              </w:rPr>
              <w:t xml:space="preserve"> phenomena to that which is considered key. </w:t>
            </w:r>
            <w:r>
              <w:rPr>
                <w:rFonts w:ascii="Times New Roman" w:hAnsi="Times New Roman" w:cs="Times New Roman"/>
                <w:i/>
                <w:sz w:val="20"/>
              </w:rPr>
              <w:t>C</w:t>
            </w:r>
            <w:r w:rsidRPr="00E6387A">
              <w:rPr>
                <w:rFonts w:ascii="Times New Roman" w:hAnsi="Times New Roman" w:cs="Times New Roman"/>
                <w:i/>
                <w:sz w:val="20"/>
              </w:rPr>
              <w:t>lassical science’s causality assumption</w:t>
            </w:r>
            <w:r>
              <w:rPr>
                <w:rFonts w:ascii="Times New Roman" w:hAnsi="Times New Roman" w:cs="Times New Roman"/>
                <w:i/>
                <w:sz w:val="20"/>
              </w:rPr>
              <w:t>s</w:t>
            </w:r>
            <w:r w:rsidRPr="00E6387A">
              <w:rPr>
                <w:rFonts w:ascii="Times New Roman" w:hAnsi="Times New Roman" w:cs="Times New Roman"/>
                <w:i/>
                <w:sz w:val="20"/>
              </w:rPr>
              <w:t xml:space="preserve"> survive</w:t>
            </w:r>
            <w:r>
              <w:rPr>
                <w:rFonts w:ascii="Times New Roman" w:hAnsi="Times New Roman" w:cs="Times New Roman"/>
                <w:i/>
                <w:sz w:val="20"/>
              </w:rPr>
              <w:t xml:space="preserve"> in this culture</w:t>
            </w:r>
            <w:r w:rsidRPr="00E6387A">
              <w:rPr>
                <w:rFonts w:ascii="Times New Roman" w:hAnsi="Times New Roman" w:cs="Times New Roman"/>
                <w:i/>
                <w:sz w:val="20"/>
              </w:rPr>
              <w:t>, as it is generally assumed that one could explore the causal regime of a system by d</w:t>
            </w:r>
            <w:r>
              <w:rPr>
                <w:rFonts w:ascii="Times New Roman" w:hAnsi="Times New Roman" w:cs="Times New Roman"/>
                <w:i/>
                <w:sz w:val="20"/>
              </w:rPr>
              <w:t>ecomposing it to its parts</w:t>
            </w:r>
            <w:r w:rsidR="009327E1">
              <w:rPr>
                <w:rFonts w:ascii="Times New Roman" w:hAnsi="Times New Roman" w:cs="Times New Roman"/>
                <w:i/>
                <w:sz w:val="20"/>
              </w:rPr>
              <w:t xml:space="preserve"> (i.e. ontologically atomistic)</w:t>
            </w:r>
            <w:r>
              <w:rPr>
                <w:rFonts w:ascii="Times New Roman" w:hAnsi="Times New Roman" w:cs="Times New Roman"/>
                <w:i/>
                <w:sz w:val="20"/>
              </w:rPr>
              <w:t>. And</w:t>
            </w:r>
            <w:r w:rsidRPr="00E6387A">
              <w:rPr>
                <w:rFonts w:ascii="Times New Roman" w:hAnsi="Times New Roman" w:cs="Times New Roman"/>
                <w:i/>
                <w:sz w:val="20"/>
              </w:rPr>
              <w:t xml:space="preserve"> so</w:t>
            </w:r>
            <w:r>
              <w:rPr>
                <w:rFonts w:ascii="Times New Roman" w:hAnsi="Times New Roman" w:cs="Times New Roman"/>
                <w:i/>
                <w:sz w:val="20"/>
              </w:rPr>
              <w:t>,</w:t>
            </w:r>
            <w:r w:rsidRPr="00E6387A">
              <w:rPr>
                <w:rFonts w:ascii="Times New Roman" w:hAnsi="Times New Roman" w:cs="Times New Roman"/>
                <w:i/>
                <w:sz w:val="20"/>
              </w:rPr>
              <w:t xml:space="preserve"> as in classical science, causal arrows keep</w:t>
            </w:r>
            <w:r w:rsidR="00063FB5">
              <w:rPr>
                <w:rFonts w:ascii="Times New Roman" w:hAnsi="Times New Roman" w:cs="Times New Roman"/>
                <w:i/>
                <w:sz w:val="20"/>
              </w:rPr>
              <w:t xml:space="preserve"> generally</w:t>
            </w:r>
            <w:r w:rsidRPr="00E6387A">
              <w:rPr>
                <w:rFonts w:ascii="Times New Roman" w:hAnsi="Times New Roman" w:cs="Times New Roman"/>
                <w:i/>
                <w:sz w:val="20"/>
              </w:rPr>
              <w:t xml:space="preserve"> pointing downwards, although exceptions as always exist.</w:t>
            </w:r>
          </w:p>
        </w:tc>
        <w:tc>
          <w:tcPr>
            <w:tcW w:w="3787" w:type="dxa"/>
          </w:tcPr>
          <w:p w:rsidR="00F35B46" w:rsidRPr="00E6387A" w:rsidRDefault="00F35B46" w:rsidP="006D2A62">
            <w:pPr>
              <w:jc w:val="both"/>
              <w:rPr>
                <w:rFonts w:ascii="Times New Roman" w:hAnsi="Times New Roman" w:cs="Times New Roman"/>
                <w:i/>
                <w:sz w:val="20"/>
              </w:rPr>
            </w:pPr>
            <w:r>
              <w:rPr>
                <w:rFonts w:ascii="Times New Roman" w:hAnsi="Times New Roman" w:cs="Times New Roman"/>
                <w:i/>
                <w:sz w:val="20"/>
              </w:rPr>
              <w:t>A novel although still</w:t>
            </w:r>
            <w:r w:rsidRPr="00E6387A">
              <w:rPr>
                <w:rFonts w:ascii="Times New Roman" w:hAnsi="Times New Roman" w:cs="Times New Roman"/>
                <w:i/>
                <w:sz w:val="20"/>
              </w:rPr>
              <w:t xml:space="preserve"> young and not fully developed culture seemed to be</w:t>
            </w:r>
            <w:r>
              <w:rPr>
                <w:rFonts w:ascii="Times New Roman" w:hAnsi="Times New Roman" w:cs="Times New Roman"/>
                <w:i/>
                <w:sz w:val="20"/>
              </w:rPr>
              <w:t xml:space="preserve"> emerging</w:t>
            </w:r>
            <w:r w:rsidRPr="00E6387A">
              <w:rPr>
                <w:rFonts w:ascii="Times New Roman" w:hAnsi="Times New Roman" w:cs="Times New Roman"/>
                <w:i/>
                <w:sz w:val="20"/>
              </w:rPr>
              <w:t>. This comple</w:t>
            </w:r>
            <w:r w:rsidR="00063FB5">
              <w:rPr>
                <w:rFonts w:ascii="Times New Roman" w:hAnsi="Times New Roman" w:cs="Times New Roman"/>
                <w:i/>
                <w:sz w:val="20"/>
              </w:rPr>
              <w:t>xity culture</w:t>
            </w:r>
            <w:r>
              <w:rPr>
                <w:rFonts w:ascii="Times New Roman" w:hAnsi="Times New Roman" w:cs="Times New Roman"/>
                <w:i/>
                <w:sz w:val="20"/>
              </w:rPr>
              <w:t xml:space="preserve"> breaks</w:t>
            </w:r>
            <w:r w:rsidR="007E16B2">
              <w:rPr>
                <w:rFonts w:ascii="Times New Roman" w:hAnsi="Times New Roman" w:cs="Times New Roman"/>
                <w:i/>
                <w:sz w:val="20"/>
              </w:rPr>
              <w:t xml:space="preserve"> away</w:t>
            </w:r>
            <w:r>
              <w:rPr>
                <w:rFonts w:ascii="Times New Roman" w:hAnsi="Times New Roman" w:cs="Times New Roman"/>
                <w:i/>
                <w:sz w:val="20"/>
              </w:rPr>
              <w:t xml:space="preserve"> </w:t>
            </w:r>
            <w:r w:rsidRPr="00E6387A">
              <w:rPr>
                <w:rFonts w:ascii="Times New Roman" w:hAnsi="Times New Roman" w:cs="Times New Roman"/>
                <w:i/>
                <w:sz w:val="20"/>
              </w:rPr>
              <w:t xml:space="preserve">from classical science, as it follows </w:t>
            </w:r>
            <w:r w:rsidRPr="00063FB5">
              <w:rPr>
                <w:rFonts w:ascii="Times New Roman" w:hAnsi="Times New Roman" w:cs="Times New Roman"/>
                <w:b/>
                <w:i/>
                <w:sz w:val="20"/>
                <w:u w:val="single"/>
              </w:rPr>
              <w:t>complexity science</w:t>
            </w:r>
            <w:r w:rsidRPr="00E6387A">
              <w:rPr>
                <w:rFonts w:ascii="Times New Roman" w:hAnsi="Times New Roman" w:cs="Times New Roman"/>
                <w:i/>
                <w:sz w:val="20"/>
              </w:rPr>
              <w:t xml:space="preserve"> instead, which is philosophically incompatible with classical science. Here we see people trying to understand strategy at the systemic level, and thus detaching them</w:t>
            </w:r>
            <w:r>
              <w:rPr>
                <w:rFonts w:ascii="Times New Roman" w:hAnsi="Times New Roman" w:cs="Times New Roman"/>
                <w:i/>
                <w:sz w:val="20"/>
              </w:rPr>
              <w:t>selves</w:t>
            </w:r>
            <w:r w:rsidRPr="00E6387A">
              <w:rPr>
                <w:rFonts w:ascii="Times New Roman" w:hAnsi="Times New Roman" w:cs="Times New Roman"/>
                <w:i/>
                <w:sz w:val="20"/>
              </w:rPr>
              <w:t xml:space="preserve"> from reductionism. Organizations </w:t>
            </w:r>
            <w:r>
              <w:rPr>
                <w:rFonts w:ascii="Times New Roman" w:hAnsi="Times New Roman" w:cs="Times New Roman"/>
                <w:i/>
                <w:sz w:val="20"/>
              </w:rPr>
              <w:t xml:space="preserve">are </w:t>
            </w:r>
            <w:r w:rsidRPr="00E6387A">
              <w:rPr>
                <w:rFonts w:ascii="Times New Roman" w:hAnsi="Times New Roman" w:cs="Times New Roman"/>
                <w:i/>
                <w:sz w:val="20"/>
              </w:rPr>
              <w:t xml:space="preserve">perceived as complex adaptive systems, where the whole is more than the sum of the parts. And therefore, emergence occurs. </w:t>
            </w:r>
            <w:r>
              <w:rPr>
                <w:rFonts w:ascii="Times New Roman" w:hAnsi="Times New Roman" w:cs="Times New Roman"/>
                <w:i/>
                <w:sz w:val="20"/>
              </w:rPr>
              <w:t>S</w:t>
            </w:r>
            <w:r w:rsidRPr="00E6387A">
              <w:rPr>
                <w:rFonts w:ascii="Times New Roman" w:hAnsi="Times New Roman" w:cs="Times New Roman"/>
                <w:i/>
                <w:sz w:val="20"/>
              </w:rPr>
              <w:t>trategy comes to be conceived as emergent from bottom-up and top-down intricate systemic processes. Th</w:t>
            </w:r>
            <w:r>
              <w:rPr>
                <w:rFonts w:ascii="Times New Roman" w:hAnsi="Times New Roman" w:cs="Times New Roman"/>
                <w:i/>
                <w:sz w:val="20"/>
              </w:rPr>
              <w:t>e methodologies of this culture</w:t>
            </w:r>
            <w:r w:rsidRPr="00E6387A">
              <w:rPr>
                <w:rFonts w:ascii="Times New Roman" w:hAnsi="Times New Roman" w:cs="Times New Roman"/>
                <w:i/>
                <w:sz w:val="20"/>
              </w:rPr>
              <w:t xml:space="preserve"> are still </w:t>
            </w:r>
            <w:r>
              <w:rPr>
                <w:rFonts w:ascii="Times New Roman" w:hAnsi="Times New Roman" w:cs="Times New Roman"/>
                <w:i/>
                <w:sz w:val="20"/>
              </w:rPr>
              <w:t>undefined</w:t>
            </w:r>
            <w:r w:rsidRPr="00E6387A">
              <w:rPr>
                <w:rFonts w:ascii="Times New Roman" w:hAnsi="Times New Roman" w:cs="Times New Roman"/>
                <w:i/>
                <w:sz w:val="20"/>
              </w:rPr>
              <w:t xml:space="preserve">. Some authors have used qualitative </w:t>
            </w:r>
            <w:r>
              <w:rPr>
                <w:rFonts w:ascii="Times New Roman" w:hAnsi="Times New Roman" w:cs="Times New Roman"/>
                <w:i/>
                <w:sz w:val="20"/>
              </w:rPr>
              <w:t>approaches</w:t>
            </w:r>
            <w:r w:rsidRPr="00E6387A">
              <w:rPr>
                <w:rFonts w:ascii="Times New Roman" w:hAnsi="Times New Roman" w:cs="Times New Roman"/>
                <w:i/>
                <w:sz w:val="20"/>
              </w:rPr>
              <w:t>, while others have used mixed methods. However, an important step in leaving class</w:t>
            </w:r>
            <w:r>
              <w:rPr>
                <w:rFonts w:ascii="Times New Roman" w:hAnsi="Times New Roman" w:cs="Times New Roman"/>
                <w:i/>
                <w:sz w:val="20"/>
              </w:rPr>
              <w:t>ical science behind, might be the</w:t>
            </w:r>
            <w:r w:rsidRPr="00E6387A">
              <w:rPr>
                <w:rFonts w:ascii="Times New Roman" w:hAnsi="Times New Roman" w:cs="Times New Roman"/>
                <w:i/>
                <w:sz w:val="20"/>
              </w:rPr>
              <w:t xml:space="preserve"> accept</w:t>
            </w:r>
            <w:r>
              <w:rPr>
                <w:rFonts w:ascii="Times New Roman" w:hAnsi="Times New Roman" w:cs="Times New Roman"/>
                <w:i/>
                <w:sz w:val="20"/>
              </w:rPr>
              <w:t>ance of</w:t>
            </w:r>
            <w:r w:rsidRPr="00E6387A">
              <w:rPr>
                <w:rFonts w:ascii="Times New Roman" w:hAnsi="Times New Roman" w:cs="Times New Roman"/>
                <w:i/>
                <w:sz w:val="20"/>
              </w:rPr>
              <w:t xml:space="preserve"> complexity’</w:t>
            </w:r>
            <w:r>
              <w:rPr>
                <w:rFonts w:ascii="Times New Roman" w:hAnsi="Times New Roman" w:cs="Times New Roman"/>
                <w:i/>
                <w:sz w:val="20"/>
              </w:rPr>
              <w:t>s rejection of</w:t>
            </w:r>
            <w:r w:rsidRPr="00E6387A">
              <w:rPr>
                <w:rFonts w:ascii="Times New Roman" w:hAnsi="Times New Roman" w:cs="Times New Roman"/>
                <w:i/>
                <w:sz w:val="20"/>
              </w:rPr>
              <w:t xml:space="preserve"> causal thinking, as in co</w:t>
            </w:r>
            <w:r>
              <w:rPr>
                <w:rFonts w:ascii="Times New Roman" w:hAnsi="Times New Roman" w:cs="Times New Roman"/>
                <w:i/>
                <w:sz w:val="20"/>
              </w:rPr>
              <w:t>mplex systems causal links</w:t>
            </w:r>
            <w:r w:rsidRPr="00E6387A">
              <w:rPr>
                <w:rFonts w:ascii="Times New Roman" w:hAnsi="Times New Roman" w:cs="Times New Roman"/>
                <w:i/>
                <w:sz w:val="20"/>
              </w:rPr>
              <w:t xml:space="preserve"> get lost.</w:t>
            </w:r>
          </w:p>
        </w:tc>
      </w:tr>
    </w:tbl>
    <w:p w:rsidR="00F35B46" w:rsidRPr="00160587" w:rsidRDefault="00F35B46" w:rsidP="00F35B46">
      <w:pPr>
        <w:jc w:val="center"/>
        <w:rPr>
          <w:rFonts w:ascii="Times New Roman" w:hAnsi="Times New Roman" w:cs="Times New Roman"/>
        </w:rPr>
      </w:pPr>
      <w:r w:rsidRPr="00160587">
        <w:rPr>
          <w:rFonts w:ascii="Times New Roman" w:hAnsi="Times New Roman" w:cs="Times New Roman"/>
          <w:b/>
          <w:sz w:val="18"/>
        </w:rPr>
        <w:t>Table 1.</w:t>
      </w:r>
      <w:r w:rsidRPr="00160587">
        <w:rPr>
          <w:rFonts w:ascii="Times New Roman" w:hAnsi="Times New Roman" w:cs="Times New Roman"/>
          <w:sz w:val="18"/>
        </w:rPr>
        <w:t xml:space="preserve"> Summary of th</w:t>
      </w:r>
      <w:r>
        <w:rPr>
          <w:rFonts w:ascii="Times New Roman" w:hAnsi="Times New Roman" w:cs="Times New Roman"/>
          <w:sz w:val="18"/>
        </w:rPr>
        <w:t>e three identified</w:t>
      </w:r>
      <w:r w:rsidRPr="00160587">
        <w:rPr>
          <w:rFonts w:ascii="Times New Roman" w:hAnsi="Times New Roman" w:cs="Times New Roman"/>
          <w:sz w:val="18"/>
        </w:rPr>
        <w:t xml:space="preserve"> cultures of </w:t>
      </w:r>
      <w:r>
        <w:rPr>
          <w:rFonts w:ascii="Times New Roman" w:hAnsi="Times New Roman" w:cs="Times New Roman"/>
          <w:sz w:val="18"/>
        </w:rPr>
        <w:t>strategic management. In no way these represent an exhaustive or</w:t>
      </w:r>
      <w:r w:rsidRPr="00160587">
        <w:rPr>
          <w:rFonts w:ascii="Times New Roman" w:hAnsi="Times New Roman" w:cs="Times New Roman"/>
          <w:sz w:val="18"/>
        </w:rPr>
        <w:t xml:space="preserve"> comprehensive categorization, important exceptions exist, </w:t>
      </w:r>
      <w:r>
        <w:rPr>
          <w:rFonts w:ascii="Times New Roman" w:hAnsi="Times New Roman" w:cs="Times New Roman"/>
          <w:sz w:val="18"/>
        </w:rPr>
        <w:t>although these</w:t>
      </w:r>
      <w:r w:rsidRPr="00160587">
        <w:rPr>
          <w:rFonts w:ascii="Times New Roman" w:hAnsi="Times New Roman" w:cs="Times New Roman"/>
          <w:sz w:val="18"/>
        </w:rPr>
        <w:t xml:space="preserve"> cultures </w:t>
      </w:r>
      <w:r>
        <w:rPr>
          <w:rFonts w:ascii="Times New Roman" w:hAnsi="Times New Roman" w:cs="Times New Roman"/>
          <w:sz w:val="18"/>
        </w:rPr>
        <w:t>do describe</w:t>
      </w:r>
      <w:r w:rsidRPr="00160587">
        <w:rPr>
          <w:rFonts w:ascii="Times New Roman" w:hAnsi="Times New Roman" w:cs="Times New Roman"/>
          <w:sz w:val="18"/>
        </w:rPr>
        <w:t xml:space="preserve"> a significant part of strategic management theories.</w:t>
      </w:r>
      <w:r w:rsidRPr="00160587">
        <w:rPr>
          <w:rFonts w:ascii="Times New Roman" w:hAnsi="Times New Roman" w:cs="Times New Roman"/>
        </w:rPr>
        <w:t xml:space="preserve"> </w:t>
      </w:r>
    </w:p>
    <w:p w:rsidR="00F35B46" w:rsidRDefault="00F35B46">
      <w:pPr>
        <w:spacing w:after="160" w:line="259" w:lineRule="auto"/>
        <w:rPr>
          <w:rFonts w:ascii="Times New Roman" w:hAnsi="Times New Roman" w:cs="Times New Roman"/>
          <w:sz w:val="24"/>
          <w:szCs w:val="24"/>
        </w:rPr>
        <w:sectPr w:rsidR="00F35B46" w:rsidSect="00F35B46">
          <w:pgSz w:w="15840" w:h="12240" w:orient="landscape"/>
          <w:pgMar w:top="1440" w:right="1440" w:bottom="1440" w:left="1440" w:header="720" w:footer="720" w:gutter="0"/>
          <w:cols w:space="720"/>
          <w:titlePg/>
          <w:docGrid w:linePitch="360"/>
        </w:sectPr>
      </w:pPr>
    </w:p>
    <w:p w:rsidR="00392B5F" w:rsidRPr="00CD793F" w:rsidRDefault="00392B5F" w:rsidP="000A04D5">
      <w:pPr>
        <w:autoSpaceDE w:val="0"/>
        <w:autoSpaceDN w:val="0"/>
        <w:adjustRightInd w:val="0"/>
        <w:spacing w:after="0" w:line="480" w:lineRule="auto"/>
        <w:jc w:val="both"/>
        <w:rPr>
          <w:rFonts w:ascii="Times New Roman" w:hAnsi="Times New Roman" w:cs="Times New Roman"/>
          <w:b/>
          <w:sz w:val="24"/>
          <w:szCs w:val="24"/>
        </w:rPr>
      </w:pPr>
      <w:r w:rsidRPr="00CD793F">
        <w:rPr>
          <w:rFonts w:ascii="Times New Roman" w:hAnsi="Times New Roman" w:cs="Times New Roman"/>
          <w:b/>
          <w:sz w:val="24"/>
          <w:szCs w:val="24"/>
        </w:rPr>
        <w:lastRenderedPageBreak/>
        <w:t>Conclusion</w:t>
      </w:r>
    </w:p>
    <w:p w:rsidR="00352F70" w:rsidRDefault="00392B5F" w:rsidP="000A04D5">
      <w:pPr>
        <w:autoSpaceDE w:val="0"/>
        <w:autoSpaceDN w:val="0"/>
        <w:adjustRightInd w:val="0"/>
        <w:spacing w:after="0" w:line="480" w:lineRule="auto"/>
        <w:jc w:val="both"/>
        <w:rPr>
          <w:rFonts w:ascii="Times New Roman" w:hAnsi="Times New Roman" w:cs="Times New Roman"/>
          <w:sz w:val="24"/>
          <w:szCs w:val="24"/>
        </w:rPr>
      </w:pPr>
      <w:r w:rsidRPr="00202B8B">
        <w:rPr>
          <w:rFonts w:ascii="Times New Roman" w:hAnsi="Times New Roman" w:cs="Times New Roman"/>
          <w:sz w:val="24"/>
          <w:szCs w:val="24"/>
        </w:rPr>
        <w:t>In conclusion, the his</w:t>
      </w:r>
      <w:r>
        <w:rPr>
          <w:rFonts w:ascii="Times New Roman" w:hAnsi="Times New Roman" w:cs="Times New Roman"/>
          <w:sz w:val="24"/>
          <w:szCs w:val="24"/>
        </w:rPr>
        <w:t xml:space="preserve">tory of strategic management is </w:t>
      </w:r>
      <w:r w:rsidR="005118F1">
        <w:rPr>
          <w:rFonts w:ascii="Times New Roman" w:hAnsi="Times New Roman" w:cs="Times New Roman"/>
          <w:sz w:val="24"/>
          <w:szCs w:val="24"/>
        </w:rPr>
        <w:t xml:space="preserve">messy and intricate. However, </w:t>
      </w:r>
      <w:r w:rsidRPr="00202B8B">
        <w:rPr>
          <w:rFonts w:ascii="Times New Roman" w:hAnsi="Times New Roman" w:cs="Times New Roman"/>
          <w:sz w:val="24"/>
          <w:szCs w:val="24"/>
        </w:rPr>
        <w:t>classical science</w:t>
      </w:r>
      <w:r w:rsidR="005118F1">
        <w:rPr>
          <w:rFonts w:ascii="Times New Roman" w:hAnsi="Times New Roman" w:cs="Times New Roman"/>
          <w:sz w:val="24"/>
          <w:szCs w:val="24"/>
        </w:rPr>
        <w:t>’s powerful influence on strategic management’s positivist and interpretive cultures,</w:t>
      </w:r>
      <w:r w:rsidRPr="00202B8B">
        <w:rPr>
          <w:rFonts w:ascii="Times New Roman" w:hAnsi="Times New Roman" w:cs="Times New Roman"/>
          <w:sz w:val="24"/>
          <w:szCs w:val="24"/>
        </w:rPr>
        <w:t xml:space="preserve"> seems to have guided the discipline for a long time now. The </w:t>
      </w:r>
      <w:r w:rsidR="005118F1">
        <w:rPr>
          <w:rFonts w:ascii="Times New Roman" w:hAnsi="Times New Roman" w:cs="Times New Roman"/>
          <w:sz w:val="24"/>
          <w:szCs w:val="24"/>
        </w:rPr>
        <w:t xml:space="preserve">influence of </w:t>
      </w:r>
      <w:r w:rsidRPr="00202B8B">
        <w:rPr>
          <w:rFonts w:ascii="Times New Roman" w:hAnsi="Times New Roman" w:cs="Times New Roman"/>
          <w:sz w:val="24"/>
          <w:szCs w:val="24"/>
        </w:rPr>
        <w:t>classical science</w:t>
      </w:r>
      <w:r w:rsidR="005B4217">
        <w:rPr>
          <w:rFonts w:ascii="Times New Roman" w:hAnsi="Times New Roman" w:cs="Times New Roman"/>
          <w:sz w:val="24"/>
          <w:szCs w:val="24"/>
        </w:rPr>
        <w:t xml:space="preserve"> o</w:t>
      </w:r>
      <w:r w:rsidRPr="00202B8B">
        <w:rPr>
          <w:rFonts w:ascii="Times New Roman" w:hAnsi="Times New Roman" w:cs="Times New Roman"/>
          <w:sz w:val="24"/>
          <w:szCs w:val="24"/>
        </w:rPr>
        <w:t>n strategic management seems to be paradoxical, as it has emerged or is illustrated in even contrasting epist</w:t>
      </w:r>
      <w:r w:rsidR="006D1D65">
        <w:rPr>
          <w:rFonts w:ascii="Times New Roman" w:hAnsi="Times New Roman" w:cs="Times New Roman"/>
          <w:sz w:val="24"/>
          <w:szCs w:val="24"/>
        </w:rPr>
        <w:t>emologies, including</w:t>
      </w:r>
      <w:r w:rsidRPr="00202B8B">
        <w:rPr>
          <w:rFonts w:ascii="Times New Roman" w:hAnsi="Times New Roman" w:cs="Times New Roman"/>
          <w:sz w:val="24"/>
          <w:szCs w:val="24"/>
        </w:rPr>
        <w:t xml:space="preserve"> </w:t>
      </w:r>
      <w:r w:rsidR="006D1D65">
        <w:rPr>
          <w:rFonts w:ascii="Times New Roman" w:hAnsi="Times New Roman" w:cs="Times New Roman"/>
          <w:sz w:val="24"/>
          <w:szCs w:val="24"/>
        </w:rPr>
        <w:t xml:space="preserve">the </w:t>
      </w:r>
      <w:r w:rsidRPr="00202B8B">
        <w:rPr>
          <w:rFonts w:ascii="Times New Roman" w:hAnsi="Times New Roman" w:cs="Times New Roman"/>
          <w:sz w:val="24"/>
          <w:szCs w:val="24"/>
        </w:rPr>
        <w:t>positivist and the interpretive</w:t>
      </w:r>
      <w:r w:rsidR="005118F1">
        <w:rPr>
          <w:rFonts w:ascii="Times New Roman" w:hAnsi="Times New Roman" w:cs="Times New Roman"/>
          <w:sz w:val="24"/>
          <w:szCs w:val="24"/>
        </w:rPr>
        <w:t xml:space="preserve"> traditions of strategic management</w:t>
      </w:r>
      <w:r>
        <w:rPr>
          <w:rFonts w:ascii="Times New Roman" w:hAnsi="Times New Roman" w:cs="Times New Roman"/>
          <w:sz w:val="24"/>
          <w:szCs w:val="24"/>
        </w:rPr>
        <w:t>.</w:t>
      </w:r>
      <w:r w:rsidRPr="00202B8B">
        <w:rPr>
          <w:rFonts w:ascii="Times New Roman" w:hAnsi="Times New Roman" w:cs="Times New Roman"/>
          <w:sz w:val="24"/>
          <w:szCs w:val="24"/>
        </w:rPr>
        <w:t xml:space="preserve"> </w:t>
      </w:r>
      <w:r w:rsidR="005118F1">
        <w:rPr>
          <w:rFonts w:ascii="Times New Roman" w:hAnsi="Times New Roman" w:cs="Times New Roman"/>
          <w:sz w:val="24"/>
          <w:szCs w:val="24"/>
        </w:rPr>
        <w:t>Due to cl</w:t>
      </w:r>
      <w:r>
        <w:rPr>
          <w:rFonts w:ascii="Times New Roman" w:hAnsi="Times New Roman" w:cs="Times New Roman"/>
          <w:sz w:val="24"/>
          <w:szCs w:val="24"/>
        </w:rPr>
        <w:t>assical science</w:t>
      </w:r>
      <w:r w:rsidR="005118F1">
        <w:rPr>
          <w:rFonts w:ascii="Times New Roman" w:hAnsi="Times New Roman" w:cs="Times New Roman"/>
          <w:sz w:val="24"/>
          <w:szCs w:val="24"/>
        </w:rPr>
        <w:t>’s influence on strategic management</w:t>
      </w:r>
      <w:r>
        <w:rPr>
          <w:rFonts w:ascii="Times New Roman" w:hAnsi="Times New Roman" w:cs="Times New Roman"/>
          <w:sz w:val="24"/>
          <w:szCs w:val="24"/>
        </w:rPr>
        <w:t xml:space="preserve">, </w:t>
      </w:r>
      <w:r w:rsidRPr="00202B8B">
        <w:rPr>
          <w:rFonts w:ascii="Times New Roman" w:hAnsi="Times New Roman" w:cs="Times New Roman"/>
          <w:sz w:val="24"/>
          <w:szCs w:val="24"/>
        </w:rPr>
        <w:t xml:space="preserve">lawlike parsimonious reductive theories </w:t>
      </w:r>
      <w:r w:rsidR="005118F1">
        <w:rPr>
          <w:rFonts w:ascii="Times New Roman" w:hAnsi="Times New Roman" w:cs="Times New Roman"/>
          <w:sz w:val="24"/>
          <w:szCs w:val="24"/>
        </w:rPr>
        <w:t>have been constantly</w:t>
      </w:r>
      <w:r w:rsidRPr="00202B8B">
        <w:rPr>
          <w:rFonts w:ascii="Times New Roman" w:hAnsi="Times New Roman" w:cs="Times New Roman"/>
          <w:sz w:val="24"/>
          <w:szCs w:val="24"/>
        </w:rPr>
        <w:t xml:space="preserve"> looked for</w:t>
      </w:r>
      <w:r w:rsidR="005118F1">
        <w:rPr>
          <w:rFonts w:ascii="Times New Roman" w:hAnsi="Times New Roman" w:cs="Times New Roman"/>
          <w:sz w:val="24"/>
          <w:szCs w:val="24"/>
        </w:rPr>
        <w:t xml:space="preserve"> by both the positivist and interpretive strategy cultures. S</w:t>
      </w:r>
      <w:r w:rsidRPr="00202B8B">
        <w:rPr>
          <w:rFonts w:ascii="Times New Roman" w:hAnsi="Times New Roman" w:cs="Times New Roman"/>
          <w:sz w:val="24"/>
          <w:szCs w:val="24"/>
        </w:rPr>
        <w:t>ometimes</w:t>
      </w:r>
      <w:r w:rsidR="005118F1">
        <w:rPr>
          <w:rFonts w:ascii="Times New Roman" w:hAnsi="Times New Roman" w:cs="Times New Roman"/>
          <w:sz w:val="24"/>
          <w:szCs w:val="24"/>
        </w:rPr>
        <w:t xml:space="preserve"> this has derived</w:t>
      </w:r>
      <w:r w:rsidRPr="00202B8B">
        <w:rPr>
          <w:rFonts w:ascii="Times New Roman" w:hAnsi="Times New Roman" w:cs="Times New Roman"/>
          <w:sz w:val="24"/>
          <w:szCs w:val="24"/>
        </w:rPr>
        <w:t xml:space="preserve"> in an effort to fully describe</w:t>
      </w:r>
      <w:r>
        <w:rPr>
          <w:rFonts w:ascii="Times New Roman" w:hAnsi="Times New Roman" w:cs="Times New Roman"/>
          <w:sz w:val="24"/>
          <w:szCs w:val="24"/>
        </w:rPr>
        <w:t>,</w:t>
      </w:r>
      <w:r w:rsidRPr="00202B8B">
        <w:rPr>
          <w:rFonts w:ascii="Times New Roman" w:hAnsi="Times New Roman" w:cs="Times New Roman"/>
          <w:sz w:val="24"/>
          <w:szCs w:val="24"/>
        </w:rPr>
        <w:t xml:space="preserve"> predict and/or prescribe</w:t>
      </w:r>
      <w:r w:rsidR="005118F1">
        <w:rPr>
          <w:rFonts w:ascii="Times New Roman" w:hAnsi="Times New Roman" w:cs="Times New Roman"/>
          <w:sz w:val="24"/>
          <w:szCs w:val="24"/>
        </w:rPr>
        <w:t xml:space="preserve"> our phenomena of interest</w:t>
      </w:r>
      <w:r w:rsidRPr="00202B8B">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202B8B">
        <w:rPr>
          <w:rFonts w:ascii="Times New Roman" w:hAnsi="Times New Roman" w:cs="Times New Roman"/>
          <w:sz w:val="24"/>
          <w:szCs w:val="24"/>
        </w:rPr>
        <w:t>limitation</w:t>
      </w:r>
      <w:r>
        <w:rPr>
          <w:rFonts w:ascii="Times New Roman" w:hAnsi="Times New Roman" w:cs="Times New Roman"/>
          <w:sz w:val="24"/>
          <w:szCs w:val="24"/>
        </w:rPr>
        <w:t>s</w:t>
      </w:r>
      <w:r w:rsidRPr="00202B8B">
        <w:rPr>
          <w:rFonts w:ascii="Times New Roman" w:hAnsi="Times New Roman" w:cs="Times New Roman"/>
          <w:sz w:val="24"/>
          <w:szCs w:val="24"/>
        </w:rPr>
        <w:t xml:space="preserve"> have been identified within both the positivist and interpretive </w:t>
      </w:r>
      <w:r w:rsidR="005118F1">
        <w:rPr>
          <w:rFonts w:ascii="Times New Roman" w:hAnsi="Times New Roman" w:cs="Times New Roman"/>
          <w:sz w:val="24"/>
          <w:szCs w:val="24"/>
        </w:rPr>
        <w:t>cultures</w:t>
      </w:r>
      <w:r w:rsidRPr="00202B8B">
        <w:rPr>
          <w:rFonts w:ascii="Times New Roman" w:hAnsi="Times New Roman" w:cs="Times New Roman"/>
          <w:sz w:val="24"/>
          <w:szCs w:val="24"/>
        </w:rPr>
        <w:t xml:space="preserve"> </w:t>
      </w:r>
      <w:r w:rsidR="005118F1">
        <w:rPr>
          <w:rFonts w:ascii="Times New Roman" w:hAnsi="Times New Roman" w:cs="Times New Roman"/>
          <w:sz w:val="24"/>
          <w:szCs w:val="24"/>
        </w:rPr>
        <w:t xml:space="preserve">of </w:t>
      </w:r>
      <w:r w:rsidRPr="00202B8B">
        <w:rPr>
          <w:rFonts w:ascii="Times New Roman" w:hAnsi="Times New Roman" w:cs="Times New Roman"/>
          <w:sz w:val="24"/>
          <w:szCs w:val="24"/>
        </w:rPr>
        <w:t xml:space="preserve">strategic management, which might be related </w:t>
      </w:r>
      <w:r>
        <w:rPr>
          <w:rFonts w:ascii="Times New Roman" w:hAnsi="Times New Roman" w:cs="Times New Roman"/>
          <w:sz w:val="24"/>
          <w:szCs w:val="24"/>
        </w:rPr>
        <w:t xml:space="preserve">to </w:t>
      </w:r>
      <w:r w:rsidRPr="00202B8B">
        <w:rPr>
          <w:rFonts w:ascii="Times New Roman" w:hAnsi="Times New Roman" w:cs="Times New Roman"/>
          <w:sz w:val="24"/>
          <w:szCs w:val="24"/>
        </w:rPr>
        <w:t>the</w:t>
      </w:r>
      <w:r>
        <w:rPr>
          <w:rFonts w:ascii="Times New Roman" w:hAnsi="Times New Roman" w:cs="Times New Roman"/>
          <w:sz w:val="24"/>
          <w:szCs w:val="24"/>
        </w:rPr>
        <w:t>ir embracing of</w:t>
      </w:r>
      <w:r w:rsidRPr="00202B8B">
        <w:rPr>
          <w:rFonts w:ascii="Times New Roman" w:hAnsi="Times New Roman" w:cs="Times New Roman"/>
          <w:sz w:val="24"/>
          <w:szCs w:val="24"/>
        </w:rPr>
        <w:t xml:space="preserve"> classical science. In looking for alternatives, it appears that th</w:t>
      </w:r>
      <w:r w:rsidR="006D1D65">
        <w:rPr>
          <w:rFonts w:ascii="Times New Roman" w:hAnsi="Times New Roman" w:cs="Times New Roman"/>
          <w:sz w:val="24"/>
          <w:szCs w:val="24"/>
        </w:rPr>
        <w:t>e alternative</w:t>
      </w:r>
      <w:r w:rsidR="005118F1">
        <w:rPr>
          <w:rFonts w:ascii="Times New Roman" w:hAnsi="Times New Roman" w:cs="Times New Roman"/>
          <w:sz w:val="24"/>
          <w:szCs w:val="24"/>
        </w:rPr>
        <w:t xml:space="preserve"> ironically</w:t>
      </w:r>
      <w:r w:rsidR="006D1D65">
        <w:rPr>
          <w:rFonts w:ascii="Times New Roman" w:hAnsi="Times New Roman" w:cs="Times New Roman"/>
          <w:sz w:val="24"/>
          <w:szCs w:val="24"/>
        </w:rPr>
        <w:t xml:space="preserve"> comes again from science</w:t>
      </w:r>
      <w:r>
        <w:rPr>
          <w:rFonts w:ascii="Times New Roman" w:hAnsi="Times New Roman" w:cs="Times New Roman"/>
          <w:sz w:val="24"/>
          <w:szCs w:val="24"/>
        </w:rPr>
        <w:t>, as their</w:t>
      </w:r>
      <w:r w:rsidRPr="00202B8B">
        <w:rPr>
          <w:rFonts w:ascii="Times New Roman" w:hAnsi="Times New Roman" w:cs="Times New Roman"/>
          <w:sz w:val="24"/>
          <w:szCs w:val="24"/>
        </w:rPr>
        <w:t xml:space="preserve"> complexity theory appears to be slowly developing a different culture within strategic management. As in many other disciplines where complexity has been applied, in strategic management too </w:t>
      </w:r>
      <w:r>
        <w:rPr>
          <w:rFonts w:ascii="Times New Roman" w:hAnsi="Times New Roman" w:cs="Times New Roman"/>
          <w:sz w:val="24"/>
          <w:szCs w:val="24"/>
        </w:rPr>
        <w:t>“</w:t>
      </w:r>
      <w:r w:rsidRPr="00202B8B">
        <w:rPr>
          <w:rFonts w:ascii="Times New Roman" w:hAnsi="Times New Roman" w:cs="Times New Roman"/>
          <w:sz w:val="24"/>
          <w:szCs w:val="24"/>
        </w:rPr>
        <w:t>overall impact and importance of theories based on chaos and complexity is still uncertain</w:t>
      </w:r>
      <w:r>
        <w:rPr>
          <w:rFonts w:ascii="Times New Roman" w:hAnsi="Times New Roman" w:cs="Times New Roman"/>
          <w:sz w:val="24"/>
          <w:szCs w:val="24"/>
        </w:rPr>
        <w:t xml:space="preserve">” </w:t>
      </w:r>
      <w:r>
        <w:rPr>
          <w:rFonts w:ascii="Times New Roman" w:hAnsi="Times New Roman" w:cs="Times New Roman"/>
          <w:noProof/>
          <w:sz w:val="24"/>
          <w:szCs w:val="24"/>
        </w:rPr>
        <w:t>(Bryant, 2007, p. 130)</w:t>
      </w:r>
      <w:r w:rsidRPr="00202B8B">
        <w:rPr>
          <w:rFonts w:ascii="Times New Roman" w:hAnsi="Times New Roman" w:cs="Times New Roman"/>
          <w:sz w:val="24"/>
          <w:szCs w:val="24"/>
        </w:rPr>
        <w:t xml:space="preserve">. </w:t>
      </w:r>
      <w:r>
        <w:rPr>
          <w:rFonts w:ascii="Times New Roman" w:hAnsi="Times New Roman" w:cs="Times New Roman"/>
          <w:sz w:val="24"/>
          <w:szCs w:val="24"/>
        </w:rPr>
        <w:t>Yet</w:t>
      </w:r>
      <w:r w:rsidRPr="00202B8B">
        <w:rPr>
          <w:rFonts w:ascii="Times New Roman" w:hAnsi="Times New Roman" w:cs="Times New Roman"/>
          <w:sz w:val="24"/>
          <w:szCs w:val="24"/>
        </w:rPr>
        <w:t xml:space="preserve">, in principle, the emerging complexity culture in strategic management seems to start defying reductionism and other </w:t>
      </w:r>
      <w:r>
        <w:rPr>
          <w:rFonts w:ascii="Times New Roman" w:hAnsi="Times New Roman" w:cs="Times New Roman"/>
          <w:sz w:val="24"/>
          <w:szCs w:val="24"/>
        </w:rPr>
        <w:t xml:space="preserve">limitations of </w:t>
      </w:r>
      <w:r w:rsidR="005118F1">
        <w:rPr>
          <w:rFonts w:ascii="Times New Roman" w:hAnsi="Times New Roman" w:cs="Times New Roman"/>
          <w:sz w:val="24"/>
          <w:szCs w:val="24"/>
        </w:rPr>
        <w:t>the positivist and interpretive cultures and their underpinning classical science ethos</w:t>
      </w:r>
      <w:r w:rsidRPr="00202B8B">
        <w:rPr>
          <w:rFonts w:ascii="Times New Roman" w:hAnsi="Times New Roman" w:cs="Times New Roman"/>
          <w:sz w:val="24"/>
          <w:szCs w:val="24"/>
        </w:rPr>
        <w:t xml:space="preserve">. Nonetheless, </w:t>
      </w:r>
      <w:r>
        <w:rPr>
          <w:rFonts w:ascii="Times New Roman" w:hAnsi="Times New Roman" w:cs="Times New Roman"/>
          <w:sz w:val="24"/>
          <w:szCs w:val="24"/>
        </w:rPr>
        <w:t>complexity</w:t>
      </w:r>
      <w:r w:rsidRPr="00202B8B">
        <w:rPr>
          <w:rFonts w:ascii="Times New Roman" w:hAnsi="Times New Roman" w:cs="Times New Roman"/>
          <w:sz w:val="24"/>
          <w:szCs w:val="24"/>
        </w:rPr>
        <w:t xml:space="preserve"> remains a younger alternative in which much more work is needed. And, more importantly, it seems evide</w:t>
      </w:r>
      <w:r>
        <w:rPr>
          <w:rFonts w:ascii="Times New Roman" w:hAnsi="Times New Roman" w:cs="Times New Roman"/>
          <w:sz w:val="24"/>
          <w:szCs w:val="24"/>
        </w:rPr>
        <w:t>nt that the key step of losing “</w:t>
      </w:r>
      <w:r w:rsidRPr="00202B8B">
        <w:rPr>
          <w:rFonts w:ascii="Times New Roman" w:hAnsi="Times New Roman" w:cs="Times New Roman"/>
          <w:sz w:val="24"/>
          <w:szCs w:val="24"/>
        </w:rPr>
        <w:t>the nostalgia for the lost [classical science]</w:t>
      </w:r>
      <w:r>
        <w:rPr>
          <w:rFonts w:ascii="Times New Roman" w:hAnsi="Times New Roman" w:cs="Times New Roman"/>
          <w:sz w:val="24"/>
          <w:szCs w:val="24"/>
        </w:rPr>
        <w:t xml:space="preserve"> narrative”</w:t>
      </w:r>
      <w:r w:rsidRPr="00202B8B">
        <w:rPr>
          <w:rFonts w:ascii="Times New Roman" w:hAnsi="Times New Roman" w:cs="Times New Roman"/>
          <w:sz w:val="24"/>
          <w:szCs w:val="24"/>
        </w:rPr>
        <w:t xml:space="preserve"> is still to be taken</w:t>
      </w:r>
      <w:r>
        <w:rPr>
          <w:rFonts w:ascii="Times New Roman" w:hAnsi="Times New Roman" w:cs="Times New Roman"/>
          <w:sz w:val="24"/>
          <w:szCs w:val="24"/>
        </w:rPr>
        <w:t xml:space="preserve"> </w:t>
      </w:r>
      <w:r>
        <w:rPr>
          <w:rFonts w:ascii="Times New Roman" w:hAnsi="Times New Roman" w:cs="Times New Roman"/>
          <w:noProof/>
          <w:sz w:val="24"/>
          <w:szCs w:val="24"/>
        </w:rPr>
        <w:t>(Lyotard, 1979, p. 41)</w:t>
      </w:r>
      <w:r w:rsidRPr="00202B8B">
        <w:rPr>
          <w:rFonts w:ascii="Times New Roman" w:hAnsi="Times New Roman" w:cs="Times New Roman"/>
          <w:sz w:val="24"/>
          <w:szCs w:val="24"/>
        </w:rPr>
        <w:t>.</w:t>
      </w:r>
    </w:p>
    <w:p w:rsidR="00A76DDF" w:rsidRDefault="00352F70" w:rsidP="000A04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tension discussed in this article regarding the various cultures that have evolved in strategic management, some heavily influence</w:t>
      </w:r>
      <w:r w:rsidR="00564FEB">
        <w:rPr>
          <w:rFonts w:ascii="Times New Roman" w:hAnsi="Times New Roman" w:cs="Times New Roman"/>
          <w:sz w:val="24"/>
          <w:szCs w:val="24"/>
        </w:rPr>
        <w:t>d</w:t>
      </w:r>
      <w:r>
        <w:rPr>
          <w:rFonts w:ascii="Times New Roman" w:hAnsi="Times New Roman" w:cs="Times New Roman"/>
          <w:sz w:val="24"/>
          <w:szCs w:val="24"/>
        </w:rPr>
        <w:t xml:space="preserve"> by classical science and a new one influenced by </w:t>
      </w:r>
      <w:r>
        <w:rPr>
          <w:rFonts w:ascii="Times New Roman" w:hAnsi="Times New Roman" w:cs="Times New Roman"/>
          <w:sz w:val="24"/>
          <w:szCs w:val="24"/>
        </w:rPr>
        <w:lastRenderedPageBreak/>
        <w:t>complexity theo</w:t>
      </w:r>
      <w:r w:rsidR="00564FEB">
        <w:rPr>
          <w:rFonts w:ascii="Times New Roman" w:hAnsi="Times New Roman" w:cs="Times New Roman"/>
          <w:sz w:val="24"/>
          <w:szCs w:val="24"/>
        </w:rPr>
        <w:t>ry, is a</w:t>
      </w:r>
      <w:r>
        <w:rPr>
          <w:rFonts w:ascii="Times New Roman" w:hAnsi="Times New Roman" w:cs="Times New Roman"/>
          <w:sz w:val="24"/>
          <w:szCs w:val="24"/>
        </w:rPr>
        <w:t xml:space="preserve"> crucial </w:t>
      </w:r>
      <w:r w:rsidR="00577076">
        <w:rPr>
          <w:rFonts w:ascii="Times New Roman" w:hAnsi="Times New Roman" w:cs="Times New Roman"/>
          <w:sz w:val="24"/>
          <w:szCs w:val="24"/>
        </w:rPr>
        <w:t xml:space="preserve">tension </w:t>
      </w:r>
      <w:r w:rsidR="00564FEB">
        <w:rPr>
          <w:rFonts w:ascii="Times New Roman" w:hAnsi="Times New Roman" w:cs="Times New Roman"/>
          <w:sz w:val="24"/>
          <w:szCs w:val="24"/>
        </w:rPr>
        <w:t xml:space="preserve">in order </w:t>
      </w:r>
      <w:r w:rsidR="00577076">
        <w:rPr>
          <w:rFonts w:ascii="Times New Roman" w:hAnsi="Times New Roman" w:cs="Times New Roman"/>
          <w:sz w:val="24"/>
          <w:szCs w:val="24"/>
        </w:rPr>
        <w:t>to understand</w:t>
      </w:r>
      <w:r>
        <w:rPr>
          <w:rFonts w:ascii="Times New Roman" w:hAnsi="Times New Roman" w:cs="Times New Roman"/>
          <w:sz w:val="24"/>
          <w:szCs w:val="24"/>
        </w:rPr>
        <w:t xml:space="preserve"> the future of strategic management as a discipline. F</w:t>
      </w:r>
      <w:r w:rsidR="00577076">
        <w:rPr>
          <w:rFonts w:ascii="Times New Roman" w:hAnsi="Times New Roman" w:cs="Times New Roman"/>
          <w:sz w:val="24"/>
          <w:szCs w:val="24"/>
        </w:rPr>
        <w:t>or a long time,</w:t>
      </w:r>
      <w:r>
        <w:rPr>
          <w:rFonts w:ascii="Times New Roman" w:hAnsi="Times New Roman" w:cs="Times New Roman"/>
          <w:sz w:val="24"/>
          <w:szCs w:val="24"/>
        </w:rPr>
        <w:t xml:space="preserve"> people have complained that strategic management is fragmented in terms of its paradigms. This was clearly shown here, as I discussed a positivist, an interpretive, and more recently a complexity cultures (i.e. paradigms) in strategic management. These three cultures of strategic management differ on the methodologies they value, the approaches they take, and the theories they promote. And therefore, </w:t>
      </w:r>
      <w:r w:rsidR="00564FEB">
        <w:rPr>
          <w:rFonts w:ascii="Times New Roman" w:hAnsi="Times New Roman" w:cs="Times New Roman"/>
          <w:sz w:val="24"/>
          <w:szCs w:val="24"/>
        </w:rPr>
        <w:t>some claim</w:t>
      </w:r>
      <w:r>
        <w:rPr>
          <w:rFonts w:ascii="Times New Roman" w:hAnsi="Times New Roman" w:cs="Times New Roman"/>
          <w:sz w:val="24"/>
          <w:szCs w:val="24"/>
        </w:rPr>
        <w:t xml:space="preserve"> that in </w:t>
      </w:r>
      <w:r w:rsidR="0040750D">
        <w:rPr>
          <w:rFonts w:ascii="Times New Roman" w:hAnsi="Times New Roman" w:cs="Times New Roman"/>
          <w:sz w:val="24"/>
          <w:szCs w:val="24"/>
        </w:rPr>
        <w:t>strategic management there does not exist what Kuhn would call normal science</w:t>
      </w:r>
      <w:r w:rsidR="00577076">
        <w:rPr>
          <w:rFonts w:ascii="Times New Roman" w:hAnsi="Times New Roman" w:cs="Times New Roman"/>
          <w:sz w:val="24"/>
          <w:szCs w:val="24"/>
        </w:rPr>
        <w:t xml:space="preserve"> (1996)</w:t>
      </w:r>
      <w:r w:rsidR="0040750D">
        <w:rPr>
          <w:rFonts w:ascii="Times New Roman" w:hAnsi="Times New Roman" w:cs="Times New Roman"/>
          <w:sz w:val="24"/>
          <w:szCs w:val="24"/>
        </w:rPr>
        <w:t>. In his legendary exploration of science, Thomas Kuhn observed that be</w:t>
      </w:r>
      <w:r w:rsidR="00577076">
        <w:rPr>
          <w:rFonts w:ascii="Times New Roman" w:hAnsi="Times New Roman" w:cs="Times New Roman"/>
          <w:sz w:val="24"/>
          <w:szCs w:val="24"/>
        </w:rPr>
        <w:t xml:space="preserve">tween scientific revolutions, a </w:t>
      </w:r>
      <w:r w:rsidR="0040750D">
        <w:rPr>
          <w:rFonts w:ascii="Times New Roman" w:hAnsi="Times New Roman" w:cs="Times New Roman"/>
          <w:sz w:val="24"/>
          <w:szCs w:val="24"/>
        </w:rPr>
        <w:t xml:space="preserve">normal science </w:t>
      </w:r>
      <w:r w:rsidR="009D7771">
        <w:rPr>
          <w:rFonts w:ascii="Times New Roman" w:hAnsi="Times New Roman" w:cs="Times New Roman"/>
          <w:sz w:val="24"/>
          <w:szCs w:val="24"/>
        </w:rPr>
        <w:t>is</w:t>
      </w:r>
      <w:r w:rsidR="0040750D">
        <w:rPr>
          <w:rFonts w:ascii="Times New Roman" w:hAnsi="Times New Roman" w:cs="Times New Roman"/>
          <w:sz w:val="24"/>
          <w:szCs w:val="24"/>
        </w:rPr>
        <w:t xml:space="preserve"> </w:t>
      </w:r>
      <w:r w:rsidR="00577076">
        <w:rPr>
          <w:rFonts w:ascii="Times New Roman" w:hAnsi="Times New Roman" w:cs="Times New Roman"/>
          <w:sz w:val="24"/>
          <w:szCs w:val="24"/>
        </w:rPr>
        <w:t xml:space="preserve">usually </w:t>
      </w:r>
      <w:r w:rsidR="009D7771">
        <w:rPr>
          <w:rFonts w:ascii="Times New Roman" w:hAnsi="Times New Roman" w:cs="Times New Roman"/>
          <w:sz w:val="24"/>
          <w:szCs w:val="24"/>
        </w:rPr>
        <w:t xml:space="preserve">achieved, which allows </w:t>
      </w:r>
      <w:r w:rsidR="0040750D">
        <w:rPr>
          <w:rFonts w:ascii="Times New Roman" w:hAnsi="Times New Roman" w:cs="Times New Roman"/>
          <w:sz w:val="24"/>
          <w:szCs w:val="24"/>
        </w:rPr>
        <w:t>scientists to share common beliefs, methods, approaches, theories and definition</w:t>
      </w:r>
      <w:r w:rsidR="00577076">
        <w:rPr>
          <w:rFonts w:ascii="Times New Roman" w:hAnsi="Times New Roman" w:cs="Times New Roman"/>
          <w:sz w:val="24"/>
          <w:szCs w:val="24"/>
        </w:rPr>
        <w:t>s</w:t>
      </w:r>
      <w:r w:rsidR="0040750D">
        <w:rPr>
          <w:rFonts w:ascii="Times New Roman" w:hAnsi="Times New Roman" w:cs="Times New Roman"/>
          <w:sz w:val="24"/>
          <w:szCs w:val="24"/>
        </w:rPr>
        <w:t xml:space="preserve"> </w:t>
      </w:r>
      <w:r w:rsidR="00BF34F8">
        <w:rPr>
          <w:rFonts w:ascii="Times New Roman" w:hAnsi="Times New Roman" w:cs="Times New Roman"/>
          <w:sz w:val="24"/>
          <w:szCs w:val="24"/>
        </w:rPr>
        <w:t>of what science is. As</w:t>
      </w:r>
      <w:r w:rsidR="0040750D">
        <w:rPr>
          <w:rFonts w:ascii="Times New Roman" w:hAnsi="Times New Roman" w:cs="Times New Roman"/>
          <w:sz w:val="24"/>
          <w:szCs w:val="24"/>
        </w:rPr>
        <w:t xml:space="preserve"> Michael Polanyi noted</w:t>
      </w:r>
      <w:r w:rsidR="00577076">
        <w:rPr>
          <w:rFonts w:ascii="Times New Roman" w:hAnsi="Times New Roman" w:cs="Times New Roman"/>
          <w:sz w:val="24"/>
          <w:szCs w:val="24"/>
        </w:rPr>
        <w:t xml:space="preserve"> (1946)</w:t>
      </w:r>
      <w:r w:rsidR="0040750D">
        <w:rPr>
          <w:rFonts w:ascii="Times New Roman" w:hAnsi="Times New Roman" w:cs="Times New Roman"/>
          <w:sz w:val="24"/>
          <w:szCs w:val="24"/>
        </w:rPr>
        <w:t>, it is this homogeneity in the beliefs among scientists, which allow</w:t>
      </w:r>
      <w:r w:rsidR="009D7771">
        <w:rPr>
          <w:rFonts w:ascii="Times New Roman" w:hAnsi="Times New Roman" w:cs="Times New Roman"/>
          <w:sz w:val="24"/>
          <w:szCs w:val="24"/>
        </w:rPr>
        <w:t>s</w:t>
      </w:r>
      <w:r w:rsidR="0040750D">
        <w:rPr>
          <w:rFonts w:ascii="Times New Roman" w:hAnsi="Times New Roman" w:cs="Times New Roman"/>
          <w:sz w:val="24"/>
          <w:szCs w:val="24"/>
        </w:rPr>
        <w:t xml:space="preserve"> science to self-organize, as scientists </w:t>
      </w:r>
      <w:r w:rsidR="00577076">
        <w:rPr>
          <w:rFonts w:ascii="Times New Roman" w:hAnsi="Times New Roman" w:cs="Times New Roman"/>
          <w:sz w:val="24"/>
          <w:szCs w:val="24"/>
        </w:rPr>
        <w:t xml:space="preserve">broadly </w:t>
      </w:r>
      <w:r w:rsidR="009D7771">
        <w:rPr>
          <w:rFonts w:ascii="Times New Roman" w:hAnsi="Times New Roman" w:cs="Times New Roman"/>
          <w:sz w:val="24"/>
          <w:szCs w:val="24"/>
        </w:rPr>
        <w:t>agree on what</w:t>
      </w:r>
      <w:r w:rsidR="0040750D">
        <w:rPr>
          <w:rFonts w:ascii="Times New Roman" w:hAnsi="Times New Roman" w:cs="Times New Roman"/>
          <w:sz w:val="24"/>
          <w:szCs w:val="24"/>
        </w:rPr>
        <w:t xml:space="preserve"> science</w:t>
      </w:r>
      <w:r w:rsidR="009D7771">
        <w:rPr>
          <w:rFonts w:ascii="Times New Roman" w:hAnsi="Times New Roman" w:cs="Times New Roman"/>
          <w:sz w:val="24"/>
          <w:szCs w:val="24"/>
        </w:rPr>
        <w:t xml:space="preserve"> is</w:t>
      </w:r>
      <w:r w:rsidR="0040750D">
        <w:rPr>
          <w:rFonts w:ascii="Times New Roman" w:hAnsi="Times New Roman" w:cs="Times New Roman"/>
          <w:sz w:val="24"/>
          <w:szCs w:val="24"/>
        </w:rPr>
        <w:t xml:space="preserve"> and how </w:t>
      </w:r>
      <w:r w:rsidR="00577076">
        <w:rPr>
          <w:rFonts w:ascii="Times New Roman" w:hAnsi="Times New Roman" w:cs="Times New Roman"/>
          <w:sz w:val="24"/>
          <w:szCs w:val="24"/>
        </w:rPr>
        <w:t>science should be</w:t>
      </w:r>
      <w:r w:rsidR="0040750D">
        <w:rPr>
          <w:rFonts w:ascii="Times New Roman" w:hAnsi="Times New Roman" w:cs="Times New Roman"/>
          <w:sz w:val="24"/>
          <w:szCs w:val="24"/>
        </w:rPr>
        <w:t xml:space="preserve"> done (i.e. t</w:t>
      </w:r>
      <w:r w:rsidR="00577076">
        <w:rPr>
          <w:rFonts w:ascii="Times New Roman" w:hAnsi="Times New Roman" w:cs="Times New Roman"/>
          <w:sz w:val="24"/>
          <w:szCs w:val="24"/>
        </w:rPr>
        <w:t xml:space="preserve">hey basically share a </w:t>
      </w:r>
      <w:r w:rsidR="0040750D">
        <w:rPr>
          <w:rFonts w:ascii="Times New Roman" w:hAnsi="Times New Roman" w:cs="Times New Roman"/>
          <w:sz w:val="24"/>
          <w:szCs w:val="24"/>
        </w:rPr>
        <w:t xml:space="preserve">common culture of science). In strategic management, it is </w:t>
      </w:r>
      <w:r w:rsidR="00564FEB">
        <w:rPr>
          <w:rFonts w:ascii="Times New Roman" w:hAnsi="Times New Roman" w:cs="Times New Roman"/>
          <w:sz w:val="24"/>
          <w:szCs w:val="24"/>
        </w:rPr>
        <w:t>argued</w:t>
      </w:r>
      <w:r w:rsidR="0040750D">
        <w:rPr>
          <w:rFonts w:ascii="Times New Roman" w:hAnsi="Times New Roman" w:cs="Times New Roman"/>
          <w:sz w:val="24"/>
          <w:szCs w:val="24"/>
        </w:rPr>
        <w:t xml:space="preserve"> that we have not reached a state of normal science. A</w:t>
      </w:r>
      <w:r w:rsidR="00577076">
        <w:rPr>
          <w:rFonts w:ascii="Times New Roman" w:hAnsi="Times New Roman" w:cs="Times New Roman"/>
          <w:sz w:val="24"/>
          <w:szCs w:val="24"/>
        </w:rPr>
        <w:t xml:space="preserve"> situation that, </w:t>
      </w:r>
      <w:r w:rsidR="0040750D">
        <w:rPr>
          <w:rFonts w:ascii="Times New Roman" w:hAnsi="Times New Roman" w:cs="Times New Roman"/>
          <w:sz w:val="24"/>
          <w:szCs w:val="24"/>
        </w:rPr>
        <w:t>on the one hand</w:t>
      </w:r>
      <w:r w:rsidR="00577076">
        <w:rPr>
          <w:rFonts w:ascii="Times New Roman" w:hAnsi="Times New Roman" w:cs="Times New Roman"/>
          <w:sz w:val="24"/>
          <w:szCs w:val="24"/>
        </w:rPr>
        <w:t>,</w:t>
      </w:r>
      <w:r w:rsidR="0040750D">
        <w:rPr>
          <w:rFonts w:ascii="Times New Roman" w:hAnsi="Times New Roman" w:cs="Times New Roman"/>
          <w:sz w:val="24"/>
          <w:szCs w:val="24"/>
        </w:rPr>
        <w:t xml:space="preserve"> cause</w:t>
      </w:r>
      <w:r w:rsidR="00577076">
        <w:rPr>
          <w:rFonts w:ascii="Times New Roman" w:hAnsi="Times New Roman" w:cs="Times New Roman"/>
          <w:sz w:val="24"/>
          <w:szCs w:val="24"/>
        </w:rPr>
        <w:t>s</w:t>
      </w:r>
      <w:r w:rsidR="0040750D">
        <w:rPr>
          <w:rFonts w:ascii="Times New Roman" w:hAnsi="Times New Roman" w:cs="Times New Roman"/>
          <w:sz w:val="24"/>
          <w:szCs w:val="24"/>
        </w:rPr>
        <w:t xml:space="preserve"> significant struggles, a</w:t>
      </w:r>
      <w:r w:rsidR="00792986">
        <w:rPr>
          <w:rFonts w:ascii="Times New Roman" w:hAnsi="Times New Roman" w:cs="Times New Roman"/>
          <w:sz w:val="24"/>
          <w:szCs w:val="24"/>
        </w:rPr>
        <w:t xml:space="preserve">s people do not agree on what strategic management is </w:t>
      </w:r>
      <w:r w:rsidR="0040750D">
        <w:rPr>
          <w:rFonts w:ascii="Times New Roman" w:hAnsi="Times New Roman" w:cs="Times New Roman"/>
          <w:sz w:val="24"/>
          <w:szCs w:val="24"/>
        </w:rPr>
        <w:t>or how research in strategic management should be done. On the other hand, as the phenomena of interest for strategists is considerably more complex than that of physicists and chemists, I believe the variety of cultures that characterize strategic management provide great value, so that different perspectives and angles could be discussed when approaching our very complex phenomenon of interest. S</w:t>
      </w:r>
      <w:r w:rsidR="00577076">
        <w:rPr>
          <w:rFonts w:ascii="Times New Roman" w:hAnsi="Times New Roman" w:cs="Times New Roman"/>
          <w:sz w:val="24"/>
          <w:szCs w:val="24"/>
        </w:rPr>
        <w:t>ome might say,</w:t>
      </w:r>
      <w:r w:rsidR="0040750D">
        <w:rPr>
          <w:rFonts w:ascii="Times New Roman" w:hAnsi="Times New Roman" w:cs="Times New Roman"/>
          <w:sz w:val="24"/>
          <w:szCs w:val="24"/>
        </w:rPr>
        <w:t xml:space="preserve"> nonetheless,</w:t>
      </w:r>
      <w:r w:rsidR="00577076">
        <w:rPr>
          <w:rFonts w:ascii="Times New Roman" w:hAnsi="Times New Roman" w:cs="Times New Roman"/>
          <w:sz w:val="24"/>
          <w:szCs w:val="24"/>
        </w:rPr>
        <w:t xml:space="preserve"> that</w:t>
      </w:r>
      <w:r w:rsidR="0040750D">
        <w:rPr>
          <w:rFonts w:ascii="Times New Roman" w:hAnsi="Times New Roman" w:cs="Times New Roman"/>
          <w:sz w:val="24"/>
          <w:szCs w:val="24"/>
        </w:rPr>
        <w:t xml:space="preserve"> for the discipline to develop further more homogenization might be required. For which I </w:t>
      </w:r>
      <w:r w:rsidR="009D7771">
        <w:rPr>
          <w:rFonts w:ascii="Times New Roman" w:hAnsi="Times New Roman" w:cs="Times New Roman"/>
          <w:sz w:val="24"/>
          <w:szCs w:val="24"/>
        </w:rPr>
        <w:t>feel confident</w:t>
      </w:r>
      <w:r w:rsidR="0040750D">
        <w:rPr>
          <w:rFonts w:ascii="Times New Roman" w:hAnsi="Times New Roman" w:cs="Times New Roman"/>
          <w:sz w:val="24"/>
          <w:szCs w:val="24"/>
        </w:rPr>
        <w:t xml:space="preserve"> </w:t>
      </w:r>
      <w:r w:rsidR="00792986">
        <w:rPr>
          <w:rFonts w:ascii="Times New Roman" w:hAnsi="Times New Roman" w:cs="Times New Roman"/>
          <w:sz w:val="24"/>
          <w:szCs w:val="24"/>
        </w:rPr>
        <w:t>the analysis made in this paper</w:t>
      </w:r>
      <w:r w:rsidR="0040750D">
        <w:rPr>
          <w:rFonts w:ascii="Times New Roman" w:hAnsi="Times New Roman" w:cs="Times New Roman"/>
          <w:sz w:val="24"/>
          <w:szCs w:val="24"/>
        </w:rPr>
        <w:t xml:space="preserve"> provides a unique insight. For long people have tried to portray the positivist and the interpretive cultures in strategic management as enemies, almost as complete opposites. Yet in this paper I have shown that there is something really important that both these cultures </w:t>
      </w:r>
      <w:r w:rsidR="00577076">
        <w:rPr>
          <w:rFonts w:ascii="Times New Roman" w:hAnsi="Times New Roman" w:cs="Times New Roman"/>
          <w:sz w:val="24"/>
          <w:szCs w:val="24"/>
        </w:rPr>
        <w:t xml:space="preserve">share: classical </w:t>
      </w:r>
      <w:r w:rsidR="00577076">
        <w:rPr>
          <w:rFonts w:ascii="Times New Roman" w:hAnsi="Times New Roman" w:cs="Times New Roman"/>
          <w:sz w:val="24"/>
          <w:szCs w:val="24"/>
        </w:rPr>
        <w:lastRenderedPageBreak/>
        <w:t>science</w:t>
      </w:r>
      <w:r w:rsidR="0040750D">
        <w:rPr>
          <w:rFonts w:ascii="Times New Roman" w:hAnsi="Times New Roman" w:cs="Times New Roman"/>
          <w:sz w:val="24"/>
          <w:szCs w:val="24"/>
        </w:rPr>
        <w:t>. In other words, I have shown how both the positivist and interpretive cultures in strategic management</w:t>
      </w:r>
      <w:r w:rsidR="00392B5F" w:rsidRPr="00202B8B">
        <w:rPr>
          <w:rFonts w:ascii="Times New Roman" w:hAnsi="Times New Roman" w:cs="Times New Roman"/>
          <w:sz w:val="24"/>
          <w:szCs w:val="24"/>
        </w:rPr>
        <w:t xml:space="preserve"> </w:t>
      </w:r>
      <w:r w:rsidR="0040750D">
        <w:rPr>
          <w:rFonts w:ascii="Times New Roman" w:hAnsi="Times New Roman" w:cs="Times New Roman"/>
          <w:sz w:val="24"/>
          <w:szCs w:val="24"/>
        </w:rPr>
        <w:t>do share a common significan</w:t>
      </w:r>
      <w:r w:rsidR="00577076">
        <w:rPr>
          <w:rFonts w:ascii="Times New Roman" w:hAnsi="Times New Roman" w:cs="Times New Roman"/>
          <w:sz w:val="24"/>
          <w:szCs w:val="24"/>
        </w:rPr>
        <w:t xml:space="preserve">t influence from </w:t>
      </w:r>
      <w:r w:rsidR="0040750D">
        <w:rPr>
          <w:rFonts w:ascii="Times New Roman" w:hAnsi="Times New Roman" w:cs="Times New Roman"/>
          <w:sz w:val="24"/>
          <w:szCs w:val="24"/>
        </w:rPr>
        <w:t xml:space="preserve">classical science. This is important, because if strategic management is evolving in a </w:t>
      </w:r>
      <w:proofErr w:type="spellStart"/>
      <w:r w:rsidR="0040750D">
        <w:rPr>
          <w:rFonts w:ascii="Times New Roman" w:hAnsi="Times New Roman" w:cs="Times New Roman"/>
          <w:sz w:val="24"/>
          <w:szCs w:val="24"/>
        </w:rPr>
        <w:t>Kuhnian</w:t>
      </w:r>
      <w:proofErr w:type="spellEnd"/>
      <w:r w:rsidR="0040750D">
        <w:rPr>
          <w:rFonts w:ascii="Times New Roman" w:hAnsi="Times New Roman" w:cs="Times New Roman"/>
          <w:sz w:val="24"/>
          <w:szCs w:val="24"/>
        </w:rPr>
        <w:t xml:space="preserve"> way</w:t>
      </w:r>
      <w:r w:rsidR="005234F0">
        <w:rPr>
          <w:rFonts w:ascii="Times New Roman" w:hAnsi="Times New Roman" w:cs="Times New Roman"/>
          <w:sz w:val="24"/>
          <w:szCs w:val="24"/>
        </w:rPr>
        <w:t xml:space="preserve"> (1996)</w:t>
      </w:r>
      <w:r w:rsidR="0040750D">
        <w:rPr>
          <w:rFonts w:ascii="Times New Roman" w:hAnsi="Times New Roman" w:cs="Times New Roman"/>
          <w:sz w:val="24"/>
          <w:szCs w:val="24"/>
        </w:rPr>
        <w:t>, her</w:t>
      </w:r>
      <w:r w:rsidR="005234F0">
        <w:rPr>
          <w:rFonts w:ascii="Times New Roman" w:hAnsi="Times New Roman" w:cs="Times New Roman"/>
          <w:sz w:val="24"/>
          <w:szCs w:val="24"/>
        </w:rPr>
        <w:t>e we have found one ste</w:t>
      </w:r>
      <w:r w:rsidR="0040750D">
        <w:rPr>
          <w:rFonts w:ascii="Times New Roman" w:hAnsi="Times New Roman" w:cs="Times New Roman"/>
          <w:sz w:val="24"/>
          <w:szCs w:val="24"/>
        </w:rPr>
        <w:t>p towards</w:t>
      </w:r>
      <w:r w:rsidR="00537F9A">
        <w:rPr>
          <w:rFonts w:ascii="Times New Roman" w:hAnsi="Times New Roman" w:cs="Times New Roman"/>
          <w:sz w:val="24"/>
          <w:szCs w:val="24"/>
        </w:rPr>
        <w:t xml:space="preserve"> what we could call</w:t>
      </w:r>
      <w:r w:rsidR="0040750D">
        <w:rPr>
          <w:rFonts w:ascii="Times New Roman" w:hAnsi="Times New Roman" w:cs="Times New Roman"/>
          <w:sz w:val="24"/>
          <w:szCs w:val="24"/>
        </w:rPr>
        <w:t xml:space="preserve"> </w:t>
      </w:r>
      <w:r w:rsidR="0040750D" w:rsidRPr="00537F9A">
        <w:rPr>
          <w:rFonts w:ascii="Times New Roman" w:hAnsi="Times New Roman" w:cs="Times New Roman"/>
          <w:i/>
          <w:sz w:val="24"/>
          <w:szCs w:val="24"/>
        </w:rPr>
        <w:t>normal strategic management</w:t>
      </w:r>
      <w:r w:rsidR="0040750D">
        <w:rPr>
          <w:rFonts w:ascii="Times New Roman" w:hAnsi="Times New Roman" w:cs="Times New Roman"/>
          <w:sz w:val="24"/>
          <w:szCs w:val="24"/>
        </w:rPr>
        <w:t xml:space="preserve">. Of course, as shown in the paper, the problem </w:t>
      </w:r>
      <w:r w:rsidR="00537F9A">
        <w:rPr>
          <w:rFonts w:ascii="Times New Roman" w:hAnsi="Times New Roman" w:cs="Times New Roman"/>
          <w:sz w:val="24"/>
          <w:szCs w:val="24"/>
        </w:rPr>
        <w:t xml:space="preserve">actually </w:t>
      </w:r>
      <w:r w:rsidR="0040750D">
        <w:rPr>
          <w:rFonts w:ascii="Times New Roman" w:hAnsi="Times New Roman" w:cs="Times New Roman"/>
          <w:sz w:val="24"/>
          <w:szCs w:val="24"/>
        </w:rPr>
        <w:t xml:space="preserve">is that even </w:t>
      </w:r>
      <w:r w:rsidR="00537F9A">
        <w:rPr>
          <w:rFonts w:ascii="Times New Roman" w:hAnsi="Times New Roman" w:cs="Times New Roman"/>
          <w:sz w:val="24"/>
          <w:szCs w:val="24"/>
        </w:rPr>
        <w:t xml:space="preserve">as </w:t>
      </w:r>
      <w:r w:rsidR="0040750D">
        <w:rPr>
          <w:rFonts w:ascii="Times New Roman" w:hAnsi="Times New Roman" w:cs="Times New Roman"/>
          <w:sz w:val="24"/>
          <w:szCs w:val="24"/>
        </w:rPr>
        <w:t xml:space="preserve">the positivist and the interpretivist have both classical science as a common ancestor, this might not be that good, as many of classical science’s beliefs, methods and values could be inadequate </w:t>
      </w:r>
      <w:r w:rsidR="00537F9A">
        <w:rPr>
          <w:rFonts w:ascii="Times New Roman" w:hAnsi="Times New Roman" w:cs="Times New Roman"/>
          <w:sz w:val="24"/>
          <w:szCs w:val="24"/>
        </w:rPr>
        <w:t>for</w:t>
      </w:r>
      <w:r w:rsidR="0040750D">
        <w:rPr>
          <w:rFonts w:ascii="Times New Roman" w:hAnsi="Times New Roman" w:cs="Times New Roman"/>
          <w:sz w:val="24"/>
          <w:szCs w:val="24"/>
        </w:rPr>
        <w:t xml:space="preserve"> strategy. </w:t>
      </w:r>
      <w:r w:rsidR="00A76DDF">
        <w:rPr>
          <w:rFonts w:ascii="Times New Roman" w:hAnsi="Times New Roman" w:cs="Times New Roman"/>
          <w:sz w:val="24"/>
          <w:szCs w:val="24"/>
        </w:rPr>
        <w:t>Thus a c</w:t>
      </w:r>
      <w:r w:rsidR="00792986">
        <w:rPr>
          <w:rFonts w:ascii="Times New Roman" w:hAnsi="Times New Roman" w:cs="Times New Roman"/>
          <w:sz w:val="24"/>
          <w:szCs w:val="24"/>
        </w:rPr>
        <w:t>omplexity culture was discussed</w:t>
      </w:r>
      <w:r w:rsidR="00A76DDF">
        <w:rPr>
          <w:rFonts w:ascii="Times New Roman" w:hAnsi="Times New Roman" w:cs="Times New Roman"/>
          <w:sz w:val="24"/>
          <w:szCs w:val="24"/>
        </w:rPr>
        <w:t xml:space="preserve"> as slowly and recently emerging in strategic management, which could potentially (although not necessarily) solve for some of the shortcomings of the classical science inspired positivist and interpretive cultures</w:t>
      </w:r>
      <w:r w:rsidR="00537F9A">
        <w:rPr>
          <w:rFonts w:ascii="Times New Roman" w:hAnsi="Times New Roman" w:cs="Times New Roman"/>
          <w:sz w:val="24"/>
          <w:szCs w:val="24"/>
        </w:rPr>
        <w:t xml:space="preserve"> of strategic management</w:t>
      </w:r>
      <w:r w:rsidR="00A76DDF">
        <w:rPr>
          <w:rFonts w:ascii="Times New Roman" w:hAnsi="Times New Roman" w:cs="Times New Roman"/>
          <w:sz w:val="24"/>
          <w:szCs w:val="24"/>
        </w:rPr>
        <w:t>.</w:t>
      </w:r>
    </w:p>
    <w:p w:rsidR="00392B5F" w:rsidRPr="00202B8B" w:rsidRDefault="00A76DDF" w:rsidP="000A04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9144D">
        <w:rPr>
          <w:rFonts w:ascii="Times New Roman" w:hAnsi="Times New Roman" w:cs="Times New Roman"/>
          <w:sz w:val="24"/>
          <w:szCs w:val="24"/>
        </w:rPr>
        <w:t>In sum</w:t>
      </w:r>
      <w:r>
        <w:rPr>
          <w:rFonts w:ascii="Times New Roman" w:hAnsi="Times New Roman" w:cs="Times New Roman"/>
          <w:sz w:val="24"/>
          <w:szCs w:val="24"/>
        </w:rPr>
        <w:t xml:space="preserve">, </w:t>
      </w:r>
      <w:r w:rsidR="0069144D">
        <w:rPr>
          <w:rFonts w:ascii="Times New Roman" w:hAnsi="Times New Roman" w:cs="Times New Roman"/>
          <w:sz w:val="24"/>
          <w:szCs w:val="24"/>
        </w:rPr>
        <w:t>a possibility</w:t>
      </w:r>
      <w:r>
        <w:rPr>
          <w:rFonts w:ascii="Times New Roman" w:hAnsi="Times New Roman" w:cs="Times New Roman"/>
          <w:sz w:val="24"/>
          <w:szCs w:val="24"/>
        </w:rPr>
        <w:t xml:space="preserve"> has emerged. It could be possible that there is already a </w:t>
      </w:r>
      <w:proofErr w:type="spellStart"/>
      <w:r>
        <w:rPr>
          <w:rFonts w:ascii="Times New Roman" w:hAnsi="Times New Roman" w:cs="Times New Roman"/>
          <w:sz w:val="24"/>
          <w:szCs w:val="24"/>
        </w:rPr>
        <w:t>Kuhnian</w:t>
      </w:r>
      <w:proofErr w:type="spellEnd"/>
      <w:r>
        <w:rPr>
          <w:rFonts w:ascii="Times New Roman" w:hAnsi="Times New Roman" w:cs="Times New Roman"/>
          <w:sz w:val="24"/>
          <w:szCs w:val="24"/>
        </w:rPr>
        <w:t xml:space="preserve"> </w:t>
      </w:r>
      <w:r w:rsidRPr="00537F9A">
        <w:rPr>
          <w:rFonts w:ascii="Times New Roman" w:hAnsi="Times New Roman" w:cs="Times New Roman"/>
          <w:i/>
          <w:sz w:val="24"/>
          <w:szCs w:val="24"/>
        </w:rPr>
        <w:t>normal strategic management</w:t>
      </w:r>
      <w:r>
        <w:rPr>
          <w:rFonts w:ascii="Times New Roman" w:hAnsi="Times New Roman" w:cs="Times New Roman"/>
          <w:sz w:val="24"/>
          <w:szCs w:val="24"/>
        </w:rPr>
        <w:t>, which even thoug</w:t>
      </w:r>
      <w:r w:rsidR="00537F9A">
        <w:rPr>
          <w:rFonts w:ascii="Times New Roman" w:hAnsi="Times New Roman" w:cs="Times New Roman"/>
          <w:sz w:val="24"/>
          <w:szCs w:val="24"/>
        </w:rPr>
        <w:t>h on the surface could have</w:t>
      </w:r>
      <w:r>
        <w:rPr>
          <w:rFonts w:ascii="Times New Roman" w:hAnsi="Times New Roman" w:cs="Times New Roman"/>
          <w:sz w:val="24"/>
          <w:szCs w:val="24"/>
        </w:rPr>
        <w:t xml:space="preserve"> contrasting expressions (i.e. positivist and interpretive strategic management), at its deepest </w:t>
      </w:r>
      <w:r w:rsidR="00537F9A">
        <w:rPr>
          <w:rFonts w:ascii="Times New Roman" w:hAnsi="Times New Roman" w:cs="Times New Roman"/>
          <w:sz w:val="24"/>
          <w:szCs w:val="24"/>
        </w:rPr>
        <w:t xml:space="preserve">and </w:t>
      </w:r>
      <w:r>
        <w:rPr>
          <w:rFonts w:ascii="Times New Roman" w:hAnsi="Times New Roman" w:cs="Times New Roman"/>
          <w:sz w:val="24"/>
          <w:szCs w:val="24"/>
        </w:rPr>
        <w:t xml:space="preserve">most foundational level it is clearly supported by a </w:t>
      </w:r>
      <w:r w:rsidR="00537F9A">
        <w:rPr>
          <w:rFonts w:ascii="Times New Roman" w:hAnsi="Times New Roman" w:cs="Times New Roman"/>
          <w:sz w:val="24"/>
          <w:szCs w:val="24"/>
        </w:rPr>
        <w:t xml:space="preserve">common </w:t>
      </w:r>
      <w:r w:rsidR="00564FEB">
        <w:rPr>
          <w:rFonts w:ascii="Times New Roman" w:hAnsi="Times New Roman" w:cs="Times New Roman"/>
          <w:sz w:val="24"/>
          <w:szCs w:val="24"/>
        </w:rPr>
        <w:t xml:space="preserve">and </w:t>
      </w:r>
      <w:r w:rsidR="00537F9A">
        <w:rPr>
          <w:rFonts w:ascii="Times New Roman" w:hAnsi="Times New Roman" w:cs="Times New Roman"/>
          <w:sz w:val="24"/>
          <w:szCs w:val="24"/>
        </w:rPr>
        <w:t>almost shared</w:t>
      </w:r>
      <w:r>
        <w:rPr>
          <w:rFonts w:ascii="Times New Roman" w:hAnsi="Times New Roman" w:cs="Times New Roman"/>
          <w:sz w:val="24"/>
          <w:szCs w:val="24"/>
        </w:rPr>
        <w:t xml:space="preserve"> faith on classical science and its methods, values, paradigm and ethos. </w:t>
      </w:r>
      <w:r w:rsidR="00537F9A">
        <w:rPr>
          <w:rFonts w:ascii="Times New Roman" w:hAnsi="Times New Roman" w:cs="Times New Roman"/>
          <w:sz w:val="24"/>
          <w:szCs w:val="24"/>
        </w:rPr>
        <w:t>It is t</w:t>
      </w:r>
      <w:r>
        <w:rPr>
          <w:rFonts w:ascii="Times New Roman" w:hAnsi="Times New Roman" w:cs="Times New Roman"/>
          <w:sz w:val="24"/>
          <w:szCs w:val="24"/>
        </w:rPr>
        <w:t xml:space="preserve">hat classical science common </w:t>
      </w:r>
      <w:r w:rsidR="00537F9A">
        <w:rPr>
          <w:rFonts w:ascii="Times New Roman" w:hAnsi="Times New Roman" w:cs="Times New Roman"/>
          <w:sz w:val="24"/>
          <w:szCs w:val="24"/>
        </w:rPr>
        <w:t xml:space="preserve">(shared) </w:t>
      </w:r>
      <w:r>
        <w:rPr>
          <w:rFonts w:ascii="Times New Roman" w:hAnsi="Times New Roman" w:cs="Times New Roman"/>
          <w:sz w:val="24"/>
          <w:szCs w:val="24"/>
        </w:rPr>
        <w:t xml:space="preserve">core that sets the ground for some sort of </w:t>
      </w:r>
      <w:r w:rsidR="009D7771" w:rsidRPr="009D7771">
        <w:rPr>
          <w:rFonts w:ascii="Times New Roman" w:hAnsi="Times New Roman" w:cs="Times New Roman"/>
          <w:i/>
          <w:sz w:val="24"/>
          <w:szCs w:val="24"/>
        </w:rPr>
        <w:t>qua</w:t>
      </w:r>
      <w:r w:rsidR="009D7771">
        <w:rPr>
          <w:rFonts w:ascii="Times New Roman" w:hAnsi="Times New Roman" w:cs="Times New Roman"/>
          <w:sz w:val="24"/>
          <w:szCs w:val="24"/>
        </w:rPr>
        <w:t xml:space="preserve"> </w:t>
      </w:r>
      <w:r w:rsidRPr="00537F9A">
        <w:rPr>
          <w:rFonts w:ascii="Times New Roman" w:hAnsi="Times New Roman" w:cs="Times New Roman"/>
          <w:i/>
          <w:sz w:val="24"/>
          <w:szCs w:val="24"/>
        </w:rPr>
        <w:t>normal strategic management</w:t>
      </w:r>
      <w:r>
        <w:rPr>
          <w:rFonts w:ascii="Times New Roman" w:hAnsi="Times New Roman" w:cs="Times New Roman"/>
          <w:sz w:val="24"/>
          <w:szCs w:val="24"/>
        </w:rPr>
        <w:t>. In th</w:t>
      </w:r>
      <w:r w:rsidR="004E0932">
        <w:rPr>
          <w:rFonts w:ascii="Times New Roman" w:hAnsi="Times New Roman" w:cs="Times New Roman"/>
          <w:sz w:val="24"/>
          <w:szCs w:val="24"/>
        </w:rPr>
        <w:t>is</w:t>
      </w:r>
      <w:r>
        <w:rPr>
          <w:rFonts w:ascii="Times New Roman" w:hAnsi="Times New Roman" w:cs="Times New Roman"/>
          <w:sz w:val="24"/>
          <w:szCs w:val="24"/>
        </w:rPr>
        <w:t xml:space="preserve"> context, many shortcomings were evidenced, as classical science was not found to be wholly appropriate for strategic management. And it was</w:t>
      </w:r>
      <w:r w:rsidR="00537F9A">
        <w:rPr>
          <w:rFonts w:ascii="Times New Roman" w:hAnsi="Times New Roman" w:cs="Times New Roman"/>
          <w:sz w:val="24"/>
          <w:szCs w:val="24"/>
        </w:rPr>
        <w:t>,</w:t>
      </w:r>
      <w:r>
        <w:rPr>
          <w:rFonts w:ascii="Times New Roman" w:hAnsi="Times New Roman" w:cs="Times New Roman"/>
          <w:sz w:val="24"/>
          <w:szCs w:val="24"/>
        </w:rPr>
        <w:t xml:space="preserve"> then, that an alternative seemed to loom:</w:t>
      </w:r>
      <w:r w:rsidR="00537F9A">
        <w:rPr>
          <w:rFonts w:ascii="Times New Roman" w:hAnsi="Times New Roman" w:cs="Times New Roman"/>
          <w:sz w:val="24"/>
          <w:szCs w:val="24"/>
        </w:rPr>
        <w:t xml:space="preserve"> complexity. A</w:t>
      </w:r>
      <w:r>
        <w:rPr>
          <w:rFonts w:ascii="Times New Roman" w:hAnsi="Times New Roman" w:cs="Times New Roman"/>
          <w:sz w:val="24"/>
          <w:szCs w:val="24"/>
        </w:rPr>
        <w:t xml:space="preserve"> new and novel culture in strategic </w:t>
      </w:r>
      <w:r w:rsidR="004E0932">
        <w:rPr>
          <w:rFonts w:ascii="Times New Roman" w:hAnsi="Times New Roman" w:cs="Times New Roman"/>
          <w:sz w:val="24"/>
          <w:szCs w:val="24"/>
        </w:rPr>
        <w:t>management that would</w:t>
      </w:r>
      <w:r>
        <w:rPr>
          <w:rFonts w:ascii="Times New Roman" w:hAnsi="Times New Roman" w:cs="Times New Roman"/>
          <w:sz w:val="24"/>
          <w:szCs w:val="24"/>
        </w:rPr>
        <w:t xml:space="preserve"> defy the classical science underpinnings of both the positivist and the interpretive cultures. In other words, what if, in </w:t>
      </w:r>
      <w:proofErr w:type="spellStart"/>
      <w:r>
        <w:rPr>
          <w:rFonts w:ascii="Times New Roman" w:hAnsi="Times New Roman" w:cs="Times New Roman"/>
          <w:sz w:val="24"/>
          <w:szCs w:val="24"/>
        </w:rPr>
        <w:t>Kuhnian</w:t>
      </w:r>
      <w:proofErr w:type="spellEnd"/>
      <w:r>
        <w:rPr>
          <w:rFonts w:ascii="Times New Roman" w:hAnsi="Times New Roman" w:cs="Times New Roman"/>
          <w:sz w:val="24"/>
          <w:szCs w:val="24"/>
        </w:rPr>
        <w:t xml:space="preserve"> terms, complexity will mark a revolution in strategic management?</w:t>
      </w:r>
      <w:r w:rsidR="0069144D">
        <w:rPr>
          <w:rFonts w:ascii="Times New Roman" w:hAnsi="Times New Roman" w:cs="Times New Roman"/>
          <w:sz w:val="24"/>
          <w:szCs w:val="24"/>
        </w:rPr>
        <w:t xml:space="preserve"> The latter is, unfortunately, a question I cannot answer. Its answer will only come as the future becomes the past, and a new history is written.</w:t>
      </w:r>
      <w:r>
        <w:rPr>
          <w:rFonts w:ascii="Times New Roman" w:hAnsi="Times New Roman" w:cs="Times New Roman"/>
          <w:sz w:val="24"/>
          <w:szCs w:val="24"/>
        </w:rPr>
        <w:t xml:space="preserve"> </w:t>
      </w:r>
      <w:r w:rsidR="00392B5F" w:rsidRPr="00202B8B">
        <w:rPr>
          <w:rFonts w:ascii="Times New Roman" w:hAnsi="Times New Roman" w:cs="Times New Roman"/>
          <w:sz w:val="24"/>
          <w:szCs w:val="24"/>
        </w:rPr>
        <w:t xml:space="preserve">  </w:t>
      </w:r>
    </w:p>
    <w:p w:rsidR="00392B5F" w:rsidRPr="000A04D5" w:rsidRDefault="00392B5F" w:rsidP="000A04D5">
      <w:pPr>
        <w:pStyle w:val="EndNoteBibliography"/>
        <w:spacing w:after="0" w:line="480" w:lineRule="auto"/>
        <w:jc w:val="both"/>
        <w:rPr>
          <w:rFonts w:ascii="Times New Roman" w:hAnsi="Times New Roman" w:cs="Times New Roman"/>
          <w:b/>
          <w:sz w:val="24"/>
          <w:szCs w:val="24"/>
        </w:rPr>
      </w:pPr>
      <w:r w:rsidRPr="000A04D5">
        <w:rPr>
          <w:rFonts w:ascii="Times New Roman" w:hAnsi="Times New Roman" w:cs="Times New Roman"/>
          <w:b/>
          <w:sz w:val="24"/>
          <w:szCs w:val="24"/>
        </w:rPr>
        <w:lastRenderedPageBreak/>
        <w:t>References</w:t>
      </w:r>
    </w:p>
    <w:p w:rsidR="00392B5F" w:rsidRPr="00080E7D" w:rsidRDefault="007C18B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Allen, P. M., and Boulton, J. (2011),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Complexity and Limits to Knowledge</w:t>
      </w:r>
      <w:r w:rsidRPr="00080E7D">
        <w:rPr>
          <w:rFonts w:ascii="Times New Roman" w:hAnsi="Times New Roman" w:cs="Times New Roman"/>
          <w:sz w:val="24"/>
          <w:szCs w:val="24"/>
        </w:rPr>
        <w:t>: The Importance of Uncertainty”, i</w:t>
      </w:r>
      <w:r w:rsidR="00392B5F" w:rsidRPr="00080E7D">
        <w:rPr>
          <w:rFonts w:ascii="Times New Roman" w:hAnsi="Times New Roman" w:cs="Times New Roman"/>
          <w:sz w:val="24"/>
          <w:szCs w:val="24"/>
        </w:rPr>
        <w:t>n Allen,</w:t>
      </w:r>
      <w:r w:rsidRPr="00080E7D">
        <w:rPr>
          <w:rFonts w:ascii="Times New Roman" w:hAnsi="Times New Roman" w:cs="Times New Roman"/>
          <w:sz w:val="24"/>
          <w:szCs w:val="24"/>
        </w:rPr>
        <w:t xml:space="preserve"> P.M., </w:t>
      </w:r>
      <w:r w:rsidR="00392B5F" w:rsidRPr="00080E7D">
        <w:rPr>
          <w:rFonts w:ascii="Times New Roman" w:hAnsi="Times New Roman" w:cs="Times New Roman"/>
          <w:sz w:val="24"/>
          <w:szCs w:val="24"/>
        </w:rPr>
        <w:t>Maguire,</w:t>
      </w:r>
      <w:r w:rsidRPr="00080E7D">
        <w:rPr>
          <w:rFonts w:ascii="Times New Roman" w:hAnsi="Times New Roman" w:cs="Times New Roman"/>
          <w:sz w:val="24"/>
          <w:szCs w:val="24"/>
        </w:rPr>
        <w:t xml:space="preserve"> S. and </w:t>
      </w:r>
      <w:r w:rsidR="00392B5F" w:rsidRPr="00080E7D">
        <w:rPr>
          <w:rFonts w:ascii="Times New Roman" w:hAnsi="Times New Roman" w:cs="Times New Roman"/>
          <w:sz w:val="24"/>
          <w:szCs w:val="24"/>
        </w:rPr>
        <w:t>McKelvey</w:t>
      </w:r>
      <w:r w:rsidRPr="00080E7D">
        <w:rPr>
          <w:rFonts w:ascii="Times New Roman" w:hAnsi="Times New Roman" w:cs="Times New Roman"/>
          <w:sz w:val="24"/>
          <w:szCs w:val="24"/>
        </w:rPr>
        <w:t>, B.</w:t>
      </w:r>
      <w:r w:rsidR="00392B5F" w:rsidRPr="00080E7D">
        <w:rPr>
          <w:rFonts w:ascii="Times New Roman" w:hAnsi="Times New Roman" w:cs="Times New Roman"/>
          <w:sz w:val="24"/>
          <w:szCs w:val="24"/>
        </w:rPr>
        <w:t xml:space="preserve"> (Eds.), </w:t>
      </w:r>
      <w:r w:rsidR="00392B5F" w:rsidRPr="00080E7D">
        <w:rPr>
          <w:rFonts w:ascii="Times New Roman" w:hAnsi="Times New Roman" w:cs="Times New Roman"/>
          <w:i/>
          <w:sz w:val="24"/>
          <w:szCs w:val="24"/>
        </w:rPr>
        <w:t>The SAGE handbook of complexity and management</w:t>
      </w:r>
      <w:r w:rsidRPr="00080E7D">
        <w:rPr>
          <w:rFonts w:ascii="Times New Roman" w:hAnsi="Times New Roman" w:cs="Times New Roman"/>
          <w:i/>
          <w:sz w:val="24"/>
          <w:szCs w:val="24"/>
        </w:rPr>
        <w:t>,</w:t>
      </w:r>
      <w:r w:rsidRPr="00080E7D">
        <w:rPr>
          <w:rFonts w:ascii="Times New Roman" w:hAnsi="Times New Roman" w:cs="Times New Roman"/>
          <w:sz w:val="24"/>
          <w:szCs w:val="24"/>
        </w:rPr>
        <w:t xml:space="preserve"> SAGE, London, pp. 164-181.</w:t>
      </w:r>
    </w:p>
    <w:p w:rsidR="00392B5F" w:rsidRPr="00080E7D" w:rsidRDefault="007C18B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Allen, P. M., Strathern, M., and Baldwin, J. S.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Complex</w:t>
      </w:r>
      <w:r w:rsidRPr="00080E7D">
        <w:rPr>
          <w:rFonts w:ascii="Times New Roman" w:hAnsi="Times New Roman" w:cs="Times New Roman"/>
          <w:sz w:val="24"/>
          <w:szCs w:val="24"/>
        </w:rPr>
        <w:t xml:space="preserve">ity and the limits to learning”, </w:t>
      </w:r>
      <w:r w:rsidR="00392B5F" w:rsidRPr="00080E7D">
        <w:rPr>
          <w:rFonts w:ascii="Times New Roman" w:hAnsi="Times New Roman" w:cs="Times New Roman"/>
          <w:i/>
          <w:sz w:val="24"/>
          <w:szCs w:val="24"/>
        </w:rPr>
        <w:t xml:space="preserve">Journal of Evolutionary Economics,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17</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 xml:space="preserve">401-431. </w:t>
      </w:r>
    </w:p>
    <w:p w:rsidR="00392B5F" w:rsidRPr="00080E7D" w:rsidRDefault="00AE34F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Ambrosini, V., and Bowman, C. (2009),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What are dynamic capabilities and are they a useful construct in strategic management?</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International Journal of Management Reviews,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11</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29-49. </w:t>
      </w:r>
    </w:p>
    <w:p w:rsidR="00392B5F" w:rsidRPr="00080E7D" w:rsidRDefault="00AE34F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Amit, R., and Schoemaker, P. J. H. (1993),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Strategic</w:t>
      </w:r>
      <w:r w:rsidRPr="00080E7D">
        <w:rPr>
          <w:rFonts w:ascii="Times New Roman" w:hAnsi="Times New Roman" w:cs="Times New Roman"/>
          <w:sz w:val="24"/>
          <w:szCs w:val="24"/>
        </w:rPr>
        <w:t xml:space="preserve"> assets and organizational rent”,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14</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33-46. </w:t>
      </w:r>
    </w:p>
    <w:p w:rsidR="00392B5F" w:rsidRPr="00080E7D" w:rsidRDefault="00AE34F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Anderson, P. (1999),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Complexity </w:t>
      </w:r>
      <w:r w:rsidRPr="00080E7D">
        <w:rPr>
          <w:rFonts w:ascii="Times New Roman" w:hAnsi="Times New Roman" w:cs="Times New Roman"/>
          <w:sz w:val="24"/>
          <w:szCs w:val="24"/>
        </w:rPr>
        <w:t>Theory and Organization Science”,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Organization Science,</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10</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216-232. </w:t>
      </w:r>
    </w:p>
    <w:p w:rsidR="00BF6AF8" w:rsidRPr="00080E7D" w:rsidRDefault="00BF6AF8"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Ansoff, H. I. (1965), </w:t>
      </w:r>
      <w:r w:rsidRPr="00080E7D">
        <w:rPr>
          <w:rFonts w:ascii="Times New Roman" w:hAnsi="Times New Roman" w:cs="Times New Roman"/>
          <w:i/>
          <w:sz w:val="24"/>
          <w:szCs w:val="24"/>
        </w:rPr>
        <w:t xml:space="preserve">Corporate strategy, </w:t>
      </w:r>
      <w:r w:rsidRPr="00080E7D">
        <w:rPr>
          <w:rFonts w:ascii="Times New Roman" w:hAnsi="Times New Roman" w:cs="Times New Roman"/>
          <w:sz w:val="24"/>
          <w:szCs w:val="24"/>
        </w:rPr>
        <w:t>McGraw-Hill, USA.</w:t>
      </w:r>
    </w:p>
    <w:p w:rsidR="00392B5F" w:rsidRPr="00080E7D" w:rsidRDefault="00AE34F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Armstrong, C. E., and Shimizu, K.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A Review of Approaches to Empirical Research on the Resource-Based Vi</w:t>
      </w:r>
      <w:r w:rsidRPr="00080E7D">
        <w:rPr>
          <w:rFonts w:ascii="Times New Roman" w:hAnsi="Times New Roman" w:cs="Times New Roman"/>
          <w:sz w:val="24"/>
          <w:szCs w:val="24"/>
        </w:rPr>
        <w:t xml:space="preserve">ew of the Firm”, </w:t>
      </w:r>
      <w:r w:rsidR="00392B5F" w:rsidRPr="00080E7D">
        <w:rPr>
          <w:rFonts w:ascii="Times New Roman" w:hAnsi="Times New Roman" w:cs="Times New Roman"/>
          <w:i/>
          <w:sz w:val="24"/>
          <w:szCs w:val="24"/>
        </w:rPr>
        <w:t xml:space="preserve">Journal of Management,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33</w:t>
      </w:r>
      <w:r w:rsidRPr="00080E7D">
        <w:rPr>
          <w:rFonts w:ascii="Times New Roman" w:hAnsi="Times New Roman" w:cs="Times New Roman"/>
          <w:sz w:val="24"/>
          <w:szCs w:val="24"/>
        </w:rPr>
        <w:t xml:space="preserve">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959-986. </w:t>
      </w:r>
    </w:p>
    <w:p w:rsidR="00392B5F" w:rsidRPr="00080E7D" w:rsidRDefault="00AE34F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Asimov, I. (1966),</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universe : from flat earth to quasar</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Walker, </w:t>
      </w:r>
      <w:r w:rsidR="00392B5F" w:rsidRPr="00080E7D">
        <w:rPr>
          <w:rFonts w:ascii="Times New Roman" w:hAnsi="Times New Roman" w:cs="Times New Roman"/>
          <w:sz w:val="24"/>
          <w:szCs w:val="24"/>
        </w:rPr>
        <w:t>New York.</w:t>
      </w:r>
    </w:p>
    <w:p w:rsidR="00392B5F" w:rsidRPr="00080E7D" w:rsidRDefault="00AE34F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Bailey, A., Johnson, G., and Daniels, K. (2000),</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Validation of a Multi-Dimensional Measure of S</w:t>
      </w:r>
      <w:r w:rsidRPr="00080E7D">
        <w:rPr>
          <w:rFonts w:ascii="Times New Roman" w:hAnsi="Times New Roman" w:cs="Times New Roman"/>
          <w:sz w:val="24"/>
          <w:szCs w:val="24"/>
        </w:rPr>
        <w:t>trategy Development Processes”,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British Journal of Management,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11</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151-162.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Baker, A. (2004),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“Simplicity”, </w:t>
      </w:r>
      <w:r w:rsidRPr="00080E7D">
        <w:rPr>
          <w:rFonts w:ascii="Times New Roman" w:hAnsi="Times New Roman" w:cs="Times New Roman"/>
          <w:i/>
          <w:sz w:val="24"/>
          <w:szCs w:val="24"/>
        </w:rPr>
        <w:t>Stanford Encyclopedia of Philosophy</w:t>
      </w:r>
      <w:r w:rsidRPr="00080E7D">
        <w:rPr>
          <w:rFonts w:ascii="Times New Roman" w:hAnsi="Times New Roman" w:cs="Times New Roman"/>
          <w:sz w:val="24"/>
          <w:szCs w:val="24"/>
        </w:rPr>
        <w:t>, Online.</w:t>
      </w:r>
      <w:r w:rsidR="00392B5F" w:rsidRPr="00080E7D">
        <w:rPr>
          <w:rFonts w:ascii="Times New Roman" w:hAnsi="Times New Roman" w:cs="Times New Roman"/>
          <w:sz w:val="24"/>
          <w:szCs w:val="24"/>
        </w:rPr>
        <w:t xml:space="preserve">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Barney, J. (1991),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Firm Resources and </w:t>
      </w:r>
      <w:r w:rsidRPr="00080E7D">
        <w:rPr>
          <w:rFonts w:ascii="Times New Roman" w:hAnsi="Times New Roman" w:cs="Times New Roman"/>
          <w:sz w:val="24"/>
          <w:szCs w:val="24"/>
        </w:rPr>
        <w:t>Sustained Competitive Advantage”,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17</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99</w:t>
      </w:r>
      <w:r w:rsidRPr="00080E7D">
        <w:rPr>
          <w:rFonts w:ascii="Times New Roman" w:hAnsi="Times New Roman" w:cs="Times New Roman"/>
          <w:sz w:val="24"/>
          <w:szCs w:val="24"/>
        </w:rPr>
        <w:t>-120</w:t>
      </w:r>
      <w:r w:rsidR="00392B5F" w:rsidRPr="00080E7D">
        <w:rPr>
          <w:rFonts w:ascii="Times New Roman" w:hAnsi="Times New Roman" w:cs="Times New Roman"/>
          <w:sz w:val="24"/>
          <w:szCs w:val="24"/>
        </w:rPr>
        <w:t xml:space="preserve">. </w:t>
      </w:r>
    </w:p>
    <w:p w:rsidR="00C80AFE" w:rsidRPr="00080E7D" w:rsidRDefault="00C80AFE"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Barney, J. and Hoskisson, R. E. (1990), “Strategic groups: Untested assertions and research proposals”, </w:t>
      </w:r>
      <w:r w:rsidRPr="00080E7D">
        <w:rPr>
          <w:rFonts w:ascii="Times New Roman" w:hAnsi="Times New Roman" w:cs="Times New Roman"/>
          <w:i/>
          <w:sz w:val="24"/>
          <w:szCs w:val="24"/>
        </w:rPr>
        <w:t>Managerial and Decision Economics,</w:t>
      </w:r>
      <w:r w:rsidRPr="00080E7D">
        <w:rPr>
          <w:rFonts w:ascii="Times New Roman" w:hAnsi="Times New Roman" w:cs="Times New Roman"/>
          <w:sz w:val="24"/>
          <w:szCs w:val="24"/>
        </w:rPr>
        <w:t xml:space="preserve"> Vol. 11</w:t>
      </w:r>
      <w:r w:rsidR="00CC16C9" w:rsidRPr="00080E7D">
        <w:rPr>
          <w:rFonts w:ascii="Times New Roman" w:hAnsi="Times New Roman" w:cs="Times New Roman"/>
          <w:sz w:val="24"/>
          <w:szCs w:val="24"/>
        </w:rPr>
        <w:t xml:space="preserve"> No. 3</w:t>
      </w:r>
      <w:r w:rsidRPr="00080E7D">
        <w:rPr>
          <w:rFonts w:ascii="Times New Roman" w:hAnsi="Times New Roman" w:cs="Times New Roman"/>
          <w:b/>
          <w:sz w:val="24"/>
          <w:szCs w:val="24"/>
        </w:rPr>
        <w:t>,</w:t>
      </w:r>
      <w:r w:rsidRPr="00080E7D">
        <w:rPr>
          <w:rFonts w:ascii="Times New Roman" w:hAnsi="Times New Roman" w:cs="Times New Roman"/>
          <w:sz w:val="24"/>
          <w:szCs w:val="24"/>
        </w:rPr>
        <w:t xml:space="preserve"> pp. 187-198.</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Barr, P. S., Stimpert, J. L., and</w:t>
      </w:r>
      <w:r w:rsidR="00392B5F" w:rsidRPr="00080E7D">
        <w:rPr>
          <w:rFonts w:ascii="Times New Roman" w:hAnsi="Times New Roman" w:cs="Times New Roman"/>
          <w:sz w:val="24"/>
          <w:szCs w:val="24"/>
        </w:rPr>
        <w:t xml:space="preserve"> Huff, </w:t>
      </w:r>
      <w:r w:rsidRPr="00080E7D">
        <w:rPr>
          <w:rFonts w:ascii="Times New Roman" w:hAnsi="Times New Roman" w:cs="Times New Roman"/>
          <w:sz w:val="24"/>
          <w:szCs w:val="24"/>
        </w:rPr>
        <w:t>A. S. (1992),</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Cognitive change, strategic action, and organizational renewal</w:t>
      </w:r>
      <w:r w:rsidR="00C80AFE"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13</w:t>
      </w:r>
      <w:r w:rsidRPr="00080E7D">
        <w:rPr>
          <w:rFonts w:ascii="Times New Roman" w:hAnsi="Times New Roman" w:cs="Times New Roman"/>
          <w:sz w:val="24"/>
          <w:szCs w:val="24"/>
        </w:rPr>
        <w:t xml:space="preserve"> No. S1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15-36.</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Barreto, I. (2010),</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Dynamic Capabilities: A Review of Past Resear</w:t>
      </w:r>
      <w:r w:rsidRPr="00080E7D">
        <w:rPr>
          <w:rFonts w:ascii="Times New Roman" w:hAnsi="Times New Roman" w:cs="Times New Roman"/>
          <w:sz w:val="24"/>
          <w:szCs w:val="24"/>
        </w:rPr>
        <w:t>ch and an Agenda for the Future”,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36</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 pp. </w:t>
      </w:r>
      <w:r w:rsidR="00392B5F" w:rsidRPr="00080E7D">
        <w:rPr>
          <w:rFonts w:ascii="Times New Roman" w:hAnsi="Times New Roman" w:cs="Times New Roman"/>
          <w:sz w:val="24"/>
          <w:szCs w:val="24"/>
        </w:rPr>
        <w:t>256-280.</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Bogner, W., and Barr, P. S. (2000),</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Making sense in hypercompetitive environments: A cognitive explanation for the persisten</w:t>
      </w:r>
      <w:r w:rsidRPr="00080E7D">
        <w:rPr>
          <w:rFonts w:ascii="Times New Roman" w:hAnsi="Times New Roman" w:cs="Times New Roman"/>
          <w:sz w:val="24"/>
          <w:szCs w:val="24"/>
        </w:rPr>
        <w:t>ce of high velocity competition”,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11</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 pp. </w:t>
      </w:r>
      <w:r w:rsidR="00392B5F" w:rsidRPr="00080E7D">
        <w:rPr>
          <w:rFonts w:ascii="Times New Roman" w:hAnsi="Times New Roman" w:cs="Times New Roman"/>
          <w:sz w:val="24"/>
          <w:szCs w:val="24"/>
        </w:rPr>
        <w:t xml:space="preserve">212-226.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Bo</w:t>
      </w:r>
      <w:r w:rsidR="00531E81" w:rsidRPr="00080E7D">
        <w:rPr>
          <w:rFonts w:ascii="Times New Roman" w:hAnsi="Times New Roman" w:cs="Times New Roman"/>
          <w:sz w:val="24"/>
          <w:szCs w:val="24"/>
        </w:rPr>
        <w:t>isot, M., and McKelvey, B. (2010),</w:t>
      </w:r>
      <w:r w:rsidRPr="00080E7D">
        <w:rPr>
          <w:rFonts w:ascii="Times New Roman" w:hAnsi="Times New Roman" w:cs="Times New Roman"/>
          <w:sz w:val="24"/>
          <w:szCs w:val="24"/>
        </w:rPr>
        <w:t xml:space="preserve"> </w:t>
      </w:r>
      <w:r w:rsidR="00531E81" w:rsidRPr="00080E7D">
        <w:rPr>
          <w:rFonts w:ascii="Times New Roman" w:hAnsi="Times New Roman" w:cs="Times New Roman"/>
          <w:sz w:val="24"/>
          <w:szCs w:val="24"/>
        </w:rPr>
        <w:t>“</w:t>
      </w:r>
      <w:r w:rsidRPr="00080E7D">
        <w:rPr>
          <w:rFonts w:ascii="Times New Roman" w:hAnsi="Times New Roman" w:cs="Times New Roman"/>
          <w:sz w:val="24"/>
          <w:szCs w:val="24"/>
        </w:rPr>
        <w:t>Integrated modernist and postmodernist perspectives on organizatio</w:t>
      </w:r>
      <w:r w:rsidR="00531E81" w:rsidRPr="00080E7D">
        <w:rPr>
          <w:rFonts w:ascii="Times New Roman" w:hAnsi="Times New Roman" w:cs="Times New Roman"/>
          <w:sz w:val="24"/>
          <w:szCs w:val="24"/>
        </w:rPr>
        <w:t>ns: A complexity science bridge”,</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Academy Of Management Review, </w:t>
      </w:r>
      <w:r w:rsidR="00531E8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35</w:t>
      </w:r>
      <w:r w:rsidR="00531E81" w:rsidRPr="00080E7D">
        <w:rPr>
          <w:rFonts w:ascii="Times New Roman" w:hAnsi="Times New Roman" w:cs="Times New Roman"/>
          <w:sz w:val="24"/>
          <w:szCs w:val="24"/>
        </w:rPr>
        <w:t xml:space="preserve"> No. 3</w:t>
      </w:r>
      <w:r w:rsidRPr="00080E7D">
        <w:rPr>
          <w:rFonts w:ascii="Times New Roman" w:hAnsi="Times New Roman" w:cs="Times New Roman"/>
          <w:sz w:val="24"/>
          <w:szCs w:val="24"/>
        </w:rPr>
        <w:t xml:space="preserve">, </w:t>
      </w:r>
      <w:r w:rsidR="00531E81" w:rsidRPr="00080E7D">
        <w:rPr>
          <w:rFonts w:ascii="Times New Roman" w:hAnsi="Times New Roman" w:cs="Times New Roman"/>
          <w:sz w:val="24"/>
          <w:szCs w:val="24"/>
        </w:rPr>
        <w:t xml:space="preserve">pp. </w:t>
      </w:r>
      <w:r w:rsidRPr="00080E7D">
        <w:rPr>
          <w:rFonts w:ascii="Times New Roman" w:hAnsi="Times New Roman" w:cs="Times New Roman"/>
          <w:sz w:val="24"/>
          <w:szCs w:val="24"/>
        </w:rPr>
        <w:t xml:space="preserve">415-433.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Bradshaw-Camball, P., and Murray, V. V. (1991),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Illusions and other games: a trifocal </w:t>
      </w:r>
      <w:r w:rsidRPr="00080E7D">
        <w:rPr>
          <w:rFonts w:ascii="Times New Roman" w:hAnsi="Times New Roman" w:cs="Times New Roman"/>
          <w:sz w:val="24"/>
          <w:szCs w:val="24"/>
        </w:rPr>
        <w:t>view of organizational politics”,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379-398.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Brown, S. L., and Eisenhardt, K. M. (1997),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Art of Continuous Change: Linking Complexity Theory and Time-Paced Evolution in Rele</w:t>
      </w:r>
      <w:r w:rsidRPr="00080E7D">
        <w:rPr>
          <w:rFonts w:ascii="Times New Roman" w:hAnsi="Times New Roman" w:cs="Times New Roman"/>
          <w:sz w:val="24"/>
          <w:szCs w:val="24"/>
        </w:rPr>
        <w:t>ntlessly Shifting Organizations”,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Administrative Science Quarterly,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42</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1-34.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Bryant, A.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Liquid Moder</w:t>
      </w:r>
      <w:r w:rsidRPr="00080E7D">
        <w:rPr>
          <w:rFonts w:ascii="Times New Roman" w:hAnsi="Times New Roman" w:cs="Times New Roman"/>
          <w:sz w:val="24"/>
          <w:szCs w:val="24"/>
        </w:rPr>
        <w:t>nity, Complexity and Turbulence”,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Theory, Culture &amp; Society,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24</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 xml:space="preserve">127-135.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Bryman, A. (1984),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Debate about Quantitative and Qualitative Research: A Question of Method or Epistemology?</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The British Journal of Sociology,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35</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75-92.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Bryman, A. (2012),</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Social research methods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(Fourth ed.)</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Oxford University Press, Oxford.</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Bryman, A., and Bell, E. (2007),</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Business Research Methods</w:t>
      </w:r>
      <w:r w:rsidR="00392B5F" w:rsidRPr="00080E7D">
        <w:rPr>
          <w:rFonts w:ascii="Times New Roman" w:hAnsi="Times New Roman" w:cs="Times New Roman"/>
          <w:sz w:val="24"/>
          <w:szCs w:val="24"/>
        </w:rPr>
        <w:t xml:space="preserve"> </w:t>
      </w:r>
      <w:r w:rsidRPr="00080E7D">
        <w:rPr>
          <w:rFonts w:ascii="Times New Roman" w:hAnsi="Times New Roman" w:cs="Times New Roman"/>
          <w:i/>
          <w:sz w:val="24"/>
          <w:szCs w:val="24"/>
        </w:rPr>
        <w:t>(Second ed.),</w:t>
      </w:r>
      <w:r w:rsidR="00392B5F" w:rsidRPr="00080E7D">
        <w:rPr>
          <w:rFonts w:ascii="Times New Roman" w:hAnsi="Times New Roman" w:cs="Times New Roman"/>
          <w:sz w:val="24"/>
          <w:szCs w:val="24"/>
        </w:rPr>
        <w:t xml:space="preserve"> Oxford University Press</w:t>
      </w:r>
      <w:r w:rsidRPr="00080E7D">
        <w:rPr>
          <w:rFonts w:ascii="Times New Roman" w:hAnsi="Times New Roman" w:cs="Times New Roman"/>
          <w:sz w:val="24"/>
          <w:szCs w:val="24"/>
        </w:rPr>
        <w:t>, Oxford</w:t>
      </w:r>
      <w:r w:rsidR="00392B5F" w:rsidRPr="00080E7D">
        <w:rPr>
          <w:rFonts w:ascii="Times New Roman" w:hAnsi="Times New Roman" w:cs="Times New Roman"/>
          <w:sz w:val="24"/>
          <w:szCs w:val="24"/>
        </w:rPr>
        <w:t>.</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Buchanan, D., and Dawson, P.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Discourse and audience: Organizationa</w:t>
      </w:r>
      <w:r w:rsidRPr="00080E7D">
        <w:rPr>
          <w:rFonts w:ascii="Times New Roman" w:hAnsi="Times New Roman" w:cs="Times New Roman"/>
          <w:sz w:val="24"/>
          <w:szCs w:val="24"/>
        </w:rPr>
        <w:t>l change as multi-story process”,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Studies,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44</w:t>
      </w:r>
      <w:r w:rsidRPr="00080E7D">
        <w:rPr>
          <w:rFonts w:ascii="Times New Roman" w:hAnsi="Times New Roman" w:cs="Times New Roman"/>
          <w:sz w:val="24"/>
          <w:szCs w:val="24"/>
        </w:rPr>
        <w:t xml:space="preserve"> No. 5</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669-686.</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Burgelman, R. A. (1983),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A Process Model of Internal Corporate Venturin</w:t>
      </w:r>
      <w:r w:rsidRPr="00080E7D">
        <w:rPr>
          <w:rFonts w:ascii="Times New Roman" w:hAnsi="Times New Roman" w:cs="Times New Roman"/>
          <w:sz w:val="24"/>
          <w:szCs w:val="24"/>
        </w:rPr>
        <w:t>g in the Diversified Major Firm”,</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Administrative Science Quarterly,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28</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223-244. </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Burrell, G., and Morgan, G. (2005),</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Sociological paradi</w:t>
      </w:r>
      <w:r w:rsidRPr="00080E7D">
        <w:rPr>
          <w:rFonts w:ascii="Times New Roman" w:hAnsi="Times New Roman" w:cs="Times New Roman"/>
          <w:i/>
          <w:sz w:val="24"/>
          <w:szCs w:val="24"/>
        </w:rPr>
        <w:t>gms and organisational analysis</w:t>
      </w:r>
      <w:r w:rsidR="00392B5F" w:rsidRPr="00080E7D">
        <w:rPr>
          <w:rFonts w:ascii="Times New Roman" w:hAnsi="Times New Roman" w:cs="Times New Roman"/>
          <w:i/>
          <w:sz w:val="24"/>
          <w:szCs w:val="24"/>
        </w:rPr>
        <w:t>: elements of the sociology of corporate life</w:t>
      </w:r>
      <w:r w:rsidRPr="00080E7D">
        <w:rPr>
          <w:rFonts w:ascii="Times New Roman" w:hAnsi="Times New Roman" w:cs="Times New Roman"/>
          <w:sz w:val="24"/>
          <w:szCs w:val="24"/>
        </w:rPr>
        <w:t xml:space="preserve">, Ashgate, </w:t>
      </w:r>
      <w:r w:rsidR="00392B5F" w:rsidRPr="00080E7D">
        <w:rPr>
          <w:rFonts w:ascii="Times New Roman" w:hAnsi="Times New Roman" w:cs="Times New Roman"/>
          <w:sz w:val="24"/>
          <w:szCs w:val="24"/>
        </w:rPr>
        <w:t>Aldershot.</w:t>
      </w:r>
    </w:p>
    <w:p w:rsidR="003C3E02" w:rsidRPr="00080E7D" w:rsidRDefault="003C3E0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Centeno, M. A. and Cohen, J. N. (2012), “The Arc of Neoliberalism”, </w:t>
      </w:r>
      <w:r w:rsidRPr="00080E7D">
        <w:rPr>
          <w:rFonts w:ascii="Times New Roman" w:hAnsi="Times New Roman" w:cs="Times New Roman"/>
          <w:i/>
          <w:sz w:val="24"/>
          <w:szCs w:val="24"/>
        </w:rPr>
        <w:t xml:space="preserve">Annual Review of Sociology, </w:t>
      </w:r>
      <w:r w:rsidRPr="00080E7D">
        <w:rPr>
          <w:rFonts w:ascii="Times New Roman" w:hAnsi="Times New Roman" w:cs="Times New Roman"/>
          <w:sz w:val="24"/>
          <w:szCs w:val="24"/>
        </w:rPr>
        <w:t>Vol. 38, pp. 312-340.</w:t>
      </w:r>
    </w:p>
    <w:p w:rsidR="00392B5F"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Chadwick, C., Kwon, K., and Super, J. F. (2014),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Resource orchestration in practice: CEO emphasis on SHRM, commitment-based H</w:t>
      </w:r>
      <w:r w:rsidRPr="00080E7D">
        <w:rPr>
          <w:rFonts w:ascii="Times New Roman" w:hAnsi="Times New Roman" w:cs="Times New Roman"/>
          <w:sz w:val="24"/>
          <w:szCs w:val="24"/>
        </w:rPr>
        <w:t>R systems, and firm performance”,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Strategic Management Journal</w:t>
      </w:r>
      <w:r w:rsidRPr="00080E7D">
        <w:rPr>
          <w:rFonts w:ascii="Times New Roman" w:hAnsi="Times New Roman" w:cs="Times New Roman"/>
          <w:sz w:val="24"/>
          <w:szCs w:val="24"/>
        </w:rPr>
        <w:t>, Vol. 36, pp. 360-376.</w:t>
      </w:r>
    </w:p>
    <w:p w:rsidR="00531E81" w:rsidRPr="00080E7D" w:rsidRDefault="00531E8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Chaffee, E. E. (1985),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“Three Models of Strategy”,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10</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 xml:space="preserve">89-98. </w:t>
      </w:r>
    </w:p>
    <w:p w:rsidR="003C3E02" w:rsidRPr="00080E7D" w:rsidRDefault="003C3E0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Chakravarthy, B. S. and Doz, Y. (1992), “Strategy process research: focusing on corporate self-renewal”, </w:t>
      </w:r>
      <w:r w:rsidRPr="00080E7D">
        <w:rPr>
          <w:rFonts w:ascii="Times New Roman" w:hAnsi="Times New Roman" w:cs="Times New Roman"/>
          <w:i/>
          <w:sz w:val="24"/>
          <w:szCs w:val="24"/>
        </w:rPr>
        <w:t>Strategic Management Journal,</w:t>
      </w:r>
      <w:r w:rsidRPr="00080E7D">
        <w:rPr>
          <w:rFonts w:ascii="Times New Roman" w:hAnsi="Times New Roman" w:cs="Times New Roman"/>
          <w:sz w:val="24"/>
          <w:szCs w:val="24"/>
        </w:rPr>
        <w:t xml:space="preserve"> Vol. 13</w:t>
      </w:r>
      <w:r w:rsidR="00CC16C9" w:rsidRPr="00080E7D">
        <w:rPr>
          <w:rFonts w:ascii="Times New Roman" w:hAnsi="Times New Roman" w:cs="Times New Roman"/>
          <w:sz w:val="24"/>
          <w:szCs w:val="24"/>
        </w:rPr>
        <w:t xml:space="preserve"> No. S1</w:t>
      </w:r>
      <w:r w:rsidRPr="00080E7D">
        <w:rPr>
          <w:rFonts w:ascii="Times New Roman" w:hAnsi="Times New Roman" w:cs="Times New Roman"/>
          <w:sz w:val="24"/>
          <w:szCs w:val="24"/>
        </w:rPr>
        <w:t>, pp. 5-14.</w:t>
      </w:r>
    </w:p>
    <w:p w:rsidR="00F65D55" w:rsidRPr="00080E7D" w:rsidRDefault="00F65D55"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Chandler, A. (1962), </w:t>
      </w:r>
      <w:r w:rsidRPr="00080E7D">
        <w:rPr>
          <w:rFonts w:ascii="Times New Roman" w:hAnsi="Times New Roman" w:cs="Times New Roman"/>
          <w:i/>
          <w:sz w:val="24"/>
          <w:szCs w:val="24"/>
        </w:rPr>
        <w:t xml:space="preserve">Strategy and Structure, </w:t>
      </w:r>
      <w:r w:rsidRPr="00080E7D">
        <w:rPr>
          <w:rFonts w:ascii="Times New Roman" w:hAnsi="Times New Roman" w:cs="Times New Roman"/>
          <w:sz w:val="24"/>
          <w:szCs w:val="24"/>
        </w:rPr>
        <w:t>MIT Press, Massachusetts.</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Chawla, </w:t>
      </w:r>
      <w:r w:rsidR="00531E81" w:rsidRPr="00080E7D">
        <w:rPr>
          <w:rFonts w:ascii="Times New Roman" w:hAnsi="Times New Roman" w:cs="Times New Roman"/>
          <w:sz w:val="24"/>
          <w:szCs w:val="24"/>
        </w:rPr>
        <w:t>C., Mangaliso, M., Knipes, B., and Gauthier, J. (2012),</w:t>
      </w:r>
      <w:r w:rsidRPr="00080E7D">
        <w:rPr>
          <w:rFonts w:ascii="Times New Roman" w:hAnsi="Times New Roman" w:cs="Times New Roman"/>
          <w:sz w:val="24"/>
          <w:szCs w:val="24"/>
        </w:rPr>
        <w:t xml:space="preserve"> </w:t>
      </w:r>
      <w:r w:rsidR="00531E81" w:rsidRPr="00080E7D">
        <w:rPr>
          <w:rFonts w:ascii="Times New Roman" w:hAnsi="Times New Roman" w:cs="Times New Roman"/>
          <w:sz w:val="24"/>
          <w:szCs w:val="24"/>
        </w:rPr>
        <w:t>“</w:t>
      </w:r>
      <w:r w:rsidRPr="00080E7D">
        <w:rPr>
          <w:rFonts w:ascii="Times New Roman" w:hAnsi="Times New Roman" w:cs="Times New Roman"/>
          <w:sz w:val="24"/>
          <w:szCs w:val="24"/>
        </w:rPr>
        <w:t>Antecedents and implications of uncertainty in man</w:t>
      </w:r>
      <w:r w:rsidR="00531E81" w:rsidRPr="00080E7D">
        <w:rPr>
          <w:rFonts w:ascii="Times New Roman" w:hAnsi="Times New Roman" w:cs="Times New Roman"/>
          <w:sz w:val="24"/>
          <w:szCs w:val="24"/>
        </w:rPr>
        <w:t>agement”,</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Journal of Management History,</w:t>
      </w:r>
      <w:r w:rsidRPr="00080E7D">
        <w:rPr>
          <w:rFonts w:ascii="Times New Roman" w:hAnsi="Times New Roman" w:cs="Times New Roman"/>
          <w:sz w:val="24"/>
          <w:szCs w:val="24"/>
        </w:rPr>
        <w:t xml:space="preserve"> </w:t>
      </w:r>
      <w:r w:rsidR="00531E8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18</w:t>
      </w:r>
      <w:r w:rsidR="00531E81" w:rsidRPr="00080E7D">
        <w:rPr>
          <w:rFonts w:ascii="Times New Roman" w:hAnsi="Times New Roman" w:cs="Times New Roman"/>
          <w:sz w:val="24"/>
          <w:szCs w:val="24"/>
        </w:rPr>
        <w:t xml:space="preserve"> No. 2</w:t>
      </w:r>
      <w:r w:rsidRPr="00080E7D">
        <w:rPr>
          <w:rFonts w:ascii="Times New Roman" w:hAnsi="Times New Roman" w:cs="Times New Roman"/>
          <w:sz w:val="24"/>
          <w:szCs w:val="24"/>
        </w:rPr>
        <w:t>,</w:t>
      </w:r>
      <w:r w:rsidR="00531E81"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200-218. </w:t>
      </w:r>
    </w:p>
    <w:p w:rsidR="00392B5F" w:rsidRPr="00080E7D" w:rsidRDefault="0086588C"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Christopherson, S. (2007), “</w:t>
      </w:r>
      <w:r w:rsidR="00392B5F" w:rsidRPr="00080E7D">
        <w:rPr>
          <w:rFonts w:ascii="Times New Roman" w:hAnsi="Times New Roman" w:cs="Times New Roman"/>
          <w:sz w:val="24"/>
          <w:szCs w:val="24"/>
        </w:rPr>
        <w:t>Barriers to 'US style' lean retailing: the case o</w:t>
      </w:r>
      <w:r w:rsidRPr="00080E7D">
        <w:rPr>
          <w:rFonts w:ascii="Times New Roman" w:hAnsi="Times New Roman" w:cs="Times New Roman"/>
          <w:sz w:val="24"/>
          <w:szCs w:val="24"/>
        </w:rPr>
        <w:t>f Wal-Mart's failure in Germany”,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Economic Geography, </w:t>
      </w:r>
      <w:r w:rsidRPr="00080E7D">
        <w:rPr>
          <w:rFonts w:ascii="Times New Roman" w:hAnsi="Times New Roman" w:cs="Times New Roman"/>
          <w:i/>
          <w:sz w:val="24"/>
          <w:szCs w:val="24"/>
        </w:rPr>
        <w:t>V</w:t>
      </w:r>
      <w:r w:rsidRPr="00080E7D">
        <w:rPr>
          <w:rFonts w:ascii="Times New Roman" w:hAnsi="Times New Roman" w:cs="Times New Roman"/>
          <w:sz w:val="24"/>
          <w:szCs w:val="24"/>
        </w:rPr>
        <w:t xml:space="preserve">ol. </w:t>
      </w:r>
      <w:r w:rsidR="00392B5F" w:rsidRPr="00080E7D">
        <w:rPr>
          <w:rFonts w:ascii="Times New Roman" w:hAnsi="Times New Roman" w:cs="Times New Roman"/>
          <w:sz w:val="24"/>
          <w:szCs w:val="24"/>
        </w:rPr>
        <w:t>7</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451-469.</w:t>
      </w:r>
    </w:p>
    <w:p w:rsidR="00392B5F" w:rsidRPr="00080E7D" w:rsidRDefault="0086588C"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Collis, D. J., and Montgomery, C. A. (1995),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Competing on R</w:t>
      </w:r>
      <w:r w:rsidRPr="00080E7D">
        <w:rPr>
          <w:rFonts w:ascii="Times New Roman" w:hAnsi="Times New Roman" w:cs="Times New Roman"/>
          <w:sz w:val="24"/>
          <w:szCs w:val="24"/>
        </w:rPr>
        <w:t>esources: Strategy in the 1990s”,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Harvard Business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73</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118-128. </w:t>
      </w:r>
    </w:p>
    <w:p w:rsidR="00392B5F" w:rsidRPr="00080E7D" w:rsidRDefault="0086588C"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Danneels, E. (2011),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Trying to become a different type of company: dyna</w:t>
      </w:r>
      <w:r w:rsidRPr="00080E7D">
        <w:rPr>
          <w:rFonts w:ascii="Times New Roman" w:hAnsi="Times New Roman" w:cs="Times New Roman"/>
          <w:sz w:val="24"/>
          <w:szCs w:val="24"/>
        </w:rPr>
        <w:t>mic capability at Smith Corona”,</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32</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1-31.</w:t>
      </w:r>
    </w:p>
    <w:p w:rsidR="00392B5F" w:rsidRPr="00080E7D" w:rsidRDefault="0086588C"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Davis, G. F. (2010),</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Do Theo</w:t>
      </w:r>
      <w:r w:rsidRPr="00080E7D">
        <w:rPr>
          <w:rFonts w:ascii="Times New Roman" w:hAnsi="Times New Roman" w:cs="Times New Roman"/>
          <w:sz w:val="24"/>
          <w:szCs w:val="24"/>
        </w:rPr>
        <w:t xml:space="preserve">ries of Organizations Progress?”, </w:t>
      </w:r>
      <w:r w:rsidR="00392B5F" w:rsidRPr="00080E7D">
        <w:rPr>
          <w:rFonts w:ascii="Times New Roman" w:hAnsi="Times New Roman" w:cs="Times New Roman"/>
          <w:i/>
          <w:sz w:val="24"/>
          <w:szCs w:val="24"/>
        </w:rPr>
        <w:t xml:space="preserve">Organizational Research Methods, </w:t>
      </w:r>
      <w:r w:rsidRPr="00080E7D">
        <w:rPr>
          <w:rFonts w:ascii="Times New Roman" w:hAnsi="Times New Roman" w:cs="Times New Roman"/>
          <w:i/>
          <w:sz w:val="24"/>
          <w:szCs w:val="24"/>
        </w:rPr>
        <w:t xml:space="preserve">Vol. </w:t>
      </w:r>
      <w:r w:rsidR="00392B5F" w:rsidRPr="00080E7D">
        <w:rPr>
          <w:rFonts w:ascii="Times New Roman" w:hAnsi="Times New Roman" w:cs="Times New Roman"/>
          <w:i/>
          <w:sz w:val="24"/>
          <w:szCs w:val="24"/>
        </w:rPr>
        <w:t>13</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 xml:space="preserve">690-709.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Denis, J. L., Lamothe, </w:t>
      </w:r>
      <w:r w:rsidR="001E5D27" w:rsidRPr="00080E7D">
        <w:rPr>
          <w:rFonts w:ascii="Times New Roman" w:hAnsi="Times New Roman" w:cs="Times New Roman"/>
          <w:sz w:val="24"/>
          <w:szCs w:val="24"/>
        </w:rPr>
        <w:t>L., and Langley, A. (2001),</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w:t>
      </w:r>
      <w:r w:rsidRPr="00080E7D">
        <w:rPr>
          <w:rFonts w:ascii="Times New Roman" w:hAnsi="Times New Roman" w:cs="Times New Roman"/>
          <w:sz w:val="24"/>
          <w:szCs w:val="24"/>
        </w:rPr>
        <w:t>The dynamics of collective leadership and strategic chan</w:t>
      </w:r>
      <w:r w:rsidR="001E5D27" w:rsidRPr="00080E7D">
        <w:rPr>
          <w:rFonts w:ascii="Times New Roman" w:hAnsi="Times New Roman" w:cs="Times New Roman"/>
          <w:sz w:val="24"/>
          <w:szCs w:val="24"/>
        </w:rPr>
        <w:t>ge in pluralistic organizations”,</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Academy of Management Journal, </w:t>
      </w:r>
      <w:r w:rsidR="001E5D27" w:rsidRPr="00080E7D">
        <w:rPr>
          <w:rFonts w:ascii="Times New Roman" w:hAnsi="Times New Roman" w:cs="Times New Roman"/>
          <w:sz w:val="24"/>
          <w:szCs w:val="24"/>
        </w:rPr>
        <w:t xml:space="preserve">Vol. </w:t>
      </w:r>
      <w:r w:rsidRPr="00080E7D">
        <w:rPr>
          <w:rFonts w:ascii="Times New Roman" w:hAnsi="Times New Roman" w:cs="Times New Roman"/>
          <w:sz w:val="24"/>
          <w:szCs w:val="24"/>
        </w:rPr>
        <w:t>44</w:t>
      </w:r>
      <w:r w:rsidR="001E5D27" w:rsidRPr="00080E7D">
        <w:rPr>
          <w:rFonts w:ascii="Times New Roman" w:hAnsi="Times New Roman" w:cs="Times New Roman"/>
          <w:sz w:val="24"/>
          <w:szCs w:val="24"/>
        </w:rPr>
        <w:t xml:space="preserve"> No. 4</w:t>
      </w:r>
      <w:r w:rsidRPr="00080E7D">
        <w:rPr>
          <w:rFonts w:ascii="Times New Roman" w:hAnsi="Times New Roman" w:cs="Times New Roman"/>
          <w:sz w:val="24"/>
          <w:szCs w:val="24"/>
        </w:rPr>
        <w:t>,</w:t>
      </w:r>
      <w:r w:rsidR="001E5D27"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809-837.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Dierickx, I., and Cool, K. (1989a),</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Asset stock accumulation and sustainabil</w:t>
      </w:r>
      <w:r w:rsidRPr="00080E7D">
        <w:rPr>
          <w:rFonts w:ascii="Times New Roman" w:hAnsi="Times New Roman" w:cs="Times New Roman"/>
          <w:sz w:val="24"/>
          <w:szCs w:val="24"/>
        </w:rPr>
        <w:t>ity of competitive advantage”,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Management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35</w:t>
      </w:r>
      <w:r w:rsidRPr="00080E7D">
        <w:rPr>
          <w:rFonts w:ascii="Times New Roman" w:hAnsi="Times New Roman" w:cs="Times New Roman"/>
          <w:sz w:val="24"/>
          <w:szCs w:val="24"/>
        </w:rPr>
        <w:t xml:space="preserve"> No. 12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1504-1511.</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Dierickx, I., and Cool, K. (1989b),</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Asset stock accumulation and the sustainability </w:t>
      </w:r>
      <w:r w:rsidRPr="00080E7D">
        <w:rPr>
          <w:rFonts w:ascii="Times New Roman" w:hAnsi="Times New Roman" w:cs="Times New Roman"/>
          <w:sz w:val="24"/>
          <w:szCs w:val="24"/>
        </w:rPr>
        <w:t>of competitive advantage: reply”,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Management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35</w:t>
      </w:r>
      <w:r w:rsidRPr="00080E7D">
        <w:rPr>
          <w:rFonts w:ascii="Times New Roman" w:hAnsi="Times New Roman" w:cs="Times New Roman"/>
          <w:sz w:val="24"/>
          <w:szCs w:val="24"/>
        </w:rPr>
        <w:t xml:space="preserve"> No. 12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1514-1514.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Eas</w:t>
      </w:r>
      <w:r w:rsidR="001E5D27" w:rsidRPr="00080E7D">
        <w:rPr>
          <w:rFonts w:ascii="Times New Roman" w:hAnsi="Times New Roman" w:cs="Times New Roman"/>
          <w:sz w:val="24"/>
          <w:szCs w:val="24"/>
        </w:rPr>
        <w:t>terby-Smith, M., Lyles, M. A., and Peteraf, M. A. (2009),</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w:t>
      </w:r>
      <w:r w:rsidRPr="00080E7D">
        <w:rPr>
          <w:rFonts w:ascii="Times New Roman" w:hAnsi="Times New Roman" w:cs="Times New Roman"/>
          <w:sz w:val="24"/>
          <w:szCs w:val="24"/>
        </w:rPr>
        <w:t>Dynamic Capabilities: Curren</w:t>
      </w:r>
      <w:r w:rsidR="001E5D27" w:rsidRPr="00080E7D">
        <w:rPr>
          <w:rFonts w:ascii="Times New Roman" w:hAnsi="Times New Roman" w:cs="Times New Roman"/>
          <w:sz w:val="24"/>
          <w:szCs w:val="24"/>
        </w:rPr>
        <w:t>t Debates and Future Directions”,</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British Journal of Management, </w:t>
      </w:r>
      <w:r w:rsidR="001E5D27" w:rsidRPr="00080E7D">
        <w:rPr>
          <w:rFonts w:ascii="Times New Roman" w:hAnsi="Times New Roman" w:cs="Times New Roman"/>
          <w:sz w:val="24"/>
          <w:szCs w:val="24"/>
        </w:rPr>
        <w:t xml:space="preserve">Vol. </w:t>
      </w:r>
      <w:r w:rsidRPr="00080E7D">
        <w:rPr>
          <w:rFonts w:ascii="Times New Roman" w:hAnsi="Times New Roman" w:cs="Times New Roman"/>
          <w:sz w:val="24"/>
          <w:szCs w:val="24"/>
        </w:rPr>
        <w:t>20</w:t>
      </w:r>
      <w:r w:rsidR="001E5D27" w:rsidRPr="00080E7D">
        <w:rPr>
          <w:rFonts w:ascii="Times New Roman" w:hAnsi="Times New Roman" w:cs="Times New Roman"/>
          <w:sz w:val="24"/>
          <w:szCs w:val="24"/>
        </w:rPr>
        <w:t xml:space="preserve"> No. S1</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 xml:space="preserve"> pp. </w:t>
      </w:r>
      <w:r w:rsidRPr="00080E7D">
        <w:rPr>
          <w:rFonts w:ascii="Times New Roman" w:hAnsi="Times New Roman" w:cs="Times New Roman"/>
          <w:sz w:val="24"/>
          <w:szCs w:val="24"/>
        </w:rPr>
        <w:t xml:space="preserve">S1-S8.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Eggers, J. P., and</w:t>
      </w:r>
      <w:r w:rsidR="00392B5F" w:rsidRPr="00080E7D">
        <w:rPr>
          <w:rFonts w:ascii="Times New Roman" w:hAnsi="Times New Roman" w:cs="Times New Roman"/>
          <w:sz w:val="24"/>
          <w:szCs w:val="24"/>
        </w:rPr>
        <w:t xml:space="preserve"> Kaplan, S. (2</w:t>
      </w:r>
      <w:r w:rsidRPr="00080E7D">
        <w:rPr>
          <w:rFonts w:ascii="Times New Roman" w:hAnsi="Times New Roman" w:cs="Times New Roman"/>
          <w:sz w:val="24"/>
          <w:szCs w:val="24"/>
        </w:rPr>
        <w:t>013),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Cognition and Capabili</w:t>
      </w:r>
      <w:r w:rsidRPr="00080E7D">
        <w:rPr>
          <w:rFonts w:ascii="Times New Roman" w:hAnsi="Times New Roman" w:cs="Times New Roman"/>
          <w:sz w:val="24"/>
          <w:szCs w:val="24"/>
        </w:rPr>
        <w:t>ties: A Multi-Level Perspective”,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Annals,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7</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295-340.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Eisenhardt, K. M. (1989),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Building Th</w:t>
      </w:r>
      <w:r w:rsidRPr="00080E7D">
        <w:rPr>
          <w:rFonts w:ascii="Times New Roman" w:hAnsi="Times New Roman" w:cs="Times New Roman"/>
          <w:sz w:val="24"/>
          <w:szCs w:val="24"/>
        </w:rPr>
        <w:t>eories from Case Study Research”,</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14</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532-550.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Eisenhardt</w:t>
      </w:r>
      <w:r w:rsidR="001E5D27" w:rsidRPr="00080E7D">
        <w:rPr>
          <w:rFonts w:ascii="Times New Roman" w:hAnsi="Times New Roman" w:cs="Times New Roman"/>
          <w:sz w:val="24"/>
          <w:szCs w:val="24"/>
        </w:rPr>
        <w:t>, K. M., and Martin, J. A. (2000),</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w:t>
      </w:r>
      <w:r w:rsidRPr="00080E7D">
        <w:rPr>
          <w:rFonts w:ascii="Times New Roman" w:hAnsi="Times New Roman" w:cs="Times New Roman"/>
          <w:sz w:val="24"/>
          <w:szCs w:val="24"/>
        </w:rPr>
        <w:t>Dynamic capabilities: what are they?</w:t>
      </w:r>
      <w:r w:rsidR="001E5D27" w:rsidRPr="00080E7D">
        <w:rPr>
          <w:rFonts w:ascii="Times New Roman" w:hAnsi="Times New Roman" w:cs="Times New Roman"/>
          <w:sz w:val="24"/>
          <w:szCs w:val="24"/>
        </w:rPr>
        <w:t>”,</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Strategic Management Journal, </w:t>
      </w:r>
      <w:r w:rsidR="001E5D27" w:rsidRPr="00080E7D">
        <w:rPr>
          <w:rFonts w:ascii="Times New Roman" w:hAnsi="Times New Roman" w:cs="Times New Roman"/>
          <w:sz w:val="24"/>
          <w:szCs w:val="24"/>
        </w:rPr>
        <w:t xml:space="preserve">Vol. </w:t>
      </w:r>
      <w:r w:rsidRPr="00080E7D">
        <w:rPr>
          <w:rFonts w:ascii="Times New Roman" w:hAnsi="Times New Roman" w:cs="Times New Roman"/>
          <w:sz w:val="24"/>
          <w:szCs w:val="24"/>
        </w:rPr>
        <w:t>21</w:t>
      </w:r>
      <w:r w:rsidR="001E5D27" w:rsidRPr="00080E7D">
        <w:rPr>
          <w:rFonts w:ascii="Times New Roman" w:hAnsi="Times New Roman" w:cs="Times New Roman"/>
          <w:sz w:val="24"/>
          <w:szCs w:val="24"/>
        </w:rPr>
        <w:t xml:space="preserve"> No. 10/11</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 xml:space="preserve"> pp. </w:t>
      </w:r>
      <w:r w:rsidRPr="00080E7D">
        <w:rPr>
          <w:rFonts w:ascii="Times New Roman" w:hAnsi="Times New Roman" w:cs="Times New Roman"/>
          <w:sz w:val="24"/>
          <w:szCs w:val="24"/>
        </w:rPr>
        <w:t>1105</w:t>
      </w:r>
      <w:r w:rsidR="001E5D27" w:rsidRPr="00080E7D">
        <w:rPr>
          <w:rFonts w:ascii="Times New Roman" w:hAnsi="Times New Roman" w:cs="Times New Roman"/>
          <w:sz w:val="24"/>
          <w:szCs w:val="24"/>
        </w:rPr>
        <w:t>-1121</w:t>
      </w:r>
      <w:r w:rsidRPr="00080E7D">
        <w:rPr>
          <w:rFonts w:ascii="Times New Roman" w:hAnsi="Times New Roman" w:cs="Times New Roman"/>
          <w:sz w:val="24"/>
          <w:szCs w:val="24"/>
        </w:rPr>
        <w:t xml:space="preserve">. </w:t>
      </w:r>
    </w:p>
    <w:p w:rsidR="003F7F3D" w:rsidRPr="00080E7D" w:rsidRDefault="003F7F3D"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Eisenhardt, K. M. and Zbaracki, M. J. (1992), “Strategic decision-making”, </w:t>
      </w:r>
      <w:r w:rsidRPr="00080E7D">
        <w:rPr>
          <w:rFonts w:ascii="Times New Roman" w:hAnsi="Times New Roman" w:cs="Times New Roman"/>
          <w:i/>
          <w:sz w:val="24"/>
          <w:szCs w:val="24"/>
        </w:rPr>
        <w:t>Strategic Management Journal,</w:t>
      </w:r>
      <w:r w:rsidRPr="00080E7D">
        <w:rPr>
          <w:rFonts w:ascii="Times New Roman" w:hAnsi="Times New Roman" w:cs="Times New Roman"/>
          <w:sz w:val="24"/>
          <w:szCs w:val="24"/>
        </w:rPr>
        <w:t xml:space="preserve"> Vol. 13</w:t>
      </w:r>
      <w:r w:rsidR="00CC16C9" w:rsidRPr="00080E7D">
        <w:rPr>
          <w:rFonts w:ascii="Times New Roman" w:hAnsi="Times New Roman" w:cs="Times New Roman"/>
          <w:sz w:val="24"/>
          <w:szCs w:val="24"/>
        </w:rPr>
        <w:t xml:space="preserve"> No. S2</w:t>
      </w:r>
      <w:r w:rsidRPr="00080E7D">
        <w:rPr>
          <w:rFonts w:ascii="Times New Roman" w:hAnsi="Times New Roman" w:cs="Times New Roman"/>
          <w:sz w:val="24"/>
          <w:szCs w:val="24"/>
        </w:rPr>
        <w:t>, pp. 17-37.</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Foss, N. J., and Ishikawa, I.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Towards a dynamic resource-based view: Insights from Austrian capi</w:t>
      </w:r>
      <w:r w:rsidRPr="00080E7D">
        <w:rPr>
          <w:rFonts w:ascii="Times New Roman" w:hAnsi="Times New Roman" w:cs="Times New Roman"/>
          <w:sz w:val="24"/>
          <w:szCs w:val="24"/>
        </w:rPr>
        <w:t>tal and entrepreneurship theory”,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 Studies,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28</w:t>
      </w:r>
      <w:r w:rsidRPr="00080E7D">
        <w:rPr>
          <w:rFonts w:ascii="Times New Roman" w:hAnsi="Times New Roman" w:cs="Times New Roman"/>
          <w:sz w:val="24"/>
          <w:szCs w:val="24"/>
        </w:rPr>
        <w:t xml:space="preserve"> No. 5</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749-772.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Foss, N.</w:t>
      </w:r>
      <w:r w:rsidR="001E5D27" w:rsidRPr="00080E7D">
        <w:rPr>
          <w:rFonts w:ascii="Times New Roman" w:hAnsi="Times New Roman" w:cs="Times New Roman"/>
          <w:sz w:val="24"/>
          <w:szCs w:val="24"/>
        </w:rPr>
        <w:t xml:space="preserve"> J., Klein, P. G., Kor, Y. Y., and Mahoney, J. T. (2008),</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w:t>
      </w:r>
      <w:r w:rsidRPr="00080E7D">
        <w:rPr>
          <w:rFonts w:ascii="Times New Roman" w:hAnsi="Times New Roman" w:cs="Times New Roman"/>
          <w:sz w:val="24"/>
          <w:szCs w:val="24"/>
        </w:rPr>
        <w:t>Entrepreneurship, subjectivism, and the resource-bas</w:t>
      </w:r>
      <w:r w:rsidR="001E5D27" w:rsidRPr="00080E7D">
        <w:rPr>
          <w:rFonts w:ascii="Times New Roman" w:hAnsi="Times New Roman" w:cs="Times New Roman"/>
          <w:sz w:val="24"/>
          <w:szCs w:val="24"/>
        </w:rPr>
        <w:t>ed view: toward a new syntehsis”,</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Strategic Entrepreneurship Journal, </w:t>
      </w:r>
      <w:r w:rsidR="001E5D27" w:rsidRPr="00080E7D">
        <w:rPr>
          <w:rFonts w:ascii="Times New Roman" w:hAnsi="Times New Roman" w:cs="Times New Roman"/>
          <w:sz w:val="24"/>
          <w:szCs w:val="24"/>
        </w:rPr>
        <w:t xml:space="preserve">Vol. </w:t>
      </w:r>
      <w:r w:rsidRPr="00080E7D">
        <w:rPr>
          <w:rFonts w:ascii="Times New Roman" w:hAnsi="Times New Roman" w:cs="Times New Roman"/>
          <w:sz w:val="24"/>
          <w:szCs w:val="24"/>
        </w:rPr>
        <w:t>2</w:t>
      </w:r>
      <w:r w:rsidR="001E5D27" w:rsidRPr="00080E7D">
        <w:rPr>
          <w:rFonts w:ascii="Times New Roman" w:hAnsi="Times New Roman" w:cs="Times New Roman"/>
          <w:sz w:val="24"/>
          <w:szCs w:val="24"/>
        </w:rPr>
        <w:t xml:space="preserve"> No. 1</w:t>
      </w:r>
      <w:r w:rsidRPr="00080E7D">
        <w:rPr>
          <w:rFonts w:ascii="Times New Roman" w:hAnsi="Times New Roman" w:cs="Times New Roman"/>
          <w:sz w:val="24"/>
          <w:szCs w:val="24"/>
        </w:rPr>
        <w:t>,</w:t>
      </w:r>
      <w:r w:rsidR="001E5D27"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73-94.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Freedman, L. (2013),</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Strategy: A History</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Oxford University Press</w:t>
      </w:r>
      <w:r w:rsidRPr="00080E7D">
        <w:rPr>
          <w:rFonts w:ascii="Times New Roman" w:hAnsi="Times New Roman" w:cs="Times New Roman"/>
          <w:sz w:val="24"/>
          <w:szCs w:val="24"/>
        </w:rPr>
        <w:t>, Oxford</w:t>
      </w:r>
      <w:r w:rsidR="00392B5F" w:rsidRPr="00080E7D">
        <w:rPr>
          <w:rFonts w:ascii="Times New Roman" w:hAnsi="Times New Roman" w:cs="Times New Roman"/>
          <w:sz w:val="24"/>
          <w:szCs w:val="24"/>
        </w:rPr>
        <w:t>.</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Gavetti, G., and Rivkin, J. W.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On the origin of strategy:</w:t>
      </w:r>
      <w:r w:rsidRPr="00080E7D">
        <w:rPr>
          <w:rFonts w:ascii="Times New Roman" w:hAnsi="Times New Roman" w:cs="Times New Roman"/>
          <w:sz w:val="24"/>
          <w:szCs w:val="24"/>
        </w:rPr>
        <w:t xml:space="preserve"> Action and cognition over time”,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18</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420-439.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Gephart, R. P. (2004),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Qualitative research and th</w:t>
      </w:r>
      <w:r w:rsidRPr="00080E7D">
        <w:rPr>
          <w:rFonts w:ascii="Times New Roman" w:hAnsi="Times New Roman" w:cs="Times New Roman"/>
          <w:sz w:val="24"/>
          <w:szCs w:val="24"/>
        </w:rPr>
        <w:t>e Academy of Management Journal”,</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47</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454-462.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Ghemawat, P. (1986),</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“Sustainable advantage”,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Harvard Business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64</w:t>
      </w:r>
      <w:r w:rsidRPr="00080E7D">
        <w:rPr>
          <w:rFonts w:ascii="Times New Roman" w:hAnsi="Times New Roman" w:cs="Times New Roman"/>
          <w:sz w:val="24"/>
          <w:szCs w:val="24"/>
        </w:rPr>
        <w:t xml:space="preserve"> No. 5</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53-58. </w:t>
      </w:r>
    </w:p>
    <w:p w:rsidR="003F7F3D" w:rsidRPr="00080E7D" w:rsidRDefault="003F7F3D"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Ghemawat, P. (2002), “Competition and business strategy in historical perspective”, </w:t>
      </w:r>
      <w:r w:rsidRPr="00080E7D">
        <w:rPr>
          <w:rFonts w:ascii="Times New Roman" w:hAnsi="Times New Roman" w:cs="Times New Roman"/>
          <w:i/>
          <w:sz w:val="24"/>
          <w:szCs w:val="24"/>
        </w:rPr>
        <w:t xml:space="preserve">Business History Review, </w:t>
      </w:r>
      <w:r w:rsidRPr="00080E7D">
        <w:rPr>
          <w:rFonts w:ascii="Times New Roman" w:hAnsi="Times New Roman" w:cs="Times New Roman"/>
          <w:sz w:val="24"/>
          <w:szCs w:val="24"/>
        </w:rPr>
        <w:t>Vol. 76 No. 1, pp. 37-74.</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Ghoshal, S. (2005),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Bad management theories are destr</w:t>
      </w:r>
      <w:r w:rsidRPr="00080E7D">
        <w:rPr>
          <w:rFonts w:ascii="Times New Roman" w:hAnsi="Times New Roman" w:cs="Times New Roman"/>
          <w:sz w:val="24"/>
          <w:szCs w:val="24"/>
        </w:rPr>
        <w:t>oying good management practices”,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Learning &amp; Education,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75-91.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Gribbin, J. (2003),</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Science: A History 1543-2001</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Penguin Books</w:t>
      </w:r>
      <w:r w:rsidRPr="00080E7D">
        <w:rPr>
          <w:rFonts w:ascii="Times New Roman" w:hAnsi="Times New Roman" w:cs="Times New Roman"/>
          <w:sz w:val="24"/>
          <w:szCs w:val="24"/>
        </w:rPr>
        <w:t>, England</w:t>
      </w:r>
      <w:r w:rsidR="00392B5F" w:rsidRPr="00080E7D">
        <w:rPr>
          <w:rFonts w:ascii="Times New Roman" w:hAnsi="Times New Roman" w:cs="Times New Roman"/>
          <w:sz w:val="24"/>
          <w:szCs w:val="24"/>
        </w:rPr>
        <w:t>.</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Hambrick, D. C.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Upper ec</w:t>
      </w:r>
      <w:r w:rsidRPr="00080E7D">
        <w:rPr>
          <w:rFonts w:ascii="Times New Roman" w:hAnsi="Times New Roman" w:cs="Times New Roman"/>
          <w:sz w:val="24"/>
          <w:szCs w:val="24"/>
        </w:rPr>
        <w:t>helons theory: An update”,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32</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334-343.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Hamel, G.,</w:t>
      </w:r>
      <w:r w:rsidR="001E5D27" w:rsidRPr="00080E7D">
        <w:rPr>
          <w:rFonts w:ascii="Times New Roman" w:hAnsi="Times New Roman" w:cs="Times New Roman"/>
          <w:sz w:val="24"/>
          <w:szCs w:val="24"/>
        </w:rPr>
        <w:t xml:space="preserve"> and Prahalad, C. K. (2005),</w:t>
      </w:r>
      <w:r w:rsidRPr="00080E7D">
        <w:rPr>
          <w:rFonts w:ascii="Times New Roman" w:hAnsi="Times New Roman" w:cs="Times New Roman"/>
          <w:sz w:val="24"/>
          <w:szCs w:val="24"/>
        </w:rPr>
        <w:t xml:space="preserve"> </w:t>
      </w:r>
      <w:r w:rsidR="001E5D27" w:rsidRPr="00080E7D">
        <w:rPr>
          <w:rFonts w:ascii="Times New Roman" w:hAnsi="Times New Roman" w:cs="Times New Roman"/>
          <w:sz w:val="24"/>
          <w:szCs w:val="24"/>
        </w:rPr>
        <w:t>“Strategic Intent”,</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Harvard Business Review, </w:t>
      </w:r>
      <w:r w:rsidR="001E5D27" w:rsidRPr="00080E7D">
        <w:rPr>
          <w:rFonts w:ascii="Times New Roman" w:hAnsi="Times New Roman" w:cs="Times New Roman"/>
          <w:sz w:val="24"/>
          <w:szCs w:val="24"/>
        </w:rPr>
        <w:t xml:space="preserve">Vol. </w:t>
      </w:r>
      <w:r w:rsidRPr="00080E7D">
        <w:rPr>
          <w:rFonts w:ascii="Times New Roman" w:hAnsi="Times New Roman" w:cs="Times New Roman"/>
          <w:sz w:val="24"/>
          <w:szCs w:val="24"/>
        </w:rPr>
        <w:t>83</w:t>
      </w:r>
      <w:r w:rsidR="001E5D27" w:rsidRPr="00080E7D">
        <w:rPr>
          <w:rFonts w:ascii="Times New Roman" w:hAnsi="Times New Roman" w:cs="Times New Roman"/>
          <w:sz w:val="24"/>
          <w:szCs w:val="24"/>
        </w:rPr>
        <w:t xml:space="preserve"> No. 7/8</w:t>
      </w:r>
      <w:r w:rsidRPr="00080E7D">
        <w:rPr>
          <w:rFonts w:ascii="Times New Roman" w:hAnsi="Times New Roman" w:cs="Times New Roman"/>
          <w:sz w:val="24"/>
          <w:szCs w:val="24"/>
        </w:rPr>
        <w:t>,</w:t>
      </w:r>
      <w:r w:rsidR="001E5D27"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148-161.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Hardy, C., and Thomas, R. (2014),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Strategy, Discourse and Practice: The Intensification of Power</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Studies,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51</w:t>
      </w:r>
      <w:r w:rsidRPr="00080E7D">
        <w:rPr>
          <w:rFonts w:ascii="Times New Roman" w:hAnsi="Times New Roman" w:cs="Times New Roman"/>
          <w:sz w:val="24"/>
          <w:szCs w:val="24"/>
        </w:rPr>
        <w:t xml:space="preserve"> No. 2, pp. </w:t>
      </w:r>
      <w:r w:rsidR="00392B5F" w:rsidRPr="00080E7D">
        <w:rPr>
          <w:rFonts w:ascii="Times New Roman" w:hAnsi="Times New Roman" w:cs="Times New Roman"/>
          <w:sz w:val="24"/>
          <w:szCs w:val="24"/>
        </w:rPr>
        <w:t xml:space="preserve">320-348.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Hart, S. L. (1992),</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An Integrative Framewor</w:t>
      </w:r>
      <w:r w:rsidRPr="00080E7D">
        <w:rPr>
          <w:rFonts w:ascii="Times New Roman" w:hAnsi="Times New Roman" w:cs="Times New Roman"/>
          <w:sz w:val="24"/>
          <w:szCs w:val="24"/>
        </w:rPr>
        <w:t>k for Strategy-Making Processes”,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17</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327-351. </w:t>
      </w:r>
    </w:p>
    <w:p w:rsidR="00392B5F" w:rsidRPr="00080E7D" w:rsidRDefault="001E5D2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Hatch, R. A. (1989),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Scientific Revolution: Paradigm Lost?</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OAH Magazine of History,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 pp. </w:t>
      </w:r>
      <w:r w:rsidR="00392B5F" w:rsidRPr="00080E7D">
        <w:rPr>
          <w:rFonts w:ascii="Times New Roman" w:hAnsi="Times New Roman" w:cs="Times New Roman"/>
          <w:sz w:val="24"/>
          <w:szCs w:val="24"/>
        </w:rPr>
        <w:t xml:space="preserve">34-39. </w:t>
      </w:r>
    </w:p>
    <w:p w:rsidR="00392B5F" w:rsidRPr="00080E7D" w:rsidRDefault="00200915"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Hayek, von F. A. (1974), “</w:t>
      </w:r>
      <w:r w:rsidR="00392B5F" w:rsidRPr="00080E7D">
        <w:rPr>
          <w:rFonts w:ascii="Times New Roman" w:hAnsi="Times New Roman" w:cs="Times New Roman"/>
          <w:sz w:val="24"/>
          <w:szCs w:val="24"/>
        </w:rPr>
        <w:t>Prize Lec</w:t>
      </w:r>
      <w:r w:rsidRPr="00080E7D">
        <w:rPr>
          <w:rFonts w:ascii="Times New Roman" w:hAnsi="Times New Roman" w:cs="Times New Roman"/>
          <w:sz w:val="24"/>
          <w:szCs w:val="24"/>
        </w:rPr>
        <w:t>ture: The Pretence of Knowledge”,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Sveriges Riksbank Prize in Economic Sciences in Memory of Alfred Nobel Lectures</w:t>
      </w:r>
      <w:r w:rsidRPr="00080E7D">
        <w:rPr>
          <w:rFonts w:ascii="Times New Roman" w:hAnsi="Times New Roman" w:cs="Times New Roman"/>
          <w:i/>
          <w:sz w:val="24"/>
          <w:szCs w:val="24"/>
        </w:rPr>
        <w:t>,</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available at:</w:t>
      </w:r>
      <w:r w:rsidR="00392B5F" w:rsidRPr="00080E7D">
        <w:rPr>
          <w:rFonts w:ascii="Times New Roman" w:hAnsi="Times New Roman" w:cs="Times New Roman"/>
          <w:sz w:val="24"/>
          <w:szCs w:val="24"/>
        </w:rPr>
        <w:t xml:space="preserve"> </w:t>
      </w:r>
      <w:hyperlink r:id="rId12" w:history="1">
        <w:r w:rsidRPr="00080E7D">
          <w:rPr>
            <w:rStyle w:val="Hyperlink"/>
            <w:rFonts w:ascii="Times New Roman" w:hAnsi="Times New Roman" w:cs="Times New Roman"/>
            <w:sz w:val="24"/>
            <w:szCs w:val="24"/>
          </w:rPr>
          <w:t>http://www.nobelprize.org/nobel_prizes/economic-sciences/laureates/1974/hayek-lecture.html</w:t>
        </w:r>
      </w:hyperlink>
      <w:r w:rsidRPr="00080E7D">
        <w:rPr>
          <w:rFonts w:ascii="Times New Roman" w:hAnsi="Times New Roman" w:cs="Times New Roman"/>
          <w:sz w:val="24"/>
          <w:szCs w:val="24"/>
        </w:rPr>
        <w:t xml:space="preserve"> (accessed 05 May 2015)</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Helfat, C. E., and Peteraf, M. A. (2014),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Managerial cognitive capabilities and the microfoun</w:t>
      </w:r>
      <w:r w:rsidRPr="00080E7D">
        <w:rPr>
          <w:rFonts w:ascii="Times New Roman" w:hAnsi="Times New Roman" w:cs="Times New Roman"/>
          <w:sz w:val="24"/>
          <w:szCs w:val="24"/>
        </w:rPr>
        <w:t>dations of dynamic capabilities”,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Strategic Management Journal</w:t>
      </w:r>
      <w:r w:rsidRPr="00080E7D">
        <w:rPr>
          <w:rFonts w:ascii="Times New Roman" w:hAnsi="Times New Roman" w:cs="Times New Roman"/>
          <w:sz w:val="24"/>
          <w:szCs w:val="24"/>
        </w:rPr>
        <w:t>, Vol. 36 No. 6, pp. 831-850.</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Henisz, W. J. (2011),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Leveraging the Financial Crisis to Fulfill the Pr</w:t>
      </w:r>
      <w:r w:rsidRPr="00080E7D">
        <w:rPr>
          <w:rFonts w:ascii="Times New Roman" w:hAnsi="Times New Roman" w:cs="Times New Roman"/>
          <w:sz w:val="24"/>
          <w:szCs w:val="24"/>
        </w:rPr>
        <w:t xml:space="preserve">omise of Progressive Management”, </w:t>
      </w:r>
      <w:r w:rsidR="00392B5F" w:rsidRPr="00080E7D">
        <w:rPr>
          <w:rFonts w:ascii="Times New Roman" w:hAnsi="Times New Roman" w:cs="Times New Roman"/>
          <w:i/>
          <w:sz w:val="24"/>
          <w:szCs w:val="24"/>
        </w:rPr>
        <w:t xml:space="preserve">Academy of Management Learning &amp; Education,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10</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298-321. </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Highhouse, S. (2009),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Design</w:t>
      </w:r>
      <w:r w:rsidRPr="00080E7D">
        <w:rPr>
          <w:rFonts w:ascii="Times New Roman" w:hAnsi="Times New Roman" w:cs="Times New Roman"/>
          <w:sz w:val="24"/>
          <w:szCs w:val="24"/>
        </w:rPr>
        <w:t>ing Experiments That Generalize”,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Organizational Research Methods,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12</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554-566. </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Hodgkinson, G., and Sparrow, P. R. (2002),</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Competent Organization</w:t>
      </w:r>
      <w:r w:rsidR="009B23FD">
        <w:rPr>
          <w:rFonts w:ascii="Times New Roman" w:hAnsi="Times New Roman" w:cs="Times New Roman"/>
          <w:sz w:val="24"/>
          <w:szCs w:val="24"/>
        </w:rPr>
        <w:t>,</w:t>
      </w:r>
      <w:r w:rsidR="00392B5F" w:rsidRPr="00080E7D">
        <w:rPr>
          <w:rFonts w:ascii="Times New Roman" w:hAnsi="Times New Roman" w:cs="Times New Roman"/>
          <w:sz w:val="24"/>
          <w:szCs w:val="24"/>
        </w:rPr>
        <w:t xml:space="preserve"> Open University Press</w:t>
      </w:r>
      <w:r w:rsidRPr="00080E7D">
        <w:rPr>
          <w:rFonts w:ascii="Times New Roman" w:hAnsi="Times New Roman" w:cs="Times New Roman"/>
          <w:sz w:val="24"/>
          <w:szCs w:val="24"/>
        </w:rPr>
        <w:t>, Buckingham</w:t>
      </w:r>
      <w:r w:rsidR="00392B5F" w:rsidRPr="00080E7D">
        <w:rPr>
          <w:rFonts w:ascii="Times New Roman" w:hAnsi="Times New Roman" w:cs="Times New Roman"/>
          <w:sz w:val="24"/>
          <w:szCs w:val="24"/>
        </w:rPr>
        <w:t>.</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Hol</w:t>
      </w:r>
      <w:r w:rsidR="00152A8A" w:rsidRPr="00080E7D">
        <w:rPr>
          <w:rFonts w:ascii="Times New Roman" w:hAnsi="Times New Roman" w:cs="Times New Roman"/>
          <w:sz w:val="24"/>
          <w:szCs w:val="24"/>
        </w:rPr>
        <w:t>comb, T. R., Holmes Jr, R. M., and Connelly, B. L. (2009),</w:t>
      </w:r>
      <w:r w:rsidRPr="00080E7D">
        <w:rPr>
          <w:rFonts w:ascii="Times New Roman" w:hAnsi="Times New Roman" w:cs="Times New Roman"/>
          <w:sz w:val="24"/>
          <w:szCs w:val="24"/>
        </w:rPr>
        <w:t xml:space="preserve"> </w:t>
      </w:r>
      <w:r w:rsidR="00152A8A" w:rsidRPr="00080E7D">
        <w:rPr>
          <w:rFonts w:ascii="Times New Roman" w:hAnsi="Times New Roman" w:cs="Times New Roman"/>
          <w:sz w:val="24"/>
          <w:szCs w:val="24"/>
        </w:rPr>
        <w:t>“</w:t>
      </w:r>
      <w:r w:rsidRPr="00080E7D">
        <w:rPr>
          <w:rFonts w:ascii="Times New Roman" w:hAnsi="Times New Roman" w:cs="Times New Roman"/>
          <w:sz w:val="24"/>
          <w:szCs w:val="24"/>
        </w:rPr>
        <w:t>Making the most of what you have: managerial ability as a so</w:t>
      </w:r>
      <w:r w:rsidR="00152A8A" w:rsidRPr="00080E7D">
        <w:rPr>
          <w:rFonts w:ascii="Times New Roman" w:hAnsi="Times New Roman" w:cs="Times New Roman"/>
          <w:sz w:val="24"/>
          <w:szCs w:val="24"/>
        </w:rPr>
        <w:t>urce of resource value creation”,</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Strategic Management Journal, </w:t>
      </w:r>
      <w:r w:rsidR="00152A8A" w:rsidRPr="00080E7D">
        <w:rPr>
          <w:rFonts w:ascii="Times New Roman" w:hAnsi="Times New Roman" w:cs="Times New Roman"/>
          <w:sz w:val="24"/>
          <w:szCs w:val="24"/>
        </w:rPr>
        <w:t xml:space="preserve">Vol. </w:t>
      </w:r>
      <w:r w:rsidRPr="00080E7D">
        <w:rPr>
          <w:rFonts w:ascii="Times New Roman" w:hAnsi="Times New Roman" w:cs="Times New Roman"/>
          <w:sz w:val="24"/>
          <w:szCs w:val="24"/>
        </w:rPr>
        <w:t>30</w:t>
      </w:r>
      <w:r w:rsidR="00152A8A" w:rsidRPr="00080E7D">
        <w:rPr>
          <w:rFonts w:ascii="Times New Roman" w:hAnsi="Times New Roman" w:cs="Times New Roman"/>
          <w:sz w:val="24"/>
          <w:szCs w:val="24"/>
        </w:rPr>
        <w:t xml:space="preserve"> No. 5</w:t>
      </w:r>
      <w:r w:rsidRPr="00080E7D">
        <w:rPr>
          <w:rFonts w:ascii="Times New Roman" w:hAnsi="Times New Roman" w:cs="Times New Roman"/>
          <w:sz w:val="24"/>
          <w:szCs w:val="24"/>
        </w:rPr>
        <w:t>,</w:t>
      </w:r>
      <w:r w:rsidR="00152A8A"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457-485.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Holland, J</w:t>
      </w:r>
      <w:r w:rsidR="00152A8A" w:rsidRPr="00080E7D">
        <w:rPr>
          <w:rFonts w:ascii="Times New Roman" w:hAnsi="Times New Roman" w:cs="Times New Roman"/>
          <w:sz w:val="24"/>
          <w:szCs w:val="24"/>
        </w:rPr>
        <w:t>. H. (2014),</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Complexity: a very short introduction</w:t>
      </w:r>
      <w:r w:rsidR="00152A8A" w:rsidRPr="00080E7D">
        <w:rPr>
          <w:rFonts w:ascii="Times New Roman" w:hAnsi="Times New Roman" w:cs="Times New Roman"/>
          <w:sz w:val="24"/>
          <w:szCs w:val="24"/>
        </w:rPr>
        <w:t>,</w:t>
      </w:r>
      <w:r w:rsidRPr="00080E7D">
        <w:rPr>
          <w:rFonts w:ascii="Times New Roman" w:hAnsi="Times New Roman" w:cs="Times New Roman"/>
          <w:sz w:val="24"/>
          <w:szCs w:val="24"/>
        </w:rPr>
        <w:t xml:space="preserve"> Oxford University Press</w:t>
      </w:r>
      <w:r w:rsidR="00152A8A" w:rsidRPr="00080E7D">
        <w:rPr>
          <w:rFonts w:ascii="Times New Roman" w:hAnsi="Times New Roman" w:cs="Times New Roman"/>
          <w:sz w:val="24"/>
          <w:szCs w:val="24"/>
        </w:rPr>
        <w:t>, Oxford</w:t>
      </w:r>
      <w:r w:rsidRPr="00080E7D">
        <w:rPr>
          <w:rFonts w:ascii="Times New Roman" w:hAnsi="Times New Roman" w:cs="Times New Roman"/>
          <w:sz w:val="24"/>
          <w:szCs w:val="24"/>
        </w:rPr>
        <w:t>.</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Hoskisson, R</w:t>
      </w:r>
      <w:r w:rsidR="00152A8A" w:rsidRPr="00080E7D">
        <w:rPr>
          <w:rFonts w:ascii="Times New Roman" w:hAnsi="Times New Roman" w:cs="Times New Roman"/>
          <w:sz w:val="24"/>
          <w:szCs w:val="24"/>
        </w:rPr>
        <w:t>. E., Hitt, M. A., Wan, W. P., and Yiu, D. (1999),</w:t>
      </w:r>
      <w:r w:rsidRPr="00080E7D">
        <w:rPr>
          <w:rFonts w:ascii="Times New Roman" w:hAnsi="Times New Roman" w:cs="Times New Roman"/>
          <w:sz w:val="24"/>
          <w:szCs w:val="24"/>
        </w:rPr>
        <w:t xml:space="preserve"> </w:t>
      </w:r>
      <w:r w:rsidR="00152A8A" w:rsidRPr="00080E7D">
        <w:rPr>
          <w:rFonts w:ascii="Times New Roman" w:hAnsi="Times New Roman" w:cs="Times New Roman"/>
          <w:sz w:val="24"/>
          <w:szCs w:val="24"/>
        </w:rPr>
        <w:t>“</w:t>
      </w:r>
      <w:r w:rsidRPr="00080E7D">
        <w:rPr>
          <w:rFonts w:ascii="Times New Roman" w:hAnsi="Times New Roman" w:cs="Times New Roman"/>
          <w:sz w:val="24"/>
          <w:szCs w:val="24"/>
        </w:rPr>
        <w:t xml:space="preserve">Theory and research in strategic </w:t>
      </w:r>
      <w:r w:rsidR="00152A8A" w:rsidRPr="00080E7D">
        <w:rPr>
          <w:rFonts w:ascii="Times New Roman" w:hAnsi="Times New Roman" w:cs="Times New Roman"/>
          <w:sz w:val="24"/>
          <w:szCs w:val="24"/>
        </w:rPr>
        <w:t>management: Swings of a pendulum”,</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Journal of Management,</w:t>
      </w:r>
      <w:r w:rsidRPr="00080E7D">
        <w:rPr>
          <w:rFonts w:ascii="Times New Roman" w:hAnsi="Times New Roman" w:cs="Times New Roman"/>
          <w:sz w:val="24"/>
          <w:szCs w:val="24"/>
        </w:rPr>
        <w:t xml:space="preserve"> </w:t>
      </w:r>
      <w:r w:rsidR="00152A8A" w:rsidRPr="00080E7D">
        <w:rPr>
          <w:rFonts w:ascii="Times New Roman" w:hAnsi="Times New Roman" w:cs="Times New Roman"/>
          <w:sz w:val="24"/>
          <w:szCs w:val="24"/>
        </w:rPr>
        <w:t xml:space="preserve">Vol. </w:t>
      </w:r>
      <w:r w:rsidRPr="00080E7D">
        <w:rPr>
          <w:rFonts w:ascii="Times New Roman" w:hAnsi="Times New Roman" w:cs="Times New Roman"/>
          <w:sz w:val="24"/>
          <w:szCs w:val="24"/>
        </w:rPr>
        <w:t>25</w:t>
      </w:r>
      <w:r w:rsidR="00152A8A" w:rsidRPr="00080E7D">
        <w:rPr>
          <w:rFonts w:ascii="Times New Roman" w:hAnsi="Times New Roman" w:cs="Times New Roman"/>
          <w:sz w:val="24"/>
          <w:szCs w:val="24"/>
        </w:rPr>
        <w:t xml:space="preserve"> No. 3</w:t>
      </w:r>
      <w:r w:rsidRPr="00080E7D">
        <w:rPr>
          <w:rFonts w:ascii="Times New Roman" w:hAnsi="Times New Roman" w:cs="Times New Roman"/>
          <w:sz w:val="24"/>
          <w:szCs w:val="24"/>
        </w:rPr>
        <w:t xml:space="preserve">, </w:t>
      </w:r>
      <w:r w:rsidR="00152A8A" w:rsidRPr="00080E7D">
        <w:rPr>
          <w:rFonts w:ascii="Times New Roman" w:hAnsi="Times New Roman" w:cs="Times New Roman"/>
          <w:sz w:val="24"/>
          <w:szCs w:val="24"/>
        </w:rPr>
        <w:t xml:space="preserve">pp. </w:t>
      </w:r>
      <w:r w:rsidRPr="00080E7D">
        <w:rPr>
          <w:rFonts w:ascii="Times New Roman" w:hAnsi="Times New Roman" w:cs="Times New Roman"/>
          <w:sz w:val="24"/>
          <w:szCs w:val="24"/>
        </w:rPr>
        <w:t xml:space="preserve">417-456. </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Hume, D. (1910),</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An enquiry concerning human understanding</w:t>
      </w:r>
      <w:r w:rsidRPr="00080E7D">
        <w:rPr>
          <w:rFonts w:ascii="Times New Roman" w:hAnsi="Times New Roman" w:cs="Times New Roman"/>
          <w:i/>
          <w:sz w:val="24"/>
          <w:szCs w:val="24"/>
        </w:rPr>
        <w:t>,</w:t>
      </w:r>
      <w:r w:rsidR="00392B5F" w:rsidRPr="00080E7D">
        <w:rPr>
          <w:rFonts w:ascii="Times New Roman" w:hAnsi="Times New Roman" w:cs="Times New Roman"/>
          <w:sz w:val="24"/>
          <w:szCs w:val="24"/>
        </w:rPr>
        <w:t xml:space="preserve"> Collier &amp; Son</w:t>
      </w:r>
      <w:r w:rsidRPr="00080E7D">
        <w:rPr>
          <w:rFonts w:ascii="Times New Roman" w:hAnsi="Times New Roman" w:cs="Times New Roman"/>
          <w:sz w:val="24"/>
          <w:szCs w:val="24"/>
        </w:rPr>
        <w:t>, Online edition Vol. 37</w:t>
      </w:r>
      <w:r w:rsidR="00392B5F" w:rsidRPr="00080E7D">
        <w:rPr>
          <w:rFonts w:ascii="Times New Roman" w:hAnsi="Times New Roman" w:cs="Times New Roman"/>
          <w:sz w:val="24"/>
          <w:szCs w:val="24"/>
        </w:rPr>
        <w:t>.</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Ioannidis, J. P. A. (2005),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Why Most Published Rese</w:t>
      </w:r>
      <w:r w:rsidRPr="00080E7D">
        <w:rPr>
          <w:rFonts w:ascii="Times New Roman" w:hAnsi="Times New Roman" w:cs="Times New Roman"/>
          <w:sz w:val="24"/>
          <w:szCs w:val="24"/>
        </w:rPr>
        <w:t>arch Findings Are False (Essay)”,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PLoS Medicine,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w:t>
      </w:r>
      <w:r w:rsidRPr="00080E7D">
        <w:rPr>
          <w:rFonts w:ascii="Times New Roman" w:hAnsi="Times New Roman" w:cs="Times New Roman"/>
          <w:sz w:val="24"/>
          <w:szCs w:val="24"/>
        </w:rPr>
        <w:t xml:space="preserve"> No. 8</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pp. 696-701.</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Jarzabkowski, P., Balogun, J., and Seidl, D.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Strategizing: The chall</w:t>
      </w:r>
      <w:r w:rsidRPr="00080E7D">
        <w:rPr>
          <w:rFonts w:ascii="Times New Roman" w:hAnsi="Times New Roman" w:cs="Times New Roman"/>
          <w:sz w:val="24"/>
          <w:szCs w:val="24"/>
        </w:rPr>
        <w:t>enges of a practice perspective”,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Human Relations,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60</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5-27. </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Johnson, G., Melin, L., and Whittington, R. (2003),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Guest Editors’ Int</w:t>
      </w:r>
      <w:r w:rsidRPr="00080E7D">
        <w:rPr>
          <w:rFonts w:ascii="Times New Roman" w:hAnsi="Times New Roman" w:cs="Times New Roman"/>
          <w:sz w:val="24"/>
          <w:szCs w:val="24"/>
        </w:rPr>
        <w:t>roduction</w:t>
      </w:r>
      <w:r w:rsidR="003A2C2D" w:rsidRPr="00080E7D">
        <w:rPr>
          <w:rFonts w:ascii="Times New Roman" w:hAnsi="Times New Roman" w:cs="Times New Roman"/>
          <w:sz w:val="24"/>
          <w:szCs w:val="24"/>
        </w:rPr>
        <w:t>, Micro Strategy and Strategizing: Towards an Activity-Based View</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Studies,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40</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3-22. </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Kaplan, S. (2008),</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Framing Contests: St</w:t>
      </w:r>
      <w:r w:rsidRPr="00080E7D">
        <w:rPr>
          <w:rFonts w:ascii="Times New Roman" w:hAnsi="Times New Roman" w:cs="Times New Roman"/>
          <w:sz w:val="24"/>
          <w:szCs w:val="24"/>
        </w:rPr>
        <w:t>rategy Making Under Uncertainty”,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19</w:t>
      </w:r>
      <w:r w:rsidRPr="00080E7D">
        <w:rPr>
          <w:rFonts w:ascii="Times New Roman" w:hAnsi="Times New Roman" w:cs="Times New Roman"/>
          <w:sz w:val="24"/>
          <w:szCs w:val="24"/>
        </w:rPr>
        <w:t xml:space="preserve"> No. 5</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729-752. </w:t>
      </w:r>
    </w:p>
    <w:p w:rsidR="00392B5F" w:rsidRPr="00080E7D" w:rsidRDefault="00152A8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Kaplan, S. (2011),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Research in Cognition and Strategy: Reflections on Two Decades of Pr</w:t>
      </w:r>
      <w:r w:rsidRPr="00080E7D">
        <w:rPr>
          <w:rFonts w:ascii="Times New Roman" w:hAnsi="Times New Roman" w:cs="Times New Roman"/>
          <w:sz w:val="24"/>
          <w:szCs w:val="24"/>
        </w:rPr>
        <w:t>ogress and a Look to the Future”,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Studies,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48</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 xml:space="preserve">665-695.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Kraa</w:t>
      </w:r>
      <w:r w:rsidR="00152A8A" w:rsidRPr="00080E7D">
        <w:rPr>
          <w:rFonts w:ascii="Times New Roman" w:hAnsi="Times New Roman" w:cs="Times New Roman"/>
          <w:sz w:val="24"/>
          <w:szCs w:val="24"/>
        </w:rPr>
        <w:t>ijenbrink, J., Spender, J. C., and Groen, A. J. (2010),</w:t>
      </w:r>
      <w:r w:rsidRPr="00080E7D">
        <w:rPr>
          <w:rFonts w:ascii="Times New Roman" w:hAnsi="Times New Roman" w:cs="Times New Roman"/>
          <w:sz w:val="24"/>
          <w:szCs w:val="24"/>
        </w:rPr>
        <w:t xml:space="preserve"> </w:t>
      </w:r>
      <w:r w:rsidR="00152A8A" w:rsidRPr="00080E7D">
        <w:rPr>
          <w:rFonts w:ascii="Times New Roman" w:hAnsi="Times New Roman" w:cs="Times New Roman"/>
          <w:sz w:val="24"/>
          <w:szCs w:val="24"/>
        </w:rPr>
        <w:t>“</w:t>
      </w:r>
      <w:r w:rsidRPr="00080E7D">
        <w:rPr>
          <w:rFonts w:ascii="Times New Roman" w:hAnsi="Times New Roman" w:cs="Times New Roman"/>
          <w:sz w:val="24"/>
          <w:szCs w:val="24"/>
        </w:rPr>
        <w:t xml:space="preserve">The Resource-Based View: A Review </w:t>
      </w:r>
      <w:r w:rsidR="00152A8A" w:rsidRPr="00080E7D">
        <w:rPr>
          <w:rFonts w:ascii="Times New Roman" w:hAnsi="Times New Roman" w:cs="Times New Roman"/>
          <w:sz w:val="24"/>
          <w:szCs w:val="24"/>
        </w:rPr>
        <w:t>and Assessment of Its Critiques”,</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Journal of Management, </w:t>
      </w:r>
      <w:r w:rsidR="00152A8A" w:rsidRPr="00080E7D">
        <w:rPr>
          <w:rFonts w:ascii="Times New Roman" w:hAnsi="Times New Roman" w:cs="Times New Roman"/>
          <w:sz w:val="24"/>
          <w:szCs w:val="24"/>
        </w:rPr>
        <w:t>Vol. 36 No. 1</w:t>
      </w:r>
      <w:r w:rsidRPr="00080E7D">
        <w:rPr>
          <w:rFonts w:ascii="Times New Roman" w:hAnsi="Times New Roman" w:cs="Times New Roman"/>
          <w:sz w:val="24"/>
          <w:szCs w:val="24"/>
        </w:rPr>
        <w:t>,</w:t>
      </w:r>
      <w:r w:rsidR="00383C61"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349-372.</w:t>
      </w:r>
    </w:p>
    <w:p w:rsidR="00112034" w:rsidRPr="00080E7D" w:rsidRDefault="00112034"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Kuhn, T. (1996), The Structure of Scientific Revolutions, University of Chicago Press, USA.</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Langley, A., and Abdallah, C. (2011),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Templates and turns in qualitative studies of strategy and management</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Research Methodology in Strategy and Management</w:t>
      </w:r>
      <w:r w:rsidRPr="00080E7D">
        <w:rPr>
          <w:rFonts w:ascii="Times New Roman" w:hAnsi="Times New Roman" w:cs="Times New Roman"/>
          <w:i/>
          <w:sz w:val="24"/>
          <w:szCs w:val="24"/>
        </w:rPr>
        <w:t>,</w:t>
      </w:r>
      <w:r w:rsidRPr="00080E7D">
        <w:rPr>
          <w:rFonts w:ascii="Times New Roman" w:hAnsi="Times New Roman" w:cs="Times New Roman"/>
          <w:sz w:val="24"/>
          <w:szCs w:val="24"/>
        </w:rPr>
        <w:t xml:space="preserve"> </w:t>
      </w:r>
      <w:r w:rsidR="00392B5F" w:rsidRPr="00080E7D">
        <w:rPr>
          <w:rFonts w:ascii="Times New Roman" w:hAnsi="Times New Roman" w:cs="Times New Roman"/>
          <w:sz w:val="24"/>
          <w:szCs w:val="24"/>
        </w:rPr>
        <w:t>Vol. 6.</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Lichtenstein, B. B., and Plowman, D. A. (2009),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leadership of emergence: A complex systems leadership theory of emergence at s</w:t>
      </w:r>
      <w:r w:rsidRPr="00080E7D">
        <w:rPr>
          <w:rFonts w:ascii="Times New Roman" w:hAnsi="Times New Roman" w:cs="Times New Roman"/>
          <w:sz w:val="24"/>
          <w:szCs w:val="24"/>
        </w:rPr>
        <w:t>uccessive organizational levels”,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Leadership Quarterly,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20</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617-630.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Lindblom, C. E. (1959),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w:t>
      </w:r>
      <w:r w:rsidRPr="00080E7D">
        <w:rPr>
          <w:rFonts w:ascii="Times New Roman" w:hAnsi="Times New Roman" w:cs="Times New Roman"/>
          <w:sz w:val="24"/>
          <w:szCs w:val="24"/>
        </w:rPr>
        <w:t>e Science of "Muddling" Through”,</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Public Administration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19</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79-88.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Lockett, A., and Wild, A. (2014),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Bringing history (back</w:t>
      </w:r>
      <w:r w:rsidRPr="00080E7D">
        <w:rPr>
          <w:rFonts w:ascii="Times New Roman" w:hAnsi="Times New Roman" w:cs="Times New Roman"/>
          <w:sz w:val="24"/>
          <w:szCs w:val="24"/>
        </w:rPr>
        <w:t xml:space="preserve">) into the resource-based view”, </w:t>
      </w:r>
      <w:r w:rsidR="00392B5F" w:rsidRPr="00080E7D">
        <w:rPr>
          <w:rFonts w:ascii="Times New Roman" w:hAnsi="Times New Roman" w:cs="Times New Roman"/>
          <w:i/>
          <w:sz w:val="24"/>
          <w:szCs w:val="24"/>
        </w:rPr>
        <w:t>Business History,</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56</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372-390.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Lord, </w:t>
      </w:r>
      <w:r w:rsidR="00383C61" w:rsidRPr="00080E7D">
        <w:rPr>
          <w:rFonts w:ascii="Times New Roman" w:hAnsi="Times New Roman" w:cs="Times New Roman"/>
          <w:sz w:val="24"/>
          <w:szCs w:val="24"/>
        </w:rPr>
        <w:t>R. G., Hannah, S. T., and Jennings, P. L. (2011),</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w:t>
      </w:r>
      <w:r w:rsidRPr="00080E7D">
        <w:rPr>
          <w:rFonts w:ascii="Times New Roman" w:hAnsi="Times New Roman" w:cs="Times New Roman"/>
          <w:sz w:val="24"/>
          <w:szCs w:val="24"/>
        </w:rPr>
        <w:t xml:space="preserve">A framework for understanding leadership and </w:t>
      </w:r>
      <w:r w:rsidR="00383C61" w:rsidRPr="00080E7D">
        <w:rPr>
          <w:rFonts w:ascii="Times New Roman" w:hAnsi="Times New Roman" w:cs="Times New Roman"/>
          <w:sz w:val="24"/>
          <w:szCs w:val="24"/>
        </w:rPr>
        <w:t>individual requisite complexity”,</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Organizational Psychology Review, </w:t>
      </w:r>
      <w:r w:rsidR="00383C6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1</w:t>
      </w:r>
      <w:r w:rsidR="00383C61" w:rsidRPr="00080E7D">
        <w:rPr>
          <w:rFonts w:ascii="Times New Roman" w:hAnsi="Times New Roman" w:cs="Times New Roman"/>
          <w:sz w:val="24"/>
          <w:szCs w:val="24"/>
        </w:rPr>
        <w:t xml:space="preserve"> No. 2</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 xml:space="preserve">pp. </w:t>
      </w:r>
      <w:r w:rsidRPr="00080E7D">
        <w:rPr>
          <w:rFonts w:ascii="Times New Roman" w:hAnsi="Times New Roman" w:cs="Times New Roman"/>
          <w:sz w:val="24"/>
          <w:szCs w:val="24"/>
        </w:rPr>
        <w:t xml:space="preserve">104-127.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Lyotard, J.-F. (1979),</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postmodern condition: a report on knowledge</w:t>
      </w:r>
      <w:r w:rsidR="00392B5F" w:rsidRPr="00080E7D">
        <w:rPr>
          <w:rFonts w:ascii="Times New Roman" w:hAnsi="Times New Roman" w:cs="Times New Roman"/>
          <w:sz w:val="24"/>
          <w:szCs w:val="24"/>
        </w:rPr>
        <w:t>. Manchester University Press</w:t>
      </w:r>
      <w:r w:rsidRPr="00080E7D">
        <w:rPr>
          <w:rFonts w:ascii="Times New Roman" w:hAnsi="Times New Roman" w:cs="Times New Roman"/>
          <w:sz w:val="24"/>
          <w:szCs w:val="24"/>
        </w:rPr>
        <w:t>, Manchester</w:t>
      </w:r>
      <w:r w:rsidR="00392B5F" w:rsidRPr="00080E7D">
        <w:rPr>
          <w:rFonts w:ascii="Times New Roman" w:hAnsi="Times New Roman" w:cs="Times New Roman"/>
          <w:sz w:val="24"/>
          <w:szCs w:val="24"/>
        </w:rPr>
        <w:t>.</w:t>
      </w:r>
    </w:p>
    <w:p w:rsidR="0067545A" w:rsidRPr="00080E7D" w:rsidRDefault="0067545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Machiavelli, N. (1515), </w:t>
      </w:r>
      <w:r w:rsidRPr="00080E7D">
        <w:rPr>
          <w:rFonts w:ascii="Times New Roman" w:hAnsi="Times New Roman" w:cs="Times New Roman"/>
          <w:i/>
          <w:sz w:val="24"/>
          <w:szCs w:val="24"/>
        </w:rPr>
        <w:t xml:space="preserve">The Prince, </w:t>
      </w:r>
      <w:r w:rsidRPr="00080E7D">
        <w:rPr>
          <w:rFonts w:ascii="Times New Roman" w:hAnsi="Times New Roman" w:cs="Times New Roman"/>
          <w:sz w:val="24"/>
          <w:szCs w:val="24"/>
        </w:rPr>
        <w:t>Constitution Society,</w:t>
      </w:r>
      <w:r w:rsidRPr="00080E7D">
        <w:rPr>
          <w:rFonts w:ascii="Times New Roman" w:hAnsi="Times New Roman" w:cs="Times New Roman"/>
          <w:i/>
          <w:sz w:val="24"/>
          <w:szCs w:val="24"/>
        </w:rPr>
        <w:t xml:space="preserve"> </w:t>
      </w:r>
      <w:hyperlink r:id="rId13" w:history="1">
        <w:r w:rsidRPr="00080E7D">
          <w:rPr>
            <w:rStyle w:val="Hyperlink"/>
            <w:rFonts w:ascii="Times New Roman" w:hAnsi="Times New Roman" w:cs="Times New Roman"/>
            <w:color w:val="auto"/>
            <w:sz w:val="24"/>
            <w:szCs w:val="24"/>
            <w:u w:val="none"/>
          </w:rPr>
          <w:t>constitution.org</w:t>
        </w:r>
      </w:hyperlink>
      <w:r w:rsidRPr="00080E7D">
        <w:rPr>
          <w:rFonts w:ascii="Times New Roman" w:hAnsi="Times New Roman" w:cs="Times New Roman"/>
          <w:sz w:val="24"/>
          <w:szCs w:val="24"/>
        </w:rPr>
        <w:t>.</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MacKay, R. B., and Chia, R. (2013),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Choice, chance, and unintended consequences in strategic change: a process understanding of the rise</w:t>
      </w:r>
      <w:r w:rsidRPr="00080E7D">
        <w:rPr>
          <w:rFonts w:ascii="Times New Roman" w:hAnsi="Times New Roman" w:cs="Times New Roman"/>
          <w:sz w:val="24"/>
          <w:szCs w:val="24"/>
        </w:rPr>
        <w:t xml:space="preserve"> and fall of Northco Automotive”,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56</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208-230.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Makadok, R. (2001),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Toward a synthesis of the resource-based and dynamic-ca</w:t>
      </w:r>
      <w:r w:rsidRPr="00080E7D">
        <w:rPr>
          <w:rFonts w:ascii="Times New Roman" w:hAnsi="Times New Roman" w:cs="Times New Roman"/>
          <w:sz w:val="24"/>
          <w:szCs w:val="24"/>
        </w:rPr>
        <w:t>pability views of rent creation”,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22</w:t>
      </w:r>
      <w:r w:rsidRPr="00080E7D">
        <w:rPr>
          <w:rFonts w:ascii="Times New Roman" w:hAnsi="Times New Roman" w:cs="Times New Roman"/>
          <w:sz w:val="24"/>
          <w:szCs w:val="24"/>
        </w:rPr>
        <w:t xml:space="preserve"> No. 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387-401.</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 xml:space="preserve">Marion, R., and Uhl-Bien, M. (2001), </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Lead</w:t>
      </w:r>
      <w:r w:rsidRPr="00080E7D">
        <w:rPr>
          <w:rFonts w:ascii="Times New Roman" w:hAnsi="Times New Roman" w:cs="Times New Roman"/>
          <w:sz w:val="24"/>
          <w:szCs w:val="24"/>
        </w:rPr>
        <w:t>ership in complex organizations”,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Leadership Quarterly,</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12</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389-418.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Marshall, C., and Rossman, G. (2006),</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Designing Qualitative Research</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SAGE Publications</w:t>
      </w:r>
      <w:r w:rsidRPr="00080E7D">
        <w:rPr>
          <w:rFonts w:ascii="Times New Roman" w:hAnsi="Times New Roman" w:cs="Times New Roman"/>
          <w:sz w:val="24"/>
          <w:szCs w:val="24"/>
        </w:rPr>
        <w:t>, California</w:t>
      </w:r>
      <w:r w:rsidR="00392B5F" w:rsidRPr="00080E7D">
        <w:rPr>
          <w:rFonts w:ascii="Times New Roman" w:hAnsi="Times New Roman" w:cs="Times New Roman"/>
          <w:sz w:val="24"/>
          <w:szCs w:val="24"/>
        </w:rPr>
        <w:t>.</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McD</w:t>
      </w:r>
      <w:r w:rsidR="00383C61" w:rsidRPr="00080E7D">
        <w:rPr>
          <w:rFonts w:ascii="Times New Roman" w:hAnsi="Times New Roman" w:cs="Times New Roman"/>
          <w:sz w:val="24"/>
          <w:szCs w:val="24"/>
        </w:rPr>
        <w:t>ermott, A. M., Fitzgerald, L., and Buchanan, D. A. (2013),</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w:t>
      </w:r>
      <w:r w:rsidRPr="00080E7D">
        <w:rPr>
          <w:rFonts w:ascii="Times New Roman" w:hAnsi="Times New Roman" w:cs="Times New Roman"/>
          <w:sz w:val="24"/>
          <w:szCs w:val="24"/>
        </w:rPr>
        <w:t>Beyond Acceptance and Resistance: Entrepreneurial Change Agency Res</w:t>
      </w:r>
      <w:r w:rsidR="00383C61" w:rsidRPr="00080E7D">
        <w:rPr>
          <w:rFonts w:ascii="Times New Roman" w:hAnsi="Times New Roman" w:cs="Times New Roman"/>
          <w:sz w:val="24"/>
          <w:szCs w:val="24"/>
        </w:rPr>
        <w:t>ponses in Policy Implementation”,</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British Journal of Management, </w:t>
      </w:r>
      <w:r w:rsidR="00383C6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24</w:t>
      </w:r>
      <w:r w:rsidR="00383C61" w:rsidRPr="00080E7D">
        <w:rPr>
          <w:rFonts w:ascii="Times New Roman" w:hAnsi="Times New Roman" w:cs="Times New Roman"/>
          <w:sz w:val="24"/>
          <w:szCs w:val="24"/>
        </w:rPr>
        <w:t xml:space="preserve"> No. S1</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 xml:space="preserve">pp. </w:t>
      </w:r>
      <w:r w:rsidRPr="00080E7D">
        <w:rPr>
          <w:rFonts w:ascii="Times New Roman" w:hAnsi="Times New Roman" w:cs="Times New Roman"/>
          <w:sz w:val="24"/>
          <w:szCs w:val="24"/>
        </w:rPr>
        <w:t xml:space="preserve">S93-S115. </w:t>
      </w:r>
    </w:p>
    <w:p w:rsidR="003C06A2" w:rsidRPr="00080E7D" w:rsidRDefault="003C06A2"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Mcgee, J. and Thomas, H. (1986), “Strategic groups: Theory, research and taxonomy”, </w:t>
      </w:r>
      <w:r w:rsidRPr="00080E7D">
        <w:rPr>
          <w:rFonts w:ascii="Times New Roman" w:hAnsi="Times New Roman" w:cs="Times New Roman"/>
          <w:i/>
          <w:sz w:val="24"/>
          <w:szCs w:val="24"/>
        </w:rPr>
        <w:t>Strategic Management Journal,</w:t>
      </w:r>
      <w:r w:rsidRPr="00080E7D">
        <w:rPr>
          <w:rFonts w:ascii="Times New Roman" w:hAnsi="Times New Roman" w:cs="Times New Roman"/>
          <w:sz w:val="24"/>
          <w:szCs w:val="24"/>
        </w:rPr>
        <w:t xml:space="preserve"> Vol. 7</w:t>
      </w:r>
      <w:r w:rsidR="00CC16C9" w:rsidRPr="00080E7D">
        <w:rPr>
          <w:rFonts w:ascii="Times New Roman" w:hAnsi="Times New Roman" w:cs="Times New Roman"/>
          <w:sz w:val="24"/>
          <w:szCs w:val="24"/>
        </w:rPr>
        <w:t xml:space="preserve"> No. 2</w:t>
      </w:r>
      <w:r w:rsidRPr="00080E7D">
        <w:rPr>
          <w:rFonts w:ascii="Times New Roman" w:hAnsi="Times New Roman" w:cs="Times New Roman"/>
          <w:sz w:val="24"/>
          <w:szCs w:val="24"/>
        </w:rPr>
        <w:t>, pp. 141-160.</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McMillan, E. (2004),</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Complexity, Organizations and Change</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Routledge</w:t>
      </w:r>
      <w:r w:rsidRPr="00080E7D">
        <w:rPr>
          <w:rFonts w:ascii="Times New Roman" w:hAnsi="Times New Roman" w:cs="Times New Roman"/>
          <w:sz w:val="24"/>
          <w:szCs w:val="24"/>
        </w:rPr>
        <w:t>, London</w:t>
      </w:r>
      <w:r w:rsidR="00392B5F" w:rsidRPr="00080E7D">
        <w:rPr>
          <w:rFonts w:ascii="Times New Roman" w:hAnsi="Times New Roman" w:cs="Times New Roman"/>
          <w:sz w:val="24"/>
          <w:szCs w:val="24"/>
        </w:rPr>
        <w:t>.</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Merton, R. K. (1936),</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Unanticipated Conseque</w:t>
      </w:r>
      <w:r w:rsidRPr="00080E7D">
        <w:rPr>
          <w:rFonts w:ascii="Times New Roman" w:hAnsi="Times New Roman" w:cs="Times New Roman"/>
          <w:sz w:val="24"/>
          <w:szCs w:val="24"/>
        </w:rPr>
        <w:t>nces of Purposive Social Action”,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American Sociological Review, </w:t>
      </w:r>
      <w:r w:rsidRPr="00080E7D">
        <w:rPr>
          <w:rFonts w:ascii="Times New Roman" w:hAnsi="Times New Roman" w:cs="Times New Roman"/>
          <w:sz w:val="24"/>
          <w:szCs w:val="24"/>
        </w:rPr>
        <w:t>Vol. 1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894-904.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Mikulecky, D. C. (2001),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emergence of complexity: Science coming of age or science growing old?</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Computers and Chemistry,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25</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341-348.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Miles, R. E., and Snow, C. C. (1984),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Fi</w:t>
      </w:r>
      <w:r w:rsidRPr="00080E7D">
        <w:rPr>
          <w:rFonts w:ascii="Times New Roman" w:hAnsi="Times New Roman" w:cs="Times New Roman"/>
          <w:sz w:val="24"/>
          <w:szCs w:val="24"/>
        </w:rPr>
        <w:t xml:space="preserve">t, failure and the hall of fame”, </w:t>
      </w:r>
      <w:r w:rsidR="00392B5F" w:rsidRPr="00080E7D">
        <w:rPr>
          <w:rFonts w:ascii="Times New Roman" w:hAnsi="Times New Roman" w:cs="Times New Roman"/>
          <w:i/>
          <w:sz w:val="24"/>
          <w:szCs w:val="24"/>
        </w:rPr>
        <w:t>California Management Review,</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26</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10-28.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Mintzberg, H. (1978),</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“Patterns in strategy formation”,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Management Science,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24</w:t>
      </w:r>
      <w:r w:rsidRPr="00080E7D">
        <w:rPr>
          <w:rFonts w:ascii="Times New Roman" w:hAnsi="Times New Roman" w:cs="Times New Roman"/>
          <w:sz w:val="24"/>
          <w:szCs w:val="24"/>
        </w:rPr>
        <w:t xml:space="preserve"> No. 9</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934-948.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Mintzberg, H., Simons, R., </w:t>
      </w:r>
      <w:r w:rsidR="00383C61" w:rsidRPr="00080E7D">
        <w:rPr>
          <w:rFonts w:ascii="Times New Roman" w:hAnsi="Times New Roman" w:cs="Times New Roman"/>
          <w:sz w:val="24"/>
          <w:szCs w:val="24"/>
        </w:rPr>
        <w:t>and Basu, K. (2002),</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“Beyond selfishness”,</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Mit Sloan Management Review,</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44</w:t>
      </w:r>
      <w:r w:rsidR="00383C61" w:rsidRPr="00080E7D">
        <w:rPr>
          <w:rFonts w:ascii="Times New Roman" w:hAnsi="Times New Roman" w:cs="Times New Roman"/>
          <w:sz w:val="24"/>
          <w:szCs w:val="24"/>
        </w:rPr>
        <w:t xml:space="preserve"> No. 1</w:t>
      </w:r>
      <w:r w:rsidRPr="00080E7D">
        <w:rPr>
          <w:rFonts w:ascii="Times New Roman" w:hAnsi="Times New Roman" w:cs="Times New Roman"/>
          <w:sz w:val="24"/>
          <w:szCs w:val="24"/>
        </w:rPr>
        <w:t>,</w:t>
      </w:r>
      <w:r w:rsidR="00383C61"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67-74.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Mintzberg, H., and Waters, J. A. (1985),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Of Stra</w:t>
      </w:r>
      <w:r w:rsidRPr="00080E7D">
        <w:rPr>
          <w:rFonts w:ascii="Times New Roman" w:hAnsi="Times New Roman" w:cs="Times New Roman"/>
          <w:sz w:val="24"/>
          <w:szCs w:val="24"/>
        </w:rPr>
        <w:t>tegies, Deliberate and Emergent”,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6</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257-272.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Noda, T., and Bower, J. L. (1996),</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Strategy making as iterated p</w:t>
      </w:r>
      <w:r w:rsidRPr="00080E7D">
        <w:rPr>
          <w:rFonts w:ascii="Times New Roman" w:hAnsi="Times New Roman" w:cs="Times New Roman"/>
          <w:sz w:val="24"/>
          <w:szCs w:val="24"/>
        </w:rPr>
        <w:t>rocesses of resource allocation”,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17</w:t>
      </w:r>
      <w:r w:rsidRPr="00080E7D">
        <w:rPr>
          <w:rFonts w:ascii="Times New Roman" w:hAnsi="Times New Roman" w:cs="Times New Roman"/>
          <w:sz w:val="24"/>
          <w:szCs w:val="24"/>
        </w:rPr>
        <w:t xml:space="preserve"> No. S1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 pp. </w:t>
      </w:r>
      <w:r w:rsidR="00392B5F" w:rsidRPr="00080E7D">
        <w:rPr>
          <w:rFonts w:ascii="Times New Roman" w:hAnsi="Times New Roman" w:cs="Times New Roman"/>
          <w:sz w:val="24"/>
          <w:szCs w:val="24"/>
        </w:rPr>
        <w:t xml:space="preserve">159-192.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Novicevic</w:t>
      </w:r>
      <w:r w:rsidR="00383C61" w:rsidRPr="00080E7D">
        <w:rPr>
          <w:rFonts w:ascii="Times New Roman" w:hAnsi="Times New Roman" w:cs="Times New Roman"/>
          <w:sz w:val="24"/>
          <w:szCs w:val="24"/>
        </w:rPr>
        <w:t>, M., Harvey, M., Buckley, R., and Adams, G. (2008),</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w:t>
      </w:r>
      <w:r w:rsidRPr="00080E7D">
        <w:rPr>
          <w:rFonts w:ascii="Times New Roman" w:hAnsi="Times New Roman" w:cs="Times New Roman"/>
          <w:sz w:val="24"/>
          <w:szCs w:val="24"/>
        </w:rPr>
        <w:t>Historicism in narrative reviews o</w:t>
      </w:r>
      <w:r w:rsidR="00383C61" w:rsidRPr="00080E7D">
        <w:rPr>
          <w:rFonts w:ascii="Times New Roman" w:hAnsi="Times New Roman" w:cs="Times New Roman"/>
          <w:sz w:val="24"/>
          <w:szCs w:val="24"/>
        </w:rPr>
        <w:t>f strategic management research”,</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Journal of Management History, </w:t>
      </w:r>
      <w:r w:rsidR="00383C6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14</w:t>
      </w:r>
      <w:r w:rsidR="00383C61" w:rsidRPr="00080E7D">
        <w:rPr>
          <w:rFonts w:ascii="Times New Roman" w:hAnsi="Times New Roman" w:cs="Times New Roman"/>
          <w:sz w:val="24"/>
          <w:szCs w:val="24"/>
        </w:rPr>
        <w:t xml:space="preserve"> No. 4</w:t>
      </w:r>
      <w:r w:rsidRPr="00080E7D">
        <w:rPr>
          <w:rFonts w:ascii="Times New Roman" w:hAnsi="Times New Roman" w:cs="Times New Roman"/>
          <w:sz w:val="24"/>
          <w:szCs w:val="24"/>
        </w:rPr>
        <w:t>,</w:t>
      </w:r>
      <w:r w:rsidR="00383C61"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334-347. </w:t>
      </w:r>
    </w:p>
    <w:p w:rsidR="00B539C9" w:rsidRPr="00080E7D" w:rsidRDefault="00B539C9"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Nowak, M. A. (2012), </w:t>
      </w:r>
      <w:r w:rsidRPr="00080E7D">
        <w:rPr>
          <w:rFonts w:ascii="Times New Roman" w:hAnsi="Times New Roman" w:cs="Times New Roman"/>
          <w:i/>
          <w:sz w:val="24"/>
          <w:szCs w:val="24"/>
        </w:rPr>
        <w:t xml:space="preserve">Supercooperators : Beyond the Survival of the Fittest, Why Cooperation, Not Competition, is the Key to Life, </w:t>
      </w:r>
      <w:r w:rsidRPr="00080E7D">
        <w:rPr>
          <w:rFonts w:ascii="Times New Roman" w:hAnsi="Times New Roman" w:cs="Times New Roman"/>
          <w:sz w:val="24"/>
          <w:szCs w:val="24"/>
        </w:rPr>
        <w:t>Canongate, Edinburgh.</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Oliver, C., and Holzinger, I. (2008),</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effectiveness of strategic political management: A</w:t>
      </w:r>
      <w:r w:rsidRPr="00080E7D">
        <w:rPr>
          <w:rFonts w:ascii="Times New Roman" w:hAnsi="Times New Roman" w:cs="Times New Roman"/>
          <w:sz w:val="24"/>
          <w:szCs w:val="24"/>
        </w:rPr>
        <w:t xml:space="preserve"> dynamic capabilities framework”,</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33</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496-520.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Orton, J. D. (2000), “</w:t>
      </w:r>
      <w:r w:rsidR="00392B5F" w:rsidRPr="00080E7D">
        <w:rPr>
          <w:rFonts w:ascii="Times New Roman" w:hAnsi="Times New Roman" w:cs="Times New Roman"/>
          <w:sz w:val="24"/>
          <w:szCs w:val="24"/>
        </w:rPr>
        <w:t>Enactment, sensemaking and decision making: Redesign processes in the 1976 re</w:t>
      </w:r>
      <w:r w:rsidRPr="00080E7D">
        <w:rPr>
          <w:rFonts w:ascii="Times New Roman" w:hAnsi="Times New Roman" w:cs="Times New Roman"/>
          <w:sz w:val="24"/>
          <w:szCs w:val="24"/>
        </w:rPr>
        <w:t>organization of US intelligence”,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Studies,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37</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213-234. </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Pablo, A</w:t>
      </w:r>
      <w:r w:rsidR="00383C61" w:rsidRPr="00080E7D">
        <w:rPr>
          <w:rFonts w:ascii="Times New Roman" w:hAnsi="Times New Roman" w:cs="Times New Roman"/>
          <w:sz w:val="24"/>
          <w:szCs w:val="24"/>
        </w:rPr>
        <w:t>. L., Reay, T., Dewald, J. R., and Casebeer, A. L. (2007),</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w:t>
      </w:r>
      <w:r w:rsidRPr="00080E7D">
        <w:rPr>
          <w:rFonts w:ascii="Times New Roman" w:hAnsi="Times New Roman" w:cs="Times New Roman"/>
          <w:sz w:val="24"/>
          <w:szCs w:val="24"/>
        </w:rPr>
        <w:t>Identifying, Enabling and Managing Dynamic Capabilities i</w:t>
      </w:r>
      <w:r w:rsidR="00383C61" w:rsidRPr="00080E7D">
        <w:rPr>
          <w:rFonts w:ascii="Times New Roman" w:hAnsi="Times New Roman" w:cs="Times New Roman"/>
          <w:sz w:val="24"/>
          <w:szCs w:val="24"/>
        </w:rPr>
        <w:t>n the Public Sector”,</w:t>
      </w:r>
      <w:r w:rsidRPr="00080E7D">
        <w:rPr>
          <w:rFonts w:ascii="Times New Roman" w:hAnsi="Times New Roman" w:cs="Times New Roman"/>
          <w:sz w:val="24"/>
          <w:szCs w:val="24"/>
        </w:rPr>
        <w:t xml:space="preserve"> </w:t>
      </w:r>
      <w:r w:rsidRPr="00080E7D">
        <w:rPr>
          <w:rFonts w:ascii="Times New Roman" w:hAnsi="Times New Roman" w:cs="Times New Roman"/>
          <w:i/>
          <w:sz w:val="24"/>
          <w:szCs w:val="24"/>
        </w:rPr>
        <w:t xml:space="preserve">Journal of Management Studies, </w:t>
      </w:r>
      <w:r w:rsidR="00383C6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44</w:t>
      </w:r>
      <w:r w:rsidR="00383C61" w:rsidRPr="00080E7D">
        <w:rPr>
          <w:rFonts w:ascii="Times New Roman" w:hAnsi="Times New Roman" w:cs="Times New Roman"/>
          <w:sz w:val="24"/>
          <w:szCs w:val="24"/>
        </w:rPr>
        <w:t xml:space="preserve"> No. 5</w:t>
      </w:r>
      <w:r w:rsidRPr="00080E7D">
        <w:rPr>
          <w:rFonts w:ascii="Times New Roman" w:hAnsi="Times New Roman" w:cs="Times New Roman"/>
          <w:sz w:val="24"/>
          <w:szCs w:val="24"/>
        </w:rPr>
        <w:t>,</w:t>
      </w:r>
      <w:r w:rsidR="00383C61" w:rsidRPr="00080E7D">
        <w:rPr>
          <w:rFonts w:ascii="Times New Roman" w:hAnsi="Times New Roman" w:cs="Times New Roman"/>
          <w:sz w:val="24"/>
          <w:szCs w:val="24"/>
        </w:rPr>
        <w:t xml:space="preserve"> pp.</w:t>
      </w:r>
      <w:r w:rsidRPr="00080E7D">
        <w:rPr>
          <w:rFonts w:ascii="Times New Roman" w:hAnsi="Times New Roman" w:cs="Times New Roman"/>
          <w:sz w:val="24"/>
          <w:szCs w:val="24"/>
        </w:rPr>
        <w:t xml:space="preserve"> 687-708. </w:t>
      </w:r>
    </w:p>
    <w:p w:rsidR="00F405AB" w:rsidRPr="00080E7D" w:rsidRDefault="00F405AB"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Penrose, E. T. (1959), </w:t>
      </w:r>
      <w:r w:rsidRPr="00080E7D">
        <w:rPr>
          <w:rFonts w:ascii="Times New Roman" w:hAnsi="Times New Roman" w:cs="Times New Roman"/>
          <w:i/>
          <w:sz w:val="24"/>
          <w:szCs w:val="24"/>
        </w:rPr>
        <w:t xml:space="preserve">The Theory of the Growth of the Firm, </w:t>
      </w:r>
      <w:r w:rsidRPr="00080E7D">
        <w:rPr>
          <w:rFonts w:ascii="Times New Roman" w:hAnsi="Times New Roman" w:cs="Times New Roman"/>
          <w:sz w:val="24"/>
          <w:szCs w:val="24"/>
        </w:rPr>
        <w:t>Blackwell, Oxford.</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Persky, J. (1990),</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R</w:t>
      </w:r>
      <w:r w:rsidRPr="00080E7D">
        <w:rPr>
          <w:rFonts w:ascii="Times New Roman" w:hAnsi="Times New Roman" w:cs="Times New Roman"/>
          <w:sz w:val="24"/>
          <w:szCs w:val="24"/>
        </w:rPr>
        <w:t xml:space="preserve">etrospectives: Ceteris Paribus”. </w:t>
      </w:r>
      <w:r w:rsidR="00392B5F" w:rsidRPr="00080E7D">
        <w:rPr>
          <w:rFonts w:ascii="Times New Roman" w:hAnsi="Times New Roman" w:cs="Times New Roman"/>
          <w:i/>
          <w:sz w:val="24"/>
          <w:szCs w:val="24"/>
        </w:rPr>
        <w:t xml:space="preserve">The Journal of Economic Perspectives,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187-193.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Peteraf, M. A. (1993),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cornerstones of competitive a</w:t>
      </w:r>
      <w:r w:rsidRPr="00080E7D">
        <w:rPr>
          <w:rFonts w:ascii="Times New Roman" w:hAnsi="Times New Roman" w:cs="Times New Roman"/>
          <w:sz w:val="24"/>
          <w:szCs w:val="24"/>
        </w:rPr>
        <w:t>dvantage: a resource-based view”,</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14</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179-191. </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Pettigrew, A. M. (1973),</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politics of organizational decision-making</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Tavistock</w:t>
      </w:r>
      <w:r w:rsidRPr="00080E7D">
        <w:rPr>
          <w:rFonts w:ascii="Times New Roman" w:hAnsi="Times New Roman" w:cs="Times New Roman"/>
          <w:sz w:val="24"/>
          <w:szCs w:val="24"/>
        </w:rPr>
        <w:t>, London</w:t>
      </w:r>
      <w:r w:rsidR="00392B5F" w:rsidRPr="00080E7D">
        <w:rPr>
          <w:rFonts w:ascii="Times New Roman" w:hAnsi="Times New Roman" w:cs="Times New Roman"/>
          <w:sz w:val="24"/>
          <w:szCs w:val="24"/>
        </w:rPr>
        <w:t>.</w:t>
      </w:r>
    </w:p>
    <w:p w:rsidR="004F175A" w:rsidRPr="00080E7D" w:rsidRDefault="004F175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 xml:space="preserve">Pettigrew, A. M. (1977), “Strategy formulation as a political process”, </w:t>
      </w:r>
      <w:r w:rsidRPr="00080E7D">
        <w:rPr>
          <w:rFonts w:ascii="Times New Roman" w:hAnsi="Times New Roman" w:cs="Times New Roman"/>
          <w:i/>
          <w:sz w:val="24"/>
          <w:szCs w:val="24"/>
        </w:rPr>
        <w:t>International Studies of Management &amp; Organization,</w:t>
      </w:r>
      <w:r w:rsidRPr="00080E7D">
        <w:rPr>
          <w:rFonts w:ascii="Times New Roman" w:hAnsi="Times New Roman" w:cs="Times New Roman"/>
          <w:sz w:val="24"/>
          <w:szCs w:val="24"/>
        </w:rPr>
        <w:t xml:space="preserve"> Vol. 7 No. 2, pp. 78-87.</w:t>
      </w:r>
    </w:p>
    <w:p w:rsidR="00392B5F" w:rsidRPr="00080E7D" w:rsidRDefault="00392B5F"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Pfeff</w:t>
      </w:r>
      <w:r w:rsidR="00383C61" w:rsidRPr="00080E7D">
        <w:rPr>
          <w:rFonts w:ascii="Times New Roman" w:hAnsi="Times New Roman" w:cs="Times New Roman"/>
          <w:sz w:val="24"/>
          <w:szCs w:val="24"/>
        </w:rPr>
        <w:t>er, J., and Sutton, R. I. (2006),</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“Evidence- based management”,</w:t>
      </w:r>
      <w:r w:rsidRPr="00080E7D">
        <w:rPr>
          <w:rFonts w:ascii="Times New Roman" w:hAnsi="Times New Roman" w:cs="Times New Roman"/>
          <w:sz w:val="24"/>
          <w:szCs w:val="24"/>
        </w:rPr>
        <w:t xml:space="preserve"> </w:t>
      </w:r>
      <w:r w:rsidR="009B23FD">
        <w:rPr>
          <w:rFonts w:ascii="Times New Roman" w:hAnsi="Times New Roman" w:cs="Times New Roman"/>
          <w:i/>
          <w:sz w:val="24"/>
          <w:szCs w:val="24"/>
        </w:rPr>
        <w:t>Harvard Business R</w:t>
      </w:r>
      <w:r w:rsidRPr="00080E7D">
        <w:rPr>
          <w:rFonts w:ascii="Times New Roman" w:hAnsi="Times New Roman" w:cs="Times New Roman"/>
          <w:i/>
          <w:sz w:val="24"/>
          <w:szCs w:val="24"/>
        </w:rPr>
        <w:t>eview,</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 xml:space="preserve">Vol. </w:t>
      </w:r>
      <w:r w:rsidRPr="00080E7D">
        <w:rPr>
          <w:rFonts w:ascii="Times New Roman" w:hAnsi="Times New Roman" w:cs="Times New Roman"/>
          <w:sz w:val="24"/>
          <w:szCs w:val="24"/>
        </w:rPr>
        <w:t>84</w:t>
      </w:r>
      <w:r w:rsidR="00383C61" w:rsidRPr="00080E7D">
        <w:rPr>
          <w:rFonts w:ascii="Times New Roman" w:hAnsi="Times New Roman" w:cs="Times New Roman"/>
          <w:sz w:val="24"/>
          <w:szCs w:val="24"/>
        </w:rPr>
        <w:t xml:space="preserve"> No.1</w:t>
      </w:r>
      <w:r w:rsidRPr="00080E7D">
        <w:rPr>
          <w:rFonts w:ascii="Times New Roman" w:hAnsi="Times New Roman" w:cs="Times New Roman"/>
          <w:sz w:val="24"/>
          <w:szCs w:val="24"/>
        </w:rPr>
        <w:t xml:space="preserve">, </w:t>
      </w:r>
      <w:r w:rsidR="00383C61" w:rsidRPr="00080E7D">
        <w:rPr>
          <w:rFonts w:ascii="Times New Roman" w:hAnsi="Times New Roman" w:cs="Times New Roman"/>
          <w:sz w:val="24"/>
          <w:szCs w:val="24"/>
        </w:rPr>
        <w:t>pp. 63-74</w:t>
      </w:r>
      <w:r w:rsidRPr="00080E7D">
        <w:rPr>
          <w:rFonts w:ascii="Times New Roman" w:hAnsi="Times New Roman" w:cs="Times New Roman"/>
          <w:sz w:val="24"/>
          <w:szCs w:val="24"/>
        </w:rPr>
        <w:t xml:space="preserve">. </w:t>
      </w:r>
    </w:p>
    <w:p w:rsidR="004F175A" w:rsidRPr="00080E7D" w:rsidRDefault="004F175A"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Polanyi, M. (1946), </w:t>
      </w:r>
      <w:r w:rsidRPr="00080E7D">
        <w:rPr>
          <w:rFonts w:ascii="Times New Roman" w:hAnsi="Times New Roman" w:cs="Times New Roman"/>
          <w:i/>
          <w:sz w:val="24"/>
          <w:szCs w:val="24"/>
        </w:rPr>
        <w:t xml:space="preserve">Science, faith and society, </w:t>
      </w:r>
      <w:r w:rsidRPr="00080E7D">
        <w:rPr>
          <w:rFonts w:ascii="Times New Roman" w:hAnsi="Times New Roman" w:cs="Times New Roman"/>
          <w:sz w:val="24"/>
          <w:szCs w:val="24"/>
        </w:rPr>
        <w:t>Oxford University Press, London.</w:t>
      </w:r>
    </w:p>
    <w:p w:rsidR="00392B5F" w:rsidRPr="00080E7D" w:rsidRDefault="00383C61"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Porter, M. E. (1980),</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Competitive strategy : techniques for analyzing industries and competitors</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Collier MacMillan</w:t>
      </w:r>
      <w:r w:rsidR="00252DDA" w:rsidRPr="00080E7D">
        <w:rPr>
          <w:rFonts w:ascii="Times New Roman" w:hAnsi="Times New Roman" w:cs="Times New Roman"/>
          <w:sz w:val="24"/>
          <w:szCs w:val="24"/>
        </w:rPr>
        <w:t>, New York</w:t>
      </w:r>
      <w:r w:rsidR="00392B5F" w:rsidRPr="00080E7D">
        <w:rPr>
          <w:rFonts w:ascii="Times New Roman" w:hAnsi="Times New Roman" w:cs="Times New Roman"/>
          <w:sz w:val="24"/>
          <w:szCs w:val="24"/>
        </w:rPr>
        <w:t>.</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Porter, M. E. (1996), “What Is Strategy?”, </w:t>
      </w:r>
      <w:r w:rsidR="00392B5F" w:rsidRPr="00080E7D">
        <w:rPr>
          <w:rFonts w:ascii="Times New Roman" w:hAnsi="Times New Roman" w:cs="Times New Roman"/>
          <w:i/>
          <w:sz w:val="24"/>
          <w:szCs w:val="24"/>
        </w:rPr>
        <w:t xml:space="preserve">Harvard Business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74</w:t>
      </w:r>
      <w:r w:rsidRPr="00080E7D">
        <w:rPr>
          <w:rFonts w:ascii="Times New Roman" w:hAnsi="Times New Roman" w:cs="Times New Roman"/>
          <w:sz w:val="24"/>
          <w:szCs w:val="24"/>
        </w:rPr>
        <w:t xml:space="preserve">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61-78.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Porter, M. E. (2008),</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five competi</w:t>
      </w:r>
      <w:r w:rsidRPr="00080E7D">
        <w:rPr>
          <w:rFonts w:ascii="Times New Roman" w:hAnsi="Times New Roman" w:cs="Times New Roman"/>
          <w:sz w:val="24"/>
          <w:szCs w:val="24"/>
        </w:rPr>
        <w:t>tive forces that shape strategy”,</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Harvard Business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86</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78-93.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Priem, R. L., and Butler, J. E. (2001),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Is the resource-based "view" a useful perspective for strategic management research?</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26</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22-40.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Pye, A., and Pettigrew, A. (2006),</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Strategizing and organizing: Change as a political learning</w:t>
      </w:r>
      <w:r w:rsidRPr="00080E7D">
        <w:rPr>
          <w:rFonts w:ascii="Times New Roman" w:hAnsi="Times New Roman" w:cs="Times New Roman"/>
          <w:sz w:val="24"/>
          <w:szCs w:val="24"/>
        </w:rPr>
        <w:t xml:space="preserve"> process, enabled by leadership”,</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Long Range Plan.,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39</w:t>
      </w:r>
      <w:r w:rsidRPr="00080E7D">
        <w:rPr>
          <w:rFonts w:ascii="Times New Roman" w:hAnsi="Times New Roman" w:cs="Times New Roman"/>
          <w:sz w:val="24"/>
          <w:szCs w:val="24"/>
        </w:rPr>
        <w:t xml:space="preserve">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583-590.</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Quigley, T. J., and Hambrick, D. C. (2015),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Has the “CEO effect” increased in recent decades? A new explanation for the great rise in America's</w:t>
      </w:r>
      <w:r w:rsidRPr="00080E7D">
        <w:rPr>
          <w:rFonts w:ascii="Times New Roman" w:hAnsi="Times New Roman" w:cs="Times New Roman"/>
          <w:sz w:val="24"/>
          <w:szCs w:val="24"/>
        </w:rPr>
        <w:t xml:space="preserve"> attention to corporate leaders”,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36</w:t>
      </w:r>
      <w:r w:rsidRPr="00080E7D">
        <w:rPr>
          <w:rFonts w:ascii="Times New Roman" w:hAnsi="Times New Roman" w:cs="Times New Roman"/>
          <w:sz w:val="24"/>
          <w:szCs w:val="24"/>
        </w:rPr>
        <w:t xml:space="preserve">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821-830.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Rindova, V. P., and Kotha, S. (2001),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Continuous "morphing": competing through dynamic c</w:t>
      </w:r>
      <w:r w:rsidRPr="00080E7D">
        <w:rPr>
          <w:rFonts w:ascii="Times New Roman" w:hAnsi="Times New Roman" w:cs="Times New Roman"/>
          <w:sz w:val="24"/>
          <w:szCs w:val="24"/>
        </w:rPr>
        <w:t>apabilities, form, and function”,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44</w:t>
      </w:r>
      <w:r w:rsidRPr="00080E7D">
        <w:rPr>
          <w:rFonts w:ascii="Times New Roman" w:hAnsi="Times New Roman" w:cs="Times New Roman"/>
          <w:sz w:val="24"/>
          <w:szCs w:val="24"/>
        </w:rPr>
        <w:t xml:space="preserve">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1263-1280.</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Rosenzweig, P.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Misunderstanding the nature of company performance: The halo effe</w:t>
      </w:r>
      <w:r w:rsidRPr="00080E7D">
        <w:rPr>
          <w:rFonts w:ascii="Times New Roman" w:hAnsi="Times New Roman" w:cs="Times New Roman"/>
          <w:sz w:val="24"/>
          <w:szCs w:val="24"/>
        </w:rPr>
        <w:t>ct and other business delusions”,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California Management Review,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49</w:t>
      </w:r>
      <w:r w:rsidRPr="00080E7D">
        <w:rPr>
          <w:rFonts w:ascii="Times New Roman" w:hAnsi="Times New Roman" w:cs="Times New Roman"/>
          <w:sz w:val="24"/>
          <w:szCs w:val="24"/>
        </w:rPr>
        <w:t xml:space="preserve"> No. 4, pp.</w:t>
      </w:r>
      <w:r w:rsidR="00392B5F" w:rsidRPr="00080E7D">
        <w:rPr>
          <w:rFonts w:ascii="Times New Roman" w:hAnsi="Times New Roman" w:cs="Times New Roman"/>
          <w:sz w:val="24"/>
          <w:szCs w:val="24"/>
        </w:rPr>
        <w:t xml:space="preserve"> 6-20.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Rouse, M. J., and Daellenbach, U. S. (1999),</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Rethinking research methods for the resource-based perspective: Isolating sources of </w:t>
      </w:r>
      <w:r w:rsidRPr="00080E7D">
        <w:rPr>
          <w:rFonts w:ascii="Times New Roman" w:hAnsi="Times New Roman" w:cs="Times New Roman"/>
          <w:sz w:val="24"/>
          <w:szCs w:val="24"/>
        </w:rPr>
        <w:t>sustainable”,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20</w:t>
      </w:r>
      <w:r w:rsidRPr="00080E7D">
        <w:rPr>
          <w:rFonts w:ascii="Times New Roman" w:hAnsi="Times New Roman" w:cs="Times New Roman"/>
          <w:sz w:val="24"/>
          <w:szCs w:val="24"/>
        </w:rPr>
        <w:t xml:space="preserve"> No. 5</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487</w:t>
      </w:r>
      <w:r w:rsidR="009B23FD">
        <w:rPr>
          <w:rFonts w:ascii="Times New Roman" w:hAnsi="Times New Roman" w:cs="Times New Roman"/>
          <w:sz w:val="24"/>
          <w:szCs w:val="24"/>
        </w:rPr>
        <w:t>-494</w:t>
      </w:r>
      <w:r w:rsidR="00392B5F" w:rsidRPr="00080E7D">
        <w:rPr>
          <w:rFonts w:ascii="Times New Roman" w:hAnsi="Times New Roman" w:cs="Times New Roman"/>
          <w:sz w:val="24"/>
          <w:szCs w:val="24"/>
        </w:rPr>
        <w:t xml:space="preserve">.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Rumelt, R. P. (1991),</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How much does industry matter?</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12</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167-185.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Sackmann, S. A. (1992),</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Culture and Subcultures: An Analy</w:t>
      </w:r>
      <w:r w:rsidRPr="00080E7D">
        <w:rPr>
          <w:rFonts w:ascii="Times New Roman" w:hAnsi="Times New Roman" w:cs="Times New Roman"/>
          <w:sz w:val="24"/>
          <w:szCs w:val="24"/>
        </w:rPr>
        <w:t>sis of Organizational Knowledge”,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Administrative Science Quarterly,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37</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140-161.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Schwandt, T. A. (2007),</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SAGE Di</w:t>
      </w:r>
      <w:r w:rsidRPr="00080E7D">
        <w:rPr>
          <w:rFonts w:ascii="Times New Roman" w:hAnsi="Times New Roman" w:cs="Times New Roman"/>
          <w:i/>
          <w:sz w:val="24"/>
          <w:szCs w:val="24"/>
        </w:rPr>
        <w:t>ctionary of Qualitative Inquiry,</w:t>
      </w:r>
      <w:r w:rsidR="00392B5F" w:rsidRPr="00080E7D">
        <w:rPr>
          <w:rFonts w:ascii="Times New Roman" w:hAnsi="Times New Roman" w:cs="Times New Roman"/>
          <w:sz w:val="24"/>
          <w:szCs w:val="24"/>
        </w:rPr>
        <w:t xml:space="preserve"> SAGE Publications, Inc</w:t>
      </w:r>
      <w:r w:rsidRPr="00080E7D">
        <w:rPr>
          <w:rFonts w:ascii="Times New Roman" w:hAnsi="Times New Roman" w:cs="Times New Roman"/>
          <w:sz w:val="24"/>
          <w:szCs w:val="24"/>
        </w:rPr>
        <w:t>, California</w:t>
      </w:r>
      <w:r w:rsidR="00392B5F" w:rsidRPr="00080E7D">
        <w:rPr>
          <w:rFonts w:ascii="Times New Roman" w:hAnsi="Times New Roman" w:cs="Times New Roman"/>
          <w:sz w:val="24"/>
          <w:szCs w:val="24"/>
        </w:rPr>
        <w:t>.</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Shadish, W. R., Cook, D. C., and Campbell, D. T. (2002), </w:t>
      </w:r>
      <w:r w:rsidR="00392B5F" w:rsidRPr="00080E7D">
        <w:rPr>
          <w:rFonts w:ascii="Times New Roman" w:hAnsi="Times New Roman" w:cs="Times New Roman"/>
          <w:i/>
          <w:sz w:val="24"/>
          <w:szCs w:val="24"/>
        </w:rPr>
        <w:t>Experimental and quasi-experimental designs for generalized causal inference</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Houghton-Mifflin</w:t>
      </w:r>
      <w:r w:rsidRPr="00080E7D">
        <w:rPr>
          <w:rFonts w:ascii="Times New Roman" w:hAnsi="Times New Roman" w:cs="Times New Roman"/>
          <w:sz w:val="24"/>
          <w:szCs w:val="24"/>
        </w:rPr>
        <w:t>, New York</w:t>
      </w:r>
      <w:r w:rsidR="00392B5F" w:rsidRPr="00080E7D">
        <w:rPr>
          <w:rFonts w:ascii="Times New Roman" w:hAnsi="Times New Roman" w:cs="Times New Roman"/>
          <w:sz w:val="24"/>
          <w:szCs w:val="24"/>
        </w:rPr>
        <w:t>.</w:t>
      </w:r>
    </w:p>
    <w:p w:rsidR="00392B5F"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Shepherd, N. G., and Rudd, J. M. (2014),</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Influence of Context on the Strategic Decision-Making Process: A Review of the Literatu</w:t>
      </w:r>
      <w:r w:rsidRPr="00080E7D">
        <w:rPr>
          <w:rFonts w:ascii="Times New Roman" w:hAnsi="Times New Roman" w:cs="Times New Roman"/>
          <w:sz w:val="24"/>
          <w:szCs w:val="24"/>
        </w:rPr>
        <w:t>re”,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International Journal of Management Reviews,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16</w:t>
      </w:r>
      <w:r w:rsidRPr="00080E7D">
        <w:rPr>
          <w:rFonts w:ascii="Times New Roman" w:hAnsi="Times New Roman" w:cs="Times New Roman"/>
          <w:sz w:val="24"/>
          <w:szCs w:val="24"/>
        </w:rPr>
        <w:t xml:space="preserve"> No. 3</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340-364. </w:t>
      </w:r>
    </w:p>
    <w:p w:rsidR="00D2053C" w:rsidRPr="00D2053C" w:rsidRDefault="00D2053C" w:rsidP="00792986">
      <w:pPr>
        <w:pStyle w:val="EndNoteBibliography"/>
        <w:spacing w:after="0" w:line="480" w:lineRule="auto"/>
        <w:ind w:left="720" w:hanging="720"/>
        <w:jc w:val="both"/>
        <w:rPr>
          <w:rFonts w:ascii="Times New Roman" w:hAnsi="Times New Roman" w:cs="Times New Roman"/>
          <w:sz w:val="28"/>
          <w:szCs w:val="24"/>
        </w:rPr>
      </w:pPr>
      <w:r w:rsidRPr="00D2053C">
        <w:rPr>
          <w:rFonts w:ascii="Times New Roman" w:hAnsi="Times New Roman" w:cs="Times New Roman"/>
          <w:sz w:val="24"/>
        </w:rPr>
        <w:t xml:space="preserve">Smith, L. (2007), </w:t>
      </w:r>
      <w:r w:rsidRPr="00D2053C">
        <w:rPr>
          <w:rFonts w:ascii="Times New Roman" w:hAnsi="Times New Roman" w:cs="Times New Roman"/>
          <w:i/>
          <w:sz w:val="24"/>
        </w:rPr>
        <w:t xml:space="preserve">Chaos: A very short introduction, </w:t>
      </w:r>
      <w:r w:rsidRPr="00D2053C">
        <w:rPr>
          <w:rFonts w:ascii="Times New Roman" w:hAnsi="Times New Roman" w:cs="Times New Roman"/>
          <w:sz w:val="24"/>
        </w:rPr>
        <w:t>Oxford University Press, Oxford.</w:t>
      </w:r>
    </w:p>
    <w:p w:rsidR="00293CC8" w:rsidRPr="00080E7D" w:rsidRDefault="00293CC8"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Simon, H. (1991), “Bounded rationality and organizational learning”, </w:t>
      </w:r>
      <w:r w:rsidRPr="00080E7D">
        <w:rPr>
          <w:rFonts w:ascii="Times New Roman" w:hAnsi="Times New Roman" w:cs="Times New Roman"/>
          <w:i/>
          <w:sz w:val="24"/>
          <w:szCs w:val="24"/>
        </w:rPr>
        <w:t>Organization Science,</w:t>
      </w:r>
      <w:r w:rsidRPr="00080E7D">
        <w:rPr>
          <w:rFonts w:ascii="Times New Roman" w:hAnsi="Times New Roman" w:cs="Times New Roman"/>
          <w:sz w:val="24"/>
          <w:szCs w:val="24"/>
        </w:rPr>
        <w:t xml:space="preserve"> Vol. 2 No.</w:t>
      </w:r>
      <w:r w:rsidR="00080E7D" w:rsidRPr="00080E7D">
        <w:rPr>
          <w:rFonts w:ascii="Times New Roman" w:hAnsi="Times New Roman" w:cs="Times New Roman"/>
          <w:sz w:val="24"/>
          <w:szCs w:val="24"/>
        </w:rPr>
        <w:t xml:space="preserve"> 1</w:t>
      </w:r>
      <w:r w:rsidRPr="00080E7D">
        <w:rPr>
          <w:rFonts w:ascii="Times New Roman" w:hAnsi="Times New Roman" w:cs="Times New Roman"/>
          <w:b/>
          <w:sz w:val="24"/>
          <w:szCs w:val="24"/>
        </w:rPr>
        <w:t>,</w:t>
      </w:r>
      <w:r w:rsidRPr="00080E7D">
        <w:rPr>
          <w:rFonts w:ascii="Times New Roman" w:hAnsi="Times New Roman" w:cs="Times New Roman"/>
          <w:sz w:val="24"/>
          <w:szCs w:val="24"/>
        </w:rPr>
        <w:t xml:space="preserve"> </w:t>
      </w:r>
      <w:r w:rsidR="00080E7D" w:rsidRPr="00080E7D">
        <w:rPr>
          <w:rFonts w:ascii="Times New Roman" w:hAnsi="Times New Roman" w:cs="Times New Roman"/>
          <w:sz w:val="24"/>
          <w:szCs w:val="24"/>
        </w:rPr>
        <w:t xml:space="preserve">pp. </w:t>
      </w:r>
      <w:r w:rsidRPr="00080E7D">
        <w:rPr>
          <w:rFonts w:ascii="Times New Roman" w:hAnsi="Times New Roman" w:cs="Times New Roman"/>
          <w:sz w:val="24"/>
          <w:szCs w:val="24"/>
        </w:rPr>
        <w:t>125-134.</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Sirmon, D. G., Hitt, M. A., and Ireland, R. D.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Managing Firm Resources in Dynamic Environments to Create Valu</w:t>
      </w:r>
      <w:r w:rsidRPr="00080E7D">
        <w:rPr>
          <w:rFonts w:ascii="Times New Roman" w:hAnsi="Times New Roman" w:cs="Times New Roman"/>
          <w:sz w:val="24"/>
          <w:szCs w:val="24"/>
        </w:rPr>
        <w:t>e: Looking inside the Black Box”,</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Academy of Management Review, </w:t>
      </w:r>
      <w:r w:rsidRPr="00080E7D">
        <w:rPr>
          <w:rFonts w:ascii="Times New Roman" w:hAnsi="Times New Roman" w:cs="Times New Roman"/>
          <w:i/>
          <w:sz w:val="24"/>
          <w:szCs w:val="24"/>
        </w:rPr>
        <w:t xml:space="preserve">Vol. </w:t>
      </w:r>
      <w:r w:rsidR="00392B5F" w:rsidRPr="00080E7D">
        <w:rPr>
          <w:rFonts w:ascii="Times New Roman" w:hAnsi="Times New Roman" w:cs="Times New Roman"/>
          <w:i/>
          <w:sz w:val="24"/>
          <w:szCs w:val="24"/>
        </w:rPr>
        <w:t>32</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273-292.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Sloman, S. A., and Lagnado, D. (2015),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“Causality in Thought”,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Annual Review of Psychology, </w:t>
      </w:r>
      <w:r w:rsidR="00392B5F" w:rsidRPr="00080E7D">
        <w:rPr>
          <w:rFonts w:ascii="Times New Roman" w:hAnsi="Times New Roman" w:cs="Times New Roman"/>
          <w:sz w:val="24"/>
          <w:szCs w:val="24"/>
        </w:rPr>
        <w:t>Vol. 66, pp. 223-247.</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Spector, P. E. (2006),</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Method variance in organizational research - Truth or urban legend?</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Organizational Research Methods,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9</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221-232.</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Stacey, R. D. (1995),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science of complexity - An alternative perspective</w:t>
      </w:r>
      <w:r w:rsidRPr="00080E7D">
        <w:rPr>
          <w:rFonts w:ascii="Times New Roman" w:hAnsi="Times New Roman" w:cs="Times New Roman"/>
          <w:sz w:val="24"/>
          <w:szCs w:val="24"/>
        </w:rPr>
        <w:t xml:space="preserve"> for strategic change processes”,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16</w:t>
      </w:r>
      <w:r w:rsidRPr="00080E7D">
        <w:rPr>
          <w:rFonts w:ascii="Times New Roman" w:hAnsi="Times New Roman" w:cs="Times New Roman"/>
          <w:sz w:val="24"/>
          <w:szCs w:val="24"/>
        </w:rPr>
        <w:t xml:space="preserve"> No. 6</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477-495.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Staley, R. (2005),</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On the Co</w:t>
      </w:r>
      <w:r w:rsidR="00392B5F" w:rsidRPr="00080E7D">
        <w:rPr>
          <w:rFonts w:ascii="Cambria Math" w:hAnsi="Cambria Math" w:cs="Cambria Math"/>
          <w:sz w:val="24"/>
          <w:szCs w:val="24"/>
        </w:rPr>
        <w:t>‐</w:t>
      </w:r>
      <w:r w:rsidR="00392B5F" w:rsidRPr="00080E7D">
        <w:rPr>
          <w:rFonts w:ascii="Times New Roman" w:hAnsi="Times New Roman" w:cs="Times New Roman"/>
          <w:sz w:val="24"/>
          <w:szCs w:val="24"/>
        </w:rPr>
        <w:t xml:space="preserve">Creation </w:t>
      </w:r>
      <w:r w:rsidRPr="00080E7D">
        <w:rPr>
          <w:rFonts w:ascii="Times New Roman" w:hAnsi="Times New Roman" w:cs="Times New Roman"/>
          <w:sz w:val="24"/>
          <w:szCs w:val="24"/>
        </w:rPr>
        <w:t>of Classical and Modern Physics”,</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Isis,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96</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D93079" w:rsidRPr="00080E7D">
        <w:rPr>
          <w:rFonts w:ascii="Times New Roman" w:hAnsi="Times New Roman" w:cs="Times New Roman"/>
          <w:sz w:val="24"/>
          <w:szCs w:val="24"/>
        </w:rPr>
        <w:t xml:space="preserve"> 530-558.</w:t>
      </w:r>
      <w:r w:rsidR="00392B5F" w:rsidRPr="00080E7D">
        <w:rPr>
          <w:rFonts w:ascii="Times New Roman" w:hAnsi="Times New Roman" w:cs="Times New Roman"/>
          <w:sz w:val="24"/>
          <w:szCs w:val="24"/>
        </w:rPr>
        <w:t xml:space="preserve"> </w:t>
      </w:r>
    </w:p>
    <w:p w:rsidR="00392B5F" w:rsidRPr="00080E7D" w:rsidRDefault="00E07C37"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Syed, J., Mingers, J., and Murray, P. A. (2010),</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Beyond rigour and relevance: A critical realist approach to busine</w:t>
      </w:r>
      <w:r w:rsidRPr="00080E7D">
        <w:rPr>
          <w:rFonts w:ascii="Times New Roman" w:hAnsi="Times New Roman" w:cs="Times New Roman"/>
          <w:sz w:val="24"/>
          <w:szCs w:val="24"/>
        </w:rPr>
        <w:t>ss education”,</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Management Learning,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41</w:t>
      </w:r>
      <w:r w:rsidRPr="00080E7D">
        <w:rPr>
          <w:rFonts w:ascii="Times New Roman" w:hAnsi="Times New Roman" w:cs="Times New Roman"/>
          <w:sz w:val="24"/>
          <w:szCs w:val="24"/>
        </w:rPr>
        <w:t xml:space="preserve"> No. 1</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71-85. </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Teece, D. J. (2007),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Explicating dynamic capabilities: the nature and microfoundations of ( susta</w:t>
      </w:r>
      <w:r w:rsidRPr="00080E7D">
        <w:rPr>
          <w:rFonts w:ascii="Times New Roman" w:hAnsi="Times New Roman" w:cs="Times New Roman"/>
          <w:sz w:val="24"/>
          <w:szCs w:val="24"/>
        </w:rPr>
        <w:t xml:space="preserve">inable) enterprise performance”,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28</w:t>
      </w:r>
      <w:r w:rsidRPr="00080E7D">
        <w:rPr>
          <w:rFonts w:ascii="Times New Roman" w:hAnsi="Times New Roman" w:cs="Times New Roman"/>
          <w:sz w:val="24"/>
          <w:szCs w:val="24"/>
        </w:rPr>
        <w:t xml:space="preserve"> No. 13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 xml:space="preserve">pp. </w:t>
      </w:r>
      <w:r w:rsidR="00392B5F" w:rsidRPr="00080E7D">
        <w:rPr>
          <w:rFonts w:ascii="Times New Roman" w:hAnsi="Times New Roman" w:cs="Times New Roman"/>
          <w:sz w:val="24"/>
          <w:szCs w:val="24"/>
        </w:rPr>
        <w:t>1319-1350.</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Teece, D. J., Pisano, G., and Shuen, A. (1997),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Dynamic capabil</w:t>
      </w:r>
      <w:r w:rsidRPr="00080E7D">
        <w:rPr>
          <w:rFonts w:ascii="Times New Roman" w:hAnsi="Times New Roman" w:cs="Times New Roman"/>
          <w:sz w:val="24"/>
          <w:szCs w:val="24"/>
        </w:rPr>
        <w:t xml:space="preserve">ities and strategic management”, </w:t>
      </w:r>
      <w:r w:rsidR="00392B5F" w:rsidRPr="00080E7D">
        <w:rPr>
          <w:rFonts w:ascii="Times New Roman" w:hAnsi="Times New Roman" w:cs="Times New Roman"/>
          <w:i/>
          <w:sz w:val="24"/>
          <w:szCs w:val="24"/>
        </w:rPr>
        <w:t xml:space="preserve">Strategic Management Journal,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18</w:t>
      </w:r>
      <w:r w:rsidRPr="00080E7D">
        <w:rPr>
          <w:rFonts w:ascii="Times New Roman" w:hAnsi="Times New Roman" w:cs="Times New Roman"/>
          <w:sz w:val="24"/>
          <w:szCs w:val="24"/>
        </w:rPr>
        <w:t xml:space="preserve"> No. 7</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509-533. </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Thagard, P. (2010),</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Brain and the Meaning of Life</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Princeton University Press</w:t>
      </w:r>
      <w:r w:rsidRPr="00080E7D">
        <w:rPr>
          <w:rFonts w:ascii="Times New Roman" w:hAnsi="Times New Roman" w:cs="Times New Roman"/>
          <w:sz w:val="24"/>
          <w:szCs w:val="24"/>
        </w:rPr>
        <w:t>, Princeton NJ</w:t>
      </w:r>
      <w:r w:rsidR="00392B5F" w:rsidRPr="00080E7D">
        <w:rPr>
          <w:rFonts w:ascii="Times New Roman" w:hAnsi="Times New Roman" w:cs="Times New Roman"/>
          <w:sz w:val="24"/>
          <w:szCs w:val="24"/>
        </w:rPr>
        <w:t>.</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Thomas, P., Wilson, J., and Leeds, O. (2013),</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Constructing 'the history of strategic management': A critical ana</w:t>
      </w:r>
      <w:r w:rsidRPr="00080E7D">
        <w:rPr>
          <w:rFonts w:ascii="Times New Roman" w:hAnsi="Times New Roman" w:cs="Times New Roman"/>
          <w:sz w:val="24"/>
          <w:szCs w:val="24"/>
        </w:rPr>
        <w:t>lysis of the academic discourse”,</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Business History, </w:t>
      </w:r>
      <w:r w:rsidRPr="00080E7D">
        <w:rPr>
          <w:rFonts w:ascii="Times New Roman" w:hAnsi="Times New Roman" w:cs="Times New Roman"/>
          <w:sz w:val="24"/>
          <w:szCs w:val="24"/>
        </w:rPr>
        <w:t xml:space="preserve">Vol. </w:t>
      </w:r>
      <w:r w:rsidR="00392B5F" w:rsidRPr="00080E7D">
        <w:rPr>
          <w:rFonts w:ascii="Times New Roman" w:hAnsi="Times New Roman" w:cs="Times New Roman"/>
          <w:sz w:val="24"/>
          <w:szCs w:val="24"/>
        </w:rPr>
        <w:t>55</w:t>
      </w:r>
      <w:r w:rsidRPr="00080E7D">
        <w:rPr>
          <w:rFonts w:ascii="Times New Roman" w:hAnsi="Times New Roman" w:cs="Times New Roman"/>
          <w:sz w:val="24"/>
          <w:szCs w:val="24"/>
        </w:rPr>
        <w:t xml:space="preserve"> No. 7</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1119-1142. </w:t>
      </w:r>
    </w:p>
    <w:p w:rsidR="00080E7D" w:rsidRPr="00080E7D" w:rsidRDefault="00EC48DA" w:rsidP="00792986">
      <w:pPr>
        <w:pStyle w:val="EndNoteBibliography"/>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Tzu</w:t>
      </w:r>
      <w:r w:rsidR="00080E7D" w:rsidRPr="00080E7D">
        <w:rPr>
          <w:rFonts w:ascii="Times New Roman" w:hAnsi="Times New Roman" w:cs="Times New Roman"/>
          <w:sz w:val="24"/>
          <w:szCs w:val="24"/>
        </w:rPr>
        <w:t xml:space="preserve">, S. (2000), </w:t>
      </w:r>
      <w:r w:rsidR="00080E7D" w:rsidRPr="00080E7D">
        <w:rPr>
          <w:rFonts w:ascii="Times New Roman" w:hAnsi="Times New Roman" w:cs="Times New Roman"/>
          <w:i/>
          <w:sz w:val="24"/>
          <w:szCs w:val="24"/>
        </w:rPr>
        <w:t xml:space="preserve">The Art of War, </w:t>
      </w:r>
      <w:r w:rsidR="00080E7D" w:rsidRPr="00080E7D">
        <w:rPr>
          <w:rFonts w:ascii="Times New Roman" w:hAnsi="Times New Roman" w:cs="Times New Roman"/>
          <w:sz w:val="24"/>
          <w:szCs w:val="24"/>
        </w:rPr>
        <w:t>Allendale Online Publishing, England,.</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Uhl-Bien, M., Marion, R., and</w:t>
      </w:r>
      <w:r w:rsidR="00392B5F" w:rsidRPr="00080E7D">
        <w:rPr>
          <w:rFonts w:ascii="Times New Roman" w:hAnsi="Times New Roman" w:cs="Times New Roman"/>
          <w:sz w:val="24"/>
          <w:szCs w:val="24"/>
        </w:rPr>
        <w:t xml:space="preserve"> McKelvey, B. (2</w:t>
      </w:r>
      <w:r w:rsidRPr="00080E7D">
        <w:rPr>
          <w:rFonts w:ascii="Times New Roman" w:hAnsi="Times New Roman" w:cs="Times New Roman"/>
          <w:sz w:val="24"/>
          <w:szCs w:val="24"/>
        </w:rPr>
        <w:t>007),</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Complexity Leadership Theory: Shifting leadership from the indu</w:t>
      </w:r>
      <w:r w:rsidRPr="00080E7D">
        <w:rPr>
          <w:rFonts w:ascii="Times New Roman" w:hAnsi="Times New Roman" w:cs="Times New Roman"/>
          <w:sz w:val="24"/>
          <w:szCs w:val="24"/>
        </w:rPr>
        <w:t>strial age to the knowledge era”,</w:t>
      </w:r>
      <w:r w:rsidR="00392B5F" w:rsidRPr="00080E7D">
        <w:rPr>
          <w:rFonts w:ascii="Times New Roman" w:hAnsi="Times New Roman" w:cs="Times New Roman"/>
          <w:sz w:val="24"/>
          <w:szCs w:val="24"/>
        </w:rPr>
        <w:t xml:space="preserve"> </w:t>
      </w:r>
      <w:r w:rsidRPr="00080E7D">
        <w:rPr>
          <w:rFonts w:ascii="Times New Roman" w:hAnsi="Times New Roman" w:cs="Times New Roman"/>
          <w:i/>
          <w:sz w:val="24"/>
          <w:szCs w:val="24"/>
        </w:rPr>
        <w:t>Leadership Quarterly</w:t>
      </w:r>
      <w:r w:rsidR="00392B5F" w:rsidRPr="00080E7D">
        <w:rPr>
          <w:rFonts w:ascii="Times New Roman" w:hAnsi="Times New Roman" w:cs="Times New Roman"/>
          <w:i/>
          <w:sz w:val="24"/>
          <w:szCs w:val="24"/>
        </w:rPr>
        <w:t>,</w:t>
      </w:r>
      <w:r w:rsidRPr="00080E7D">
        <w:rPr>
          <w:rFonts w:ascii="Times New Roman" w:hAnsi="Times New Roman" w:cs="Times New Roman"/>
          <w:i/>
          <w:sz w:val="24"/>
          <w:szCs w:val="24"/>
        </w:rPr>
        <w:t xml:space="preserve"> </w:t>
      </w:r>
      <w:r w:rsidRPr="00080E7D">
        <w:rPr>
          <w:rFonts w:ascii="Times New Roman" w:hAnsi="Times New Roman" w:cs="Times New Roman"/>
          <w:sz w:val="24"/>
          <w:szCs w:val="24"/>
        </w:rPr>
        <w:t>Vol.</w:t>
      </w:r>
      <w:r w:rsidR="00392B5F" w:rsidRPr="00080E7D">
        <w:rPr>
          <w:rFonts w:ascii="Times New Roman" w:hAnsi="Times New Roman" w:cs="Times New Roman"/>
          <w:sz w:val="24"/>
          <w:szCs w:val="24"/>
        </w:rPr>
        <w:t xml:space="preserve"> 18</w:t>
      </w:r>
      <w:r w:rsidRPr="00080E7D">
        <w:rPr>
          <w:rFonts w:ascii="Times New Roman" w:hAnsi="Times New Roman" w:cs="Times New Roman"/>
          <w:sz w:val="24"/>
          <w:szCs w:val="24"/>
        </w:rPr>
        <w:t xml:space="preserve"> No. 4</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298-318. </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van Baalen, P., and Karsten, L. (2012),</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The evolution of management as an interdisciplinary f</w:t>
      </w:r>
      <w:r w:rsidRPr="00080E7D">
        <w:rPr>
          <w:rFonts w:ascii="Times New Roman" w:hAnsi="Times New Roman" w:cs="Times New Roman"/>
          <w:sz w:val="24"/>
          <w:szCs w:val="24"/>
        </w:rPr>
        <w:t>ield”,</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 xml:space="preserve">Journal of Management History, </w:t>
      </w:r>
      <w:r w:rsidRPr="00080E7D">
        <w:rPr>
          <w:rFonts w:ascii="Times New Roman" w:hAnsi="Times New Roman" w:cs="Times New Roman"/>
          <w:sz w:val="24"/>
          <w:szCs w:val="24"/>
        </w:rPr>
        <w:t>Vol. 18 No.2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219-237. </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lastRenderedPageBreak/>
        <w:t>Wernerfelt, B. (1984),</w:t>
      </w:r>
      <w:r w:rsidR="00392B5F" w:rsidRPr="00080E7D">
        <w:rPr>
          <w:rFonts w:ascii="Times New Roman" w:hAnsi="Times New Roman" w:cs="Times New Roman"/>
          <w:sz w:val="24"/>
          <w:szCs w:val="24"/>
        </w:rPr>
        <w:t xml:space="preserve"> A </w:t>
      </w:r>
      <w:r w:rsidRPr="00080E7D">
        <w:rPr>
          <w:rFonts w:ascii="Times New Roman" w:hAnsi="Times New Roman" w:cs="Times New Roman"/>
          <w:sz w:val="24"/>
          <w:szCs w:val="24"/>
        </w:rPr>
        <w:t>resource-based view of the firm,</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w:t>
      </w:r>
      <w:r w:rsidRPr="00080E7D">
        <w:rPr>
          <w:rFonts w:ascii="Times New Roman" w:hAnsi="Times New Roman" w:cs="Times New Roman"/>
          <w:i/>
          <w:sz w:val="24"/>
          <w:szCs w:val="24"/>
        </w:rPr>
        <w:t>Strategic Management Journal”, Vol.</w:t>
      </w:r>
      <w:r w:rsidR="00392B5F" w:rsidRPr="00080E7D">
        <w:rPr>
          <w:rFonts w:ascii="Times New Roman" w:hAnsi="Times New Roman" w:cs="Times New Roman"/>
          <w:i/>
          <w:sz w:val="24"/>
          <w:szCs w:val="24"/>
        </w:rPr>
        <w:t xml:space="preserve"> 5</w:t>
      </w:r>
      <w:r w:rsidRPr="00080E7D">
        <w:rPr>
          <w:rFonts w:ascii="Times New Roman" w:hAnsi="Times New Roman" w:cs="Times New Roman"/>
          <w:sz w:val="24"/>
          <w:szCs w:val="24"/>
        </w:rPr>
        <w:t xml:space="preserve"> No. 2</w:t>
      </w:r>
      <w:r w:rsidR="00392B5F" w:rsidRPr="00080E7D">
        <w:rPr>
          <w:rFonts w:ascii="Times New Roman" w:hAnsi="Times New Roman" w:cs="Times New Roman"/>
          <w:sz w:val="24"/>
          <w:szCs w:val="24"/>
        </w:rPr>
        <w:t>,</w:t>
      </w:r>
      <w:r w:rsidRPr="00080E7D">
        <w:rPr>
          <w:rFonts w:ascii="Times New Roman" w:hAnsi="Times New Roman" w:cs="Times New Roman"/>
          <w:sz w:val="24"/>
          <w:szCs w:val="24"/>
        </w:rPr>
        <w:t xml:space="preserve"> pp.</w:t>
      </w:r>
      <w:r w:rsidR="00392B5F" w:rsidRPr="00080E7D">
        <w:rPr>
          <w:rFonts w:ascii="Times New Roman" w:hAnsi="Times New Roman" w:cs="Times New Roman"/>
          <w:sz w:val="24"/>
          <w:szCs w:val="24"/>
        </w:rPr>
        <w:t xml:space="preserve"> 171-180. </w:t>
      </w:r>
    </w:p>
    <w:p w:rsidR="00392B5F" w:rsidRPr="00080E7D" w:rsidRDefault="000A0DF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Westfall, R. (1993),</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The Life of Isaac Newton</w:t>
      </w:r>
      <w:r w:rsidRPr="00080E7D">
        <w:rPr>
          <w:rFonts w:ascii="Times New Roman" w:hAnsi="Times New Roman" w:cs="Times New Roman"/>
          <w:sz w:val="24"/>
          <w:szCs w:val="24"/>
        </w:rPr>
        <w:t xml:space="preserve">, </w:t>
      </w:r>
      <w:r w:rsidR="00392B5F" w:rsidRPr="00080E7D">
        <w:rPr>
          <w:rFonts w:ascii="Times New Roman" w:hAnsi="Times New Roman" w:cs="Times New Roman"/>
          <w:sz w:val="24"/>
          <w:szCs w:val="24"/>
        </w:rPr>
        <w:t>Cambridge University Press</w:t>
      </w:r>
      <w:r w:rsidRPr="00080E7D">
        <w:rPr>
          <w:rFonts w:ascii="Times New Roman" w:hAnsi="Times New Roman" w:cs="Times New Roman"/>
          <w:sz w:val="24"/>
          <w:szCs w:val="24"/>
        </w:rPr>
        <w:t>, Cambridge</w:t>
      </w:r>
      <w:r w:rsidR="00392B5F" w:rsidRPr="00080E7D">
        <w:rPr>
          <w:rFonts w:ascii="Times New Roman" w:hAnsi="Times New Roman" w:cs="Times New Roman"/>
          <w:sz w:val="24"/>
          <w:szCs w:val="24"/>
        </w:rPr>
        <w:t>.</w:t>
      </w:r>
    </w:p>
    <w:p w:rsidR="00392B5F" w:rsidRPr="00080E7D" w:rsidRDefault="00DC67FB"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 xml:space="preserve">Williams, M. (2006), “Positivism”, in </w:t>
      </w:r>
      <w:r w:rsidR="00392B5F" w:rsidRPr="00080E7D">
        <w:rPr>
          <w:rFonts w:ascii="Times New Roman" w:hAnsi="Times New Roman" w:cs="Times New Roman"/>
          <w:sz w:val="24"/>
          <w:szCs w:val="24"/>
        </w:rPr>
        <w:t>Jupp</w:t>
      </w:r>
      <w:r w:rsidRPr="00080E7D">
        <w:rPr>
          <w:rFonts w:ascii="Times New Roman" w:hAnsi="Times New Roman" w:cs="Times New Roman"/>
          <w:sz w:val="24"/>
          <w:szCs w:val="24"/>
        </w:rPr>
        <w:t>, V.</w:t>
      </w:r>
      <w:r w:rsidR="00392B5F" w:rsidRPr="00080E7D">
        <w:rPr>
          <w:rFonts w:ascii="Times New Roman" w:hAnsi="Times New Roman" w:cs="Times New Roman"/>
          <w:sz w:val="24"/>
          <w:szCs w:val="24"/>
        </w:rPr>
        <w:t xml:space="preserve"> (Ed.), </w:t>
      </w:r>
      <w:r w:rsidR="00392B5F" w:rsidRPr="00080E7D">
        <w:rPr>
          <w:rFonts w:ascii="Times New Roman" w:hAnsi="Times New Roman" w:cs="Times New Roman"/>
          <w:i/>
          <w:sz w:val="24"/>
          <w:szCs w:val="24"/>
        </w:rPr>
        <w:t>The SAGE Dictionary of Social Research Methods</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w:t>
      </w:r>
      <w:r w:rsidRPr="00080E7D">
        <w:rPr>
          <w:rFonts w:ascii="Times New Roman" w:hAnsi="Times New Roman" w:cs="Times New Roman"/>
          <w:sz w:val="24"/>
          <w:szCs w:val="24"/>
        </w:rPr>
        <w:t>SAGE Publications</w:t>
      </w:r>
      <w:r w:rsidR="00392B5F" w:rsidRPr="00080E7D">
        <w:rPr>
          <w:rFonts w:ascii="Times New Roman" w:hAnsi="Times New Roman" w:cs="Times New Roman"/>
          <w:sz w:val="24"/>
          <w:szCs w:val="24"/>
        </w:rPr>
        <w:t xml:space="preserve"> Ltd</w:t>
      </w:r>
      <w:r w:rsidRPr="00080E7D">
        <w:rPr>
          <w:rFonts w:ascii="Times New Roman" w:hAnsi="Times New Roman" w:cs="Times New Roman"/>
          <w:sz w:val="24"/>
          <w:szCs w:val="24"/>
        </w:rPr>
        <w:t>, London, pp. 230-232</w:t>
      </w:r>
      <w:r w:rsidR="00392B5F" w:rsidRPr="00080E7D">
        <w:rPr>
          <w:rFonts w:ascii="Times New Roman" w:hAnsi="Times New Roman" w:cs="Times New Roman"/>
          <w:sz w:val="24"/>
          <w:szCs w:val="24"/>
        </w:rPr>
        <w:t>.</w:t>
      </w:r>
    </w:p>
    <w:p w:rsidR="00392B5F" w:rsidRPr="00080E7D" w:rsidRDefault="000B6D3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Willig, C. (2001),</w:t>
      </w:r>
      <w:r w:rsidR="00392B5F" w:rsidRPr="00080E7D">
        <w:rPr>
          <w:rFonts w:ascii="Times New Roman" w:hAnsi="Times New Roman" w:cs="Times New Roman"/>
          <w:sz w:val="24"/>
          <w:szCs w:val="24"/>
        </w:rPr>
        <w:t xml:space="preserve"> </w:t>
      </w:r>
      <w:r w:rsidR="00392B5F" w:rsidRPr="00080E7D">
        <w:rPr>
          <w:rFonts w:ascii="Times New Roman" w:hAnsi="Times New Roman" w:cs="Times New Roman"/>
          <w:i/>
          <w:sz w:val="24"/>
          <w:szCs w:val="24"/>
        </w:rPr>
        <w:t>Introducing qualitative research in psychology: adventures in theory and method</w:t>
      </w:r>
      <w:r w:rsidRPr="00080E7D">
        <w:rPr>
          <w:rFonts w:ascii="Times New Roman" w:hAnsi="Times New Roman" w:cs="Times New Roman"/>
          <w:sz w:val="24"/>
          <w:szCs w:val="24"/>
        </w:rPr>
        <w:t>,</w:t>
      </w:r>
      <w:r w:rsidR="00392B5F" w:rsidRPr="00080E7D">
        <w:rPr>
          <w:rFonts w:ascii="Times New Roman" w:hAnsi="Times New Roman" w:cs="Times New Roman"/>
          <w:sz w:val="24"/>
          <w:szCs w:val="24"/>
        </w:rPr>
        <w:t xml:space="preserve"> Open University Press</w:t>
      </w:r>
      <w:r w:rsidRPr="00080E7D">
        <w:rPr>
          <w:rFonts w:ascii="Times New Roman" w:hAnsi="Times New Roman" w:cs="Times New Roman"/>
          <w:sz w:val="24"/>
          <w:szCs w:val="24"/>
        </w:rPr>
        <w:t>, Buckingham</w:t>
      </w:r>
      <w:r w:rsidR="00392B5F" w:rsidRPr="00080E7D">
        <w:rPr>
          <w:rFonts w:ascii="Times New Roman" w:hAnsi="Times New Roman" w:cs="Times New Roman"/>
          <w:sz w:val="24"/>
          <w:szCs w:val="24"/>
        </w:rPr>
        <w:t>.</w:t>
      </w:r>
    </w:p>
    <w:p w:rsidR="00392B5F" w:rsidRPr="00080E7D" w:rsidRDefault="000B6D33" w:rsidP="00792986">
      <w:pPr>
        <w:pStyle w:val="EndNoteBibliography"/>
        <w:spacing w:after="0" w:line="480" w:lineRule="auto"/>
        <w:ind w:left="720" w:hanging="720"/>
        <w:jc w:val="both"/>
        <w:rPr>
          <w:rFonts w:ascii="Times New Roman" w:hAnsi="Times New Roman" w:cs="Times New Roman"/>
          <w:sz w:val="24"/>
          <w:szCs w:val="24"/>
        </w:rPr>
      </w:pPr>
      <w:r w:rsidRPr="00080E7D">
        <w:rPr>
          <w:rFonts w:ascii="Times New Roman" w:hAnsi="Times New Roman" w:cs="Times New Roman"/>
          <w:sz w:val="24"/>
          <w:szCs w:val="24"/>
        </w:rPr>
        <w:t>Wilson, E. O. (2014),</w:t>
      </w:r>
      <w:r w:rsidR="00392B5F" w:rsidRPr="00080E7D">
        <w:rPr>
          <w:rFonts w:ascii="Times New Roman" w:hAnsi="Times New Roman" w:cs="Times New Roman"/>
          <w:i/>
          <w:sz w:val="24"/>
          <w:szCs w:val="24"/>
        </w:rPr>
        <w:t xml:space="preserve"> The Meaning of Human Existence</w:t>
      </w:r>
      <w:r w:rsidR="00392B5F" w:rsidRPr="00080E7D">
        <w:rPr>
          <w:rFonts w:ascii="Times New Roman" w:hAnsi="Times New Roman" w:cs="Times New Roman"/>
          <w:sz w:val="24"/>
          <w:szCs w:val="24"/>
        </w:rPr>
        <w:t>. Liveright publishing corporation</w:t>
      </w:r>
      <w:r w:rsidRPr="00080E7D">
        <w:rPr>
          <w:rFonts w:ascii="Times New Roman" w:hAnsi="Times New Roman" w:cs="Times New Roman"/>
          <w:sz w:val="24"/>
          <w:szCs w:val="24"/>
        </w:rPr>
        <w:t>, New York</w:t>
      </w:r>
      <w:r w:rsidR="00392B5F" w:rsidRPr="00080E7D">
        <w:rPr>
          <w:rFonts w:ascii="Times New Roman" w:hAnsi="Times New Roman" w:cs="Times New Roman"/>
          <w:sz w:val="24"/>
          <w:szCs w:val="24"/>
        </w:rPr>
        <w:t>.</w:t>
      </w:r>
    </w:p>
    <w:p w:rsidR="00392B5F" w:rsidRDefault="00392B5F" w:rsidP="00792986">
      <w:pPr>
        <w:spacing w:after="0" w:line="480" w:lineRule="auto"/>
        <w:jc w:val="both"/>
        <w:rPr>
          <w:rFonts w:ascii="Times New Roman" w:hAnsi="Times New Roman" w:cs="Times New Roman"/>
          <w:sz w:val="24"/>
          <w:szCs w:val="24"/>
        </w:rPr>
      </w:pPr>
    </w:p>
    <w:p w:rsidR="00105CD2" w:rsidRPr="000A04D5" w:rsidRDefault="00105CD2" w:rsidP="00792986">
      <w:pPr>
        <w:spacing w:after="0" w:line="480" w:lineRule="auto"/>
        <w:jc w:val="both"/>
        <w:rPr>
          <w:rFonts w:ascii="Times New Roman" w:hAnsi="Times New Roman" w:cs="Times New Roman"/>
          <w:sz w:val="24"/>
          <w:szCs w:val="24"/>
        </w:rPr>
      </w:pPr>
    </w:p>
    <w:p w:rsidR="002A64CF" w:rsidRPr="000A04D5" w:rsidRDefault="002A64CF" w:rsidP="00792986">
      <w:pPr>
        <w:spacing w:after="0" w:line="480" w:lineRule="auto"/>
        <w:jc w:val="both"/>
        <w:rPr>
          <w:rFonts w:ascii="Times New Roman" w:hAnsi="Times New Roman" w:cs="Times New Roman"/>
          <w:sz w:val="24"/>
          <w:szCs w:val="24"/>
        </w:rPr>
      </w:pPr>
    </w:p>
    <w:sectPr w:rsidR="002A64CF" w:rsidRPr="000A04D5" w:rsidSect="00F35B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1E9" w:rsidRDefault="00D061E9" w:rsidP="00A05560">
      <w:pPr>
        <w:spacing w:after="0" w:line="240" w:lineRule="auto"/>
      </w:pPr>
      <w:r>
        <w:separator/>
      </w:r>
    </w:p>
  </w:endnote>
  <w:endnote w:type="continuationSeparator" w:id="0">
    <w:p w:rsidR="00D061E9" w:rsidRDefault="00D061E9" w:rsidP="00A0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JansonText-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28590"/>
      <w:docPartObj>
        <w:docPartGallery w:val="Page Numbers (Bottom of Page)"/>
        <w:docPartUnique/>
      </w:docPartObj>
    </w:sdtPr>
    <w:sdtEndPr>
      <w:rPr>
        <w:rFonts w:ascii="Times New Roman" w:hAnsi="Times New Roman" w:cs="Times New Roman"/>
        <w:noProof/>
        <w:sz w:val="20"/>
      </w:rPr>
    </w:sdtEndPr>
    <w:sdtContent>
      <w:p w:rsidR="00BE0A41" w:rsidRPr="00BE0A41" w:rsidRDefault="00BE0A41">
        <w:pPr>
          <w:pStyle w:val="Footer"/>
          <w:jc w:val="right"/>
          <w:rPr>
            <w:rFonts w:ascii="Times New Roman" w:hAnsi="Times New Roman" w:cs="Times New Roman"/>
            <w:sz w:val="20"/>
          </w:rPr>
        </w:pPr>
        <w:r w:rsidRPr="00BE0A41">
          <w:rPr>
            <w:rFonts w:ascii="Times New Roman" w:hAnsi="Times New Roman" w:cs="Times New Roman"/>
            <w:sz w:val="20"/>
          </w:rPr>
          <w:fldChar w:fldCharType="begin"/>
        </w:r>
        <w:r w:rsidRPr="00BE0A41">
          <w:rPr>
            <w:rFonts w:ascii="Times New Roman" w:hAnsi="Times New Roman" w:cs="Times New Roman"/>
            <w:sz w:val="20"/>
          </w:rPr>
          <w:instrText xml:space="preserve"> PAGE   \* MERGEFORMAT </w:instrText>
        </w:r>
        <w:r w:rsidRPr="00BE0A41">
          <w:rPr>
            <w:rFonts w:ascii="Times New Roman" w:hAnsi="Times New Roman" w:cs="Times New Roman"/>
            <w:sz w:val="20"/>
          </w:rPr>
          <w:fldChar w:fldCharType="separate"/>
        </w:r>
        <w:r w:rsidR="00CF34C5">
          <w:rPr>
            <w:rFonts w:ascii="Times New Roman" w:hAnsi="Times New Roman" w:cs="Times New Roman"/>
            <w:noProof/>
            <w:sz w:val="20"/>
          </w:rPr>
          <w:t>22</w:t>
        </w:r>
        <w:r w:rsidRPr="00BE0A41">
          <w:rPr>
            <w:rFonts w:ascii="Times New Roman" w:hAnsi="Times New Roman" w:cs="Times New Roman"/>
            <w:noProof/>
            <w:sz w:val="20"/>
          </w:rPr>
          <w:fldChar w:fldCharType="end"/>
        </w:r>
      </w:p>
    </w:sdtContent>
  </w:sdt>
  <w:p w:rsidR="00BE0A41" w:rsidRDefault="00BE0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672188"/>
      <w:docPartObj>
        <w:docPartGallery w:val="Page Numbers (Bottom of Page)"/>
        <w:docPartUnique/>
      </w:docPartObj>
    </w:sdtPr>
    <w:sdtEndPr>
      <w:rPr>
        <w:rFonts w:ascii="Times New Roman" w:hAnsi="Times New Roman" w:cs="Times New Roman"/>
        <w:noProof/>
        <w:sz w:val="20"/>
        <w:szCs w:val="24"/>
      </w:rPr>
    </w:sdtEndPr>
    <w:sdtContent>
      <w:p w:rsidR="006D2A62" w:rsidRPr="0041568A" w:rsidRDefault="006D2A62">
        <w:pPr>
          <w:pStyle w:val="Footer"/>
          <w:jc w:val="right"/>
          <w:rPr>
            <w:rFonts w:ascii="Times New Roman" w:hAnsi="Times New Roman" w:cs="Times New Roman"/>
            <w:sz w:val="20"/>
            <w:szCs w:val="24"/>
          </w:rPr>
        </w:pPr>
        <w:r w:rsidRPr="0041568A">
          <w:rPr>
            <w:rFonts w:ascii="Times New Roman" w:hAnsi="Times New Roman" w:cs="Times New Roman"/>
            <w:i/>
            <w:sz w:val="20"/>
          </w:rPr>
          <w:tab/>
        </w:r>
        <w:r w:rsidRPr="0041568A">
          <w:rPr>
            <w:rFonts w:ascii="Times New Roman" w:hAnsi="Times New Roman" w:cs="Times New Roman"/>
            <w:i/>
            <w:sz w:val="20"/>
          </w:rPr>
          <w:tab/>
        </w:r>
        <w:r w:rsidRPr="0041568A">
          <w:rPr>
            <w:rFonts w:ascii="Times New Roman" w:hAnsi="Times New Roman" w:cs="Times New Roman"/>
            <w:sz w:val="20"/>
            <w:szCs w:val="24"/>
          </w:rPr>
          <w:fldChar w:fldCharType="begin"/>
        </w:r>
        <w:r w:rsidRPr="0041568A">
          <w:rPr>
            <w:rFonts w:ascii="Times New Roman" w:hAnsi="Times New Roman" w:cs="Times New Roman"/>
            <w:sz w:val="20"/>
            <w:szCs w:val="24"/>
          </w:rPr>
          <w:instrText xml:space="preserve"> PAGE   \* MERGEFORMAT </w:instrText>
        </w:r>
        <w:r w:rsidRPr="0041568A">
          <w:rPr>
            <w:rFonts w:ascii="Times New Roman" w:hAnsi="Times New Roman" w:cs="Times New Roman"/>
            <w:sz w:val="20"/>
            <w:szCs w:val="24"/>
          </w:rPr>
          <w:fldChar w:fldCharType="separate"/>
        </w:r>
        <w:r w:rsidR="00CF34C5">
          <w:rPr>
            <w:rFonts w:ascii="Times New Roman" w:hAnsi="Times New Roman" w:cs="Times New Roman"/>
            <w:noProof/>
            <w:sz w:val="20"/>
            <w:szCs w:val="24"/>
          </w:rPr>
          <w:t>23</w:t>
        </w:r>
        <w:r w:rsidRPr="0041568A">
          <w:rPr>
            <w:rFonts w:ascii="Times New Roman" w:hAnsi="Times New Roman" w:cs="Times New Roman"/>
            <w:noProof/>
            <w:sz w:val="20"/>
            <w:szCs w:val="24"/>
          </w:rPr>
          <w:fldChar w:fldCharType="end"/>
        </w:r>
      </w:p>
    </w:sdtContent>
  </w:sdt>
  <w:p w:rsidR="006D2A62" w:rsidRDefault="006D2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371162"/>
      <w:docPartObj>
        <w:docPartGallery w:val="Page Numbers (Bottom of Page)"/>
        <w:docPartUnique/>
      </w:docPartObj>
    </w:sdtPr>
    <w:sdtEndPr>
      <w:rPr>
        <w:noProof/>
      </w:rPr>
    </w:sdtEndPr>
    <w:sdtContent>
      <w:p w:rsidR="00665E6E" w:rsidRPr="00665E6E" w:rsidRDefault="00665E6E">
        <w:pPr>
          <w:pStyle w:val="Footer"/>
          <w:jc w:val="right"/>
        </w:pPr>
        <w:r w:rsidRPr="00665E6E">
          <w:rPr>
            <w:rFonts w:ascii="Times New Roman" w:hAnsi="Times New Roman" w:cs="Times New Roman"/>
            <w:sz w:val="20"/>
          </w:rPr>
          <w:fldChar w:fldCharType="begin"/>
        </w:r>
        <w:r w:rsidRPr="00665E6E">
          <w:rPr>
            <w:rFonts w:ascii="Times New Roman" w:hAnsi="Times New Roman" w:cs="Times New Roman"/>
            <w:sz w:val="20"/>
          </w:rPr>
          <w:instrText xml:space="preserve"> PAGE   \* MERGEFORMAT </w:instrText>
        </w:r>
        <w:r w:rsidRPr="00665E6E">
          <w:rPr>
            <w:rFonts w:ascii="Times New Roman" w:hAnsi="Times New Roman" w:cs="Times New Roman"/>
            <w:sz w:val="20"/>
          </w:rPr>
          <w:fldChar w:fldCharType="separate"/>
        </w:r>
        <w:r w:rsidR="00CF34C5">
          <w:rPr>
            <w:rFonts w:ascii="Times New Roman" w:hAnsi="Times New Roman" w:cs="Times New Roman"/>
            <w:noProof/>
            <w:sz w:val="20"/>
          </w:rPr>
          <w:t>24</w:t>
        </w:r>
        <w:r w:rsidRPr="00665E6E">
          <w:rPr>
            <w:rFonts w:ascii="Times New Roman" w:hAnsi="Times New Roman" w:cs="Times New Roman"/>
            <w:noProof/>
            <w:sz w:val="20"/>
          </w:rPr>
          <w:fldChar w:fldCharType="end"/>
        </w:r>
      </w:p>
    </w:sdtContent>
  </w:sdt>
  <w:p w:rsidR="00665E6E" w:rsidRDefault="00665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1E9" w:rsidRDefault="00D061E9" w:rsidP="00A05560">
      <w:pPr>
        <w:spacing w:after="0" w:line="240" w:lineRule="auto"/>
      </w:pPr>
      <w:r>
        <w:separator/>
      </w:r>
    </w:p>
  </w:footnote>
  <w:footnote w:type="continuationSeparator" w:id="0">
    <w:p w:rsidR="00D061E9" w:rsidRDefault="00D061E9" w:rsidP="00A05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41" w:rsidRPr="00BE0A41" w:rsidRDefault="00BE0A41" w:rsidP="00BE0A41">
    <w:pPr>
      <w:pStyle w:val="Header"/>
      <w:jc w:val="right"/>
      <w:rPr>
        <w:rFonts w:ascii="Times New Roman" w:hAnsi="Times New Roman" w:cs="Times New Roman"/>
        <w:i/>
        <w:sz w:val="20"/>
      </w:rPr>
    </w:pPr>
    <w:r>
      <w:rPr>
        <w:rFonts w:ascii="Times New Roman" w:hAnsi="Times New Roman" w:cs="Times New Roman"/>
        <w:i/>
        <w:sz w:val="20"/>
      </w:rPr>
      <w:t xml:space="preserve">Abreu </w:t>
    </w:r>
    <w:proofErr w:type="spellStart"/>
    <w:r>
      <w:rPr>
        <w:rFonts w:ascii="Times New Roman" w:hAnsi="Times New Roman" w:cs="Times New Roman"/>
        <w:i/>
        <w:sz w:val="20"/>
      </w:rPr>
      <w:t>Pederzini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62" w:rsidRPr="00F637B6" w:rsidRDefault="006D2A62" w:rsidP="00A05560">
    <w:pPr>
      <w:pStyle w:val="Header"/>
      <w:jc w:val="right"/>
      <w:rPr>
        <w:rFonts w:ascii="Times New Roman" w:hAnsi="Times New Roman" w:cs="Times New Roman"/>
        <w:i/>
      </w:rPr>
    </w:pPr>
    <w:r>
      <w:rPr>
        <w:rFonts w:ascii="Times New Roman" w:hAnsi="Times New Roman" w:cs="Times New Roman"/>
        <w:i/>
      </w:rPr>
      <w:t>Journal of Management History 0(0)</w:t>
    </w:r>
  </w:p>
  <w:p w:rsidR="006D2A62" w:rsidRDefault="006D2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92B5F"/>
    <w:rsid w:val="000155D9"/>
    <w:rsid w:val="00015D66"/>
    <w:rsid w:val="00033878"/>
    <w:rsid w:val="00063FB5"/>
    <w:rsid w:val="00080E7D"/>
    <w:rsid w:val="00086FD3"/>
    <w:rsid w:val="000A04D5"/>
    <w:rsid w:val="000A0DF3"/>
    <w:rsid w:val="000B6D33"/>
    <w:rsid w:val="000C08D6"/>
    <w:rsid w:val="000D1784"/>
    <w:rsid w:val="000D4467"/>
    <w:rsid w:val="00105CD2"/>
    <w:rsid w:val="00112034"/>
    <w:rsid w:val="00152A8A"/>
    <w:rsid w:val="00154A6F"/>
    <w:rsid w:val="00160C9C"/>
    <w:rsid w:val="001C7342"/>
    <w:rsid w:val="001D0970"/>
    <w:rsid w:val="001E5D27"/>
    <w:rsid w:val="001F0066"/>
    <w:rsid w:val="00200915"/>
    <w:rsid w:val="002139B8"/>
    <w:rsid w:val="00235D88"/>
    <w:rsid w:val="00252DDA"/>
    <w:rsid w:val="002532E8"/>
    <w:rsid w:val="00264802"/>
    <w:rsid w:val="00293CC8"/>
    <w:rsid w:val="002A00BE"/>
    <w:rsid w:val="002A64CF"/>
    <w:rsid w:val="002C0DD3"/>
    <w:rsid w:val="002C2A6B"/>
    <w:rsid w:val="0031072B"/>
    <w:rsid w:val="003335C2"/>
    <w:rsid w:val="00352F70"/>
    <w:rsid w:val="00383C61"/>
    <w:rsid w:val="00392B5F"/>
    <w:rsid w:val="003A2C2D"/>
    <w:rsid w:val="003C06A2"/>
    <w:rsid w:val="003C3E02"/>
    <w:rsid w:val="003C4273"/>
    <w:rsid w:val="003F7F3D"/>
    <w:rsid w:val="0040750D"/>
    <w:rsid w:val="0041568A"/>
    <w:rsid w:val="00445C31"/>
    <w:rsid w:val="00470F7D"/>
    <w:rsid w:val="00482641"/>
    <w:rsid w:val="004975FC"/>
    <w:rsid w:val="004A266F"/>
    <w:rsid w:val="004E0932"/>
    <w:rsid w:val="004E40FD"/>
    <w:rsid w:val="004E516B"/>
    <w:rsid w:val="004F175A"/>
    <w:rsid w:val="004F51CA"/>
    <w:rsid w:val="005118F1"/>
    <w:rsid w:val="005234F0"/>
    <w:rsid w:val="00524D2E"/>
    <w:rsid w:val="00531E81"/>
    <w:rsid w:val="0053693A"/>
    <w:rsid w:val="00537F9A"/>
    <w:rsid w:val="005459E4"/>
    <w:rsid w:val="00564FEB"/>
    <w:rsid w:val="00571890"/>
    <w:rsid w:val="00577076"/>
    <w:rsid w:val="005B4217"/>
    <w:rsid w:val="005E1B15"/>
    <w:rsid w:val="005F667A"/>
    <w:rsid w:val="00604624"/>
    <w:rsid w:val="00661F2D"/>
    <w:rsid w:val="00665E6E"/>
    <w:rsid w:val="0067545A"/>
    <w:rsid w:val="00684827"/>
    <w:rsid w:val="0069144D"/>
    <w:rsid w:val="006B065E"/>
    <w:rsid w:val="006B0BC3"/>
    <w:rsid w:val="006B23EB"/>
    <w:rsid w:val="006D1D65"/>
    <w:rsid w:val="006D2A62"/>
    <w:rsid w:val="006F5E8E"/>
    <w:rsid w:val="00715DC3"/>
    <w:rsid w:val="00715E28"/>
    <w:rsid w:val="00745199"/>
    <w:rsid w:val="0078134B"/>
    <w:rsid w:val="00790C38"/>
    <w:rsid w:val="00792986"/>
    <w:rsid w:val="007A7962"/>
    <w:rsid w:val="007C083D"/>
    <w:rsid w:val="007C18B7"/>
    <w:rsid w:val="007E16B2"/>
    <w:rsid w:val="00820CBD"/>
    <w:rsid w:val="008274EC"/>
    <w:rsid w:val="00831BB4"/>
    <w:rsid w:val="008446B0"/>
    <w:rsid w:val="00852571"/>
    <w:rsid w:val="0086588C"/>
    <w:rsid w:val="008F4E9B"/>
    <w:rsid w:val="009327E1"/>
    <w:rsid w:val="00982CE7"/>
    <w:rsid w:val="0099698D"/>
    <w:rsid w:val="009B23FD"/>
    <w:rsid w:val="009B5CE8"/>
    <w:rsid w:val="009D7771"/>
    <w:rsid w:val="00A00ED6"/>
    <w:rsid w:val="00A05560"/>
    <w:rsid w:val="00A60D00"/>
    <w:rsid w:val="00A73A76"/>
    <w:rsid w:val="00A76DDF"/>
    <w:rsid w:val="00AB1D9C"/>
    <w:rsid w:val="00AB42A1"/>
    <w:rsid w:val="00AC5505"/>
    <w:rsid w:val="00AE34F2"/>
    <w:rsid w:val="00AF64DA"/>
    <w:rsid w:val="00AF75BE"/>
    <w:rsid w:val="00B10E4E"/>
    <w:rsid w:val="00B539C9"/>
    <w:rsid w:val="00B60E6B"/>
    <w:rsid w:val="00B90BC8"/>
    <w:rsid w:val="00BA1DC7"/>
    <w:rsid w:val="00BE0A41"/>
    <w:rsid w:val="00BE2BB2"/>
    <w:rsid w:val="00BE4596"/>
    <w:rsid w:val="00BF34F8"/>
    <w:rsid w:val="00BF6AF8"/>
    <w:rsid w:val="00C70E46"/>
    <w:rsid w:val="00C80AFE"/>
    <w:rsid w:val="00CA4559"/>
    <w:rsid w:val="00CC16C9"/>
    <w:rsid w:val="00CC2D4C"/>
    <w:rsid w:val="00CD24ED"/>
    <w:rsid w:val="00CF16CB"/>
    <w:rsid w:val="00CF34C5"/>
    <w:rsid w:val="00D061E9"/>
    <w:rsid w:val="00D2053C"/>
    <w:rsid w:val="00D27EAD"/>
    <w:rsid w:val="00D82CCB"/>
    <w:rsid w:val="00D93079"/>
    <w:rsid w:val="00DA2E00"/>
    <w:rsid w:val="00DA46B6"/>
    <w:rsid w:val="00DC67FB"/>
    <w:rsid w:val="00E07C37"/>
    <w:rsid w:val="00E31609"/>
    <w:rsid w:val="00E536A1"/>
    <w:rsid w:val="00E5558F"/>
    <w:rsid w:val="00E571B2"/>
    <w:rsid w:val="00E60583"/>
    <w:rsid w:val="00E85C95"/>
    <w:rsid w:val="00EC48DA"/>
    <w:rsid w:val="00F35B46"/>
    <w:rsid w:val="00F405AB"/>
    <w:rsid w:val="00F65D55"/>
    <w:rsid w:val="00F71DD5"/>
    <w:rsid w:val="00FA317E"/>
    <w:rsid w:val="00FB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92B5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92B5F"/>
    <w:rPr>
      <w:rFonts w:ascii="Calibri" w:hAnsi="Calibri"/>
      <w:noProof/>
    </w:rPr>
  </w:style>
  <w:style w:type="paragraph" w:customStyle="1" w:styleId="EndNoteBibliography">
    <w:name w:val="EndNote Bibliography"/>
    <w:basedOn w:val="Normal"/>
    <w:link w:val="EndNoteBibliographyChar"/>
    <w:rsid w:val="00392B5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92B5F"/>
    <w:rPr>
      <w:rFonts w:ascii="Calibri" w:hAnsi="Calibri"/>
      <w:noProof/>
    </w:rPr>
  </w:style>
  <w:style w:type="character" w:styleId="Hyperlink">
    <w:name w:val="Hyperlink"/>
    <w:basedOn w:val="DefaultParagraphFont"/>
    <w:uiPriority w:val="99"/>
    <w:unhideWhenUsed/>
    <w:rsid w:val="00392B5F"/>
    <w:rPr>
      <w:color w:val="0563C1" w:themeColor="hyperlink"/>
      <w:u w:val="single"/>
    </w:rPr>
  </w:style>
  <w:style w:type="paragraph" w:styleId="Header">
    <w:name w:val="header"/>
    <w:basedOn w:val="Normal"/>
    <w:link w:val="HeaderChar"/>
    <w:uiPriority w:val="99"/>
    <w:unhideWhenUsed/>
    <w:rsid w:val="0039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B5F"/>
  </w:style>
  <w:style w:type="paragraph" w:styleId="Footer">
    <w:name w:val="footer"/>
    <w:basedOn w:val="Normal"/>
    <w:link w:val="FooterChar"/>
    <w:uiPriority w:val="99"/>
    <w:unhideWhenUsed/>
    <w:rsid w:val="0039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B5F"/>
  </w:style>
  <w:style w:type="table" w:styleId="TableGrid">
    <w:name w:val="Table Grid"/>
    <w:basedOn w:val="TableNormal"/>
    <w:uiPriority w:val="39"/>
    <w:rsid w:val="00F3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onstitution.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obelprize.org/nobel_prizes/economic-sciences/laureates/1974/hayek-lectur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68B9-6C24-4863-9954-645A1C7A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11656</Words>
  <Characters>66440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2016-01-28T11:51:00Z</dcterms:created>
  <dcterms:modified xsi:type="dcterms:W3CDTF">2016-01-29T18:25:00Z</dcterms:modified>
</cp:coreProperties>
</file>