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C97" w:rsidRDefault="00132C97" w:rsidP="00132C97">
      <w:pPr>
        <w:pStyle w:val="Title"/>
        <w:rPr>
          <w:lang w:val="en-US"/>
        </w:rPr>
      </w:pPr>
      <w:r w:rsidRPr="00132C97">
        <w:rPr>
          <w:lang w:val="en-US"/>
        </w:rPr>
        <w:t>The Metadata Team: Making an Im</w:t>
      </w:r>
      <w:r>
        <w:rPr>
          <w:lang w:val="en-US"/>
        </w:rPr>
        <w:t>pact at the University of Kent</w:t>
      </w:r>
    </w:p>
    <w:p w:rsidR="00132C97" w:rsidRPr="00132C97" w:rsidRDefault="00132C97" w:rsidP="00132C97">
      <w:pPr>
        <w:pStyle w:val="Subtitle"/>
      </w:pPr>
      <w:r w:rsidRPr="00132C97">
        <w:rPr>
          <w:lang w:val="en-US"/>
        </w:rPr>
        <w:t>Robin Armstrong Viner</w:t>
      </w:r>
      <w:r>
        <w:rPr>
          <w:lang w:val="en-US"/>
        </w:rPr>
        <w:t>, Head of Collection Management, Information Services, University of Kent</w:t>
      </w:r>
    </w:p>
    <w:p w:rsidR="00C548D8" w:rsidRDefault="00132C97" w:rsidP="00132C97">
      <w:pPr>
        <w:pStyle w:val="Heading1"/>
      </w:pPr>
      <w:r>
        <w:t>Introduction</w:t>
      </w:r>
    </w:p>
    <w:p w:rsidR="00C548D8" w:rsidRPr="00132C97" w:rsidRDefault="00C548D8" w:rsidP="004426C1">
      <w:r w:rsidRPr="004426C1">
        <w:rPr>
          <w:lang w:val="en-US"/>
        </w:rPr>
        <w:t xml:space="preserve">Founded 1965, the University of Kent is a research led University with 19,275 students and 3,152 staff based at campuses in Canterbury and Medway and </w:t>
      </w:r>
      <w:proofErr w:type="spellStart"/>
      <w:r w:rsidRPr="004426C1">
        <w:rPr>
          <w:lang w:val="en-US"/>
        </w:rPr>
        <w:t>centres</w:t>
      </w:r>
      <w:proofErr w:type="spellEnd"/>
      <w:r w:rsidRPr="004426C1">
        <w:rPr>
          <w:lang w:val="en-US"/>
        </w:rPr>
        <w:t xml:space="preserve"> in Athens, Brussels, Paris, Rome and </w:t>
      </w:r>
      <w:proofErr w:type="spellStart"/>
      <w:r w:rsidRPr="004426C1">
        <w:rPr>
          <w:lang w:val="en-US"/>
        </w:rPr>
        <w:t>Tonbridge</w:t>
      </w:r>
      <w:proofErr w:type="spellEnd"/>
      <w:r w:rsidRPr="004426C1">
        <w:rPr>
          <w:lang w:val="en-US"/>
        </w:rPr>
        <w:t xml:space="preserve">. Multi-disciplinary in nature the University has 3 faculties comprising 18 academic schools and 3 academic </w:t>
      </w:r>
      <w:proofErr w:type="spellStart"/>
      <w:r w:rsidRPr="004426C1">
        <w:rPr>
          <w:lang w:val="en-US"/>
        </w:rPr>
        <w:t>centres</w:t>
      </w:r>
      <w:proofErr w:type="spellEnd"/>
      <w:r w:rsidR="004426C1" w:rsidRPr="004426C1">
        <w:rPr>
          <w:lang w:val="en-US"/>
        </w:rPr>
        <w:t xml:space="preserve">. </w:t>
      </w:r>
      <w:r w:rsidR="004426C1" w:rsidRPr="00132C97">
        <w:t>Top 10 for overall student satisfaction in t</w:t>
      </w:r>
      <w:r w:rsidR="004426C1">
        <w:t xml:space="preserve">he National Student Survey 2013 the University was </w:t>
      </w:r>
      <w:r w:rsidRPr="00132C97">
        <w:t>28</w:t>
      </w:r>
      <w:r w:rsidRPr="004426C1">
        <w:rPr>
          <w:vertAlign w:val="superscript"/>
        </w:rPr>
        <w:t>th</w:t>
      </w:r>
      <w:r w:rsidRPr="00132C97">
        <w:t xml:space="preserve"> in the </w:t>
      </w:r>
      <w:r w:rsidRPr="004426C1">
        <w:rPr>
          <w:i/>
          <w:iCs/>
        </w:rPr>
        <w:t>2014 Complete University Guide</w:t>
      </w:r>
      <w:r w:rsidR="004426C1" w:rsidRPr="004426C1">
        <w:rPr>
          <w:i/>
          <w:iCs/>
        </w:rPr>
        <w:t>,</w:t>
      </w:r>
      <w:r w:rsidRPr="00132C97">
        <w:t xml:space="preserve"> 20</w:t>
      </w:r>
      <w:r w:rsidRPr="004426C1">
        <w:rPr>
          <w:vertAlign w:val="superscript"/>
        </w:rPr>
        <w:t>th</w:t>
      </w:r>
      <w:r w:rsidRPr="00132C97">
        <w:t xml:space="preserve"> in the </w:t>
      </w:r>
      <w:r w:rsidRPr="004426C1">
        <w:rPr>
          <w:i/>
          <w:iCs/>
        </w:rPr>
        <w:t>Guardian University Guide 2014</w:t>
      </w:r>
      <w:r w:rsidR="004426C1">
        <w:t xml:space="preserve"> and </w:t>
      </w:r>
      <w:r w:rsidRPr="00132C97">
        <w:t>24</w:t>
      </w:r>
      <w:r w:rsidRPr="004426C1">
        <w:rPr>
          <w:vertAlign w:val="superscript"/>
        </w:rPr>
        <w:t>th</w:t>
      </w:r>
      <w:r w:rsidRPr="00132C97">
        <w:t xml:space="preserve"> in the UK for world-leading (4*) research </w:t>
      </w:r>
      <w:proofErr w:type="spellStart"/>
      <w:r w:rsidRPr="00132C97">
        <w:t>Research</w:t>
      </w:r>
      <w:proofErr w:type="spellEnd"/>
      <w:r w:rsidRPr="00132C97">
        <w:t xml:space="preserve"> Assessment Exercise (RAE) 2008;</w:t>
      </w:r>
    </w:p>
    <w:p w:rsidR="00C548D8" w:rsidRPr="00132C97" w:rsidRDefault="004426C1" w:rsidP="005C1212">
      <w:r>
        <w:t>Information Services (IS) is a c</w:t>
      </w:r>
      <w:r w:rsidR="00C548D8" w:rsidRPr="00132C97">
        <w:t>onverged service comprising Customer Support, Library Collections, IT Developmen</w:t>
      </w:r>
      <w:r>
        <w:t>t and Planning &amp; Administration providing l</w:t>
      </w:r>
      <w:r w:rsidR="00C548D8" w:rsidRPr="00132C97">
        <w:t>ibraries in C</w:t>
      </w:r>
      <w:r>
        <w:t xml:space="preserve">anterbury, Medway and Tonbridge. IS </w:t>
      </w:r>
      <w:proofErr w:type="spellStart"/>
      <w:r>
        <w:t>is</w:t>
      </w:r>
      <w:proofErr w:type="spellEnd"/>
      <w:r>
        <w:t xml:space="preserve"> the custodian of a number of special collections, </w:t>
      </w:r>
      <w:r w:rsidR="00C548D8" w:rsidRPr="00132C97">
        <w:t>includ</w:t>
      </w:r>
      <w:r>
        <w:t xml:space="preserve">ing the British Cartoon Archive, and works in partnership with </w:t>
      </w:r>
      <w:r w:rsidR="00C548D8" w:rsidRPr="00132C97">
        <w:t xml:space="preserve">Canterbury Cathedral Library </w:t>
      </w:r>
      <w:r w:rsidR="005C1212">
        <w:t>and Rochester Cathedral Library.</w:t>
      </w:r>
    </w:p>
    <w:p w:rsidR="00C548D8" w:rsidRPr="00132C97" w:rsidRDefault="005C1212" w:rsidP="005C1212">
      <w:r>
        <w:t>I joined the University as Head of Collection Management in August 2011. Prior to this my b</w:t>
      </w:r>
      <w:r w:rsidR="00C548D8" w:rsidRPr="00132C97">
        <w:t xml:space="preserve">ackground </w:t>
      </w:r>
      <w:r>
        <w:t>was in</w:t>
      </w:r>
      <w:r w:rsidR="00C548D8" w:rsidRPr="00132C97">
        <w:t xml:space="preserve"> academic libraries and professional associations including as</w:t>
      </w:r>
      <w:r>
        <w:t xml:space="preserve"> </w:t>
      </w:r>
      <w:r w:rsidR="00C548D8" w:rsidRPr="00132C97">
        <w:t>Cataloguing Manager</w:t>
      </w:r>
      <w:r>
        <w:t xml:space="preserve"> at the University of Aberdeen and </w:t>
      </w:r>
      <w:r w:rsidR="00C548D8" w:rsidRPr="00132C97">
        <w:t>Manager – Con</w:t>
      </w:r>
      <w:r>
        <w:t xml:space="preserve">tent &amp; Information Architecture at the </w:t>
      </w:r>
      <w:r w:rsidR="00C548D8" w:rsidRPr="00132C97">
        <w:t>R</w:t>
      </w:r>
      <w:r>
        <w:t xml:space="preserve">oyal </w:t>
      </w:r>
      <w:r w:rsidR="00C548D8" w:rsidRPr="00132C97">
        <w:t>I</w:t>
      </w:r>
      <w:r>
        <w:t xml:space="preserve">nstitution of </w:t>
      </w:r>
      <w:r w:rsidR="00C548D8" w:rsidRPr="00132C97">
        <w:t>C</w:t>
      </w:r>
      <w:r>
        <w:t xml:space="preserve">hartered </w:t>
      </w:r>
      <w:r w:rsidR="00C548D8" w:rsidRPr="00132C97">
        <w:t>S</w:t>
      </w:r>
      <w:r>
        <w:t>urveyors</w:t>
      </w:r>
      <w:r w:rsidR="00C548D8" w:rsidRPr="00132C97">
        <w:t>.</w:t>
      </w:r>
      <w:r>
        <w:t xml:space="preserve"> (RICS) I have been a member of the </w:t>
      </w:r>
      <w:r w:rsidR="00C548D8" w:rsidRPr="00132C97">
        <w:t xml:space="preserve">CILIP Cataloguing &amp; Indexing Group Committee </w:t>
      </w:r>
      <w:r>
        <w:t xml:space="preserve">since 2009 and was elected Chair this year. However I should stress that the views expressed in this article are </w:t>
      </w:r>
      <w:r w:rsidR="00C548D8" w:rsidRPr="00132C97">
        <w:t>my own</w:t>
      </w:r>
      <w:r>
        <w:t xml:space="preserve"> and </w:t>
      </w:r>
      <w:r w:rsidR="00C548D8" w:rsidRPr="00132C97">
        <w:t xml:space="preserve">not necessarily those of the University </w:t>
      </w:r>
      <w:r>
        <w:t>or CIG.</w:t>
      </w:r>
    </w:p>
    <w:p w:rsidR="00C548D8" w:rsidRPr="00132C97" w:rsidRDefault="005C1212" w:rsidP="001D1D5F">
      <w:r>
        <w:t xml:space="preserve">This article also reflects that I have a particular approach to the challenges facing metadata teams and the wider information profession, although </w:t>
      </w:r>
      <w:r w:rsidR="00C548D8" w:rsidRPr="00132C97">
        <w:t xml:space="preserve">I respect the views of </w:t>
      </w:r>
      <w:r w:rsidR="001D1D5F">
        <w:t xml:space="preserve">others who may disagree with me. I usually describe myself as a glass half-full person, but in doing so acknowledge that </w:t>
      </w:r>
      <w:r w:rsidR="00C548D8" w:rsidRPr="00132C97">
        <w:t>it cou</w:t>
      </w:r>
      <w:r w:rsidR="001D1D5F">
        <w:t xml:space="preserve">ld be fuller of something nicer. Finally I would say that although I have high aspirations I can’t claim to be living the dream – </w:t>
      </w:r>
      <w:r w:rsidR="00CD43AD">
        <w:t>y</w:t>
      </w:r>
      <w:r w:rsidR="00C548D8" w:rsidRPr="00132C97">
        <w:t>et!</w:t>
      </w:r>
    </w:p>
    <w:p w:rsidR="00C548D8" w:rsidRDefault="00132C97" w:rsidP="00132C97">
      <w:pPr>
        <w:pStyle w:val="Heading1"/>
      </w:pPr>
      <w:r>
        <w:t>The Challenge</w:t>
      </w:r>
    </w:p>
    <w:p w:rsidR="00C548D8" w:rsidRPr="00132C97" w:rsidRDefault="002205D9" w:rsidP="002205D9">
      <w:r>
        <w:t>The challenges facing the Metadata team at the University were, and remain, many and varied. Like all libraries the</w:t>
      </w:r>
      <w:r w:rsidR="00C548D8" w:rsidRPr="00132C97">
        <w:t xml:space="preserve"> expectations</w:t>
      </w:r>
      <w:r>
        <w:t xml:space="preserve"> of our students, staff and wider community of users are increasing. The drivers behind this are complex and ever changing but there was, and continues to be, a clear need to respond to them in order to ensure not only the ongoing value of the library but also the positive profile of IS and ranking of the University.</w:t>
      </w:r>
    </w:p>
    <w:p w:rsidR="00520AF0" w:rsidRDefault="00520AF0" w:rsidP="00520AF0">
      <w:r>
        <w:t>Our response was focused in four key areas:</w:t>
      </w:r>
    </w:p>
    <w:p w:rsidR="00C548D8" w:rsidRPr="00132C97" w:rsidRDefault="00C548D8" w:rsidP="00520AF0">
      <w:pPr>
        <w:pStyle w:val="ListParagraph"/>
        <w:numPr>
          <w:ilvl w:val="0"/>
          <w:numId w:val="20"/>
        </w:numPr>
      </w:pPr>
      <w:r w:rsidRPr="00132C97">
        <w:lastRenderedPageBreak/>
        <w:t>Building additional capacity</w:t>
      </w:r>
      <w:r w:rsidR="00520AF0">
        <w:t xml:space="preserve"> to cope with growing volumes and diversity of </w:t>
      </w:r>
      <w:r w:rsidR="00BB264F">
        <w:t>materials requiring description</w:t>
      </w:r>
      <w:r w:rsidRPr="00132C97">
        <w:t>;</w:t>
      </w:r>
    </w:p>
    <w:p w:rsidR="00C548D8" w:rsidRPr="00132C97" w:rsidRDefault="00C548D8" w:rsidP="00520AF0">
      <w:pPr>
        <w:pStyle w:val="ListParagraph"/>
        <w:numPr>
          <w:ilvl w:val="0"/>
          <w:numId w:val="20"/>
        </w:numPr>
      </w:pPr>
      <w:r w:rsidRPr="00132C97">
        <w:t>Improving existing services</w:t>
      </w:r>
      <w:r w:rsidR="00BB264F">
        <w:t xml:space="preserve"> to match user expectations</w:t>
      </w:r>
      <w:r w:rsidRPr="00132C97">
        <w:t>;</w:t>
      </w:r>
    </w:p>
    <w:p w:rsidR="00C548D8" w:rsidRPr="00132C97" w:rsidRDefault="00C548D8" w:rsidP="00520AF0">
      <w:pPr>
        <w:pStyle w:val="ListParagraph"/>
        <w:numPr>
          <w:ilvl w:val="0"/>
          <w:numId w:val="20"/>
        </w:numPr>
      </w:pPr>
      <w:r w:rsidRPr="00132C97">
        <w:t>Introducing new services</w:t>
      </w:r>
      <w:r w:rsidR="00BB264F">
        <w:t xml:space="preserve"> to demonstrate continuing and growing value to the University</w:t>
      </w:r>
      <w:r w:rsidRPr="00132C97">
        <w:t>;</w:t>
      </w:r>
    </w:p>
    <w:p w:rsidR="00C548D8" w:rsidRDefault="00C548D8" w:rsidP="00520AF0">
      <w:pPr>
        <w:pStyle w:val="ListParagraph"/>
        <w:numPr>
          <w:ilvl w:val="0"/>
          <w:numId w:val="20"/>
        </w:numPr>
      </w:pPr>
      <w:r w:rsidRPr="00132C97">
        <w:t>Maintaining quality</w:t>
      </w:r>
      <w:r w:rsidR="00BB264F">
        <w:t xml:space="preserve"> to ensure a consistently excellent user experience.</w:t>
      </w:r>
    </w:p>
    <w:p w:rsidR="00BB264F" w:rsidRPr="00132C97" w:rsidRDefault="00BB264F" w:rsidP="00BB264F">
      <w:r>
        <w:t>Working with the IS Senior Management team, I was keen to ensure that our approach:</w:t>
      </w:r>
    </w:p>
    <w:p w:rsidR="00C548D8" w:rsidRPr="00132C97" w:rsidRDefault="00C548D8" w:rsidP="00BB264F">
      <w:pPr>
        <w:pStyle w:val="ListParagraph"/>
        <w:numPr>
          <w:ilvl w:val="0"/>
          <w:numId w:val="20"/>
        </w:numPr>
      </w:pPr>
      <w:r w:rsidRPr="00132C97">
        <w:t>Leverag</w:t>
      </w:r>
      <w:r w:rsidR="00BB264F">
        <w:t xml:space="preserve">ed the </w:t>
      </w:r>
      <w:r w:rsidRPr="00132C97">
        <w:t>professional expertise</w:t>
      </w:r>
      <w:r w:rsidR="00BB264F">
        <w:t xml:space="preserve"> of the Metadata team</w:t>
      </w:r>
      <w:r w:rsidRPr="00132C97">
        <w:t>;</w:t>
      </w:r>
    </w:p>
    <w:p w:rsidR="00C548D8" w:rsidRPr="00132C97" w:rsidRDefault="00BB264F" w:rsidP="00BB264F">
      <w:pPr>
        <w:pStyle w:val="ListParagraph"/>
        <w:numPr>
          <w:ilvl w:val="0"/>
          <w:numId w:val="20"/>
        </w:numPr>
      </w:pPr>
      <w:r>
        <w:t>Built on and developed those existing</w:t>
      </w:r>
      <w:r w:rsidR="00C548D8" w:rsidRPr="00132C97">
        <w:t xml:space="preserve"> skills;</w:t>
      </w:r>
    </w:p>
    <w:p w:rsidR="00C548D8" w:rsidRPr="00132C97" w:rsidRDefault="00C548D8" w:rsidP="00BB264F">
      <w:pPr>
        <w:pStyle w:val="ListParagraph"/>
        <w:numPr>
          <w:ilvl w:val="0"/>
          <w:numId w:val="20"/>
        </w:numPr>
      </w:pPr>
      <w:r w:rsidRPr="00132C97">
        <w:t>Empower</w:t>
      </w:r>
      <w:r w:rsidR="00BB264F">
        <w:t>ed</w:t>
      </w:r>
      <w:r w:rsidRPr="00132C97">
        <w:t xml:space="preserve"> the </w:t>
      </w:r>
      <w:r w:rsidR="00516B81">
        <w:t xml:space="preserve">both </w:t>
      </w:r>
      <w:r w:rsidRPr="00132C97">
        <w:t>team</w:t>
      </w:r>
      <w:r w:rsidR="00516B81">
        <w:t xml:space="preserve"> and individuals within it</w:t>
      </w:r>
      <w:r w:rsidRPr="00132C97">
        <w:t>.</w:t>
      </w:r>
    </w:p>
    <w:p w:rsidR="00C548D8" w:rsidRDefault="00132C97" w:rsidP="00132C97">
      <w:pPr>
        <w:pStyle w:val="Heading1"/>
      </w:pPr>
      <w:r>
        <w:t>The Opportunity</w:t>
      </w:r>
    </w:p>
    <w:p w:rsidR="00C548D8" w:rsidRPr="00132C97" w:rsidRDefault="00516B81" w:rsidP="00516B81">
      <w:r>
        <w:t>While the challenge was daunting there were significant opportunities. There was, and remains, a clear c</w:t>
      </w:r>
      <w:r w:rsidR="00C548D8" w:rsidRPr="00132C97">
        <w:t xml:space="preserve">ommitment from the University </w:t>
      </w:r>
      <w:r>
        <w:t xml:space="preserve">in its strategic plan </w:t>
      </w:r>
      <w:r w:rsidR="00C548D8" w:rsidRPr="00132C97">
        <w:t>to:</w:t>
      </w:r>
    </w:p>
    <w:p w:rsidR="00C548D8" w:rsidRPr="00132C97" w:rsidRDefault="00C548D8" w:rsidP="00516B81">
      <w:pPr>
        <w:pStyle w:val="ListParagraph"/>
        <w:numPr>
          <w:ilvl w:val="0"/>
          <w:numId w:val="20"/>
        </w:numPr>
      </w:pPr>
      <w:r w:rsidRPr="00132C97">
        <w:t>Offer an inspiring student experience;</w:t>
      </w:r>
    </w:p>
    <w:p w:rsidR="00C548D8" w:rsidRPr="00132C97" w:rsidRDefault="00C548D8" w:rsidP="00516B81">
      <w:pPr>
        <w:pStyle w:val="ListParagraph"/>
        <w:numPr>
          <w:ilvl w:val="0"/>
          <w:numId w:val="20"/>
        </w:numPr>
      </w:pPr>
      <w:r w:rsidRPr="00132C97">
        <w:t>Produce innovative world leading research;</w:t>
      </w:r>
    </w:p>
    <w:p w:rsidR="00C548D8" w:rsidRPr="00132C97" w:rsidRDefault="00C548D8" w:rsidP="00516B81">
      <w:pPr>
        <w:pStyle w:val="ListParagraph"/>
        <w:numPr>
          <w:ilvl w:val="0"/>
          <w:numId w:val="20"/>
        </w:numPr>
      </w:pPr>
      <w:r w:rsidRPr="00132C97">
        <w:t>Operate in an effective, efficient and sustainable and professional manner.</w:t>
      </w:r>
    </w:p>
    <w:p w:rsidR="00516B81" w:rsidRDefault="00516B81" w:rsidP="00516B81">
      <w:r>
        <w:t>IS matched this commitment with its own a</w:t>
      </w:r>
      <w:r w:rsidR="00C548D8" w:rsidRPr="00132C97">
        <w:t xml:space="preserve"> vision of the University</w:t>
      </w:r>
      <w:r>
        <w:t>:</w:t>
      </w:r>
    </w:p>
    <w:p w:rsidR="00C548D8" w:rsidRDefault="00516B81" w:rsidP="00516B81">
      <w:pPr>
        <w:ind w:left="720"/>
        <w:rPr>
          <w:i/>
        </w:rPr>
      </w:pPr>
      <w:r w:rsidRPr="00516B81">
        <w:rPr>
          <w:i/>
        </w:rPr>
        <w:t>W</w:t>
      </w:r>
      <w:r w:rsidR="00C548D8" w:rsidRPr="00516B81">
        <w:rPr>
          <w:i/>
        </w:rPr>
        <w:t xml:space="preserve">ith knowledge exchange and stimulation of creativity at its heart, where our community enjoys convenient and effective access to information and technology, and where we all work, learn and collaborate how and when </w:t>
      </w:r>
      <w:r w:rsidRPr="00516B81">
        <w:rPr>
          <w:i/>
        </w:rPr>
        <w:t>it suits us, wherever we may be.</w:t>
      </w:r>
    </w:p>
    <w:p w:rsidR="00516B81" w:rsidRPr="00516B81" w:rsidRDefault="00516B81" w:rsidP="00516B81">
      <w:r>
        <w:t>Seeking to:</w:t>
      </w:r>
    </w:p>
    <w:p w:rsidR="00C548D8" w:rsidRPr="00516B81" w:rsidRDefault="00C548D8" w:rsidP="00516B81">
      <w:pPr>
        <w:ind w:left="720"/>
        <w:rPr>
          <w:i/>
        </w:rPr>
      </w:pPr>
      <w:r w:rsidRPr="00516B81">
        <w:rPr>
          <w:i/>
        </w:rPr>
        <w:t xml:space="preserve">Provide leadership, expertise and outstanding services, which empower our University community to exploit knowledge, information and technology to achieve excellence in all our research, teaching, learning, </w:t>
      </w:r>
      <w:proofErr w:type="gramStart"/>
      <w:r w:rsidRPr="00516B81">
        <w:rPr>
          <w:i/>
        </w:rPr>
        <w:t>e</w:t>
      </w:r>
      <w:r w:rsidR="00516B81">
        <w:rPr>
          <w:i/>
        </w:rPr>
        <w:t>nterprise</w:t>
      </w:r>
      <w:proofErr w:type="gramEnd"/>
      <w:r w:rsidR="00516B81">
        <w:rPr>
          <w:i/>
        </w:rPr>
        <w:t xml:space="preserve"> and business activity.</w:t>
      </w:r>
    </w:p>
    <w:p w:rsidR="00516B81" w:rsidRDefault="00516B81" w:rsidP="00516B81">
      <w:r>
        <w:t>And:</w:t>
      </w:r>
    </w:p>
    <w:p w:rsidR="00C548D8" w:rsidRPr="00516B81" w:rsidRDefault="00C548D8" w:rsidP="00516B81">
      <w:pPr>
        <w:ind w:left="720"/>
        <w:rPr>
          <w:i/>
        </w:rPr>
      </w:pPr>
      <w:r w:rsidRPr="00516B81">
        <w:rPr>
          <w:i/>
        </w:rPr>
        <w:t>Be a transparent, accountable and sustainable organisation where professionalism, open-mindedness and pro-activity help us anticipate and respond to the diverse needs of the University community and support and develop our own staff. We are able to achieve our objectives by being inclusive, customer focused, proactive, innovative, flexible and responsible.</w:t>
      </w:r>
    </w:p>
    <w:p w:rsidR="00C548D8" w:rsidRPr="00132C97" w:rsidRDefault="00516B81" w:rsidP="00CB62AB">
      <w:r>
        <w:t>A clear IS Strategy, a</w:t>
      </w:r>
      <w:r w:rsidR="00C548D8" w:rsidRPr="00132C97">
        <w:t xml:space="preserve"> challenging but</w:t>
      </w:r>
      <w:r>
        <w:t xml:space="preserve"> achievable IS Operational Plan, an </w:t>
      </w:r>
      <w:r w:rsidR="00C548D8" w:rsidRPr="00132C97">
        <w:t>effective governance framework provi</w:t>
      </w:r>
      <w:r>
        <w:t>ding both oversight and support and a</w:t>
      </w:r>
      <w:r w:rsidR="00C548D8" w:rsidRPr="00132C97">
        <w:t xml:space="preserve"> rigorous</w:t>
      </w:r>
      <w:r>
        <w:t xml:space="preserve"> project management methodolo</w:t>
      </w:r>
      <w:r w:rsidR="00CB62AB">
        <w:t xml:space="preserve">gy set the tone. The IS Senior Management team </w:t>
      </w:r>
      <w:r w:rsidR="00C548D8" w:rsidRPr="00132C97">
        <w:t>appetite f</w:t>
      </w:r>
      <w:r w:rsidR="00CB62AB">
        <w:t xml:space="preserve">or (appropriately managed) risk and </w:t>
      </w:r>
      <w:r w:rsidR="00C548D8" w:rsidRPr="00132C97">
        <w:t>understanding of the need for change management</w:t>
      </w:r>
      <w:r w:rsidR="00CB62AB">
        <w:t xml:space="preserve"> created a positive culture for development. Finally a </w:t>
      </w:r>
      <w:r w:rsidR="00C548D8" w:rsidRPr="00132C97">
        <w:t>brilliant team</w:t>
      </w:r>
      <w:r w:rsidR="00CB62AB">
        <w:t xml:space="preserve"> enabled us to take forward an ambitious and transformational programme</w:t>
      </w:r>
      <w:r w:rsidR="00C548D8" w:rsidRPr="00132C97">
        <w:t>.</w:t>
      </w:r>
    </w:p>
    <w:p w:rsidR="00132C97" w:rsidRPr="00132C97" w:rsidRDefault="00132C97" w:rsidP="00132C97"/>
    <w:p w:rsidR="00C548D8" w:rsidRDefault="00132C97" w:rsidP="00132C97">
      <w:pPr>
        <w:pStyle w:val="Heading1"/>
      </w:pPr>
      <w:r>
        <w:lastRenderedPageBreak/>
        <w:t>The Programme</w:t>
      </w:r>
    </w:p>
    <w:p w:rsidR="00132C97" w:rsidRPr="00132C97" w:rsidRDefault="00CB62AB" w:rsidP="00132C97">
      <w:r>
        <w:t>That programme was a</w:t>
      </w:r>
      <w:r w:rsidR="00132C97" w:rsidRPr="00132C97">
        <w:t xml:space="preserve"> 3 year shelf-ready strategy simplifying, streamlining and improving our internal processes, and developing our strategic relationships with the private sector, for purchasing and providing access to library materials to:</w:t>
      </w:r>
    </w:p>
    <w:p w:rsidR="00C548D8" w:rsidRPr="00132C97" w:rsidRDefault="00C548D8" w:rsidP="00132C97">
      <w:pPr>
        <w:numPr>
          <w:ilvl w:val="0"/>
          <w:numId w:val="9"/>
        </w:numPr>
      </w:pPr>
      <w:r w:rsidRPr="00132C97">
        <w:t>Improve service</w:t>
      </w:r>
      <w:r w:rsidRPr="00132C97">
        <w:br/>
      </w:r>
      <w:r w:rsidRPr="00132C97">
        <w:rPr>
          <w:i/>
          <w:iCs/>
        </w:rPr>
        <w:t>Making newly purchased items available to library users as soon as possible;</w:t>
      </w:r>
    </w:p>
    <w:p w:rsidR="00C548D8" w:rsidRPr="00132C97" w:rsidRDefault="00C548D8" w:rsidP="00132C97">
      <w:pPr>
        <w:numPr>
          <w:ilvl w:val="0"/>
          <w:numId w:val="9"/>
        </w:numPr>
      </w:pPr>
      <w:r w:rsidRPr="00132C97">
        <w:t>Ensure sustainability</w:t>
      </w:r>
      <w:r w:rsidRPr="00132C97">
        <w:br/>
      </w:r>
      <w:r w:rsidRPr="00132C97">
        <w:rPr>
          <w:i/>
          <w:iCs/>
        </w:rPr>
        <w:t>Providing a flexible model that allows us make newly purchased items available within the same timescales regardless of the number of orders submitted or items delivered;</w:t>
      </w:r>
    </w:p>
    <w:p w:rsidR="00C548D8" w:rsidRPr="00132C97" w:rsidRDefault="00C548D8" w:rsidP="00132C97">
      <w:pPr>
        <w:numPr>
          <w:ilvl w:val="0"/>
          <w:numId w:val="9"/>
        </w:numPr>
      </w:pPr>
      <w:r w:rsidRPr="00132C97">
        <w:t>Enhance data quality</w:t>
      </w:r>
      <w:r w:rsidRPr="00132C97">
        <w:br/>
      </w:r>
      <w:r w:rsidRPr="00132C97">
        <w:rPr>
          <w:i/>
          <w:iCs/>
        </w:rPr>
        <w:t>Ensuring our bibliographic data supports: enrichment with cover images, previews and tables of content; searching and suggestions within the catalogue;</w:t>
      </w:r>
    </w:p>
    <w:p w:rsidR="00C548D8" w:rsidRPr="00132C97" w:rsidRDefault="00C548D8" w:rsidP="00132C97">
      <w:pPr>
        <w:numPr>
          <w:ilvl w:val="0"/>
          <w:numId w:val="9"/>
        </w:numPr>
      </w:pPr>
      <w:r w:rsidRPr="00132C97">
        <w:t>Deliver cost and efficiency savings</w:t>
      </w:r>
      <w:r w:rsidRPr="00132C97">
        <w:br/>
      </w:r>
      <w:proofErr w:type="gramStart"/>
      <w:r w:rsidRPr="00132C97">
        <w:rPr>
          <w:i/>
          <w:iCs/>
        </w:rPr>
        <w:t>Enabling</w:t>
      </w:r>
      <w:proofErr w:type="gramEnd"/>
      <w:r w:rsidRPr="00132C97">
        <w:rPr>
          <w:i/>
          <w:iCs/>
        </w:rPr>
        <w:t xml:space="preserve"> us to redeploy IS staff time currently used to catalogue, classify and process newly purchased items to focus on priority areas which will improve the student experience and support research.</w:t>
      </w:r>
    </w:p>
    <w:p w:rsidR="00132C97" w:rsidRDefault="00132C97" w:rsidP="00132C97">
      <w:pPr>
        <w:pStyle w:val="Heading1"/>
      </w:pPr>
      <w:r>
        <w:t>The Objectives</w:t>
      </w:r>
    </w:p>
    <w:p w:rsidR="00CB62AB" w:rsidRPr="00CB62AB" w:rsidRDefault="00CB62AB" w:rsidP="00CB62AB">
      <w:r>
        <w:t>We developed a set of user-centred objectives for</w:t>
      </w:r>
      <w:r w:rsidR="002102AB">
        <w:t xml:space="preserve"> the programme, outlining how it would respond to the University and </w:t>
      </w:r>
      <w:proofErr w:type="gramStart"/>
      <w:r w:rsidR="002102AB">
        <w:t>IS</w:t>
      </w:r>
      <w:proofErr w:type="gramEnd"/>
      <w:r w:rsidR="002102AB">
        <w:t xml:space="preserve"> strategic plans by:</w:t>
      </w:r>
    </w:p>
    <w:p w:rsidR="00C548D8" w:rsidRPr="00132C97" w:rsidRDefault="00C548D8" w:rsidP="00132C97">
      <w:pPr>
        <w:numPr>
          <w:ilvl w:val="0"/>
          <w:numId w:val="10"/>
        </w:numPr>
      </w:pPr>
      <w:r w:rsidRPr="00132C97">
        <w:t>Improve the service offered to library users by making newly purchased items available as soon as possible</w:t>
      </w:r>
      <w:r w:rsidRPr="00132C97">
        <w:br/>
      </w:r>
      <w:r w:rsidRPr="00132C97">
        <w:rPr>
          <w:i/>
          <w:iCs/>
        </w:rPr>
        <w:t>Reducing the time taken to make an item available by 50%;</w:t>
      </w:r>
    </w:p>
    <w:p w:rsidR="00C548D8" w:rsidRPr="00132C97" w:rsidRDefault="00C548D8" w:rsidP="00132C97">
      <w:pPr>
        <w:numPr>
          <w:ilvl w:val="0"/>
          <w:numId w:val="10"/>
        </w:numPr>
      </w:pPr>
      <w:r w:rsidRPr="00132C97">
        <w:t xml:space="preserve">Improve the service offered to library users by RFID tagging all items in the </w:t>
      </w:r>
      <w:proofErr w:type="spellStart"/>
      <w:r w:rsidRPr="00132C97">
        <w:t>Templeman</w:t>
      </w:r>
      <w:proofErr w:type="spellEnd"/>
      <w:r w:rsidRPr="00132C97">
        <w:t xml:space="preserve"> Main Collection</w:t>
      </w:r>
      <w:r w:rsidRPr="00132C97">
        <w:br/>
      </w:r>
      <w:r w:rsidRPr="00132C97">
        <w:rPr>
          <w:i/>
          <w:iCs/>
        </w:rPr>
        <w:t>Making it  easier and quicker to borrow and return items via the self-issue machines, to locate misplaced items, and to identify missing items which should be replaced;</w:t>
      </w:r>
    </w:p>
    <w:p w:rsidR="00C548D8" w:rsidRPr="00132C97" w:rsidRDefault="00C548D8" w:rsidP="00132C97">
      <w:pPr>
        <w:numPr>
          <w:ilvl w:val="0"/>
          <w:numId w:val="10"/>
        </w:numPr>
      </w:pPr>
      <w:r w:rsidRPr="00132C97">
        <w:t>Improve the service offered to library users by increasing the quality of the catalogue data</w:t>
      </w:r>
      <w:r w:rsidRPr="00132C97">
        <w:br/>
      </w:r>
      <w:r w:rsidRPr="00132C97">
        <w:rPr>
          <w:i/>
          <w:iCs/>
        </w:rPr>
        <w:t xml:space="preserve">Ensuring all items at the </w:t>
      </w:r>
      <w:proofErr w:type="spellStart"/>
      <w:r w:rsidRPr="00132C97">
        <w:rPr>
          <w:i/>
          <w:iCs/>
        </w:rPr>
        <w:t>Templeman</w:t>
      </w:r>
      <w:proofErr w:type="spellEnd"/>
      <w:r w:rsidRPr="00132C97">
        <w:rPr>
          <w:i/>
          <w:iCs/>
        </w:rPr>
        <w:t xml:space="preserve"> and Tonbridge Centre Libraries are discoverable through our resource discovery tools and linked by consistent classification, names and subjects</w:t>
      </w:r>
      <w:r w:rsidRPr="00132C97">
        <w:rPr>
          <w:i/>
          <w:iCs/>
        </w:rPr>
        <w:br/>
        <w:t>Using shared services as a source of data that can be used to effectively and efficiently link University systems and support further shared services; outsourcing this work to reduce the cost by 98%, ensure that this project is completed, and that it is completed in a shorter timescale than would otherwise be possible;</w:t>
      </w:r>
    </w:p>
    <w:p w:rsidR="00C548D8" w:rsidRPr="00132C97" w:rsidRDefault="00C548D8" w:rsidP="00132C97">
      <w:pPr>
        <w:numPr>
          <w:ilvl w:val="0"/>
          <w:numId w:val="10"/>
        </w:numPr>
      </w:pPr>
      <w:r w:rsidRPr="00132C97">
        <w:t xml:space="preserve">Introduce standard classification for all new Core Text and Main Collection items at the </w:t>
      </w:r>
      <w:proofErr w:type="spellStart"/>
      <w:r w:rsidRPr="00132C97">
        <w:t>Templeman</w:t>
      </w:r>
      <w:proofErr w:type="spellEnd"/>
      <w:r w:rsidRPr="00132C97">
        <w:t xml:space="preserve"> and Tonbridge Centre Libraries</w:t>
      </w:r>
      <w:r w:rsidRPr="00132C97">
        <w:br/>
      </w:r>
      <w:r w:rsidRPr="00132C97">
        <w:rPr>
          <w:i/>
          <w:iCs/>
        </w:rPr>
        <w:t>Maximising the cost effectiveness of outsourcing cataloguing, classification and processing of newly purchased items;</w:t>
      </w:r>
    </w:p>
    <w:p w:rsidR="00C548D8" w:rsidRPr="00132C97" w:rsidRDefault="00C548D8" w:rsidP="00132C97">
      <w:pPr>
        <w:numPr>
          <w:ilvl w:val="0"/>
          <w:numId w:val="10"/>
        </w:numPr>
      </w:pPr>
      <w:r w:rsidRPr="00132C97">
        <w:lastRenderedPageBreak/>
        <w:t xml:space="preserve">Introduce shelf-ready services for new items purchased from our principal suppliers at the </w:t>
      </w:r>
      <w:proofErr w:type="spellStart"/>
      <w:r w:rsidRPr="00132C97">
        <w:t>Templeman</w:t>
      </w:r>
      <w:proofErr w:type="spellEnd"/>
      <w:r w:rsidRPr="00132C97">
        <w:t xml:space="preserve"> and Tonbridge Centre Libraries</w:t>
      </w:r>
      <w:r w:rsidRPr="00132C97">
        <w:br/>
      </w:r>
      <w:r w:rsidRPr="00132C97">
        <w:rPr>
          <w:i/>
          <w:iCs/>
        </w:rPr>
        <w:t>Realising the benefits of releasing a minimum of 2 FTEs of IS staff time and reducing the cost of making an item available by 50%;</w:t>
      </w:r>
    </w:p>
    <w:p w:rsidR="00C548D8" w:rsidRPr="00132C97" w:rsidRDefault="00C548D8" w:rsidP="00132C97">
      <w:pPr>
        <w:numPr>
          <w:ilvl w:val="0"/>
          <w:numId w:val="10"/>
        </w:numPr>
      </w:pPr>
      <w:r w:rsidRPr="00132C97">
        <w:t xml:space="preserve">Reclassify the </w:t>
      </w:r>
      <w:proofErr w:type="spellStart"/>
      <w:r w:rsidRPr="00132C97">
        <w:t>Templeman</w:t>
      </w:r>
      <w:proofErr w:type="spellEnd"/>
      <w:r w:rsidRPr="00132C97">
        <w:t xml:space="preserve"> Core Text and Main Collections in line with standard classification where appropriate</w:t>
      </w:r>
      <w:r w:rsidRPr="00132C97">
        <w:br/>
      </w:r>
      <w:r w:rsidRPr="00132C97">
        <w:rPr>
          <w:i/>
          <w:iCs/>
        </w:rPr>
        <w:t>Outsourcing this work to reduce the cost by a minimum of 33%</w:t>
      </w:r>
      <w:r w:rsidR="0031318F">
        <w:rPr>
          <w:i/>
          <w:iCs/>
        </w:rPr>
        <w:t>, ensure that this project wa</w:t>
      </w:r>
      <w:r w:rsidRPr="00132C97">
        <w:rPr>
          <w:i/>
          <w:iCs/>
        </w:rPr>
        <w:t>s completed, and that it is completed in a shorter timescale than would otherwise be possible</w:t>
      </w:r>
    </w:p>
    <w:p w:rsidR="00C548D8" w:rsidRPr="00132C97" w:rsidRDefault="00C548D8" w:rsidP="00132C97">
      <w:pPr>
        <w:numPr>
          <w:ilvl w:val="0"/>
          <w:numId w:val="10"/>
        </w:numPr>
      </w:pPr>
      <w:r w:rsidRPr="00132C97">
        <w:t>Improve the quality of the catalogue data</w:t>
      </w:r>
      <w:r w:rsidRPr="00132C97">
        <w:br/>
      </w:r>
      <w:r w:rsidRPr="00132C97">
        <w:rPr>
          <w:i/>
          <w:iCs/>
        </w:rPr>
        <w:t>Using shared services as a source of data that can be used to effectively and efficiently link University systems and support further shared services; outsourcing this work to reduce the cost by</w:t>
      </w:r>
      <w:r w:rsidR="0031318F">
        <w:rPr>
          <w:i/>
          <w:iCs/>
        </w:rPr>
        <w:t xml:space="preserve"> 98%, ensure that this project was</w:t>
      </w:r>
      <w:r w:rsidRPr="00132C97">
        <w:rPr>
          <w:i/>
          <w:iCs/>
        </w:rPr>
        <w:t xml:space="preserve"> completed, and that it </w:t>
      </w:r>
      <w:r w:rsidR="0031318F">
        <w:rPr>
          <w:i/>
          <w:iCs/>
        </w:rPr>
        <w:t>wa</w:t>
      </w:r>
      <w:r w:rsidRPr="00132C97">
        <w:rPr>
          <w:i/>
          <w:iCs/>
        </w:rPr>
        <w:t>s completed in a shorter timescale than would otherwise be possible</w:t>
      </w:r>
    </w:p>
    <w:p w:rsidR="00132C97" w:rsidRDefault="00132C97" w:rsidP="00132C97">
      <w:pPr>
        <w:pStyle w:val="Heading1"/>
      </w:pPr>
      <w:r>
        <w:t>The Projects</w:t>
      </w:r>
    </w:p>
    <w:p w:rsidR="002102AB" w:rsidRDefault="002102AB" w:rsidP="002102AB">
      <w:r>
        <w:t>We identified four projects that would deliver the objectives of the shelf-ready strategy:</w:t>
      </w:r>
    </w:p>
    <w:p w:rsidR="002102AB" w:rsidRDefault="00C548D8" w:rsidP="002102AB">
      <w:pPr>
        <w:pStyle w:val="ListParagraph"/>
        <w:numPr>
          <w:ilvl w:val="0"/>
          <w:numId w:val="22"/>
        </w:numPr>
      </w:pPr>
      <w:r w:rsidRPr="00132C97">
        <w:t>Establish Standard Classification</w:t>
      </w:r>
      <w:r w:rsidR="002102AB">
        <w:br/>
      </w:r>
      <w:r w:rsidR="002234E4">
        <w:rPr>
          <w:i/>
        </w:rPr>
        <w:t>A</w:t>
      </w:r>
      <w:r w:rsidR="002102AB" w:rsidRPr="002102AB">
        <w:rPr>
          <w:i/>
        </w:rPr>
        <w:t xml:space="preserve"> series of meetings between key stakeholders within IS</w:t>
      </w:r>
      <w:r w:rsidR="002234E4">
        <w:rPr>
          <w:i/>
        </w:rPr>
        <w:t xml:space="preserve"> agreed the</w:t>
      </w:r>
      <w:r w:rsidR="002234E4" w:rsidRPr="002102AB">
        <w:rPr>
          <w:i/>
        </w:rPr>
        <w:t xml:space="preserve"> </w:t>
      </w:r>
      <w:r w:rsidR="002234E4">
        <w:rPr>
          <w:i/>
        </w:rPr>
        <w:t>use of standard Library of Congress Classification with existing local practice for cutters</w:t>
      </w:r>
      <w:r w:rsidR="00BF4CC5">
        <w:t>.</w:t>
      </w:r>
      <w:r w:rsidR="002102AB">
        <w:br/>
      </w:r>
    </w:p>
    <w:p w:rsidR="002234E4" w:rsidRPr="002234E4" w:rsidRDefault="002102AB" w:rsidP="002102AB">
      <w:pPr>
        <w:pStyle w:val="ListParagraph"/>
        <w:numPr>
          <w:ilvl w:val="0"/>
          <w:numId w:val="22"/>
        </w:numPr>
      </w:pPr>
      <w:r>
        <w:t>Introduce Shelf Ready Stock</w:t>
      </w:r>
      <w:r>
        <w:br/>
      </w:r>
      <w:r>
        <w:rPr>
          <w:i/>
        </w:rPr>
        <w:t>This brought representatives from the Academic Liaison Services, Acquisitions, Learning &amp; Research Systems Development and Metadata teams together with sales and technical teams from two</w:t>
      </w:r>
      <w:r w:rsidR="002234E4">
        <w:rPr>
          <w:i/>
        </w:rPr>
        <w:t xml:space="preserve"> book suppliers to develop an order process whereby:</w:t>
      </w:r>
    </w:p>
    <w:p w:rsidR="00BF4CC5" w:rsidRPr="00BF4CC5" w:rsidRDefault="002234E4" w:rsidP="002234E4">
      <w:pPr>
        <w:pStyle w:val="ListParagraph"/>
        <w:numPr>
          <w:ilvl w:val="1"/>
          <w:numId w:val="22"/>
        </w:numPr>
      </w:pPr>
      <w:r>
        <w:rPr>
          <w:i/>
        </w:rPr>
        <w:t>Orders are placed on the supplier website</w:t>
      </w:r>
      <w:r w:rsidR="00BF4CC5">
        <w:rPr>
          <w:i/>
        </w:rPr>
        <w:t>, the supplier providing</w:t>
      </w:r>
      <w:r>
        <w:rPr>
          <w:i/>
        </w:rPr>
        <w:t xml:space="preserve"> </w:t>
      </w:r>
      <w:r w:rsidR="00BF4CC5">
        <w:rPr>
          <w:i/>
        </w:rPr>
        <w:t>basic bibliographic and order records</w:t>
      </w:r>
      <w:r>
        <w:rPr>
          <w:i/>
        </w:rPr>
        <w:t xml:space="preserve"> </w:t>
      </w:r>
      <w:r w:rsidR="00BF4CC5">
        <w:rPr>
          <w:i/>
        </w:rPr>
        <w:t xml:space="preserve">which are </w:t>
      </w:r>
      <w:r>
        <w:rPr>
          <w:i/>
        </w:rPr>
        <w:t xml:space="preserve">loaded overnight into the library management system </w:t>
      </w:r>
      <w:r w:rsidR="00BF4CC5">
        <w:rPr>
          <w:i/>
        </w:rPr>
        <w:t>for confirmation;</w:t>
      </w:r>
    </w:p>
    <w:p w:rsidR="00C548D8" w:rsidRPr="00132C97" w:rsidRDefault="00BF4CC5" w:rsidP="002234E4">
      <w:pPr>
        <w:pStyle w:val="ListParagraph"/>
        <w:numPr>
          <w:ilvl w:val="1"/>
          <w:numId w:val="22"/>
        </w:numPr>
      </w:pPr>
      <w:r>
        <w:rPr>
          <w:i/>
        </w:rPr>
        <w:t>The supplier provides full invoice and bibliographic records which are loaded into the library management system on receipt of the items.</w:t>
      </w:r>
      <w:r w:rsidR="002102AB">
        <w:br/>
      </w:r>
    </w:p>
    <w:p w:rsidR="00C548D8" w:rsidRPr="0066089C" w:rsidRDefault="00C548D8" w:rsidP="002102AB">
      <w:pPr>
        <w:pStyle w:val="ListParagraph"/>
        <w:numPr>
          <w:ilvl w:val="0"/>
          <w:numId w:val="22"/>
        </w:numPr>
      </w:pPr>
      <w:r w:rsidRPr="00132C97">
        <w:t xml:space="preserve">Reclassify and RFID tag the Core Text and Main Collection at the </w:t>
      </w:r>
      <w:proofErr w:type="spellStart"/>
      <w:r w:rsidRPr="00132C97">
        <w:t>Templeman</w:t>
      </w:r>
      <w:proofErr w:type="spellEnd"/>
      <w:r w:rsidR="0066089C">
        <w:t xml:space="preserve"> and Tonbridge Centre Libraries</w:t>
      </w:r>
      <w:r w:rsidR="00BF4CC5">
        <w:br/>
      </w:r>
      <w:r w:rsidR="00BF4CC5">
        <w:rPr>
          <w:i/>
        </w:rPr>
        <w:t xml:space="preserve">This saw the Lending Services, Metadata and Stock Control teams partnering with an external contractor to </w:t>
      </w:r>
      <w:r w:rsidR="0066089C">
        <w:rPr>
          <w:i/>
        </w:rPr>
        <w:t>undertake this major 7 month project ensuring that no item was unavailable for more than 24 hours.</w:t>
      </w:r>
    </w:p>
    <w:p w:rsidR="0066089C" w:rsidRPr="0066089C" w:rsidRDefault="0066089C" w:rsidP="0066089C">
      <w:pPr>
        <w:pStyle w:val="ListParagraph"/>
      </w:pPr>
    </w:p>
    <w:p w:rsidR="00C548D8" w:rsidRPr="00132C97" w:rsidRDefault="00C548D8" w:rsidP="002102AB">
      <w:pPr>
        <w:pStyle w:val="ListParagraph"/>
        <w:numPr>
          <w:ilvl w:val="0"/>
          <w:numId w:val="22"/>
        </w:numPr>
      </w:pPr>
      <w:r w:rsidRPr="00132C97">
        <w:t>Develop Qua</w:t>
      </w:r>
      <w:r w:rsidR="0031318F">
        <w:t>lity Control for Catalogue Data</w:t>
      </w:r>
      <w:r w:rsidR="0066089C">
        <w:br/>
      </w:r>
      <w:r w:rsidR="0066089C">
        <w:rPr>
          <w:i/>
        </w:rPr>
        <w:t>Through this project the Metadata team developed a new exception-based model for ensuring the accuracy and consistency of the library catalogue working at collection level to avoid the need to check individual items, prioritising and scheduling their interventions to minimise disruption to library users and maximise impact.</w:t>
      </w:r>
    </w:p>
    <w:p w:rsidR="00C548D8" w:rsidRDefault="00132C97" w:rsidP="00132C97">
      <w:pPr>
        <w:pStyle w:val="Heading1"/>
      </w:pPr>
      <w:r>
        <w:lastRenderedPageBreak/>
        <w:t>The Outcomes</w:t>
      </w:r>
    </w:p>
    <w:p w:rsidR="00B32790" w:rsidRDefault="0066089C" w:rsidP="00B32790">
      <w:r>
        <w:t xml:space="preserve">The shelf-ready strategy has had a significant impact on the user experience. </w:t>
      </w:r>
      <w:r w:rsidR="00C548D8" w:rsidRPr="00132C97">
        <w:t xml:space="preserve">Urgent items </w:t>
      </w:r>
      <w:r>
        <w:t>now reach the shelves</w:t>
      </w:r>
      <w:r w:rsidR="00C548D8" w:rsidRPr="00132C97">
        <w:t xml:space="preserve"> w</w:t>
      </w:r>
      <w:r>
        <w:t>ithin 1 working day of receipt, with all</w:t>
      </w:r>
      <w:r w:rsidR="00C548D8" w:rsidRPr="00132C97">
        <w:t xml:space="preserve"> other</w:t>
      </w:r>
      <w:r>
        <w:t xml:space="preserve"> new purchased </w:t>
      </w:r>
      <w:r w:rsidR="00C548D8" w:rsidRPr="00132C97">
        <w:t xml:space="preserve">items </w:t>
      </w:r>
      <w:r>
        <w:t>being made available</w:t>
      </w:r>
      <w:r w:rsidR="00C548D8" w:rsidRPr="00132C97">
        <w:t xml:space="preserve"> within 5 working days of receipt</w:t>
      </w:r>
      <w:r>
        <w:t xml:space="preserve">, halving the previously estimated </w:t>
      </w:r>
      <w:r w:rsidR="00C548D8" w:rsidRPr="00B32790">
        <w:t>average of 10 working days</w:t>
      </w:r>
      <w:r w:rsidR="00B32790">
        <w:t xml:space="preserve">. Current cataloguing backlogs have been eliminated, from an estimated 5,000 items, while significant progress is being made on providing metadata for previously undiscoverable special collections. </w:t>
      </w:r>
    </w:p>
    <w:p w:rsidR="00B32790" w:rsidRPr="00B32790" w:rsidRDefault="00B32790" w:rsidP="00B32790">
      <w:r>
        <w:t xml:space="preserve">Library users are also benefiting from </w:t>
      </w:r>
      <w:r w:rsidRPr="00132C97">
        <w:t xml:space="preserve">681,117 </w:t>
      </w:r>
      <w:r>
        <w:t xml:space="preserve">upgraded </w:t>
      </w:r>
      <w:r w:rsidRPr="00132C97">
        <w:t>bibliographic records</w:t>
      </w:r>
      <w:r>
        <w:t>. Enhancements delivered i</w:t>
      </w:r>
      <w:r w:rsidRPr="00B32790">
        <w:t>nclude the:</w:t>
      </w:r>
    </w:p>
    <w:p w:rsidR="00B32790" w:rsidRPr="00B32790" w:rsidRDefault="00B32790" w:rsidP="00B32790">
      <w:pPr>
        <w:pStyle w:val="ListParagraph"/>
        <w:numPr>
          <w:ilvl w:val="0"/>
          <w:numId w:val="24"/>
        </w:numPr>
      </w:pPr>
      <w:r w:rsidRPr="00B32790">
        <w:t>Adoption of Standard Library of Congress Classification facilitating browsing and retrieval;</w:t>
      </w:r>
    </w:p>
    <w:p w:rsidR="00B32790" w:rsidRPr="00B32790" w:rsidRDefault="00B32790" w:rsidP="00B32790">
      <w:pPr>
        <w:pStyle w:val="ListParagraph"/>
        <w:numPr>
          <w:ilvl w:val="0"/>
          <w:numId w:val="24"/>
        </w:numPr>
      </w:pPr>
      <w:r w:rsidRPr="00B32790">
        <w:t>Addition of appropriate RDA field;</w:t>
      </w:r>
    </w:p>
    <w:p w:rsidR="00B32790" w:rsidRPr="00B32790" w:rsidRDefault="00B32790" w:rsidP="00B32790">
      <w:pPr>
        <w:pStyle w:val="ListParagraph"/>
        <w:numPr>
          <w:ilvl w:val="0"/>
          <w:numId w:val="24"/>
        </w:numPr>
      </w:pPr>
      <w:r w:rsidRPr="00B32790">
        <w:t>Expansion of abbreviations and replacement of Latin terms in line with RDA;</w:t>
      </w:r>
    </w:p>
    <w:p w:rsidR="00B32790" w:rsidRPr="00B32790" w:rsidRDefault="00B32790" w:rsidP="00B32790">
      <w:pPr>
        <w:pStyle w:val="ListParagraph"/>
        <w:numPr>
          <w:ilvl w:val="0"/>
          <w:numId w:val="24"/>
        </w:numPr>
      </w:pPr>
      <w:r w:rsidRPr="00B32790">
        <w:t>Introduction of authority control for names and subject headings ensuring consistency and providing appropriate cross references;</w:t>
      </w:r>
    </w:p>
    <w:p w:rsidR="00B32790" w:rsidRDefault="00B32790" w:rsidP="00B32790">
      <w:pPr>
        <w:pStyle w:val="ListParagraph"/>
        <w:numPr>
          <w:ilvl w:val="0"/>
          <w:numId w:val="24"/>
        </w:numPr>
      </w:pPr>
      <w:r w:rsidRPr="00B32790">
        <w:t>Correction of fixed field data, indicators and subfield codes improving display and retrieval</w:t>
      </w:r>
      <w:r>
        <w:t>.</w:t>
      </w:r>
    </w:p>
    <w:p w:rsidR="00B32790" w:rsidRDefault="00B32790" w:rsidP="00B32790">
      <w:r>
        <w:t>The newly established f</w:t>
      </w:r>
      <w:r w:rsidRPr="00132C97">
        <w:t xml:space="preserve">ramework for ongoing quality control </w:t>
      </w:r>
      <w:r>
        <w:t>have provided a</w:t>
      </w:r>
      <w:r w:rsidRPr="00B32790">
        <w:t xml:space="preserve"> matrix of reports and documented workflows to address known issues, scoped and prioritised according to impact on users and achievability.</w:t>
      </w:r>
    </w:p>
    <w:p w:rsidR="001A4608" w:rsidRPr="00132C97" w:rsidRDefault="001A4608" w:rsidP="00B32790">
      <w:r>
        <w:t>Library users will see further benefit from the shelf-ready strategy following the launch of LibrarySearch, the University’s discovery layer, in January 2015. Testing by both users and the project team has demonstrated both that our metadata effectively supports the features of the system and that many of the issues with metadata experienced by other libraries have been addressed.</w:t>
      </w:r>
    </w:p>
    <w:p w:rsidR="00B32790" w:rsidRDefault="001A4608" w:rsidP="00B32790">
      <w:r>
        <w:t>Less visible to library users is the work associated with the reclassification (in itself a measure of the projects success) which saw:</w:t>
      </w:r>
    </w:p>
    <w:p w:rsidR="00C548D8" w:rsidRPr="00132C97" w:rsidRDefault="00C548D8" w:rsidP="00FD0104">
      <w:pPr>
        <w:pStyle w:val="ListParagraph"/>
        <w:numPr>
          <w:ilvl w:val="0"/>
          <w:numId w:val="25"/>
        </w:numPr>
      </w:pPr>
      <w:r w:rsidRPr="00132C97">
        <w:t>407,805 items RFID-tagged;</w:t>
      </w:r>
    </w:p>
    <w:p w:rsidR="00C548D8" w:rsidRPr="00132C97" w:rsidRDefault="00C548D8" w:rsidP="00FD0104">
      <w:pPr>
        <w:pStyle w:val="ListParagraph"/>
        <w:numPr>
          <w:ilvl w:val="0"/>
          <w:numId w:val="25"/>
        </w:numPr>
      </w:pPr>
      <w:r w:rsidRPr="00132C97">
        <w:t>287,993 items reclassified;</w:t>
      </w:r>
    </w:p>
    <w:p w:rsidR="00132C97" w:rsidRDefault="00FD0104" w:rsidP="00FD0104">
      <w:pPr>
        <w:pStyle w:val="ListParagraph"/>
        <w:numPr>
          <w:ilvl w:val="0"/>
          <w:numId w:val="25"/>
        </w:numPr>
      </w:pPr>
      <w:r>
        <w:t>500,593 items moved;</w:t>
      </w:r>
    </w:p>
    <w:p w:rsidR="00FD0104" w:rsidRPr="00132C97" w:rsidRDefault="00FD0104" w:rsidP="00FD0104">
      <w:pPr>
        <w:pStyle w:val="ListParagraph"/>
        <w:numPr>
          <w:ilvl w:val="0"/>
          <w:numId w:val="25"/>
        </w:numPr>
      </w:pPr>
      <w:r>
        <w:t>54,235 items previously undiscoverable made discoverable.</w:t>
      </w:r>
    </w:p>
    <w:p w:rsidR="00C548D8" w:rsidRDefault="00132C97" w:rsidP="00132C97">
      <w:pPr>
        <w:pStyle w:val="Heading1"/>
      </w:pPr>
      <w:r>
        <w:t>The Impact</w:t>
      </w:r>
    </w:p>
    <w:p w:rsidR="00C548D8" w:rsidRPr="00132C97" w:rsidRDefault="00B10269" w:rsidP="00D703F4">
      <w:r>
        <w:t xml:space="preserve">The impact of the shelf-ready strategy lead by the Metadata team extends beyond the outcomes I have highlighted centred </w:t>
      </w:r>
      <w:proofErr w:type="gramStart"/>
      <w:r>
        <w:t>around</w:t>
      </w:r>
      <w:proofErr w:type="gramEnd"/>
      <w:r>
        <w:t xml:space="preserve"> the i</w:t>
      </w:r>
      <w:r w:rsidR="00C548D8" w:rsidRPr="00132C97">
        <w:t>mproved d</w:t>
      </w:r>
      <w:r>
        <w:t>iscoverability of, access to</w:t>
      </w:r>
      <w:r w:rsidR="00C548D8" w:rsidRPr="00132C97">
        <w:t xml:space="preserve"> an</w:t>
      </w:r>
      <w:r>
        <w:t xml:space="preserve">d management of the collections to include. </w:t>
      </w:r>
      <w:r w:rsidR="00D703F4">
        <w:t>The s</w:t>
      </w:r>
      <w:r w:rsidR="00C548D8" w:rsidRPr="00132C97">
        <w:t>ca</w:t>
      </w:r>
      <w:r w:rsidR="00D703F4">
        <w:t>lable and sustainable workflows introduced have allowed the team to provide metadata records for a growing volume of acquisitions. There was as 25% increase in additions to stock in 2011-12 and a further 12% rise in 2012-13.</w:t>
      </w:r>
    </w:p>
    <w:p w:rsidR="00B67455" w:rsidRPr="00132C97" w:rsidRDefault="00D703F4" w:rsidP="00A906F0">
      <w:r>
        <w:t>T</w:t>
      </w:r>
      <w:bookmarkStart w:id="0" w:name="_GoBack"/>
      <w:bookmarkEnd w:id="0"/>
      <w:r>
        <w:t>here has also been a significant impact for the Metadata team. Previously accustomed to a permanent state of crisis management the team has seen a r</w:t>
      </w:r>
      <w:r w:rsidR="00C548D8" w:rsidRPr="00132C97">
        <w:t>eduction in complaints</w:t>
      </w:r>
      <w:r>
        <w:t xml:space="preserve"> in the form of requests for unavailabl</w:t>
      </w:r>
      <w:r w:rsidR="00B67455">
        <w:t xml:space="preserve">e items and is now focused on the delivery of value-added services. In </w:t>
      </w:r>
      <w:r w:rsidR="00B67455">
        <w:lastRenderedPageBreak/>
        <w:t>addition to a grow</w:t>
      </w:r>
      <w:r w:rsidR="00C548D8" w:rsidRPr="00132C97">
        <w:t>ing focus on the University’s uni</w:t>
      </w:r>
      <w:r w:rsidR="00B67455">
        <w:t>que and distinctive collections, the team have a</w:t>
      </w:r>
      <w:r w:rsidR="00B67455" w:rsidRPr="00132C97">
        <w:t>ctive involvement a broad range of internal and ex</w:t>
      </w:r>
      <w:r w:rsidR="00B67455">
        <w:t>ternal projects and initiatives including:</w:t>
      </w:r>
    </w:p>
    <w:p w:rsidR="00B67455" w:rsidRDefault="00B67455" w:rsidP="00B67455">
      <w:pPr>
        <w:pStyle w:val="ListParagraph"/>
        <w:numPr>
          <w:ilvl w:val="0"/>
          <w:numId w:val="26"/>
        </w:numPr>
      </w:pPr>
      <w:r>
        <w:t>Cataloguing to archival standards, including materials for the British Cartoon Archive;</w:t>
      </w:r>
    </w:p>
    <w:p w:rsidR="00B67455" w:rsidRDefault="00B67455" w:rsidP="00B67455">
      <w:pPr>
        <w:pStyle w:val="ListParagraph"/>
        <w:numPr>
          <w:ilvl w:val="0"/>
          <w:numId w:val="26"/>
        </w:numPr>
      </w:pPr>
      <w:r>
        <w:t>Responsibility for Kent Academic Repository (KAR) metadata, including that used to support academic promotions and for the deposit of research theses;</w:t>
      </w:r>
    </w:p>
    <w:p w:rsidR="00B67455" w:rsidRDefault="00B67455" w:rsidP="00B67455">
      <w:pPr>
        <w:pStyle w:val="ListParagraph"/>
        <w:numPr>
          <w:ilvl w:val="0"/>
          <w:numId w:val="26"/>
        </w:numPr>
      </w:pPr>
      <w:r>
        <w:t>Creating metadata profiles for the Kent Research Information Management System Online (KRIMSON) including that required for integration with KAR;</w:t>
      </w:r>
    </w:p>
    <w:p w:rsidR="00B67455" w:rsidRPr="00132C97" w:rsidRDefault="005434F4" w:rsidP="00B67455">
      <w:pPr>
        <w:pStyle w:val="ListParagraph"/>
        <w:numPr>
          <w:ilvl w:val="0"/>
          <w:numId w:val="26"/>
        </w:numPr>
      </w:pPr>
      <w:r>
        <w:t>Exploring the metadata requirements associated with research data management and funder reporting.</w:t>
      </w:r>
    </w:p>
    <w:p w:rsidR="00C548D8" w:rsidRPr="00132C97" w:rsidRDefault="005434F4" w:rsidP="005434F4">
      <w:r>
        <w:t>All of these have seen the Metadata team d</w:t>
      </w:r>
      <w:r w:rsidR="00C548D8" w:rsidRPr="00132C97">
        <w:t>eveloping and demonstrating new skills</w:t>
      </w:r>
      <w:r>
        <w:t>,</w:t>
      </w:r>
      <w:r w:rsidR="00C548D8" w:rsidRPr="00132C97">
        <w:t xml:space="preserve"> building on and complementing our core professional competencies. </w:t>
      </w:r>
    </w:p>
    <w:p w:rsidR="00C548D8" w:rsidRPr="00132C97" w:rsidRDefault="00132C97" w:rsidP="00132C97">
      <w:pPr>
        <w:pStyle w:val="Heading1"/>
      </w:pPr>
      <w:r>
        <w:t>The Future</w:t>
      </w:r>
    </w:p>
    <w:p w:rsidR="00C548D8" w:rsidRPr="00132C97" w:rsidRDefault="005434F4" w:rsidP="0009431E">
      <w:r>
        <w:t xml:space="preserve">A key indicator of the impact of the Metadata team is the current IS Operation Plan. This identifies the team as central to </w:t>
      </w:r>
      <w:r w:rsidR="00C548D8" w:rsidRPr="00132C97">
        <w:t>21 (15%)</w:t>
      </w:r>
      <w:r>
        <w:t xml:space="preserve"> of the </w:t>
      </w:r>
      <w:r w:rsidR="00C548D8" w:rsidRPr="00132C97">
        <w:t xml:space="preserve">projects </w:t>
      </w:r>
      <w:r>
        <w:t>listed. The team are planning to be involved</w:t>
      </w:r>
      <w:r w:rsidR="00C548D8" w:rsidRPr="00132C97">
        <w:t xml:space="preserve"> in </w:t>
      </w:r>
      <w:r>
        <w:t xml:space="preserve">a </w:t>
      </w:r>
      <w:r w:rsidR="00C548D8" w:rsidRPr="00132C97">
        <w:t xml:space="preserve">further </w:t>
      </w:r>
      <w:r>
        <w:t xml:space="preserve">11 </w:t>
      </w:r>
      <w:r w:rsidR="00C548D8" w:rsidRPr="00132C97">
        <w:t xml:space="preserve">projects on the </w:t>
      </w:r>
      <w:r>
        <w:t xml:space="preserve">IS </w:t>
      </w:r>
      <w:r w:rsidR="00C548D8" w:rsidRPr="00132C97">
        <w:t>Library Collections 2014-17 Roadmaps</w:t>
      </w:r>
      <w:r w:rsidR="0009431E">
        <w:t>,</w:t>
      </w:r>
      <w:r w:rsidR="00C548D8" w:rsidRPr="00132C97">
        <w:t xml:space="preserve"> under the strategic priority resources</w:t>
      </w:r>
      <w:r w:rsidR="0009431E">
        <w:t>,</w:t>
      </w:r>
      <w:r w:rsidR="00C548D8" w:rsidRPr="00132C97">
        <w:t xml:space="preserve"> for:</w:t>
      </w:r>
    </w:p>
    <w:p w:rsidR="00C548D8" w:rsidRPr="00132C97" w:rsidRDefault="00C548D8" w:rsidP="0009431E">
      <w:pPr>
        <w:numPr>
          <w:ilvl w:val="0"/>
          <w:numId w:val="17"/>
        </w:numPr>
      </w:pPr>
      <w:r w:rsidRPr="00132C97">
        <w:t>Partnerships, Equality &amp; Diversity</w:t>
      </w:r>
      <w:r w:rsidRPr="00132C97">
        <w:br/>
      </w:r>
      <w:r w:rsidRPr="00132C97">
        <w:rPr>
          <w:i/>
          <w:iCs/>
        </w:rPr>
        <w:t>Exploring partnership and collaboration, procurement, unified resource management and volunteering strategies;</w:t>
      </w:r>
    </w:p>
    <w:p w:rsidR="00C548D8" w:rsidRPr="00132C97" w:rsidRDefault="00C548D8" w:rsidP="0009431E">
      <w:pPr>
        <w:numPr>
          <w:ilvl w:val="0"/>
          <w:numId w:val="17"/>
        </w:numPr>
      </w:pPr>
      <w:r w:rsidRPr="00132C97">
        <w:t>Learning &amp; Teaching</w:t>
      </w:r>
      <w:r w:rsidRPr="00132C97">
        <w:br/>
      </w:r>
      <w:r w:rsidRPr="00132C97">
        <w:rPr>
          <w:i/>
          <w:iCs/>
        </w:rPr>
        <w:t>Examining active collection management;</w:t>
      </w:r>
    </w:p>
    <w:p w:rsidR="00C548D8" w:rsidRPr="00132C97" w:rsidRDefault="00C548D8" w:rsidP="0009431E">
      <w:pPr>
        <w:numPr>
          <w:ilvl w:val="0"/>
          <w:numId w:val="17"/>
        </w:numPr>
      </w:pPr>
      <w:r w:rsidRPr="00132C97">
        <w:t>Scholarly Support</w:t>
      </w:r>
      <w:r w:rsidRPr="00132C97">
        <w:br/>
      </w:r>
      <w:r w:rsidRPr="00132C97">
        <w:rPr>
          <w:i/>
          <w:iCs/>
        </w:rPr>
        <w:t>Enabling data exploitation;</w:t>
      </w:r>
    </w:p>
    <w:p w:rsidR="00C548D8" w:rsidRPr="00132C97" w:rsidRDefault="00C548D8" w:rsidP="0009431E">
      <w:pPr>
        <w:numPr>
          <w:ilvl w:val="0"/>
          <w:numId w:val="17"/>
        </w:numPr>
      </w:pPr>
      <w:r w:rsidRPr="00132C97">
        <w:t>Special Collections</w:t>
      </w:r>
      <w:r w:rsidRPr="00132C97">
        <w:br/>
      </w:r>
      <w:r w:rsidRPr="00132C97">
        <w:rPr>
          <w:i/>
          <w:iCs/>
        </w:rPr>
        <w:t>Leading digital asset management, digitisation and unique collection highlighting</w:t>
      </w:r>
      <w:r w:rsidRPr="00132C97">
        <w:rPr>
          <w:i/>
          <w:iCs/>
        </w:rPr>
        <w:br/>
        <w:t>Supporting accreditation and publishing;</w:t>
      </w:r>
    </w:p>
    <w:p w:rsidR="00C548D8" w:rsidRPr="00132C97" w:rsidRDefault="0009431E" w:rsidP="0009431E">
      <w:r>
        <w:t>Through these and other projects the Metadata team will h</w:t>
      </w:r>
      <w:r w:rsidR="00C548D8" w:rsidRPr="00132C97">
        <w:t xml:space="preserve">arness </w:t>
      </w:r>
      <w:r>
        <w:t xml:space="preserve">their (and IS’) </w:t>
      </w:r>
      <w:r w:rsidR="00C548D8" w:rsidRPr="00132C97">
        <w:t xml:space="preserve">growing relationships </w:t>
      </w:r>
      <w:r>
        <w:t>with other IS teams, a</w:t>
      </w:r>
      <w:r w:rsidR="00C548D8" w:rsidRPr="00132C97">
        <w:t>cademic and p</w:t>
      </w:r>
      <w:r>
        <w:t>rofessional service departments, regional partners, f</w:t>
      </w:r>
      <w:r w:rsidR="00C548D8" w:rsidRPr="00132C97">
        <w:t>unders and consortia.</w:t>
      </w:r>
      <w:r>
        <w:t xml:space="preserve"> This will see the team honing their</w:t>
      </w:r>
      <w:r w:rsidR="00C548D8" w:rsidRPr="00132C97">
        <w:t xml:space="preserve"> skills to:</w:t>
      </w:r>
    </w:p>
    <w:p w:rsidR="00C548D8" w:rsidRPr="00132C97" w:rsidRDefault="00C548D8" w:rsidP="0009431E">
      <w:pPr>
        <w:pStyle w:val="ListParagraph"/>
        <w:numPr>
          <w:ilvl w:val="0"/>
          <w:numId w:val="26"/>
        </w:numPr>
      </w:pPr>
      <w:r w:rsidRPr="00132C97">
        <w:t>Exploit library resources, management information and research data to deliver business intelligence;</w:t>
      </w:r>
    </w:p>
    <w:p w:rsidR="00C548D8" w:rsidRPr="00132C97" w:rsidRDefault="00C548D8" w:rsidP="0009431E">
      <w:pPr>
        <w:pStyle w:val="ListParagraph"/>
        <w:numPr>
          <w:ilvl w:val="0"/>
          <w:numId w:val="26"/>
        </w:numPr>
      </w:pPr>
      <w:r w:rsidRPr="00132C97">
        <w:t>Play an active and leading role in areas relevant to our expertise.</w:t>
      </w:r>
    </w:p>
    <w:p w:rsidR="00C548D8" w:rsidRPr="00132C97" w:rsidRDefault="00C548D8" w:rsidP="0009431E">
      <w:pPr>
        <w:pStyle w:val="ListParagraph"/>
        <w:numPr>
          <w:ilvl w:val="0"/>
          <w:numId w:val="26"/>
        </w:numPr>
      </w:pPr>
      <w:r w:rsidRPr="00132C97">
        <w:t>Build on our reputation for success and continue to:</w:t>
      </w:r>
    </w:p>
    <w:p w:rsidR="00C548D8" w:rsidRPr="00132C97" w:rsidRDefault="00C548D8" w:rsidP="0009431E">
      <w:pPr>
        <w:pStyle w:val="ListParagraph"/>
        <w:numPr>
          <w:ilvl w:val="0"/>
          <w:numId w:val="26"/>
        </w:numPr>
      </w:pPr>
      <w:r w:rsidRPr="00132C97">
        <w:t>Develop new services for our users;</w:t>
      </w:r>
    </w:p>
    <w:p w:rsidR="00C548D8" w:rsidRDefault="00C548D8" w:rsidP="0009431E">
      <w:pPr>
        <w:pStyle w:val="ListParagraph"/>
        <w:numPr>
          <w:ilvl w:val="0"/>
          <w:numId w:val="26"/>
        </w:numPr>
      </w:pPr>
      <w:r w:rsidRPr="00132C97">
        <w:t>Add value for the</w:t>
      </w:r>
      <w:r w:rsidR="0009431E">
        <w:t xml:space="preserve"> University and our communities;</w:t>
      </w:r>
    </w:p>
    <w:p w:rsidR="002D122C" w:rsidRDefault="0009431E">
      <w:proofErr w:type="gramStart"/>
      <w:r>
        <w:t>And most importantly to continue to m</w:t>
      </w:r>
      <w:r w:rsidR="00C548D8" w:rsidRPr="00132C97">
        <w:t>ake an impact.</w:t>
      </w:r>
      <w:proofErr w:type="gramEnd"/>
    </w:p>
    <w:sectPr w:rsidR="002D1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025AB"/>
    <w:multiLevelType w:val="hybridMultilevel"/>
    <w:tmpl w:val="72EC6660"/>
    <w:lvl w:ilvl="0" w:tplc="A6720A3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7A3951"/>
    <w:multiLevelType w:val="hybridMultilevel"/>
    <w:tmpl w:val="1C3C8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8321D97"/>
    <w:multiLevelType w:val="hybridMultilevel"/>
    <w:tmpl w:val="E31C3396"/>
    <w:lvl w:ilvl="0" w:tplc="78026F02">
      <w:start w:val="1"/>
      <w:numFmt w:val="bullet"/>
      <w:lvlText w:val="•"/>
      <w:lvlJc w:val="left"/>
      <w:pPr>
        <w:tabs>
          <w:tab w:val="num" w:pos="720"/>
        </w:tabs>
        <w:ind w:left="720" w:hanging="360"/>
      </w:pPr>
      <w:rPr>
        <w:rFonts w:ascii="Times New Roman" w:hAnsi="Times New Roman" w:hint="default"/>
      </w:rPr>
    </w:lvl>
    <w:lvl w:ilvl="1" w:tplc="19F04A6E">
      <w:start w:val="429"/>
      <w:numFmt w:val="bullet"/>
      <w:lvlText w:val="•"/>
      <w:lvlJc w:val="left"/>
      <w:pPr>
        <w:tabs>
          <w:tab w:val="num" w:pos="1440"/>
        </w:tabs>
        <w:ind w:left="1440" w:hanging="360"/>
      </w:pPr>
      <w:rPr>
        <w:rFonts w:ascii="Arial" w:hAnsi="Arial" w:hint="default"/>
      </w:rPr>
    </w:lvl>
    <w:lvl w:ilvl="2" w:tplc="DD20D930" w:tentative="1">
      <w:start w:val="1"/>
      <w:numFmt w:val="bullet"/>
      <w:lvlText w:val="•"/>
      <w:lvlJc w:val="left"/>
      <w:pPr>
        <w:tabs>
          <w:tab w:val="num" w:pos="2160"/>
        </w:tabs>
        <w:ind w:left="2160" w:hanging="360"/>
      </w:pPr>
      <w:rPr>
        <w:rFonts w:ascii="Times New Roman" w:hAnsi="Times New Roman" w:hint="default"/>
      </w:rPr>
    </w:lvl>
    <w:lvl w:ilvl="3" w:tplc="A7EEC8BC" w:tentative="1">
      <w:start w:val="1"/>
      <w:numFmt w:val="bullet"/>
      <w:lvlText w:val="•"/>
      <w:lvlJc w:val="left"/>
      <w:pPr>
        <w:tabs>
          <w:tab w:val="num" w:pos="2880"/>
        </w:tabs>
        <w:ind w:left="2880" w:hanging="360"/>
      </w:pPr>
      <w:rPr>
        <w:rFonts w:ascii="Times New Roman" w:hAnsi="Times New Roman" w:hint="default"/>
      </w:rPr>
    </w:lvl>
    <w:lvl w:ilvl="4" w:tplc="53B016DC" w:tentative="1">
      <w:start w:val="1"/>
      <w:numFmt w:val="bullet"/>
      <w:lvlText w:val="•"/>
      <w:lvlJc w:val="left"/>
      <w:pPr>
        <w:tabs>
          <w:tab w:val="num" w:pos="3600"/>
        </w:tabs>
        <w:ind w:left="3600" w:hanging="360"/>
      </w:pPr>
      <w:rPr>
        <w:rFonts w:ascii="Times New Roman" w:hAnsi="Times New Roman" w:hint="default"/>
      </w:rPr>
    </w:lvl>
    <w:lvl w:ilvl="5" w:tplc="4B1CD8C8" w:tentative="1">
      <w:start w:val="1"/>
      <w:numFmt w:val="bullet"/>
      <w:lvlText w:val="•"/>
      <w:lvlJc w:val="left"/>
      <w:pPr>
        <w:tabs>
          <w:tab w:val="num" w:pos="4320"/>
        </w:tabs>
        <w:ind w:left="4320" w:hanging="360"/>
      </w:pPr>
      <w:rPr>
        <w:rFonts w:ascii="Times New Roman" w:hAnsi="Times New Roman" w:hint="default"/>
      </w:rPr>
    </w:lvl>
    <w:lvl w:ilvl="6" w:tplc="EAEE64BE" w:tentative="1">
      <w:start w:val="1"/>
      <w:numFmt w:val="bullet"/>
      <w:lvlText w:val="•"/>
      <w:lvlJc w:val="left"/>
      <w:pPr>
        <w:tabs>
          <w:tab w:val="num" w:pos="5040"/>
        </w:tabs>
        <w:ind w:left="5040" w:hanging="360"/>
      </w:pPr>
      <w:rPr>
        <w:rFonts w:ascii="Times New Roman" w:hAnsi="Times New Roman" w:hint="default"/>
      </w:rPr>
    </w:lvl>
    <w:lvl w:ilvl="7" w:tplc="2B582778" w:tentative="1">
      <w:start w:val="1"/>
      <w:numFmt w:val="bullet"/>
      <w:lvlText w:val="•"/>
      <w:lvlJc w:val="left"/>
      <w:pPr>
        <w:tabs>
          <w:tab w:val="num" w:pos="5760"/>
        </w:tabs>
        <w:ind w:left="5760" w:hanging="360"/>
      </w:pPr>
      <w:rPr>
        <w:rFonts w:ascii="Times New Roman" w:hAnsi="Times New Roman" w:hint="default"/>
      </w:rPr>
    </w:lvl>
    <w:lvl w:ilvl="8" w:tplc="A2E4B5C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614D3E"/>
    <w:multiLevelType w:val="hybridMultilevel"/>
    <w:tmpl w:val="16287266"/>
    <w:lvl w:ilvl="0" w:tplc="4C06D070">
      <w:start w:val="1"/>
      <w:numFmt w:val="bullet"/>
      <w:lvlText w:val="•"/>
      <w:lvlJc w:val="left"/>
      <w:pPr>
        <w:tabs>
          <w:tab w:val="num" w:pos="720"/>
        </w:tabs>
        <w:ind w:left="720" w:hanging="360"/>
      </w:pPr>
      <w:rPr>
        <w:rFonts w:ascii="Times New Roman" w:hAnsi="Times New Roman" w:hint="default"/>
      </w:rPr>
    </w:lvl>
    <w:lvl w:ilvl="1" w:tplc="13060BC6">
      <w:start w:val="429"/>
      <w:numFmt w:val="bullet"/>
      <w:lvlText w:val="•"/>
      <w:lvlJc w:val="left"/>
      <w:pPr>
        <w:tabs>
          <w:tab w:val="num" w:pos="1440"/>
        </w:tabs>
        <w:ind w:left="1440" w:hanging="360"/>
      </w:pPr>
      <w:rPr>
        <w:rFonts w:ascii="Arial" w:hAnsi="Arial" w:hint="default"/>
      </w:rPr>
    </w:lvl>
    <w:lvl w:ilvl="2" w:tplc="E8B4D9F0" w:tentative="1">
      <w:start w:val="1"/>
      <w:numFmt w:val="bullet"/>
      <w:lvlText w:val="•"/>
      <w:lvlJc w:val="left"/>
      <w:pPr>
        <w:tabs>
          <w:tab w:val="num" w:pos="2160"/>
        </w:tabs>
        <w:ind w:left="2160" w:hanging="360"/>
      </w:pPr>
      <w:rPr>
        <w:rFonts w:ascii="Times New Roman" w:hAnsi="Times New Roman" w:hint="default"/>
      </w:rPr>
    </w:lvl>
    <w:lvl w:ilvl="3" w:tplc="565A4D3E" w:tentative="1">
      <w:start w:val="1"/>
      <w:numFmt w:val="bullet"/>
      <w:lvlText w:val="•"/>
      <w:lvlJc w:val="left"/>
      <w:pPr>
        <w:tabs>
          <w:tab w:val="num" w:pos="2880"/>
        </w:tabs>
        <w:ind w:left="2880" w:hanging="360"/>
      </w:pPr>
      <w:rPr>
        <w:rFonts w:ascii="Times New Roman" w:hAnsi="Times New Roman" w:hint="default"/>
      </w:rPr>
    </w:lvl>
    <w:lvl w:ilvl="4" w:tplc="CC02DCBC" w:tentative="1">
      <w:start w:val="1"/>
      <w:numFmt w:val="bullet"/>
      <w:lvlText w:val="•"/>
      <w:lvlJc w:val="left"/>
      <w:pPr>
        <w:tabs>
          <w:tab w:val="num" w:pos="3600"/>
        </w:tabs>
        <w:ind w:left="3600" w:hanging="360"/>
      </w:pPr>
      <w:rPr>
        <w:rFonts w:ascii="Times New Roman" w:hAnsi="Times New Roman" w:hint="default"/>
      </w:rPr>
    </w:lvl>
    <w:lvl w:ilvl="5" w:tplc="992A47C4" w:tentative="1">
      <w:start w:val="1"/>
      <w:numFmt w:val="bullet"/>
      <w:lvlText w:val="•"/>
      <w:lvlJc w:val="left"/>
      <w:pPr>
        <w:tabs>
          <w:tab w:val="num" w:pos="4320"/>
        </w:tabs>
        <w:ind w:left="4320" w:hanging="360"/>
      </w:pPr>
      <w:rPr>
        <w:rFonts w:ascii="Times New Roman" w:hAnsi="Times New Roman" w:hint="default"/>
      </w:rPr>
    </w:lvl>
    <w:lvl w:ilvl="6" w:tplc="A19A2312" w:tentative="1">
      <w:start w:val="1"/>
      <w:numFmt w:val="bullet"/>
      <w:lvlText w:val="•"/>
      <w:lvlJc w:val="left"/>
      <w:pPr>
        <w:tabs>
          <w:tab w:val="num" w:pos="5040"/>
        </w:tabs>
        <w:ind w:left="5040" w:hanging="360"/>
      </w:pPr>
      <w:rPr>
        <w:rFonts w:ascii="Times New Roman" w:hAnsi="Times New Roman" w:hint="default"/>
      </w:rPr>
    </w:lvl>
    <w:lvl w:ilvl="7" w:tplc="C9BE0DA4" w:tentative="1">
      <w:start w:val="1"/>
      <w:numFmt w:val="bullet"/>
      <w:lvlText w:val="•"/>
      <w:lvlJc w:val="left"/>
      <w:pPr>
        <w:tabs>
          <w:tab w:val="num" w:pos="5760"/>
        </w:tabs>
        <w:ind w:left="5760" w:hanging="360"/>
      </w:pPr>
      <w:rPr>
        <w:rFonts w:ascii="Times New Roman" w:hAnsi="Times New Roman" w:hint="default"/>
      </w:rPr>
    </w:lvl>
    <w:lvl w:ilvl="8" w:tplc="C2C2331E" w:tentative="1">
      <w:start w:val="1"/>
      <w:numFmt w:val="bullet"/>
      <w:lvlText w:val="•"/>
      <w:lvlJc w:val="left"/>
      <w:pPr>
        <w:tabs>
          <w:tab w:val="num" w:pos="6480"/>
        </w:tabs>
        <w:ind w:left="6480" w:hanging="360"/>
      </w:pPr>
      <w:rPr>
        <w:rFonts w:ascii="Times New Roman" w:hAnsi="Times New Roman" w:hint="default"/>
      </w:rPr>
    </w:lvl>
  </w:abstractNum>
  <w:abstractNum w:abstractNumId="4">
    <w:nsid w:val="17E26230"/>
    <w:multiLevelType w:val="hybridMultilevel"/>
    <w:tmpl w:val="4DBA6BE8"/>
    <w:lvl w:ilvl="0" w:tplc="11F8DEA4">
      <w:start w:val="1"/>
      <w:numFmt w:val="bullet"/>
      <w:lvlText w:val="•"/>
      <w:lvlJc w:val="left"/>
      <w:pPr>
        <w:tabs>
          <w:tab w:val="num" w:pos="720"/>
        </w:tabs>
        <w:ind w:left="720" w:hanging="360"/>
      </w:pPr>
      <w:rPr>
        <w:rFonts w:ascii="Times New Roman" w:hAnsi="Times New Roman" w:hint="default"/>
      </w:rPr>
    </w:lvl>
    <w:lvl w:ilvl="1" w:tplc="F794961E" w:tentative="1">
      <w:start w:val="1"/>
      <w:numFmt w:val="bullet"/>
      <w:lvlText w:val="•"/>
      <w:lvlJc w:val="left"/>
      <w:pPr>
        <w:tabs>
          <w:tab w:val="num" w:pos="1440"/>
        </w:tabs>
        <w:ind w:left="1440" w:hanging="360"/>
      </w:pPr>
      <w:rPr>
        <w:rFonts w:ascii="Times New Roman" w:hAnsi="Times New Roman" w:hint="default"/>
      </w:rPr>
    </w:lvl>
    <w:lvl w:ilvl="2" w:tplc="9BD8298A" w:tentative="1">
      <w:start w:val="1"/>
      <w:numFmt w:val="bullet"/>
      <w:lvlText w:val="•"/>
      <w:lvlJc w:val="left"/>
      <w:pPr>
        <w:tabs>
          <w:tab w:val="num" w:pos="2160"/>
        </w:tabs>
        <w:ind w:left="2160" w:hanging="360"/>
      </w:pPr>
      <w:rPr>
        <w:rFonts w:ascii="Times New Roman" w:hAnsi="Times New Roman" w:hint="default"/>
      </w:rPr>
    </w:lvl>
    <w:lvl w:ilvl="3" w:tplc="10B66848" w:tentative="1">
      <w:start w:val="1"/>
      <w:numFmt w:val="bullet"/>
      <w:lvlText w:val="•"/>
      <w:lvlJc w:val="left"/>
      <w:pPr>
        <w:tabs>
          <w:tab w:val="num" w:pos="2880"/>
        </w:tabs>
        <w:ind w:left="2880" w:hanging="360"/>
      </w:pPr>
      <w:rPr>
        <w:rFonts w:ascii="Times New Roman" w:hAnsi="Times New Roman" w:hint="default"/>
      </w:rPr>
    </w:lvl>
    <w:lvl w:ilvl="4" w:tplc="2FDA24CC" w:tentative="1">
      <w:start w:val="1"/>
      <w:numFmt w:val="bullet"/>
      <w:lvlText w:val="•"/>
      <w:lvlJc w:val="left"/>
      <w:pPr>
        <w:tabs>
          <w:tab w:val="num" w:pos="3600"/>
        </w:tabs>
        <w:ind w:left="3600" w:hanging="360"/>
      </w:pPr>
      <w:rPr>
        <w:rFonts w:ascii="Times New Roman" w:hAnsi="Times New Roman" w:hint="default"/>
      </w:rPr>
    </w:lvl>
    <w:lvl w:ilvl="5" w:tplc="2E98E59C" w:tentative="1">
      <w:start w:val="1"/>
      <w:numFmt w:val="bullet"/>
      <w:lvlText w:val="•"/>
      <w:lvlJc w:val="left"/>
      <w:pPr>
        <w:tabs>
          <w:tab w:val="num" w:pos="4320"/>
        </w:tabs>
        <w:ind w:left="4320" w:hanging="360"/>
      </w:pPr>
      <w:rPr>
        <w:rFonts w:ascii="Times New Roman" w:hAnsi="Times New Roman" w:hint="default"/>
      </w:rPr>
    </w:lvl>
    <w:lvl w:ilvl="6" w:tplc="56881276" w:tentative="1">
      <w:start w:val="1"/>
      <w:numFmt w:val="bullet"/>
      <w:lvlText w:val="•"/>
      <w:lvlJc w:val="left"/>
      <w:pPr>
        <w:tabs>
          <w:tab w:val="num" w:pos="5040"/>
        </w:tabs>
        <w:ind w:left="5040" w:hanging="360"/>
      </w:pPr>
      <w:rPr>
        <w:rFonts w:ascii="Times New Roman" w:hAnsi="Times New Roman" w:hint="default"/>
      </w:rPr>
    </w:lvl>
    <w:lvl w:ilvl="7" w:tplc="B270FF70" w:tentative="1">
      <w:start w:val="1"/>
      <w:numFmt w:val="bullet"/>
      <w:lvlText w:val="•"/>
      <w:lvlJc w:val="left"/>
      <w:pPr>
        <w:tabs>
          <w:tab w:val="num" w:pos="5760"/>
        </w:tabs>
        <w:ind w:left="5760" w:hanging="360"/>
      </w:pPr>
      <w:rPr>
        <w:rFonts w:ascii="Times New Roman" w:hAnsi="Times New Roman" w:hint="default"/>
      </w:rPr>
    </w:lvl>
    <w:lvl w:ilvl="8" w:tplc="2F2E4DE4" w:tentative="1">
      <w:start w:val="1"/>
      <w:numFmt w:val="bullet"/>
      <w:lvlText w:val="•"/>
      <w:lvlJc w:val="left"/>
      <w:pPr>
        <w:tabs>
          <w:tab w:val="num" w:pos="6480"/>
        </w:tabs>
        <w:ind w:left="6480" w:hanging="360"/>
      </w:pPr>
      <w:rPr>
        <w:rFonts w:ascii="Times New Roman" w:hAnsi="Times New Roman" w:hint="default"/>
      </w:rPr>
    </w:lvl>
  </w:abstractNum>
  <w:abstractNum w:abstractNumId="5">
    <w:nsid w:val="1A3524AB"/>
    <w:multiLevelType w:val="hybridMultilevel"/>
    <w:tmpl w:val="DFAC873C"/>
    <w:lvl w:ilvl="0" w:tplc="683643E2">
      <w:start w:val="1"/>
      <w:numFmt w:val="bullet"/>
      <w:lvlText w:val="•"/>
      <w:lvlJc w:val="left"/>
      <w:pPr>
        <w:tabs>
          <w:tab w:val="num" w:pos="720"/>
        </w:tabs>
        <w:ind w:left="720" w:hanging="360"/>
      </w:pPr>
      <w:rPr>
        <w:rFonts w:ascii="Times New Roman" w:hAnsi="Times New Roman" w:hint="default"/>
      </w:rPr>
    </w:lvl>
    <w:lvl w:ilvl="1" w:tplc="B8C4C0AA">
      <w:start w:val="1351"/>
      <w:numFmt w:val="bullet"/>
      <w:lvlText w:val="•"/>
      <w:lvlJc w:val="left"/>
      <w:pPr>
        <w:tabs>
          <w:tab w:val="num" w:pos="1440"/>
        </w:tabs>
        <w:ind w:left="1440" w:hanging="360"/>
      </w:pPr>
      <w:rPr>
        <w:rFonts w:ascii="Arial" w:hAnsi="Arial" w:hint="default"/>
      </w:rPr>
    </w:lvl>
    <w:lvl w:ilvl="2" w:tplc="D40E9574" w:tentative="1">
      <w:start w:val="1"/>
      <w:numFmt w:val="bullet"/>
      <w:lvlText w:val="•"/>
      <w:lvlJc w:val="left"/>
      <w:pPr>
        <w:tabs>
          <w:tab w:val="num" w:pos="2160"/>
        </w:tabs>
        <w:ind w:left="2160" w:hanging="360"/>
      </w:pPr>
      <w:rPr>
        <w:rFonts w:ascii="Times New Roman" w:hAnsi="Times New Roman" w:hint="default"/>
      </w:rPr>
    </w:lvl>
    <w:lvl w:ilvl="3" w:tplc="17C64DD6" w:tentative="1">
      <w:start w:val="1"/>
      <w:numFmt w:val="bullet"/>
      <w:lvlText w:val="•"/>
      <w:lvlJc w:val="left"/>
      <w:pPr>
        <w:tabs>
          <w:tab w:val="num" w:pos="2880"/>
        </w:tabs>
        <w:ind w:left="2880" w:hanging="360"/>
      </w:pPr>
      <w:rPr>
        <w:rFonts w:ascii="Times New Roman" w:hAnsi="Times New Roman" w:hint="default"/>
      </w:rPr>
    </w:lvl>
    <w:lvl w:ilvl="4" w:tplc="62B64504" w:tentative="1">
      <w:start w:val="1"/>
      <w:numFmt w:val="bullet"/>
      <w:lvlText w:val="•"/>
      <w:lvlJc w:val="left"/>
      <w:pPr>
        <w:tabs>
          <w:tab w:val="num" w:pos="3600"/>
        </w:tabs>
        <w:ind w:left="3600" w:hanging="360"/>
      </w:pPr>
      <w:rPr>
        <w:rFonts w:ascii="Times New Roman" w:hAnsi="Times New Roman" w:hint="default"/>
      </w:rPr>
    </w:lvl>
    <w:lvl w:ilvl="5" w:tplc="2354ABCC" w:tentative="1">
      <w:start w:val="1"/>
      <w:numFmt w:val="bullet"/>
      <w:lvlText w:val="•"/>
      <w:lvlJc w:val="left"/>
      <w:pPr>
        <w:tabs>
          <w:tab w:val="num" w:pos="4320"/>
        </w:tabs>
        <w:ind w:left="4320" w:hanging="360"/>
      </w:pPr>
      <w:rPr>
        <w:rFonts w:ascii="Times New Roman" w:hAnsi="Times New Roman" w:hint="default"/>
      </w:rPr>
    </w:lvl>
    <w:lvl w:ilvl="6" w:tplc="2A7E67B6" w:tentative="1">
      <w:start w:val="1"/>
      <w:numFmt w:val="bullet"/>
      <w:lvlText w:val="•"/>
      <w:lvlJc w:val="left"/>
      <w:pPr>
        <w:tabs>
          <w:tab w:val="num" w:pos="5040"/>
        </w:tabs>
        <w:ind w:left="5040" w:hanging="360"/>
      </w:pPr>
      <w:rPr>
        <w:rFonts w:ascii="Times New Roman" w:hAnsi="Times New Roman" w:hint="default"/>
      </w:rPr>
    </w:lvl>
    <w:lvl w:ilvl="7" w:tplc="363ABC9E" w:tentative="1">
      <w:start w:val="1"/>
      <w:numFmt w:val="bullet"/>
      <w:lvlText w:val="•"/>
      <w:lvlJc w:val="left"/>
      <w:pPr>
        <w:tabs>
          <w:tab w:val="num" w:pos="5760"/>
        </w:tabs>
        <w:ind w:left="5760" w:hanging="360"/>
      </w:pPr>
      <w:rPr>
        <w:rFonts w:ascii="Times New Roman" w:hAnsi="Times New Roman" w:hint="default"/>
      </w:rPr>
    </w:lvl>
    <w:lvl w:ilvl="8" w:tplc="85CC4BA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6833AB8"/>
    <w:multiLevelType w:val="hybridMultilevel"/>
    <w:tmpl w:val="CC14B8A4"/>
    <w:lvl w:ilvl="0" w:tplc="A6720A36">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D04696"/>
    <w:multiLevelType w:val="hybridMultilevel"/>
    <w:tmpl w:val="5F14DCD4"/>
    <w:lvl w:ilvl="0" w:tplc="3650133A">
      <w:start w:val="1"/>
      <w:numFmt w:val="bullet"/>
      <w:lvlText w:val="•"/>
      <w:lvlJc w:val="left"/>
      <w:pPr>
        <w:tabs>
          <w:tab w:val="num" w:pos="720"/>
        </w:tabs>
        <w:ind w:left="720" w:hanging="360"/>
      </w:pPr>
      <w:rPr>
        <w:rFonts w:ascii="Times New Roman" w:hAnsi="Times New Roman" w:hint="default"/>
      </w:rPr>
    </w:lvl>
    <w:lvl w:ilvl="1" w:tplc="FB36F62C" w:tentative="1">
      <w:start w:val="1"/>
      <w:numFmt w:val="bullet"/>
      <w:lvlText w:val="•"/>
      <w:lvlJc w:val="left"/>
      <w:pPr>
        <w:tabs>
          <w:tab w:val="num" w:pos="1440"/>
        </w:tabs>
        <w:ind w:left="1440" w:hanging="360"/>
      </w:pPr>
      <w:rPr>
        <w:rFonts w:ascii="Times New Roman" w:hAnsi="Times New Roman" w:hint="default"/>
      </w:rPr>
    </w:lvl>
    <w:lvl w:ilvl="2" w:tplc="83BE980E" w:tentative="1">
      <w:start w:val="1"/>
      <w:numFmt w:val="bullet"/>
      <w:lvlText w:val="•"/>
      <w:lvlJc w:val="left"/>
      <w:pPr>
        <w:tabs>
          <w:tab w:val="num" w:pos="2160"/>
        </w:tabs>
        <w:ind w:left="2160" w:hanging="360"/>
      </w:pPr>
      <w:rPr>
        <w:rFonts w:ascii="Times New Roman" w:hAnsi="Times New Roman" w:hint="default"/>
      </w:rPr>
    </w:lvl>
    <w:lvl w:ilvl="3" w:tplc="EEF2644E" w:tentative="1">
      <w:start w:val="1"/>
      <w:numFmt w:val="bullet"/>
      <w:lvlText w:val="•"/>
      <w:lvlJc w:val="left"/>
      <w:pPr>
        <w:tabs>
          <w:tab w:val="num" w:pos="2880"/>
        </w:tabs>
        <w:ind w:left="2880" w:hanging="360"/>
      </w:pPr>
      <w:rPr>
        <w:rFonts w:ascii="Times New Roman" w:hAnsi="Times New Roman" w:hint="default"/>
      </w:rPr>
    </w:lvl>
    <w:lvl w:ilvl="4" w:tplc="5B460A32" w:tentative="1">
      <w:start w:val="1"/>
      <w:numFmt w:val="bullet"/>
      <w:lvlText w:val="•"/>
      <w:lvlJc w:val="left"/>
      <w:pPr>
        <w:tabs>
          <w:tab w:val="num" w:pos="3600"/>
        </w:tabs>
        <w:ind w:left="3600" w:hanging="360"/>
      </w:pPr>
      <w:rPr>
        <w:rFonts w:ascii="Times New Roman" w:hAnsi="Times New Roman" w:hint="default"/>
      </w:rPr>
    </w:lvl>
    <w:lvl w:ilvl="5" w:tplc="878C6802" w:tentative="1">
      <w:start w:val="1"/>
      <w:numFmt w:val="bullet"/>
      <w:lvlText w:val="•"/>
      <w:lvlJc w:val="left"/>
      <w:pPr>
        <w:tabs>
          <w:tab w:val="num" w:pos="4320"/>
        </w:tabs>
        <w:ind w:left="4320" w:hanging="360"/>
      </w:pPr>
      <w:rPr>
        <w:rFonts w:ascii="Times New Roman" w:hAnsi="Times New Roman" w:hint="default"/>
      </w:rPr>
    </w:lvl>
    <w:lvl w:ilvl="6" w:tplc="87B25D8A" w:tentative="1">
      <w:start w:val="1"/>
      <w:numFmt w:val="bullet"/>
      <w:lvlText w:val="•"/>
      <w:lvlJc w:val="left"/>
      <w:pPr>
        <w:tabs>
          <w:tab w:val="num" w:pos="5040"/>
        </w:tabs>
        <w:ind w:left="5040" w:hanging="360"/>
      </w:pPr>
      <w:rPr>
        <w:rFonts w:ascii="Times New Roman" w:hAnsi="Times New Roman" w:hint="default"/>
      </w:rPr>
    </w:lvl>
    <w:lvl w:ilvl="7" w:tplc="C988FF2E" w:tentative="1">
      <w:start w:val="1"/>
      <w:numFmt w:val="bullet"/>
      <w:lvlText w:val="•"/>
      <w:lvlJc w:val="left"/>
      <w:pPr>
        <w:tabs>
          <w:tab w:val="num" w:pos="5760"/>
        </w:tabs>
        <w:ind w:left="5760" w:hanging="360"/>
      </w:pPr>
      <w:rPr>
        <w:rFonts w:ascii="Times New Roman" w:hAnsi="Times New Roman" w:hint="default"/>
      </w:rPr>
    </w:lvl>
    <w:lvl w:ilvl="8" w:tplc="114A902A" w:tentative="1">
      <w:start w:val="1"/>
      <w:numFmt w:val="bullet"/>
      <w:lvlText w:val="•"/>
      <w:lvlJc w:val="left"/>
      <w:pPr>
        <w:tabs>
          <w:tab w:val="num" w:pos="6480"/>
        </w:tabs>
        <w:ind w:left="6480" w:hanging="360"/>
      </w:pPr>
      <w:rPr>
        <w:rFonts w:ascii="Times New Roman" w:hAnsi="Times New Roman" w:hint="default"/>
      </w:rPr>
    </w:lvl>
  </w:abstractNum>
  <w:abstractNum w:abstractNumId="8">
    <w:nsid w:val="290E2BFF"/>
    <w:multiLevelType w:val="hybridMultilevel"/>
    <w:tmpl w:val="31E8E994"/>
    <w:lvl w:ilvl="0" w:tplc="A6720A3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9567FC3"/>
    <w:multiLevelType w:val="hybridMultilevel"/>
    <w:tmpl w:val="62F02150"/>
    <w:lvl w:ilvl="0" w:tplc="51AE1382">
      <w:start w:val="1"/>
      <w:numFmt w:val="bullet"/>
      <w:lvlText w:val="•"/>
      <w:lvlJc w:val="left"/>
      <w:pPr>
        <w:tabs>
          <w:tab w:val="num" w:pos="720"/>
        </w:tabs>
        <w:ind w:left="720" w:hanging="360"/>
      </w:pPr>
      <w:rPr>
        <w:rFonts w:ascii="Times New Roman" w:hAnsi="Times New Roman" w:hint="default"/>
      </w:rPr>
    </w:lvl>
    <w:lvl w:ilvl="1" w:tplc="C800228E" w:tentative="1">
      <w:start w:val="1"/>
      <w:numFmt w:val="bullet"/>
      <w:lvlText w:val="•"/>
      <w:lvlJc w:val="left"/>
      <w:pPr>
        <w:tabs>
          <w:tab w:val="num" w:pos="1440"/>
        </w:tabs>
        <w:ind w:left="1440" w:hanging="360"/>
      </w:pPr>
      <w:rPr>
        <w:rFonts w:ascii="Times New Roman" w:hAnsi="Times New Roman" w:hint="default"/>
      </w:rPr>
    </w:lvl>
    <w:lvl w:ilvl="2" w:tplc="F8404220" w:tentative="1">
      <w:start w:val="1"/>
      <w:numFmt w:val="bullet"/>
      <w:lvlText w:val="•"/>
      <w:lvlJc w:val="left"/>
      <w:pPr>
        <w:tabs>
          <w:tab w:val="num" w:pos="2160"/>
        </w:tabs>
        <w:ind w:left="2160" w:hanging="360"/>
      </w:pPr>
      <w:rPr>
        <w:rFonts w:ascii="Times New Roman" w:hAnsi="Times New Roman" w:hint="default"/>
      </w:rPr>
    </w:lvl>
    <w:lvl w:ilvl="3" w:tplc="319C86CC" w:tentative="1">
      <w:start w:val="1"/>
      <w:numFmt w:val="bullet"/>
      <w:lvlText w:val="•"/>
      <w:lvlJc w:val="left"/>
      <w:pPr>
        <w:tabs>
          <w:tab w:val="num" w:pos="2880"/>
        </w:tabs>
        <w:ind w:left="2880" w:hanging="360"/>
      </w:pPr>
      <w:rPr>
        <w:rFonts w:ascii="Times New Roman" w:hAnsi="Times New Roman" w:hint="default"/>
      </w:rPr>
    </w:lvl>
    <w:lvl w:ilvl="4" w:tplc="E07A2818" w:tentative="1">
      <w:start w:val="1"/>
      <w:numFmt w:val="bullet"/>
      <w:lvlText w:val="•"/>
      <w:lvlJc w:val="left"/>
      <w:pPr>
        <w:tabs>
          <w:tab w:val="num" w:pos="3600"/>
        </w:tabs>
        <w:ind w:left="3600" w:hanging="360"/>
      </w:pPr>
      <w:rPr>
        <w:rFonts w:ascii="Times New Roman" w:hAnsi="Times New Roman" w:hint="default"/>
      </w:rPr>
    </w:lvl>
    <w:lvl w:ilvl="5" w:tplc="7AAA3EE6" w:tentative="1">
      <w:start w:val="1"/>
      <w:numFmt w:val="bullet"/>
      <w:lvlText w:val="•"/>
      <w:lvlJc w:val="left"/>
      <w:pPr>
        <w:tabs>
          <w:tab w:val="num" w:pos="4320"/>
        </w:tabs>
        <w:ind w:left="4320" w:hanging="360"/>
      </w:pPr>
      <w:rPr>
        <w:rFonts w:ascii="Times New Roman" w:hAnsi="Times New Roman" w:hint="default"/>
      </w:rPr>
    </w:lvl>
    <w:lvl w:ilvl="6" w:tplc="637638DE" w:tentative="1">
      <w:start w:val="1"/>
      <w:numFmt w:val="bullet"/>
      <w:lvlText w:val="•"/>
      <w:lvlJc w:val="left"/>
      <w:pPr>
        <w:tabs>
          <w:tab w:val="num" w:pos="5040"/>
        </w:tabs>
        <w:ind w:left="5040" w:hanging="360"/>
      </w:pPr>
      <w:rPr>
        <w:rFonts w:ascii="Times New Roman" w:hAnsi="Times New Roman" w:hint="default"/>
      </w:rPr>
    </w:lvl>
    <w:lvl w:ilvl="7" w:tplc="2B908A5E" w:tentative="1">
      <w:start w:val="1"/>
      <w:numFmt w:val="bullet"/>
      <w:lvlText w:val="•"/>
      <w:lvlJc w:val="left"/>
      <w:pPr>
        <w:tabs>
          <w:tab w:val="num" w:pos="5760"/>
        </w:tabs>
        <w:ind w:left="5760" w:hanging="360"/>
      </w:pPr>
      <w:rPr>
        <w:rFonts w:ascii="Times New Roman" w:hAnsi="Times New Roman" w:hint="default"/>
      </w:rPr>
    </w:lvl>
    <w:lvl w:ilvl="8" w:tplc="E1D65C4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F461BE"/>
    <w:multiLevelType w:val="hybridMultilevel"/>
    <w:tmpl w:val="FE720C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706C5D"/>
    <w:multiLevelType w:val="hybridMultilevel"/>
    <w:tmpl w:val="FA2AB1E8"/>
    <w:lvl w:ilvl="0" w:tplc="B7B064C4">
      <w:start w:val="1"/>
      <w:numFmt w:val="bullet"/>
      <w:lvlText w:val="•"/>
      <w:lvlJc w:val="left"/>
      <w:pPr>
        <w:tabs>
          <w:tab w:val="num" w:pos="720"/>
        </w:tabs>
        <w:ind w:left="720" w:hanging="360"/>
      </w:pPr>
      <w:rPr>
        <w:rFonts w:ascii="Times New Roman" w:hAnsi="Times New Roman" w:hint="default"/>
      </w:rPr>
    </w:lvl>
    <w:lvl w:ilvl="1" w:tplc="399A20C8" w:tentative="1">
      <w:start w:val="1"/>
      <w:numFmt w:val="bullet"/>
      <w:lvlText w:val="•"/>
      <w:lvlJc w:val="left"/>
      <w:pPr>
        <w:tabs>
          <w:tab w:val="num" w:pos="1440"/>
        </w:tabs>
        <w:ind w:left="1440" w:hanging="360"/>
      </w:pPr>
      <w:rPr>
        <w:rFonts w:ascii="Times New Roman" w:hAnsi="Times New Roman" w:hint="default"/>
      </w:rPr>
    </w:lvl>
    <w:lvl w:ilvl="2" w:tplc="E79E216A" w:tentative="1">
      <w:start w:val="1"/>
      <w:numFmt w:val="bullet"/>
      <w:lvlText w:val="•"/>
      <w:lvlJc w:val="left"/>
      <w:pPr>
        <w:tabs>
          <w:tab w:val="num" w:pos="2160"/>
        </w:tabs>
        <w:ind w:left="2160" w:hanging="360"/>
      </w:pPr>
      <w:rPr>
        <w:rFonts w:ascii="Times New Roman" w:hAnsi="Times New Roman" w:hint="default"/>
      </w:rPr>
    </w:lvl>
    <w:lvl w:ilvl="3" w:tplc="45FA1706" w:tentative="1">
      <w:start w:val="1"/>
      <w:numFmt w:val="bullet"/>
      <w:lvlText w:val="•"/>
      <w:lvlJc w:val="left"/>
      <w:pPr>
        <w:tabs>
          <w:tab w:val="num" w:pos="2880"/>
        </w:tabs>
        <w:ind w:left="2880" w:hanging="360"/>
      </w:pPr>
      <w:rPr>
        <w:rFonts w:ascii="Times New Roman" w:hAnsi="Times New Roman" w:hint="default"/>
      </w:rPr>
    </w:lvl>
    <w:lvl w:ilvl="4" w:tplc="AEA0A102" w:tentative="1">
      <w:start w:val="1"/>
      <w:numFmt w:val="bullet"/>
      <w:lvlText w:val="•"/>
      <w:lvlJc w:val="left"/>
      <w:pPr>
        <w:tabs>
          <w:tab w:val="num" w:pos="3600"/>
        </w:tabs>
        <w:ind w:left="3600" w:hanging="360"/>
      </w:pPr>
      <w:rPr>
        <w:rFonts w:ascii="Times New Roman" w:hAnsi="Times New Roman" w:hint="default"/>
      </w:rPr>
    </w:lvl>
    <w:lvl w:ilvl="5" w:tplc="403E05AC" w:tentative="1">
      <w:start w:val="1"/>
      <w:numFmt w:val="bullet"/>
      <w:lvlText w:val="•"/>
      <w:lvlJc w:val="left"/>
      <w:pPr>
        <w:tabs>
          <w:tab w:val="num" w:pos="4320"/>
        </w:tabs>
        <w:ind w:left="4320" w:hanging="360"/>
      </w:pPr>
      <w:rPr>
        <w:rFonts w:ascii="Times New Roman" w:hAnsi="Times New Roman" w:hint="default"/>
      </w:rPr>
    </w:lvl>
    <w:lvl w:ilvl="6" w:tplc="F244B5C4" w:tentative="1">
      <w:start w:val="1"/>
      <w:numFmt w:val="bullet"/>
      <w:lvlText w:val="•"/>
      <w:lvlJc w:val="left"/>
      <w:pPr>
        <w:tabs>
          <w:tab w:val="num" w:pos="5040"/>
        </w:tabs>
        <w:ind w:left="5040" w:hanging="360"/>
      </w:pPr>
      <w:rPr>
        <w:rFonts w:ascii="Times New Roman" w:hAnsi="Times New Roman" w:hint="default"/>
      </w:rPr>
    </w:lvl>
    <w:lvl w:ilvl="7" w:tplc="93301524" w:tentative="1">
      <w:start w:val="1"/>
      <w:numFmt w:val="bullet"/>
      <w:lvlText w:val="•"/>
      <w:lvlJc w:val="left"/>
      <w:pPr>
        <w:tabs>
          <w:tab w:val="num" w:pos="5760"/>
        </w:tabs>
        <w:ind w:left="5760" w:hanging="360"/>
      </w:pPr>
      <w:rPr>
        <w:rFonts w:ascii="Times New Roman" w:hAnsi="Times New Roman" w:hint="default"/>
      </w:rPr>
    </w:lvl>
    <w:lvl w:ilvl="8" w:tplc="7CDA5D8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1EC4085"/>
    <w:multiLevelType w:val="hybridMultilevel"/>
    <w:tmpl w:val="BFE8B074"/>
    <w:lvl w:ilvl="0" w:tplc="D7F6764C">
      <w:start w:val="1"/>
      <w:numFmt w:val="bullet"/>
      <w:lvlText w:val="•"/>
      <w:lvlJc w:val="left"/>
      <w:pPr>
        <w:tabs>
          <w:tab w:val="num" w:pos="720"/>
        </w:tabs>
        <w:ind w:left="720" w:hanging="360"/>
      </w:pPr>
      <w:rPr>
        <w:rFonts w:ascii="Times New Roman" w:hAnsi="Times New Roman" w:hint="default"/>
      </w:rPr>
    </w:lvl>
    <w:lvl w:ilvl="1" w:tplc="ACB4F7CE" w:tentative="1">
      <w:start w:val="1"/>
      <w:numFmt w:val="bullet"/>
      <w:lvlText w:val="•"/>
      <w:lvlJc w:val="left"/>
      <w:pPr>
        <w:tabs>
          <w:tab w:val="num" w:pos="1440"/>
        </w:tabs>
        <w:ind w:left="1440" w:hanging="360"/>
      </w:pPr>
      <w:rPr>
        <w:rFonts w:ascii="Times New Roman" w:hAnsi="Times New Roman" w:hint="default"/>
      </w:rPr>
    </w:lvl>
    <w:lvl w:ilvl="2" w:tplc="1A5801A2" w:tentative="1">
      <w:start w:val="1"/>
      <w:numFmt w:val="bullet"/>
      <w:lvlText w:val="•"/>
      <w:lvlJc w:val="left"/>
      <w:pPr>
        <w:tabs>
          <w:tab w:val="num" w:pos="2160"/>
        </w:tabs>
        <w:ind w:left="2160" w:hanging="360"/>
      </w:pPr>
      <w:rPr>
        <w:rFonts w:ascii="Times New Roman" w:hAnsi="Times New Roman" w:hint="default"/>
      </w:rPr>
    </w:lvl>
    <w:lvl w:ilvl="3" w:tplc="040ECC70" w:tentative="1">
      <w:start w:val="1"/>
      <w:numFmt w:val="bullet"/>
      <w:lvlText w:val="•"/>
      <w:lvlJc w:val="left"/>
      <w:pPr>
        <w:tabs>
          <w:tab w:val="num" w:pos="2880"/>
        </w:tabs>
        <w:ind w:left="2880" w:hanging="360"/>
      </w:pPr>
      <w:rPr>
        <w:rFonts w:ascii="Times New Roman" w:hAnsi="Times New Roman" w:hint="default"/>
      </w:rPr>
    </w:lvl>
    <w:lvl w:ilvl="4" w:tplc="857EC350" w:tentative="1">
      <w:start w:val="1"/>
      <w:numFmt w:val="bullet"/>
      <w:lvlText w:val="•"/>
      <w:lvlJc w:val="left"/>
      <w:pPr>
        <w:tabs>
          <w:tab w:val="num" w:pos="3600"/>
        </w:tabs>
        <w:ind w:left="3600" w:hanging="360"/>
      </w:pPr>
      <w:rPr>
        <w:rFonts w:ascii="Times New Roman" w:hAnsi="Times New Roman" w:hint="default"/>
      </w:rPr>
    </w:lvl>
    <w:lvl w:ilvl="5" w:tplc="6C84A5BA" w:tentative="1">
      <w:start w:val="1"/>
      <w:numFmt w:val="bullet"/>
      <w:lvlText w:val="•"/>
      <w:lvlJc w:val="left"/>
      <w:pPr>
        <w:tabs>
          <w:tab w:val="num" w:pos="4320"/>
        </w:tabs>
        <w:ind w:left="4320" w:hanging="360"/>
      </w:pPr>
      <w:rPr>
        <w:rFonts w:ascii="Times New Roman" w:hAnsi="Times New Roman" w:hint="default"/>
      </w:rPr>
    </w:lvl>
    <w:lvl w:ilvl="6" w:tplc="4A9EDBE4" w:tentative="1">
      <w:start w:val="1"/>
      <w:numFmt w:val="bullet"/>
      <w:lvlText w:val="•"/>
      <w:lvlJc w:val="left"/>
      <w:pPr>
        <w:tabs>
          <w:tab w:val="num" w:pos="5040"/>
        </w:tabs>
        <w:ind w:left="5040" w:hanging="360"/>
      </w:pPr>
      <w:rPr>
        <w:rFonts w:ascii="Times New Roman" w:hAnsi="Times New Roman" w:hint="default"/>
      </w:rPr>
    </w:lvl>
    <w:lvl w:ilvl="7" w:tplc="4674336A" w:tentative="1">
      <w:start w:val="1"/>
      <w:numFmt w:val="bullet"/>
      <w:lvlText w:val="•"/>
      <w:lvlJc w:val="left"/>
      <w:pPr>
        <w:tabs>
          <w:tab w:val="num" w:pos="5760"/>
        </w:tabs>
        <w:ind w:left="5760" w:hanging="360"/>
      </w:pPr>
      <w:rPr>
        <w:rFonts w:ascii="Times New Roman" w:hAnsi="Times New Roman" w:hint="default"/>
      </w:rPr>
    </w:lvl>
    <w:lvl w:ilvl="8" w:tplc="E864EF1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155631E"/>
    <w:multiLevelType w:val="hybridMultilevel"/>
    <w:tmpl w:val="6A8CD84C"/>
    <w:lvl w:ilvl="0" w:tplc="7A9C59A8">
      <w:start w:val="1"/>
      <w:numFmt w:val="bullet"/>
      <w:lvlText w:val="•"/>
      <w:lvlJc w:val="left"/>
      <w:pPr>
        <w:tabs>
          <w:tab w:val="num" w:pos="720"/>
        </w:tabs>
        <w:ind w:left="720" w:hanging="360"/>
      </w:pPr>
      <w:rPr>
        <w:rFonts w:ascii="Times New Roman" w:hAnsi="Times New Roman" w:hint="default"/>
      </w:rPr>
    </w:lvl>
    <w:lvl w:ilvl="1" w:tplc="DF3469D6" w:tentative="1">
      <w:start w:val="1"/>
      <w:numFmt w:val="bullet"/>
      <w:lvlText w:val="•"/>
      <w:lvlJc w:val="left"/>
      <w:pPr>
        <w:tabs>
          <w:tab w:val="num" w:pos="1440"/>
        </w:tabs>
        <w:ind w:left="1440" w:hanging="360"/>
      </w:pPr>
      <w:rPr>
        <w:rFonts w:ascii="Times New Roman" w:hAnsi="Times New Roman" w:hint="default"/>
      </w:rPr>
    </w:lvl>
    <w:lvl w:ilvl="2" w:tplc="A5EE44F0" w:tentative="1">
      <w:start w:val="1"/>
      <w:numFmt w:val="bullet"/>
      <w:lvlText w:val="•"/>
      <w:lvlJc w:val="left"/>
      <w:pPr>
        <w:tabs>
          <w:tab w:val="num" w:pos="2160"/>
        </w:tabs>
        <w:ind w:left="2160" w:hanging="360"/>
      </w:pPr>
      <w:rPr>
        <w:rFonts w:ascii="Times New Roman" w:hAnsi="Times New Roman" w:hint="default"/>
      </w:rPr>
    </w:lvl>
    <w:lvl w:ilvl="3" w:tplc="27D6B80A" w:tentative="1">
      <w:start w:val="1"/>
      <w:numFmt w:val="bullet"/>
      <w:lvlText w:val="•"/>
      <w:lvlJc w:val="left"/>
      <w:pPr>
        <w:tabs>
          <w:tab w:val="num" w:pos="2880"/>
        </w:tabs>
        <w:ind w:left="2880" w:hanging="360"/>
      </w:pPr>
      <w:rPr>
        <w:rFonts w:ascii="Times New Roman" w:hAnsi="Times New Roman" w:hint="default"/>
      </w:rPr>
    </w:lvl>
    <w:lvl w:ilvl="4" w:tplc="CC86C1AC" w:tentative="1">
      <w:start w:val="1"/>
      <w:numFmt w:val="bullet"/>
      <w:lvlText w:val="•"/>
      <w:lvlJc w:val="left"/>
      <w:pPr>
        <w:tabs>
          <w:tab w:val="num" w:pos="3600"/>
        </w:tabs>
        <w:ind w:left="3600" w:hanging="360"/>
      </w:pPr>
      <w:rPr>
        <w:rFonts w:ascii="Times New Roman" w:hAnsi="Times New Roman" w:hint="default"/>
      </w:rPr>
    </w:lvl>
    <w:lvl w:ilvl="5" w:tplc="65D4D5C8" w:tentative="1">
      <w:start w:val="1"/>
      <w:numFmt w:val="bullet"/>
      <w:lvlText w:val="•"/>
      <w:lvlJc w:val="left"/>
      <w:pPr>
        <w:tabs>
          <w:tab w:val="num" w:pos="4320"/>
        </w:tabs>
        <w:ind w:left="4320" w:hanging="360"/>
      </w:pPr>
      <w:rPr>
        <w:rFonts w:ascii="Times New Roman" w:hAnsi="Times New Roman" w:hint="default"/>
      </w:rPr>
    </w:lvl>
    <w:lvl w:ilvl="6" w:tplc="11320EC2" w:tentative="1">
      <w:start w:val="1"/>
      <w:numFmt w:val="bullet"/>
      <w:lvlText w:val="•"/>
      <w:lvlJc w:val="left"/>
      <w:pPr>
        <w:tabs>
          <w:tab w:val="num" w:pos="5040"/>
        </w:tabs>
        <w:ind w:left="5040" w:hanging="360"/>
      </w:pPr>
      <w:rPr>
        <w:rFonts w:ascii="Times New Roman" w:hAnsi="Times New Roman" w:hint="default"/>
      </w:rPr>
    </w:lvl>
    <w:lvl w:ilvl="7" w:tplc="AF12F4F2" w:tentative="1">
      <w:start w:val="1"/>
      <w:numFmt w:val="bullet"/>
      <w:lvlText w:val="•"/>
      <w:lvlJc w:val="left"/>
      <w:pPr>
        <w:tabs>
          <w:tab w:val="num" w:pos="5760"/>
        </w:tabs>
        <w:ind w:left="5760" w:hanging="360"/>
      </w:pPr>
      <w:rPr>
        <w:rFonts w:ascii="Times New Roman" w:hAnsi="Times New Roman" w:hint="default"/>
      </w:rPr>
    </w:lvl>
    <w:lvl w:ilvl="8" w:tplc="AA586F2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2EE365D"/>
    <w:multiLevelType w:val="hybridMultilevel"/>
    <w:tmpl w:val="7B62C87C"/>
    <w:lvl w:ilvl="0" w:tplc="F82AF738">
      <w:start w:val="1"/>
      <w:numFmt w:val="bullet"/>
      <w:lvlText w:val="•"/>
      <w:lvlJc w:val="left"/>
      <w:pPr>
        <w:tabs>
          <w:tab w:val="num" w:pos="720"/>
        </w:tabs>
        <w:ind w:left="720" w:hanging="360"/>
      </w:pPr>
      <w:rPr>
        <w:rFonts w:ascii="Times New Roman" w:hAnsi="Times New Roman" w:hint="default"/>
      </w:rPr>
    </w:lvl>
    <w:lvl w:ilvl="1" w:tplc="E1D67F5E" w:tentative="1">
      <w:start w:val="1"/>
      <w:numFmt w:val="bullet"/>
      <w:lvlText w:val="•"/>
      <w:lvlJc w:val="left"/>
      <w:pPr>
        <w:tabs>
          <w:tab w:val="num" w:pos="1440"/>
        </w:tabs>
        <w:ind w:left="1440" w:hanging="360"/>
      </w:pPr>
      <w:rPr>
        <w:rFonts w:ascii="Times New Roman" w:hAnsi="Times New Roman" w:hint="default"/>
      </w:rPr>
    </w:lvl>
    <w:lvl w:ilvl="2" w:tplc="E018A4F6" w:tentative="1">
      <w:start w:val="1"/>
      <w:numFmt w:val="bullet"/>
      <w:lvlText w:val="•"/>
      <w:lvlJc w:val="left"/>
      <w:pPr>
        <w:tabs>
          <w:tab w:val="num" w:pos="2160"/>
        </w:tabs>
        <w:ind w:left="2160" w:hanging="360"/>
      </w:pPr>
      <w:rPr>
        <w:rFonts w:ascii="Times New Roman" w:hAnsi="Times New Roman" w:hint="default"/>
      </w:rPr>
    </w:lvl>
    <w:lvl w:ilvl="3" w:tplc="151424B0" w:tentative="1">
      <w:start w:val="1"/>
      <w:numFmt w:val="bullet"/>
      <w:lvlText w:val="•"/>
      <w:lvlJc w:val="left"/>
      <w:pPr>
        <w:tabs>
          <w:tab w:val="num" w:pos="2880"/>
        </w:tabs>
        <w:ind w:left="2880" w:hanging="360"/>
      </w:pPr>
      <w:rPr>
        <w:rFonts w:ascii="Times New Roman" w:hAnsi="Times New Roman" w:hint="default"/>
      </w:rPr>
    </w:lvl>
    <w:lvl w:ilvl="4" w:tplc="DAE06F52" w:tentative="1">
      <w:start w:val="1"/>
      <w:numFmt w:val="bullet"/>
      <w:lvlText w:val="•"/>
      <w:lvlJc w:val="left"/>
      <w:pPr>
        <w:tabs>
          <w:tab w:val="num" w:pos="3600"/>
        </w:tabs>
        <w:ind w:left="3600" w:hanging="360"/>
      </w:pPr>
      <w:rPr>
        <w:rFonts w:ascii="Times New Roman" w:hAnsi="Times New Roman" w:hint="default"/>
      </w:rPr>
    </w:lvl>
    <w:lvl w:ilvl="5" w:tplc="20C4746A" w:tentative="1">
      <w:start w:val="1"/>
      <w:numFmt w:val="bullet"/>
      <w:lvlText w:val="•"/>
      <w:lvlJc w:val="left"/>
      <w:pPr>
        <w:tabs>
          <w:tab w:val="num" w:pos="4320"/>
        </w:tabs>
        <w:ind w:left="4320" w:hanging="360"/>
      </w:pPr>
      <w:rPr>
        <w:rFonts w:ascii="Times New Roman" w:hAnsi="Times New Roman" w:hint="default"/>
      </w:rPr>
    </w:lvl>
    <w:lvl w:ilvl="6" w:tplc="60CE34E0" w:tentative="1">
      <w:start w:val="1"/>
      <w:numFmt w:val="bullet"/>
      <w:lvlText w:val="•"/>
      <w:lvlJc w:val="left"/>
      <w:pPr>
        <w:tabs>
          <w:tab w:val="num" w:pos="5040"/>
        </w:tabs>
        <w:ind w:left="5040" w:hanging="360"/>
      </w:pPr>
      <w:rPr>
        <w:rFonts w:ascii="Times New Roman" w:hAnsi="Times New Roman" w:hint="default"/>
      </w:rPr>
    </w:lvl>
    <w:lvl w:ilvl="7" w:tplc="C9405A50" w:tentative="1">
      <w:start w:val="1"/>
      <w:numFmt w:val="bullet"/>
      <w:lvlText w:val="•"/>
      <w:lvlJc w:val="left"/>
      <w:pPr>
        <w:tabs>
          <w:tab w:val="num" w:pos="5760"/>
        </w:tabs>
        <w:ind w:left="5760" w:hanging="360"/>
      </w:pPr>
      <w:rPr>
        <w:rFonts w:ascii="Times New Roman" w:hAnsi="Times New Roman" w:hint="default"/>
      </w:rPr>
    </w:lvl>
    <w:lvl w:ilvl="8" w:tplc="47D4148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3C037BF"/>
    <w:multiLevelType w:val="hybridMultilevel"/>
    <w:tmpl w:val="AD8A2676"/>
    <w:lvl w:ilvl="0" w:tplc="DF485494">
      <w:start w:val="1"/>
      <w:numFmt w:val="bullet"/>
      <w:lvlText w:val="•"/>
      <w:lvlJc w:val="left"/>
      <w:pPr>
        <w:tabs>
          <w:tab w:val="num" w:pos="720"/>
        </w:tabs>
        <w:ind w:left="720" w:hanging="360"/>
      </w:pPr>
      <w:rPr>
        <w:rFonts w:ascii="Times New Roman" w:hAnsi="Times New Roman" w:hint="default"/>
      </w:rPr>
    </w:lvl>
    <w:lvl w:ilvl="1" w:tplc="2FD44668">
      <w:start w:val="1351"/>
      <w:numFmt w:val="bullet"/>
      <w:lvlText w:val="•"/>
      <w:lvlJc w:val="left"/>
      <w:pPr>
        <w:tabs>
          <w:tab w:val="num" w:pos="1440"/>
        </w:tabs>
        <w:ind w:left="1440" w:hanging="360"/>
      </w:pPr>
      <w:rPr>
        <w:rFonts w:ascii="Arial" w:hAnsi="Arial" w:hint="default"/>
      </w:rPr>
    </w:lvl>
    <w:lvl w:ilvl="2" w:tplc="830CC352" w:tentative="1">
      <w:start w:val="1"/>
      <w:numFmt w:val="bullet"/>
      <w:lvlText w:val="•"/>
      <w:lvlJc w:val="left"/>
      <w:pPr>
        <w:tabs>
          <w:tab w:val="num" w:pos="2160"/>
        </w:tabs>
        <w:ind w:left="2160" w:hanging="360"/>
      </w:pPr>
      <w:rPr>
        <w:rFonts w:ascii="Times New Roman" w:hAnsi="Times New Roman" w:hint="default"/>
      </w:rPr>
    </w:lvl>
    <w:lvl w:ilvl="3" w:tplc="B4DE1796" w:tentative="1">
      <w:start w:val="1"/>
      <w:numFmt w:val="bullet"/>
      <w:lvlText w:val="•"/>
      <w:lvlJc w:val="left"/>
      <w:pPr>
        <w:tabs>
          <w:tab w:val="num" w:pos="2880"/>
        </w:tabs>
        <w:ind w:left="2880" w:hanging="360"/>
      </w:pPr>
      <w:rPr>
        <w:rFonts w:ascii="Times New Roman" w:hAnsi="Times New Roman" w:hint="default"/>
      </w:rPr>
    </w:lvl>
    <w:lvl w:ilvl="4" w:tplc="38989742" w:tentative="1">
      <w:start w:val="1"/>
      <w:numFmt w:val="bullet"/>
      <w:lvlText w:val="•"/>
      <w:lvlJc w:val="left"/>
      <w:pPr>
        <w:tabs>
          <w:tab w:val="num" w:pos="3600"/>
        </w:tabs>
        <w:ind w:left="3600" w:hanging="360"/>
      </w:pPr>
      <w:rPr>
        <w:rFonts w:ascii="Times New Roman" w:hAnsi="Times New Roman" w:hint="default"/>
      </w:rPr>
    </w:lvl>
    <w:lvl w:ilvl="5" w:tplc="60364E80" w:tentative="1">
      <w:start w:val="1"/>
      <w:numFmt w:val="bullet"/>
      <w:lvlText w:val="•"/>
      <w:lvlJc w:val="left"/>
      <w:pPr>
        <w:tabs>
          <w:tab w:val="num" w:pos="4320"/>
        </w:tabs>
        <w:ind w:left="4320" w:hanging="360"/>
      </w:pPr>
      <w:rPr>
        <w:rFonts w:ascii="Times New Roman" w:hAnsi="Times New Roman" w:hint="default"/>
      </w:rPr>
    </w:lvl>
    <w:lvl w:ilvl="6" w:tplc="0B46F750" w:tentative="1">
      <w:start w:val="1"/>
      <w:numFmt w:val="bullet"/>
      <w:lvlText w:val="•"/>
      <w:lvlJc w:val="left"/>
      <w:pPr>
        <w:tabs>
          <w:tab w:val="num" w:pos="5040"/>
        </w:tabs>
        <w:ind w:left="5040" w:hanging="360"/>
      </w:pPr>
      <w:rPr>
        <w:rFonts w:ascii="Times New Roman" w:hAnsi="Times New Roman" w:hint="default"/>
      </w:rPr>
    </w:lvl>
    <w:lvl w:ilvl="7" w:tplc="82D46D2E" w:tentative="1">
      <w:start w:val="1"/>
      <w:numFmt w:val="bullet"/>
      <w:lvlText w:val="•"/>
      <w:lvlJc w:val="left"/>
      <w:pPr>
        <w:tabs>
          <w:tab w:val="num" w:pos="5760"/>
        </w:tabs>
        <w:ind w:left="5760" w:hanging="360"/>
      </w:pPr>
      <w:rPr>
        <w:rFonts w:ascii="Times New Roman" w:hAnsi="Times New Roman" w:hint="default"/>
      </w:rPr>
    </w:lvl>
    <w:lvl w:ilvl="8" w:tplc="E4AE9200"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A54084E"/>
    <w:multiLevelType w:val="hybridMultilevel"/>
    <w:tmpl w:val="B77C978E"/>
    <w:lvl w:ilvl="0" w:tplc="C400CFF0">
      <w:start w:val="1"/>
      <w:numFmt w:val="bullet"/>
      <w:lvlText w:val="•"/>
      <w:lvlJc w:val="left"/>
      <w:pPr>
        <w:tabs>
          <w:tab w:val="num" w:pos="720"/>
        </w:tabs>
        <w:ind w:left="720" w:hanging="360"/>
      </w:pPr>
      <w:rPr>
        <w:rFonts w:ascii="Times New Roman" w:hAnsi="Times New Roman" w:hint="default"/>
      </w:rPr>
    </w:lvl>
    <w:lvl w:ilvl="1" w:tplc="E0CECB12">
      <w:start w:val="1"/>
      <w:numFmt w:val="bullet"/>
      <w:lvlText w:val="•"/>
      <w:lvlJc w:val="left"/>
      <w:pPr>
        <w:tabs>
          <w:tab w:val="num" w:pos="1440"/>
        </w:tabs>
        <w:ind w:left="1440" w:hanging="360"/>
      </w:pPr>
      <w:rPr>
        <w:rFonts w:ascii="Times New Roman" w:hAnsi="Times New Roman" w:hint="default"/>
      </w:rPr>
    </w:lvl>
    <w:lvl w:ilvl="2" w:tplc="152219C6" w:tentative="1">
      <w:start w:val="1"/>
      <w:numFmt w:val="bullet"/>
      <w:lvlText w:val="•"/>
      <w:lvlJc w:val="left"/>
      <w:pPr>
        <w:tabs>
          <w:tab w:val="num" w:pos="2160"/>
        </w:tabs>
        <w:ind w:left="2160" w:hanging="360"/>
      </w:pPr>
      <w:rPr>
        <w:rFonts w:ascii="Times New Roman" w:hAnsi="Times New Roman" w:hint="default"/>
      </w:rPr>
    </w:lvl>
    <w:lvl w:ilvl="3" w:tplc="373201F2" w:tentative="1">
      <w:start w:val="1"/>
      <w:numFmt w:val="bullet"/>
      <w:lvlText w:val="•"/>
      <w:lvlJc w:val="left"/>
      <w:pPr>
        <w:tabs>
          <w:tab w:val="num" w:pos="2880"/>
        </w:tabs>
        <w:ind w:left="2880" w:hanging="360"/>
      </w:pPr>
      <w:rPr>
        <w:rFonts w:ascii="Times New Roman" w:hAnsi="Times New Roman" w:hint="default"/>
      </w:rPr>
    </w:lvl>
    <w:lvl w:ilvl="4" w:tplc="1C52BCCA" w:tentative="1">
      <w:start w:val="1"/>
      <w:numFmt w:val="bullet"/>
      <w:lvlText w:val="•"/>
      <w:lvlJc w:val="left"/>
      <w:pPr>
        <w:tabs>
          <w:tab w:val="num" w:pos="3600"/>
        </w:tabs>
        <w:ind w:left="3600" w:hanging="360"/>
      </w:pPr>
      <w:rPr>
        <w:rFonts w:ascii="Times New Roman" w:hAnsi="Times New Roman" w:hint="default"/>
      </w:rPr>
    </w:lvl>
    <w:lvl w:ilvl="5" w:tplc="350C8F6C" w:tentative="1">
      <w:start w:val="1"/>
      <w:numFmt w:val="bullet"/>
      <w:lvlText w:val="•"/>
      <w:lvlJc w:val="left"/>
      <w:pPr>
        <w:tabs>
          <w:tab w:val="num" w:pos="4320"/>
        </w:tabs>
        <w:ind w:left="4320" w:hanging="360"/>
      </w:pPr>
      <w:rPr>
        <w:rFonts w:ascii="Times New Roman" w:hAnsi="Times New Roman" w:hint="default"/>
      </w:rPr>
    </w:lvl>
    <w:lvl w:ilvl="6" w:tplc="AD5C3652" w:tentative="1">
      <w:start w:val="1"/>
      <w:numFmt w:val="bullet"/>
      <w:lvlText w:val="•"/>
      <w:lvlJc w:val="left"/>
      <w:pPr>
        <w:tabs>
          <w:tab w:val="num" w:pos="5040"/>
        </w:tabs>
        <w:ind w:left="5040" w:hanging="360"/>
      </w:pPr>
      <w:rPr>
        <w:rFonts w:ascii="Times New Roman" w:hAnsi="Times New Roman" w:hint="default"/>
      </w:rPr>
    </w:lvl>
    <w:lvl w:ilvl="7" w:tplc="6A48B976" w:tentative="1">
      <w:start w:val="1"/>
      <w:numFmt w:val="bullet"/>
      <w:lvlText w:val="•"/>
      <w:lvlJc w:val="left"/>
      <w:pPr>
        <w:tabs>
          <w:tab w:val="num" w:pos="5760"/>
        </w:tabs>
        <w:ind w:left="5760" w:hanging="360"/>
      </w:pPr>
      <w:rPr>
        <w:rFonts w:ascii="Times New Roman" w:hAnsi="Times New Roman" w:hint="default"/>
      </w:rPr>
    </w:lvl>
    <w:lvl w:ilvl="8" w:tplc="5A503DF6" w:tentative="1">
      <w:start w:val="1"/>
      <w:numFmt w:val="bullet"/>
      <w:lvlText w:val="•"/>
      <w:lvlJc w:val="left"/>
      <w:pPr>
        <w:tabs>
          <w:tab w:val="num" w:pos="6480"/>
        </w:tabs>
        <w:ind w:left="6480" w:hanging="360"/>
      </w:pPr>
      <w:rPr>
        <w:rFonts w:ascii="Times New Roman" w:hAnsi="Times New Roman" w:hint="default"/>
      </w:rPr>
    </w:lvl>
  </w:abstractNum>
  <w:abstractNum w:abstractNumId="17">
    <w:nsid w:val="62E06BF2"/>
    <w:multiLevelType w:val="hybridMultilevel"/>
    <w:tmpl w:val="EFE0E2EE"/>
    <w:lvl w:ilvl="0" w:tplc="7FCA1072">
      <w:start w:val="1"/>
      <w:numFmt w:val="bullet"/>
      <w:lvlText w:val="•"/>
      <w:lvlJc w:val="left"/>
      <w:pPr>
        <w:tabs>
          <w:tab w:val="num" w:pos="720"/>
        </w:tabs>
        <w:ind w:left="720" w:hanging="360"/>
      </w:pPr>
      <w:rPr>
        <w:rFonts w:ascii="Times New Roman" w:hAnsi="Times New Roman" w:hint="default"/>
      </w:rPr>
    </w:lvl>
    <w:lvl w:ilvl="1" w:tplc="60AAC69A" w:tentative="1">
      <w:start w:val="1"/>
      <w:numFmt w:val="bullet"/>
      <w:lvlText w:val="•"/>
      <w:lvlJc w:val="left"/>
      <w:pPr>
        <w:tabs>
          <w:tab w:val="num" w:pos="1440"/>
        </w:tabs>
        <w:ind w:left="1440" w:hanging="360"/>
      </w:pPr>
      <w:rPr>
        <w:rFonts w:ascii="Times New Roman" w:hAnsi="Times New Roman" w:hint="default"/>
      </w:rPr>
    </w:lvl>
    <w:lvl w:ilvl="2" w:tplc="8298A1B2" w:tentative="1">
      <w:start w:val="1"/>
      <w:numFmt w:val="bullet"/>
      <w:lvlText w:val="•"/>
      <w:lvlJc w:val="left"/>
      <w:pPr>
        <w:tabs>
          <w:tab w:val="num" w:pos="2160"/>
        </w:tabs>
        <w:ind w:left="2160" w:hanging="360"/>
      </w:pPr>
      <w:rPr>
        <w:rFonts w:ascii="Times New Roman" w:hAnsi="Times New Roman" w:hint="default"/>
      </w:rPr>
    </w:lvl>
    <w:lvl w:ilvl="3" w:tplc="A49ED09E" w:tentative="1">
      <w:start w:val="1"/>
      <w:numFmt w:val="bullet"/>
      <w:lvlText w:val="•"/>
      <w:lvlJc w:val="left"/>
      <w:pPr>
        <w:tabs>
          <w:tab w:val="num" w:pos="2880"/>
        </w:tabs>
        <w:ind w:left="2880" w:hanging="360"/>
      </w:pPr>
      <w:rPr>
        <w:rFonts w:ascii="Times New Roman" w:hAnsi="Times New Roman" w:hint="default"/>
      </w:rPr>
    </w:lvl>
    <w:lvl w:ilvl="4" w:tplc="D62E22CC" w:tentative="1">
      <w:start w:val="1"/>
      <w:numFmt w:val="bullet"/>
      <w:lvlText w:val="•"/>
      <w:lvlJc w:val="left"/>
      <w:pPr>
        <w:tabs>
          <w:tab w:val="num" w:pos="3600"/>
        </w:tabs>
        <w:ind w:left="3600" w:hanging="360"/>
      </w:pPr>
      <w:rPr>
        <w:rFonts w:ascii="Times New Roman" w:hAnsi="Times New Roman" w:hint="default"/>
      </w:rPr>
    </w:lvl>
    <w:lvl w:ilvl="5" w:tplc="4A9CDADC" w:tentative="1">
      <w:start w:val="1"/>
      <w:numFmt w:val="bullet"/>
      <w:lvlText w:val="•"/>
      <w:lvlJc w:val="left"/>
      <w:pPr>
        <w:tabs>
          <w:tab w:val="num" w:pos="4320"/>
        </w:tabs>
        <w:ind w:left="4320" w:hanging="360"/>
      </w:pPr>
      <w:rPr>
        <w:rFonts w:ascii="Times New Roman" w:hAnsi="Times New Roman" w:hint="default"/>
      </w:rPr>
    </w:lvl>
    <w:lvl w:ilvl="6" w:tplc="D5BE5A6C" w:tentative="1">
      <w:start w:val="1"/>
      <w:numFmt w:val="bullet"/>
      <w:lvlText w:val="•"/>
      <w:lvlJc w:val="left"/>
      <w:pPr>
        <w:tabs>
          <w:tab w:val="num" w:pos="5040"/>
        </w:tabs>
        <w:ind w:left="5040" w:hanging="360"/>
      </w:pPr>
      <w:rPr>
        <w:rFonts w:ascii="Times New Roman" w:hAnsi="Times New Roman" w:hint="default"/>
      </w:rPr>
    </w:lvl>
    <w:lvl w:ilvl="7" w:tplc="48C4F992" w:tentative="1">
      <w:start w:val="1"/>
      <w:numFmt w:val="bullet"/>
      <w:lvlText w:val="•"/>
      <w:lvlJc w:val="left"/>
      <w:pPr>
        <w:tabs>
          <w:tab w:val="num" w:pos="5760"/>
        </w:tabs>
        <w:ind w:left="5760" w:hanging="360"/>
      </w:pPr>
      <w:rPr>
        <w:rFonts w:ascii="Times New Roman" w:hAnsi="Times New Roman" w:hint="default"/>
      </w:rPr>
    </w:lvl>
    <w:lvl w:ilvl="8" w:tplc="1CBA741A"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58F63E2"/>
    <w:multiLevelType w:val="hybridMultilevel"/>
    <w:tmpl w:val="670830DA"/>
    <w:lvl w:ilvl="0" w:tplc="A6720A36">
      <w:start w:val="1"/>
      <w:numFmt w:val="bullet"/>
      <w:lvlText w:val="•"/>
      <w:lvlJc w:val="left"/>
      <w:pPr>
        <w:tabs>
          <w:tab w:val="num" w:pos="720"/>
        </w:tabs>
        <w:ind w:left="720" w:hanging="360"/>
      </w:pPr>
      <w:rPr>
        <w:rFonts w:ascii="Times New Roman" w:hAnsi="Times New Roman" w:hint="default"/>
      </w:rPr>
    </w:lvl>
    <w:lvl w:ilvl="1" w:tplc="1C32FD66" w:tentative="1">
      <w:start w:val="1"/>
      <w:numFmt w:val="bullet"/>
      <w:lvlText w:val="•"/>
      <w:lvlJc w:val="left"/>
      <w:pPr>
        <w:tabs>
          <w:tab w:val="num" w:pos="1440"/>
        </w:tabs>
        <w:ind w:left="1440" w:hanging="360"/>
      </w:pPr>
      <w:rPr>
        <w:rFonts w:ascii="Times New Roman" w:hAnsi="Times New Roman" w:hint="default"/>
      </w:rPr>
    </w:lvl>
    <w:lvl w:ilvl="2" w:tplc="EDB84B2C" w:tentative="1">
      <w:start w:val="1"/>
      <w:numFmt w:val="bullet"/>
      <w:lvlText w:val="•"/>
      <w:lvlJc w:val="left"/>
      <w:pPr>
        <w:tabs>
          <w:tab w:val="num" w:pos="2160"/>
        </w:tabs>
        <w:ind w:left="2160" w:hanging="360"/>
      </w:pPr>
      <w:rPr>
        <w:rFonts w:ascii="Times New Roman" w:hAnsi="Times New Roman" w:hint="default"/>
      </w:rPr>
    </w:lvl>
    <w:lvl w:ilvl="3" w:tplc="6D5839E6" w:tentative="1">
      <w:start w:val="1"/>
      <w:numFmt w:val="bullet"/>
      <w:lvlText w:val="•"/>
      <w:lvlJc w:val="left"/>
      <w:pPr>
        <w:tabs>
          <w:tab w:val="num" w:pos="2880"/>
        </w:tabs>
        <w:ind w:left="2880" w:hanging="360"/>
      </w:pPr>
      <w:rPr>
        <w:rFonts w:ascii="Times New Roman" w:hAnsi="Times New Roman" w:hint="default"/>
      </w:rPr>
    </w:lvl>
    <w:lvl w:ilvl="4" w:tplc="8CF0460A" w:tentative="1">
      <w:start w:val="1"/>
      <w:numFmt w:val="bullet"/>
      <w:lvlText w:val="•"/>
      <w:lvlJc w:val="left"/>
      <w:pPr>
        <w:tabs>
          <w:tab w:val="num" w:pos="3600"/>
        </w:tabs>
        <w:ind w:left="3600" w:hanging="360"/>
      </w:pPr>
      <w:rPr>
        <w:rFonts w:ascii="Times New Roman" w:hAnsi="Times New Roman" w:hint="default"/>
      </w:rPr>
    </w:lvl>
    <w:lvl w:ilvl="5" w:tplc="7CB0E6DC" w:tentative="1">
      <w:start w:val="1"/>
      <w:numFmt w:val="bullet"/>
      <w:lvlText w:val="•"/>
      <w:lvlJc w:val="left"/>
      <w:pPr>
        <w:tabs>
          <w:tab w:val="num" w:pos="4320"/>
        </w:tabs>
        <w:ind w:left="4320" w:hanging="360"/>
      </w:pPr>
      <w:rPr>
        <w:rFonts w:ascii="Times New Roman" w:hAnsi="Times New Roman" w:hint="default"/>
      </w:rPr>
    </w:lvl>
    <w:lvl w:ilvl="6" w:tplc="393892DA" w:tentative="1">
      <w:start w:val="1"/>
      <w:numFmt w:val="bullet"/>
      <w:lvlText w:val="•"/>
      <w:lvlJc w:val="left"/>
      <w:pPr>
        <w:tabs>
          <w:tab w:val="num" w:pos="5040"/>
        </w:tabs>
        <w:ind w:left="5040" w:hanging="360"/>
      </w:pPr>
      <w:rPr>
        <w:rFonts w:ascii="Times New Roman" w:hAnsi="Times New Roman" w:hint="default"/>
      </w:rPr>
    </w:lvl>
    <w:lvl w:ilvl="7" w:tplc="600AEA0A" w:tentative="1">
      <w:start w:val="1"/>
      <w:numFmt w:val="bullet"/>
      <w:lvlText w:val="•"/>
      <w:lvlJc w:val="left"/>
      <w:pPr>
        <w:tabs>
          <w:tab w:val="num" w:pos="5760"/>
        </w:tabs>
        <w:ind w:left="5760" w:hanging="360"/>
      </w:pPr>
      <w:rPr>
        <w:rFonts w:ascii="Times New Roman" w:hAnsi="Times New Roman" w:hint="default"/>
      </w:rPr>
    </w:lvl>
    <w:lvl w:ilvl="8" w:tplc="414ED43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5B34ABB"/>
    <w:multiLevelType w:val="hybridMultilevel"/>
    <w:tmpl w:val="6CF2F348"/>
    <w:lvl w:ilvl="0" w:tplc="A6720A3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005C53"/>
    <w:multiLevelType w:val="hybridMultilevel"/>
    <w:tmpl w:val="460EDA50"/>
    <w:lvl w:ilvl="0" w:tplc="0809000F">
      <w:start w:val="1"/>
      <w:numFmt w:val="decimal"/>
      <w:lvlText w:val="%1."/>
      <w:lvlJc w:val="left"/>
      <w:pPr>
        <w:tabs>
          <w:tab w:val="num" w:pos="720"/>
        </w:tabs>
        <w:ind w:left="720" w:hanging="360"/>
      </w:pPr>
      <w:rPr>
        <w:rFonts w:hint="default"/>
      </w:rPr>
    </w:lvl>
    <w:lvl w:ilvl="1" w:tplc="C800228E" w:tentative="1">
      <w:start w:val="1"/>
      <w:numFmt w:val="bullet"/>
      <w:lvlText w:val="•"/>
      <w:lvlJc w:val="left"/>
      <w:pPr>
        <w:tabs>
          <w:tab w:val="num" w:pos="1440"/>
        </w:tabs>
        <w:ind w:left="1440" w:hanging="360"/>
      </w:pPr>
      <w:rPr>
        <w:rFonts w:ascii="Times New Roman" w:hAnsi="Times New Roman" w:hint="default"/>
      </w:rPr>
    </w:lvl>
    <w:lvl w:ilvl="2" w:tplc="F8404220" w:tentative="1">
      <w:start w:val="1"/>
      <w:numFmt w:val="bullet"/>
      <w:lvlText w:val="•"/>
      <w:lvlJc w:val="left"/>
      <w:pPr>
        <w:tabs>
          <w:tab w:val="num" w:pos="2160"/>
        </w:tabs>
        <w:ind w:left="2160" w:hanging="360"/>
      </w:pPr>
      <w:rPr>
        <w:rFonts w:ascii="Times New Roman" w:hAnsi="Times New Roman" w:hint="default"/>
      </w:rPr>
    </w:lvl>
    <w:lvl w:ilvl="3" w:tplc="319C86CC" w:tentative="1">
      <w:start w:val="1"/>
      <w:numFmt w:val="bullet"/>
      <w:lvlText w:val="•"/>
      <w:lvlJc w:val="left"/>
      <w:pPr>
        <w:tabs>
          <w:tab w:val="num" w:pos="2880"/>
        </w:tabs>
        <w:ind w:left="2880" w:hanging="360"/>
      </w:pPr>
      <w:rPr>
        <w:rFonts w:ascii="Times New Roman" w:hAnsi="Times New Roman" w:hint="default"/>
      </w:rPr>
    </w:lvl>
    <w:lvl w:ilvl="4" w:tplc="E07A2818" w:tentative="1">
      <w:start w:val="1"/>
      <w:numFmt w:val="bullet"/>
      <w:lvlText w:val="•"/>
      <w:lvlJc w:val="left"/>
      <w:pPr>
        <w:tabs>
          <w:tab w:val="num" w:pos="3600"/>
        </w:tabs>
        <w:ind w:left="3600" w:hanging="360"/>
      </w:pPr>
      <w:rPr>
        <w:rFonts w:ascii="Times New Roman" w:hAnsi="Times New Roman" w:hint="default"/>
      </w:rPr>
    </w:lvl>
    <w:lvl w:ilvl="5" w:tplc="7AAA3EE6" w:tentative="1">
      <w:start w:val="1"/>
      <w:numFmt w:val="bullet"/>
      <w:lvlText w:val="•"/>
      <w:lvlJc w:val="left"/>
      <w:pPr>
        <w:tabs>
          <w:tab w:val="num" w:pos="4320"/>
        </w:tabs>
        <w:ind w:left="4320" w:hanging="360"/>
      </w:pPr>
      <w:rPr>
        <w:rFonts w:ascii="Times New Roman" w:hAnsi="Times New Roman" w:hint="default"/>
      </w:rPr>
    </w:lvl>
    <w:lvl w:ilvl="6" w:tplc="637638DE" w:tentative="1">
      <w:start w:val="1"/>
      <w:numFmt w:val="bullet"/>
      <w:lvlText w:val="•"/>
      <w:lvlJc w:val="left"/>
      <w:pPr>
        <w:tabs>
          <w:tab w:val="num" w:pos="5040"/>
        </w:tabs>
        <w:ind w:left="5040" w:hanging="360"/>
      </w:pPr>
      <w:rPr>
        <w:rFonts w:ascii="Times New Roman" w:hAnsi="Times New Roman" w:hint="default"/>
      </w:rPr>
    </w:lvl>
    <w:lvl w:ilvl="7" w:tplc="2B908A5E" w:tentative="1">
      <w:start w:val="1"/>
      <w:numFmt w:val="bullet"/>
      <w:lvlText w:val="•"/>
      <w:lvlJc w:val="left"/>
      <w:pPr>
        <w:tabs>
          <w:tab w:val="num" w:pos="5760"/>
        </w:tabs>
        <w:ind w:left="5760" w:hanging="360"/>
      </w:pPr>
      <w:rPr>
        <w:rFonts w:ascii="Times New Roman" w:hAnsi="Times New Roman" w:hint="default"/>
      </w:rPr>
    </w:lvl>
    <w:lvl w:ilvl="8" w:tplc="E1D65C4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6F195565"/>
    <w:multiLevelType w:val="hybridMultilevel"/>
    <w:tmpl w:val="ABA67C70"/>
    <w:lvl w:ilvl="0" w:tplc="318880A6">
      <w:start w:val="1"/>
      <w:numFmt w:val="bullet"/>
      <w:lvlText w:val="•"/>
      <w:lvlJc w:val="left"/>
      <w:pPr>
        <w:tabs>
          <w:tab w:val="num" w:pos="720"/>
        </w:tabs>
        <w:ind w:left="720" w:hanging="360"/>
      </w:pPr>
      <w:rPr>
        <w:rFonts w:ascii="Times New Roman" w:hAnsi="Times New Roman" w:hint="default"/>
      </w:rPr>
    </w:lvl>
    <w:lvl w:ilvl="1" w:tplc="F7C02AEA" w:tentative="1">
      <w:start w:val="1"/>
      <w:numFmt w:val="bullet"/>
      <w:lvlText w:val="•"/>
      <w:lvlJc w:val="left"/>
      <w:pPr>
        <w:tabs>
          <w:tab w:val="num" w:pos="1440"/>
        </w:tabs>
        <w:ind w:left="1440" w:hanging="360"/>
      </w:pPr>
      <w:rPr>
        <w:rFonts w:ascii="Times New Roman" w:hAnsi="Times New Roman" w:hint="default"/>
      </w:rPr>
    </w:lvl>
    <w:lvl w:ilvl="2" w:tplc="A3FA56C2" w:tentative="1">
      <w:start w:val="1"/>
      <w:numFmt w:val="bullet"/>
      <w:lvlText w:val="•"/>
      <w:lvlJc w:val="left"/>
      <w:pPr>
        <w:tabs>
          <w:tab w:val="num" w:pos="2160"/>
        </w:tabs>
        <w:ind w:left="2160" w:hanging="360"/>
      </w:pPr>
      <w:rPr>
        <w:rFonts w:ascii="Times New Roman" w:hAnsi="Times New Roman" w:hint="default"/>
      </w:rPr>
    </w:lvl>
    <w:lvl w:ilvl="3" w:tplc="ECBA476A" w:tentative="1">
      <w:start w:val="1"/>
      <w:numFmt w:val="bullet"/>
      <w:lvlText w:val="•"/>
      <w:lvlJc w:val="left"/>
      <w:pPr>
        <w:tabs>
          <w:tab w:val="num" w:pos="2880"/>
        </w:tabs>
        <w:ind w:left="2880" w:hanging="360"/>
      </w:pPr>
      <w:rPr>
        <w:rFonts w:ascii="Times New Roman" w:hAnsi="Times New Roman" w:hint="default"/>
      </w:rPr>
    </w:lvl>
    <w:lvl w:ilvl="4" w:tplc="FC90EC14" w:tentative="1">
      <w:start w:val="1"/>
      <w:numFmt w:val="bullet"/>
      <w:lvlText w:val="•"/>
      <w:lvlJc w:val="left"/>
      <w:pPr>
        <w:tabs>
          <w:tab w:val="num" w:pos="3600"/>
        </w:tabs>
        <w:ind w:left="3600" w:hanging="360"/>
      </w:pPr>
      <w:rPr>
        <w:rFonts w:ascii="Times New Roman" w:hAnsi="Times New Roman" w:hint="default"/>
      </w:rPr>
    </w:lvl>
    <w:lvl w:ilvl="5" w:tplc="846ECF46" w:tentative="1">
      <w:start w:val="1"/>
      <w:numFmt w:val="bullet"/>
      <w:lvlText w:val="•"/>
      <w:lvlJc w:val="left"/>
      <w:pPr>
        <w:tabs>
          <w:tab w:val="num" w:pos="4320"/>
        </w:tabs>
        <w:ind w:left="4320" w:hanging="360"/>
      </w:pPr>
      <w:rPr>
        <w:rFonts w:ascii="Times New Roman" w:hAnsi="Times New Roman" w:hint="default"/>
      </w:rPr>
    </w:lvl>
    <w:lvl w:ilvl="6" w:tplc="70A25D5A" w:tentative="1">
      <w:start w:val="1"/>
      <w:numFmt w:val="bullet"/>
      <w:lvlText w:val="•"/>
      <w:lvlJc w:val="left"/>
      <w:pPr>
        <w:tabs>
          <w:tab w:val="num" w:pos="5040"/>
        </w:tabs>
        <w:ind w:left="5040" w:hanging="360"/>
      </w:pPr>
      <w:rPr>
        <w:rFonts w:ascii="Times New Roman" w:hAnsi="Times New Roman" w:hint="default"/>
      </w:rPr>
    </w:lvl>
    <w:lvl w:ilvl="7" w:tplc="A09CEFD2" w:tentative="1">
      <w:start w:val="1"/>
      <w:numFmt w:val="bullet"/>
      <w:lvlText w:val="•"/>
      <w:lvlJc w:val="left"/>
      <w:pPr>
        <w:tabs>
          <w:tab w:val="num" w:pos="5760"/>
        </w:tabs>
        <w:ind w:left="5760" w:hanging="360"/>
      </w:pPr>
      <w:rPr>
        <w:rFonts w:ascii="Times New Roman" w:hAnsi="Times New Roman" w:hint="default"/>
      </w:rPr>
    </w:lvl>
    <w:lvl w:ilvl="8" w:tplc="F968D61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2377DB4"/>
    <w:multiLevelType w:val="hybridMultilevel"/>
    <w:tmpl w:val="5B4CCEA6"/>
    <w:lvl w:ilvl="0" w:tplc="4C6ADC7C">
      <w:start w:val="1"/>
      <w:numFmt w:val="bullet"/>
      <w:lvlText w:val="•"/>
      <w:lvlJc w:val="left"/>
      <w:pPr>
        <w:tabs>
          <w:tab w:val="num" w:pos="720"/>
        </w:tabs>
        <w:ind w:left="720" w:hanging="360"/>
      </w:pPr>
      <w:rPr>
        <w:rFonts w:ascii="Times New Roman" w:hAnsi="Times New Roman" w:hint="default"/>
      </w:rPr>
    </w:lvl>
    <w:lvl w:ilvl="1" w:tplc="0A56E292" w:tentative="1">
      <w:start w:val="1"/>
      <w:numFmt w:val="bullet"/>
      <w:lvlText w:val="•"/>
      <w:lvlJc w:val="left"/>
      <w:pPr>
        <w:tabs>
          <w:tab w:val="num" w:pos="1440"/>
        </w:tabs>
        <w:ind w:left="1440" w:hanging="360"/>
      </w:pPr>
      <w:rPr>
        <w:rFonts w:ascii="Times New Roman" w:hAnsi="Times New Roman" w:hint="default"/>
      </w:rPr>
    </w:lvl>
    <w:lvl w:ilvl="2" w:tplc="8DC0991E" w:tentative="1">
      <w:start w:val="1"/>
      <w:numFmt w:val="bullet"/>
      <w:lvlText w:val="•"/>
      <w:lvlJc w:val="left"/>
      <w:pPr>
        <w:tabs>
          <w:tab w:val="num" w:pos="2160"/>
        </w:tabs>
        <w:ind w:left="2160" w:hanging="360"/>
      </w:pPr>
      <w:rPr>
        <w:rFonts w:ascii="Times New Roman" w:hAnsi="Times New Roman" w:hint="default"/>
      </w:rPr>
    </w:lvl>
    <w:lvl w:ilvl="3" w:tplc="994ED408" w:tentative="1">
      <w:start w:val="1"/>
      <w:numFmt w:val="bullet"/>
      <w:lvlText w:val="•"/>
      <w:lvlJc w:val="left"/>
      <w:pPr>
        <w:tabs>
          <w:tab w:val="num" w:pos="2880"/>
        </w:tabs>
        <w:ind w:left="2880" w:hanging="360"/>
      </w:pPr>
      <w:rPr>
        <w:rFonts w:ascii="Times New Roman" w:hAnsi="Times New Roman" w:hint="default"/>
      </w:rPr>
    </w:lvl>
    <w:lvl w:ilvl="4" w:tplc="D9AAC87E" w:tentative="1">
      <w:start w:val="1"/>
      <w:numFmt w:val="bullet"/>
      <w:lvlText w:val="•"/>
      <w:lvlJc w:val="left"/>
      <w:pPr>
        <w:tabs>
          <w:tab w:val="num" w:pos="3600"/>
        </w:tabs>
        <w:ind w:left="3600" w:hanging="360"/>
      </w:pPr>
      <w:rPr>
        <w:rFonts w:ascii="Times New Roman" w:hAnsi="Times New Roman" w:hint="default"/>
      </w:rPr>
    </w:lvl>
    <w:lvl w:ilvl="5" w:tplc="123AC330" w:tentative="1">
      <w:start w:val="1"/>
      <w:numFmt w:val="bullet"/>
      <w:lvlText w:val="•"/>
      <w:lvlJc w:val="left"/>
      <w:pPr>
        <w:tabs>
          <w:tab w:val="num" w:pos="4320"/>
        </w:tabs>
        <w:ind w:left="4320" w:hanging="360"/>
      </w:pPr>
      <w:rPr>
        <w:rFonts w:ascii="Times New Roman" w:hAnsi="Times New Roman" w:hint="default"/>
      </w:rPr>
    </w:lvl>
    <w:lvl w:ilvl="6" w:tplc="7C0096FA" w:tentative="1">
      <w:start w:val="1"/>
      <w:numFmt w:val="bullet"/>
      <w:lvlText w:val="•"/>
      <w:lvlJc w:val="left"/>
      <w:pPr>
        <w:tabs>
          <w:tab w:val="num" w:pos="5040"/>
        </w:tabs>
        <w:ind w:left="5040" w:hanging="360"/>
      </w:pPr>
      <w:rPr>
        <w:rFonts w:ascii="Times New Roman" w:hAnsi="Times New Roman" w:hint="default"/>
      </w:rPr>
    </w:lvl>
    <w:lvl w:ilvl="7" w:tplc="682AA15A" w:tentative="1">
      <w:start w:val="1"/>
      <w:numFmt w:val="bullet"/>
      <w:lvlText w:val="•"/>
      <w:lvlJc w:val="left"/>
      <w:pPr>
        <w:tabs>
          <w:tab w:val="num" w:pos="5760"/>
        </w:tabs>
        <w:ind w:left="5760" w:hanging="360"/>
      </w:pPr>
      <w:rPr>
        <w:rFonts w:ascii="Times New Roman" w:hAnsi="Times New Roman" w:hint="default"/>
      </w:rPr>
    </w:lvl>
    <w:lvl w:ilvl="8" w:tplc="6DA272E4"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9423D6D"/>
    <w:multiLevelType w:val="hybridMultilevel"/>
    <w:tmpl w:val="7620255E"/>
    <w:lvl w:ilvl="0" w:tplc="EDC07E4C">
      <w:start w:val="1"/>
      <w:numFmt w:val="bullet"/>
      <w:lvlText w:val="•"/>
      <w:lvlJc w:val="left"/>
      <w:pPr>
        <w:tabs>
          <w:tab w:val="num" w:pos="720"/>
        </w:tabs>
        <w:ind w:left="720" w:hanging="360"/>
      </w:pPr>
      <w:rPr>
        <w:rFonts w:ascii="Times New Roman" w:hAnsi="Times New Roman" w:hint="default"/>
      </w:rPr>
    </w:lvl>
    <w:lvl w:ilvl="1" w:tplc="9A285998" w:tentative="1">
      <w:start w:val="1"/>
      <w:numFmt w:val="bullet"/>
      <w:lvlText w:val="•"/>
      <w:lvlJc w:val="left"/>
      <w:pPr>
        <w:tabs>
          <w:tab w:val="num" w:pos="1440"/>
        </w:tabs>
        <w:ind w:left="1440" w:hanging="360"/>
      </w:pPr>
      <w:rPr>
        <w:rFonts w:ascii="Times New Roman" w:hAnsi="Times New Roman" w:hint="default"/>
      </w:rPr>
    </w:lvl>
    <w:lvl w:ilvl="2" w:tplc="7C2AD0CA" w:tentative="1">
      <w:start w:val="1"/>
      <w:numFmt w:val="bullet"/>
      <w:lvlText w:val="•"/>
      <w:lvlJc w:val="left"/>
      <w:pPr>
        <w:tabs>
          <w:tab w:val="num" w:pos="2160"/>
        </w:tabs>
        <w:ind w:left="2160" w:hanging="360"/>
      </w:pPr>
      <w:rPr>
        <w:rFonts w:ascii="Times New Roman" w:hAnsi="Times New Roman" w:hint="default"/>
      </w:rPr>
    </w:lvl>
    <w:lvl w:ilvl="3" w:tplc="8B36305E" w:tentative="1">
      <w:start w:val="1"/>
      <w:numFmt w:val="bullet"/>
      <w:lvlText w:val="•"/>
      <w:lvlJc w:val="left"/>
      <w:pPr>
        <w:tabs>
          <w:tab w:val="num" w:pos="2880"/>
        </w:tabs>
        <w:ind w:left="2880" w:hanging="360"/>
      </w:pPr>
      <w:rPr>
        <w:rFonts w:ascii="Times New Roman" w:hAnsi="Times New Roman" w:hint="default"/>
      </w:rPr>
    </w:lvl>
    <w:lvl w:ilvl="4" w:tplc="FB70A090" w:tentative="1">
      <w:start w:val="1"/>
      <w:numFmt w:val="bullet"/>
      <w:lvlText w:val="•"/>
      <w:lvlJc w:val="left"/>
      <w:pPr>
        <w:tabs>
          <w:tab w:val="num" w:pos="3600"/>
        </w:tabs>
        <w:ind w:left="3600" w:hanging="360"/>
      </w:pPr>
      <w:rPr>
        <w:rFonts w:ascii="Times New Roman" w:hAnsi="Times New Roman" w:hint="default"/>
      </w:rPr>
    </w:lvl>
    <w:lvl w:ilvl="5" w:tplc="1EA4F9C2" w:tentative="1">
      <w:start w:val="1"/>
      <w:numFmt w:val="bullet"/>
      <w:lvlText w:val="•"/>
      <w:lvlJc w:val="left"/>
      <w:pPr>
        <w:tabs>
          <w:tab w:val="num" w:pos="4320"/>
        </w:tabs>
        <w:ind w:left="4320" w:hanging="360"/>
      </w:pPr>
      <w:rPr>
        <w:rFonts w:ascii="Times New Roman" w:hAnsi="Times New Roman" w:hint="default"/>
      </w:rPr>
    </w:lvl>
    <w:lvl w:ilvl="6" w:tplc="50B00912" w:tentative="1">
      <w:start w:val="1"/>
      <w:numFmt w:val="bullet"/>
      <w:lvlText w:val="•"/>
      <w:lvlJc w:val="left"/>
      <w:pPr>
        <w:tabs>
          <w:tab w:val="num" w:pos="5040"/>
        </w:tabs>
        <w:ind w:left="5040" w:hanging="360"/>
      </w:pPr>
      <w:rPr>
        <w:rFonts w:ascii="Times New Roman" w:hAnsi="Times New Roman" w:hint="default"/>
      </w:rPr>
    </w:lvl>
    <w:lvl w:ilvl="7" w:tplc="72301312" w:tentative="1">
      <w:start w:val="1"/>
      <w:numFmt w:val="bullet"/>
      <w:lvlText w:val="•"/>
      <w:lvlJc w:val="left"/>
      <w:pPr>
        <w:tabs>
          <w:tab w:val="num" w:pos="5760"/>
        </w:tabs>
        <w:ind w:left="5760" w:hanging="360"/>
      </w:pPr>
      <w:rPr>
        <w:rFonts w:ascii="Times New Roman" w:hAnsi="Times New Roman" w:hint="default"/>
      </w:rPr>
    </w:lvl>
    <w:lvl w:ilvl="8" w:tplc="ECD8C80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9AA4967"/>
    <w:multiLevelType w:val="hybridMultilevel"/>
    <w:tmpl w:val="7952B81A"/>
    <w:lvl w:ilvl="0" w:tplc="A6720A36">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D0A32AA"/>
    <w:multiLevelType w:val="hybridMultilevel"/>
    <w:tmpl w:val="BEF69404"/>
    <w:lvl w:ilvl="0" w:tplc="EA545A7C">
      <w:start w:val="1"/>
      <w:numFmt w:val="bullet"/>
      <w:lvlText w:val="•"/>
      <w:lvlJc w:val="left"/>
      <w:pPr>
        <w:tabs>
          <w:tab w:val="num" w:pos="720"/>
        </w:tabs>
        <w:ind w:left="720" w:hanging="360"/>
      </w:pPr>
      <w:rPr>
        <w:rFonts w:ascii="Times New Roman" w:hAnsi="Times New Roman" w:hint="default"/>
      </w:rPr>
    </w:lvl>
    <w:lvl w:ilvl="1" w:tplc="D07EFDB2" w:tentative="1">
      <w:start w:val="1"/>
      <w:numFmt w:val="bullet"/>
      <w:lvlText w:val="•"/>
      <w:lvlJc w:val="left"/>
      <w:pPr>
        <w:tabs>
          <w:tab w:val="num" w:pos="1440"/>
        </w:tabs>
        <w:ind w:left="1440" w:hanging="360"/>
      </w:pPr>
      <w:rPr>
        <w:rFonts w:ascii="Times New Roman" w:hAnsi="Times New Roman" w:hint="default"/>
      </w:rPr>
    </w:lvl>
    <w:lvl w:ilvl="2" w:tplc="531A999A" w:tentative="1">
      <w:start w:val="1"/>
      <w:numFmt w:val="bullet"/>
      <w:lvlText w:val="•"/>
      <w:lvlJc w:val="left"/>
      <w:pPr>
        <w:tabs>
          <w:tab w:val="num" w:pos="2160"/>
        </w:tabs>
        <w:ind w:left="2160" w:hanging="360"/>
      </w:pPr>
      <w:rPr>
        <w:rFonts w:ascii="Times New Roman" w:hAnsi="Times New Roman" w:hint="default"/>
      </w:rPr>
    </w:lvl>
    <w:lvl w:ilvl="3" w:tplc="2AD6A7EC" w:tentative="1">
      <w:start w:val="1"/>
      <w:numFmt w:val="bullet"/>
      <w:lvlText w:val="•"/>
      <w:lvlJc w:val="left"/>
      <w:pPr>
        <w:tabs>
          <w:tab w:val="num" w:pos="2880"/>
        </w:tabs>
        <w:ind w:left="2880" w:hanging="360"/>
      </w:pPr>
      <w:rPr>
        <w:rFonts w:ascii="Times New Roman" w:hAnsi="Times New Roman" w:hint="default"/>
      </w:rPr>
    </w:lvl>
    <w:lvl w:ilvl="4" w:tplc="863ADC1E" w:tentative="1">
      <w:start w:val="1"/>
      <w:numFmt w:val="bullet"/>
      <w:lvlText w:val="•"/>
      <w:lvlJc w:val="left"/>
      <w:pPr>
        <w:tabs>
          <w:tab w:val="num" w:pos="3600"/>
        </w:tabs>
        <w:ind w:left="3600" w:hanging="360"/>
      </w:pPr>
      <w:rPr>
        <w:rFonts w:ascii="Times New Roman" w:hAnsi="Times New Roman" w:hint="default"/>
      </w:rPr>
    </w:lvl>
    <w:lvl w:ilvl="5" w:tplc="13D096A6" w:tentative="1">
      <w:start w:val="1"/>
      <w:numFmt w:val="bullet"/>
      <w:lvlText w:val="•"/>
      <w:lvlJc w:val="left"/>
      <w:pPr>
        <w:tabs>
          <w:tab w:val="num" w:pos="4320"/>
        </w:tabs>
        <w:ind w:left="4320" w:hanging="360"/>
      </w:pPr>
      <w:rPr>
        <w:rFonts w:ascii="Times New Roman" w:hAnsi="Times New Roman" w:hint="default"/>
      </w:rPr>
    </w:lvl>
    <w:lvl w:ilvl="6" w:tplc="E19A796E" w:tentative="1">
      <w:start w:val="1"/>
      <w:numFmt w:val="bullet"/>
      <w:lvlText w:val="•"/>
      <w:lvlJc w:val="left"/>
      <w:pPr>
        <w:tabs>
          <w:tab w:val="num" w:pos="5040"/>
        </w:tabs>
        <w:ind w:left="5040" w:hanging="360"/>
      </w:pPr>
      <w:rPr>
        <w:rFonts w:ascii="Times New Roman" w:hAnsi="Times New Roman" w:hint="default"/>
      </w:rPr>
    </w:lvl>
    <w:lvl w:ilvl="7" w:tplc="D5780770" w:tentative="1">
      <w:start w:val="1"/>
      <w:numFmt w:val="bullet"/>
      <w:lvlText w:val="•"/>
      <w:lvlJc w:val="left"/>
      <w:pPr>
        <w:tabs>
          <w:tab w:val="num" w:pos="5760"/>
        </w:tabs>
        <w:ind w:left="5760" w:hanging="360"/>
      </w:pPr>
      <w:rPr>
        <w:rFonts w:ascii="Times New Roman" w:hAnsi="Times New Roman" w:hint="default"/>
      </w:rPr>
    </w:lvl>
    <w:lvl w:ilvl="8" w:tplc="A2AE66D0" w:tentative="1">
      <w:start w:val="1"/>
      <w:numFmt w:val="bullet"/>
      <w:lvlText w:val="•"/>
      <w:lvlJc w:val="left"/>
      <w:pPr>
        <w:tabs>
          <w:tab w:val="num" w:pos="6480"/>
        </w:tabs>
        <w:ind w:left="6480" w:hanging="360"/>
      </w:pPr>
      <w:rPr>
        <w:rFonts w:ascii="Times New Roman" w:hAnsi="Times New Roman" w:hint="default"/>
      </w:rPr>
    </w:lvl>
  </w:abstractNum>
  <w:num w:numId="1">
    <w:abstractNumId w:val="23"/>
  </w:num>
  <w:num w:numId="2">
    <w:abstractNumId w:val="16"/>
  </w:num>
  <w:num w:numId="3">
    <w:abstractNumId w:val="25"/>
  </w:num>
  <w:num w:numId="4">
    <w:abstractNumId w:val="2"/>
  </w:num>
  <w:num w:numId="5">
    <w:abstractNumId w:val="14"/>
  </w:num>
  <w:num w:numId="6">
    <w:abstractNumId w:val="18"/>
  </w:num>
  <w:num w:numId="7">
    <w:abstractNumId w:val="3"/>
  </w:num>
  <w:num w:numId="8">
    <w:abstractNumId w:val="12"/>
  </w:num>
  <w:num w:numId="9">
    <w:abstractNumId w:val="11"/>
  </w:num>
  <w:num w:numId="10">
    <w:abstractNumId w:val="22"/>
  </w:num>
  <w:num w:numId="11">
    <w:abstractNumId w:val="13"/>
  </w:num>
  <w:num w:numId="12">
    <w:abstractNumId w:val="7"/>
  </w:num>
  <w:num w:numId="13">
    <w:abstractNumId w:val="9"/>
  </w:num>
  <w:num w:numId="14">
    <w:abstractNumId w:val="21"/>
  </w:num>
  <w:num w:numId="15">
    <w:abstractNumId w:val="17"/>
  </w:num>
  <w:num w:numId="16">
    <w:abstractNumId w:val="4"/>
  </w:num>
  <w:num w:numId="17">
    <w:abstractNumId w:val="15"/>
  </w:num>
  <w:num w:numId="18">
    <w:abstractNumId w:val="5"/>
  </w:num>
  <w:num w:numId="19">
    <w:abstractNumId w:val="1"/>
  </w:num>
  <w:num w:numId="20">
    <w:abstractNumId w:val="6"/>
  </w:num>
  <w:num w:numId="21">
    <w:abstractNumId w:val="20"/>
  </w:num>
  <w:num w:numId="22">
    <w:abstractNumId w:val="10"/>
  </w:num>
  <w:num w:numId="23">
    <w:abstractNumId w:val="8"/>
  </w:num>
  <w:num w:numId="24">
    <w:abstractNumId w:val="0"/>
  </w:num>
  <w:num w:numId="25">
    <w:abstractNumId w:val="2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C97"/>
    <w:rsid w:val="0009431E"/>
    <w:rsid w:val="00132C97"/>
    <w:rsid w:val="001A4608"/>
    <w:rsid w:val="001D1D5F"/>
    <w:rsid w:val="002102AB"/>
    <w:rsid w:val="002205D9"/>
    <w:rsid w:val="002234E4"/>
    <w:rsid w:val="002D122C"/>
    <w:rsid w:val="0031318F"/>
    <w:rsid w:val="00367969"/>
    <w:rsid w:val="004426C1"/>
    <w:rsid w:val="00516B81"/>
    <w:rsid w:val="00520AF0"/>
    <w:rsid w:val="005434F4"/>
    <w:rsid w:val="005C1212"/>
    <w:rsid w:val="0066089C"/>
    <w:rsid w:val="00A906F0"/>
    <w:rsid w:val="00B10269"/>
    <w:rsid w:val="00B32790"/>
    <w:rsid w:val="00B67455"/>
    <w:rsid w:val="00BB264F"/>
    <w:rsid w:val="00BF4CC5"/>
    <w:rsid w:val="00C548D8"/>
    <w:rsid w:val="00CB62AB"/>
    <w:rsid w:val="00CD43AD"/>
    <w:rsid w:val="00D703F4"/>
    <w:rsid w:val="00FD0104"/>
    <w:rsid w:val="00FE57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2C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2C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2C9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32C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32C97"/>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132C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12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2C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32C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2C9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32C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32C97"/>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132C97"/>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1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73528">
      <w:bodyDiv w:val="1"/>
      <w:marLeft w:val="0"/>
      <w:marRight w:val="0"/>
      <w:marTop w:val="0"/>
      <w:marBottom w:val="0"/>
      <w:divBdr>
        <w:top w:val="none" w:sz="0" w:space="0" w:color="auto"/>
        <w:left w:val="none" w:sz="0" w:space="0" w:color="auto"/>
        <w:bottom w:val="none" w:sz="0" w:space="0" w:color="auto"/>
        <w:right w:val="none" w:sz="0" w:space="0" w:color="auto"/>
      </w:divBdr>
      <w:divsChild>
        <w:div w:id="491722892">
          <w:marLeft w:val="562"/>
          <w:marRight w:val="0"/>
          <w:marTop w:val="202"/>
          <w:marBottom w:val="0"/>
          <w:divBdr>
            <w:top w:val="none" w:sz="0" w:space="0" w:color="auto"/>
            <w:left w:val="none" w:sz="0" w:space="0" w:color="auto"/>
            <w:bottom w:val="none" w:sz="0" w:space="0" w:color="auto"/>
            <w:right w:val="none" w:sz="0" w:space="0" w:color="auto"/>
          </w:divBdr>
        </w:div>
        <w:div w:id="1942566870">
          <w:marLeft w:val="1282"/>
          <w:marRight w:val="0"/>
          <w:marTop w:val="0"/>
          <w:marBottom w:val="0"/>
          <w:divBdr>
            <w:top w:val="none" w:sz="0" w:space="0" w:color="auto"/>
            <w:left w:val="none" w:sz="0" w:space="0" w:color="auto"/>
            <w:bottom w:val="none" w:sz="0" w:space="0" w:color="auto"/>
            <w:right w:val="none" w:sz="0" w:space="0" w:color="auto"/>
          </w:divBdr>
        </w:div>
        <w:div w:id="1771120198">
          <w:marLeft w:val="1282"/>
          <w:marRight w:val="0"/>
          <w:marTop w:val="0"/>
          <w:marBottom w:val="0"/>
          <w:divBdr>
            <w:top w:val="none" w:sz="0" w:space="0" w:color="auto"/>
            <w:left w:val="none" w:sz="0" w:space="0" w:color="auto"/>
            <w:bottom w:val="none" w:sz="0" w:space="0" w:color="auto"/>
            <w:right w:val="none" w:sz="0" w:space="0" w:color="auto"/>
          </w:divBdr>
        </w:div>
        <w:div w:id="341593056">
          <w:marLeft w:val="1282"/>
          <w:marRight w:val="0"/>
          <w:marTop w:val="0"/>
          <w:marBottom w:val="0"/>
          <w:divBdr>
            <w:top w:val="none" w:sz="0" w:space="0" w:color="auto"/>
            <w:left w:val="none" w:sz="0" w:space="0" w:color="auto"/>
            <w:bottom w:val="none" w:sz="0" w:space="0" w:color="auto"/>
            <w:right w:val="none" w:sz="0" w:space="0" w:color="auto"/>
          </w:divBdr>
        </w:div>
        <w:div w:id="1370183266">
          <w:marLeft w:val="562"/>
          <w:marRight w:val="0"/>
          <w:marTop w:val="202"/>
          <w:marBottom w:val="0"/>
          <w:divBdr>
            <w:top w:val="none" w:sz="0" w:space="0" w:color="auto"/>
            <w:left w:val="none" w:sz="0" w:space="0" w:color="auto"/>
            <w:bottom w:val="none" w:sz="0" w:space="0" w:color="auto"/>
            <w:right w:val="none" w:sz="0" w:space="0" w:color="auto"/>
          </w:divBdr>
        </w:div>
        <w:div w:id="445197281">
          <w:marLeft w:val="1282"/>
          <w:marRight w:val="0"/>
          <w:marTop w:val="0"/>
          <w:marBottom w:val="0"/>
          <w:divBdr>
            <w:top w:val="none" w:sz="0" w:space="0" w:color="auto"/>
            <w:left w:val="none" w:sz="0" w:space="0" w:color="auto"/>
            <w:bottom w:val="none" w:sz="0" w:space="0" w:color="auto"/>
            <w:right w:val="none" w:sz="0" w:space="0" w:color="auto"/>
          </w:divBdr>
        </w:div>
        <w:div w:id="1153915120">
          <w:marLeft w:val="1282"/>
          <w:marRight w:val="0"/>
          <w:marTop w:val="0"/>
          <w:marBottom w:val="0"/>
          <w:divBdr>
            <w:top w:val="none" w:sz="0" w:space="0" w:color="auto"/>
            <w:left w:val="none" w:sz="0" w:space="0" w:color="auto"/>
            <w:bottom w:val="none" w:sz="0" w:space="0" w:color="auto"/>
            <w:right w:val="none" w:sz="0" w:space="0" w:color="auto"/>
          </w:divBdr>
        </w:div>
      </w:divsChild>
    </w:div>
    <w:div w:id="303588208">
      <w:bodyDiv w:val="1"/>
      <w:marLeft w:val="0"/>
      <w:marRight w:val="0"/>
      <w:marTop w:val="0"/>
      <w:marBottom w:val="0"/>
      <w:divBdr>
        <w:top w:val="none" w:sz="0" w:space="0" w:color="auto"/>
        <w:left w:val="none" w:sz="0" w:space="0" w:color="auto"/>
        <w:bottom w:val="none" w:sz="0" w:space="0" w:color="auto"/>
        <w:right w:val="none" w:sz="0" w:space="0" w:color="auto"/>
      </w:divBdr>
      <w:divsChild>
        <w:div w:id="1255631716">
          <w:marLeft w:val="562"/>
          <w:marRight w:val="0"/>
          <w:marTop w:val="168"/>
          <w:marBottom w:val="0"/>
          <w:divBdr>
            <w:top w:val="none" w:sz="0" w:space="0" w:color="auto"/>
            <w:left w:val="none" w:sz="0" w:space="0" w:color="auto"/>
            <w:bottom w:val="none" w:sz="0" w:space="0" w:color="auto"/>
            <w:right w:val="none" w:sz="0" w:space="0" w:color="auto"/>
          </w:divBdr>
        </w:div>
        <w:div w:id="951403779">
          <w:marLeft w:val="562"/>
          <w:marRight w:val="0"/>
          <w:marTop w:val="168"/>
          <w:marBottom w:val="0"/>
          <w:divBdr>
            <w:top w:val="none" w:sz="0" w:space="0" w:color="auto"/>
            <w:left w:val="none" w:sz="0" w:space="0" w:color="auto"/>
            <w:bottom w:val="none" w:sz="0" w:space="0" w:color="auto"/>
            <w:right w:val="none" w:sz="0" w:space="0" w:color="auto"/>
          </w:divBdr>
        </w:div>
      </w:divsChild>
    </w:div>
    <w:div w:id="312179517">
      <w:bodyDiv w:val="1"/>
      <w:marLeft w:val="0"/>
      <w:marRight w:val="0"/>
      <w:marTop w:val="0"/>
      <w:marBottom w:val="0"/>
      <w:divBdr>
        <w:top w:val="none" w:sz="0" w:space="0" w:color="auto"/>
        <w:left w:val="none" w:sz="0" w:space="0" w:color="auto"/>
        <w:bottom w:val="none" w:sz="0" w:space="0" w:color="auto"/>
        <w:right w:val="none" w:sz="0" w:space="0" w:color="auto"/>
      </w:divBdr>
      <w:divsChild>
        <w:div w:id="883951803">
          <w:marLeft w:val="562"/>
          <w:marRight w:val="0"/>
          <w:marTop w:val="202"/>
          <w:marBottom w:val="0"/>
          <w:divBdr>
            <w:top w:val="none" w:sz="0" w:space="0" w:color="auto"/>
            <w:left w:val="none" w:sz="0" w:space="0" w:color="auto"/>
            <w:bottom w:val="none" w:sz="0" w:space="0" w:color="auto"/>
            <w:right w:val="none" w:sz="0" w:space="0" w:color="auto"/>
          </w:divBdr>
        </w:div>
        <w:div w:id="1091656027">
          <w:marLeft w:val="562"/>
          <w:marRight w:val="0"/>
          <w:marTop w:val="202"/>
          <w:marBottom w:val="0"/>
          <w:divBdr>
            <w:top w:val="none" w:sz="0" w:space="0" w:color="auto"/>
            <w:left w:val="none" w:sz="0" w:space="0" w:color="auto"/>
            <w:bottom w:val="none" w:sz="0" w:space="0" w:color="auto"/>
            <w:right w:val="none" w:sz="0" w:space="0" w:color="auto"/>
          </w:divBdr>
        </w:div>
      </w:divsChild>
    </w:div>
    <w:div w:id="319894390">
      <w:bodyDiv w:val="1"/>
      <w:marLeft w:val="0"/>
      <w:marRight w:val="0"/>
      <w:marTop w:val="0"/>
      <w:marBottom w:val="0"/>
      <w:divBdr>
        <w:top w:val="none" w:sz="0" w:space="0" w:color="auto"/>
        <w:left w:val="none" w:sz="0" w:space="0" w:color="auto"/>
        <w:bottom w:val="none" w:sz="0" w:space="0" w:color="auto"/>
        <w:right w:val="none" w:sz="0" w:space="0" w:color="auto"/>
      </w:divBdr>
      <w:divsChild>
        <w:div w:id="1904481040">
          <w:marLeft w:val="562"/>
          <w:marRight w:val="0"/>
          <w:marTop w:val="202"/>
          <w:marBottom w:val="0"/>
          <w:divBdr>
            <w:top w:val="none" w:sz="0" w:space="0" w:color="auto"/>
            <w:left w:val="none" w:sz="0" w:space="0" w:color="auto"/>
            <w:bottom w:val="none" w:sz="0" w:space="0" w:color="auto"/>
            <w:right w:val="none" w:sz="0" w:space="0" w:color="auto"/>
          </w:divBdr>
        </w:div>
        <w:div w:id="432746565">
          <w:marLeft w:val="562"/>
          <w:marRight w:val="0"/>
          <w:marTop w:val="202"/>
          <w:marBottom w:val="0"/>
          <w:divBdr>
            <w:top w:val="none" w:sz="0" w:space="0" w:color="auto"/>
            <w:left w:val="none" w:sz="0" w:space="0" w:color="auto"/>
            <w:bottom w:val="none" w:sz="0" w:space="0" w:color="auto"/>
            <w:right w:val="none" w:sz="0" w:space="0" w:color="auto"/>
          </w:divBdr>
        </w:div>
        <w:div w:id="1883782708">
          <w:marLeft w:val="562"/>
          <w:marRight w:val="0"/>
          <w:marTop w:val="202"/>
          <w:marBottom w:val="0"/>
          <w:divBdr>
            <w:top w:val="none" w:sz="0" w:space="0" w:color="auto"/>
            <w:left w:val="none" w:sz="0" w:space="0" w:color="auto"/>
            <w:bottom w:val="none" w:sz="0" w:space="0" w:color="auto"/>
            <w:right w:val="none" w:sz="0" w:space="0" w:color="auto"/>
          </w:divBdr>
        </w:div>
        <w:div w:id="599072139">
          <w:marLeft w:val="562"/>
          <w:marRight w:val="0"/>
          <w:marTop w:val="202"/>
          <w:marBottom w:val="0"/>
          <w:divBdr>
            <w:top w:val="none" w:sz="0" w:space="0" w:color="auto"/>
            <w:left w:val="none" w:sz="0" w:space="0" w:color="auto"/>
            <w:bottom w:val="none" w:sz="0" w:space="0" w:color="auto"/>
            <w:right w:val="none" w:sz="0" w:space="0" w:color="auto"/>
          </w:divBdr>
        </w:div>
        <w:div w:id="2131194874">
          <w:marLeft w:val="562"/>
          <w:marRight w:val="0"/>
          <w:marTop w:val="202"/>
          <w:marBottom w:val="0"/>
          <w:divBdr>
            <w:top w:val="none" w:sz="0" w:space="0" w:color="auto"/>
            <w:left w:val="none" w:sz="0" w:space="0" w:color="auto"/>
            <w:bottom w:val="none" w:sz="0" w:space="0" w:color="auto"/>
            <w:right w:val="none" w:sz="0" w:space="0" w:color="auto"/>
          </w:divBdr>
        </w:div>
        <w:div w:id="698966186">
          <w:marLeft w:val="562"/>
          <w:marRight w:val="0"/>
          <w:marTop w:val="202"/>
          <w:marBottom w:val="0"/>
          <w:divBdr>
            <w:top w:val="none" w:sz="0" w:space="0" w:color="auto"/>
            <w:left w:val="none" w:sz="0" w:space="0" w:color="auto"/>
            <w:bottom w:val="none" w:sz="0" w:space="0" w:color="auto"/>
            <w:right w:val="none" w:sz="0" w:space="0" w:color="auto"/>
          </w:divBdr>
        </w:div>
        <w:div w:id="1024138032">
          <w:marLeft w:val="562"/>
          <w:marRight w:val="0"/>
          <w:marTop w:val="202"/>
          <w:marBottom w:val="0"/>
          <w:divBdr>
            <w:top w:val="none" w:sz="0" w:space="0" w:color="auto"/>
            <w:left w:val="none" w:sz="0" w:space="0" w:color="auto"/>
            <w:bottom w:val="none" w:sz="0" w:space="0" w:color="auto"/>
            <w:right w:val="none" w:sz="0" w:space="0" w:color="auto"/>
          </w:divBdr>
        </w:div>
      </w:divsChild>
    </w:div>
    <w:div w:id="394396752">
      <w:bodyDiv w:val="1"/>
      <w:marLeft w:val="0"/>
      <w:marRight w:val="0"/>
      <w:marTop w:val="0"/>
      <w:marBottom w:val="0"/>
      <w:divBdr>
        <w:top w:val="none" w:sz="0" w:space="0" w:color="auto"/>
        <w:left w:val="none" w:sz="0" w:space="0" w:color="auto"/>
        <w:bottom w:val="none" w:sz="0" w:space="0" w:color="auto"/>
        <w:right w:val="none" w:sz="0" w:space="0" w:color="auto"/>
      </w:divBdr>
      <w:divsChild>
        <w:div w:id="1317222917">
          <w:marLeft w:val="562"/>
          <w:marRight w:val="0"/>
          <w:marTop w:val="185"/>
          <w:marBottom w:val="0"/>
          <w:divBdr>
            <w:top w:val="none" w:sz="0" w:space="0" w:color="auto"/>
            <w:left w:val="none" w:sz="0" w:space="0" w:color="auto"/>
            <w:bottom w:val="none" w:sz="0" w:space="0" w:color="auto"/>
            <w:right w:val="none" w:sz="0" w:space="0" w:color="auto"/>
          </w:divBdr>
        </w:div>
        <w:div w:id="1952009170">
          <w:marLeft w:val="562"/>
          <w:marRight w:val="0"/>
          <w:marTop w:val="185"/>
          <w:marBottom w:val="0"/>
          <w:divBdr>
            <w:top w:val="none" w:sz="0" w:space="0" w:color="auto"/>
            <w:left w:val="none" w:sz="0" w:space="0" w:color="auto"/>
            <w:bottom w:val="none" w:sz="0" w:space="0" w:color="auto"/>
            <w:right w:val="none" w:sz="0" w:space="0" w:color="auto"/>
          </w:divBdr>
        </w:div>
        <w:div w:id="1430590172">
          <w:marLeft w:val="1282"/>
          <w:marRight w:val="0"/>
          <w:marTop w:val="0"/>
          <w:marBottom w:val="0"/>
          <w:divBdr>
            <w:top w:val="none" w:sz="0" w:space="0" w:color="auto"/>
            <w:left w:val="none" w:sz="0" w:space="0" w:color="auto"/>
            <w:bottom w:val="none" w:sz="0" w:space="0" w:color="auto"/>
            <w:right w:val="none" w:sz="0" w:space="0" w:color="auto"/>
          </w:divBdr>
        </w:div>
        <w:div w:id="433474449">
          <w:marLeft w:val="1282"/>
          <w:marRight w:val="0"/>
          <w:marTop w:val="0"/>
          <w:marBottom w:val="0"/>
          <w:divBdr>
            <w:top w:val="none" w:sz="0" w:space="0" w:color="auto"/>
            <w:left w:val="none" w:sz="0" w:space="0" w:color="auto"/>
            <w:bottom w:val="none" w:sz="0" w:space="0" w:color="auto"/>
            <w:right w:val="none" w:sz="0" w:space="0" w:color="auto"/>
          </w:divBdr>
        </w:div>
        <w:div w:id="523640317">
          <w:marLeft w:val="1282"/>
          <w:marRight w:val="0"/>
          <w:marTop w:val="0"/>
          <w:marBottom w:val="0"/>
          <w:divBdr>
            <w:top w:val="none" w:sz="0" w:space="0" w:color="auto"/>
            <w:left w:val="none" w:sz="0" w:space="0" w:color="auto"/>
            <w:bottom w:val="none" w:sz="0" w:space="0" w:color="auto"/>
            <w:right w:val="none" w:sz="0" w:space="0" w:color="auto"/>
          </w:divBdr>
        </w:div>
        <w:div w:id="838695852">
          <w:marLeft w:val="1282"/>
          <w:marRight w:val="0"/>
          <w:marTop w:val="0"/>
          <w:marBottom w:val="0"/>
          <w:divBdr>
            <w:top w:val="none" w:sz="0" w:space="0" w:color="auto"/>
            <w:left w:val="none" w:sz="0" w:space="0" w:color="auto"/>
            <w:bottom w:val="none" w:sz="0" w:space="0" w:color="auto"/>
            <w:right w:val="none" w:sz="0" w:space="0" w:color="auto"/>
          </w:divBdr>
        </w:div>
      </w:divsChild>
    </w:div>
    <w:div w:id="416102423">
      <w:bodyDiv w:val="1"/>
      <w:marLeft w:val="0"/>
      <w:marRight w:val="0"/>
      <w:marTop w:val="0"/>
      <w:marBottom w:val="0"/>
      <w:divBdr>
        <w:top w:val="none" w:sz="0" w:space="0" w:color="auto"/>
        <w:left w:val="none" w:sz="0" w:space="0" w:color="auto"/>
        <w:bottom w:val="none" w:sz="0" w:space="0" w:color="auto"/>
        <w:right w:val="none" w:sz="0" w:space="0" w:color="auto"/>
      </w:divBdr>
      <w:divsChild>
        <w:div w:id="616763265">
          <w:marLeft w:val="562"/>
          <w:marRight w:val="0"/>
          <w:marTop w:val="160"/>
          <w:marBottom w:val="0"/>
          <w:divBdr>
            <w:top w:val="none" w:sz="0" w:space="0" w:color="auto"/>
            <w:left w:val="none" w:sz="0" w:space="0" w:color="auto"/>
            <w:bottom w:val="none" w:sz="0" w:space="0" w:color="auto"/>
            <w:right w:val="none" w:sz="0" w:space="0" w:color="auto"/>
          </w:divBdr>
        </w:div>
        <w:div w:id="1443574558">
          <w:marLeft w:val="1282"/>
          <w:marRight w:val="0"/>
          <w:marTop w:val="0"/>
          <w:marBottom w:val="0"/>
          <w:divBdr>
            <w:top w:val="none" w:sz="0" w:space="0" w:color="auto"/>
            <w:left w:val="none" w:sz="0" w:space="0" w:color="auto"/>
            <w:bottom w:val="none" w:sz="0" w:space="0" w:color="auto"/>
            <w:right w:val="none" w:sz="0" w:space="0" w:color="auto"/>
          </w:divBdr>
        </w:div>
        <w:div w:id="1457328696">
          <w:marLeft w:val="1282"/>
          <w:marRight w:val="0"/>
          <w:marTop w:val="0"/>
          <w:marBottom w:val="0"/>
          <w:divBdr>
            <w:top w:val="none" w:sz="0" w:space="0" w:color="auto"/>
            <w:left w:val="none" w:sz="0" w:space="0" w:color="auto"/>
            <w:bottom w:val="none" w:sz="0" w:space="0" w:color="auto"/>
            <w:right w:val="none" w:sz="0" w:space="0" w:color="auto"/>
          </w:divBdr>
        </w:div>
        <w:div w:id="1914587233">
          <w:marLeft w:val="1282"/>
          <w:marRight w:val="0"/>
          <w:marTop w:val="0"/>
          <w:marBottom w:val="0"/>
          <w:divBdr>
            <w:top w:val="none" w:sz="0" w:space="0" w:color="auto"/>
            <w:left w:val="none" w:sz="0" w:space="0" w:color="auto"/>
            <w:bottom w:val="none" w:sz="0" w:space="0" w:color="auto"/>
            <w:right w:val="none" w:sz="0" w:space="0" w:color="auto"/>
          </w:divBdr>
        </w:div>
        <w:div w:id="1218934891">
          <w:marLeft w:val="562"/>
          <w:marRight w:val="0"/>
          <w:marTop w:val="160"/>
          <w:marBottom w:val="0"/>
          <w:divBdr>
            <w:top w:val="none" w:sz="0" w:space="0" w:color="auto"/>
            <w:left w:val="none" w:sz="0" w:space="0" w:color="auto"/>
            <w:bottom w:val="none" w:sz="0" w:space="0" w:color="auto"/>
            <w:right w:val="none" w:sz="0" w:space="0" w:color="auto"/>
          </w:divBdr>
        </w:div>
        <w:div w:id="1545405414">
          <w:marLeft w:val="1282"/>
          <w:marRight w:val="0"/>
          <w:marTop w:val="0"/>
          <w:marBottom w:val="0"/>
          <w:divBdr>
            <w:top w:val="none" w:sz="0" w:space="0" w:color="auto"/>
            <w:left w:val="none" w:sz="0" w:space="0" w:color="auto"/>
            <w:bottom w:val="none" w:sz="0" w:space="0" w:color="auto"/>
            <w:right w:val="none" w:sz="0" w:space="0" w:color="auto"/>
          </w:divBdr>
        </w:div>
        <w:div w:id="760570937">
          <w:marLeft w:val="1282"/>
          <w:marRight w:val="0"/>
          <w:marTop w:val="0"/>
          <w:marBottom w:val="0"/>
          <w:divBdr>
            <w:top w:val="none" w:sz="0" w:space="0" w:color="auto"/>
            <w:left w:val="none" w:sz="0" w:space="0" w:color="auto"/>
            <w:bottom w:val="none" w:sz="0" w:space="0" w:color="auto"/>
            <w:right w:val="none" w:sz="0" w:space="0" w:color="auto"/>
          </w:divBdr>
        </w:div>
        <w:div w:id="1573544620">
          <w:marLeft w:val="1282"/>
          <w:marRight w:val="0"/>
          <w:marTop w:val="0"/>
          <w:marBottom w:val="0"/>
          <w:divBdr>
            <w:top w:val="none" w:sz="0" w:space="0" w:color="auto"/>
            <w:left w:val="none" w:sz="0" w:space="0" w:color="auto"/>
            <w:bottom w:val="none" w:sz="0" w:space="0" w:color="auto"/>
            <w:right w:val="none" w:sz="0" w:space="0" w:color="auto"/>
          </w:divBdr>
        </w:div>
      </w:divsChild>
    </w:div>
    <w:div w:id="723214307">
      <w:bodyDiv w:val="1"/>
      <w:marLeft w:val="0"/>
      <w:marRight w:val="0"/>
      <w:marTop w:val="0"/>
      <w:marBottom w:val="0"/>
      <w:divBdr>
        <w:top w:val="none" w:sz="0" w:space="0" w:color="auto"/>
        <w:left w:val="none" w:sz="0" w:space="0" w:color="auto"/>
        <w:bottom w:val="none" w:sz="0" w:space="0" w:color="auto"/>
        <w:right w:val="none" w:sz="0" w:space="0" w:color="auto"/>
      </w:divBdr>
      <w:divsChild>
        <w:div w:id="1400399378">
          <w:marLeft w:val="562"/>
          <w:marRight w:val="0"/>
          <w:marTop w:val="202"/>
          <w:marBottom w:val="0"/>
          <w:divBdr>
            <w:top w:val="none" w:sz="0" w:space="0" w:color="auto"/>
            <w:left w:val="none" w:sz="0" w:space="0" w:color="auto"/>
            <w:bottom w:val="none" w:sz="0" w:space="0" w:color="auto"/>
            <w:right w:val="none" w:sz="0" w:space="0" w:color="auto"/>
          </w:divBdr>
        </w:div>
        <w:div w:id="1428887291">
          <w:marLeft w:val="562"/>
          <w:marRight w:val="0"/>
          <w:marTop w:val="202"/>
          <w:marBottom w:val="0"/>
          <w:divBdr>
            <w:top w:val="none" w:sz="0" w:space="0" w:color="auto"/>
            <w:left w:val="none" w:sz="0" w:space="0" w:color="auto"/>
            <w:bottom w:val="none" w:sz="0" w:space="0" w:color="auto"/>
            <w:right w:val="none" w:sz="0" w:space="0" w:color="auto"/>
          </w:divBdr>
        </w:div>
        <w:div w:id="1762949900">
          <w:marLeft w:val="562"/>
          <w:marRight w:val="0"/>
          <w:marTop w:val="202"/>
          <w:marBottom w:val="0"/>
          <w:divBdr>
            <w:top w:val="none" w:sz="0" w:space="0" w:color="auto"/>
            <w:left w:val="none" w:sz="0" w:space="0" w:color="auto"/>
            <w:bottom w:val="none" w:sz="0" w:space="0" w:color="auto"/>
            <w:right w:val="none" w:sz="0" w:space="0" w:color="auto"/>
          </w:divBdr>
        </w:div>
        <w:div w:id="295141309">
          <w:marLeft w:val="562"/>
          <w:marRight w:val="0"/>
          <w:marTop w:val="202"/>
          <w:marBottom w:val="0"/>
          <w:divBdr>
            <w:top w:val="none" w:sz="0" w:space="0" w:color="auto"/>
            <w:left w:val="none" w:sz="0" w:space="0" w:color="auto"/>
            <w:bottom w:val="none" w:sz="0" w:space="0" w:color="auto"/>
            <w:right w:val="none" w:sz="0" w:space="0" w:color="auto"/>
          </w:divBdr>
        </w:div>
        <w:div w:id="1546330150">
          <w:marLeft w:val="562"/>
          <w:marRight w:val="0"/>
          <w:marTop w:val="202"/>
          <w:marBottom w:val="0"/>
          <w:divBdr>
            <w:top w:val="none" w:sz="0" w:space="0" w:color="auto"/>
            <w:left w:val="none" w:sz="0" w:space="0" w:color="auto"/>
            <w:bottom w:val="none" w:sz="0" w:space="0" w:color="auto"/>
            <w:right w:val="none" w:sz="0" w:space="0" w:color="auto"/>
          </w:divBdr>
        </w:div>
        <w:div w:id="1833911495">
          <w:marLeft w:val="562"/>
          <w:marRight w:val="0"/>
          <w:marTop w:val="202"/>
          <w:marBottom w:val="0"/>
          <w:divBdr>
            <w:top w:val="none" w:sz="0" w:space="0" w:color="auto"/>
            <w:left w:val="none" w:sz="0" w:space="0" w:color="auto"/>
            <w:bottom w:val="none" w:sz="0" w:space="0" w:color="auto"/>
            <w:right w:val="none" w:sz="0" w:space="0" w:color="auto"/>
          </w:divBdr>
        </w:div>
        <w:div w:id="2131507948">
          <w:marLeft w:val="562"/>
          <w:marRight w:val="0"/>
          <w:marTop w:val="202"/>
          <w:marBottom w:val="0"/>
          <w:divBdr>
            <w:top w:val="none" w:sz="0" w:space="0" w:color="auto"/>
            <w:left w:val="none" w:sz="0" w:space="0" w:color="auto"/>
            <w:bottom w:val="none" w:sz="0" w:space="0" w:color="auto"/>
            <w:right w:val="none" w:sz="0" w:space="0" w:color="auto"/>
          </w:divBdr>
        </w:div>
        <w:div w:id="120223994">
          <w:marLeft w:val="562"/>
          <w:marRight w:val="0"/>
          <w:marTop w:val="202"/>
          <w:marBottom w:val="0"/>
          <w:divBdr>
            <w:top w:val="none" w:sz="0" w:space="0" w:color="auto"/>
            <w:left w:val="none" w:sz="0" w:space="0" w:color="auto"/>
            <w:bottom w:val="none" w:sz="0" w:space="0" w:color="auto"/>
            <w:right w:val="none" w:sz="0" w:space="0" w:color="auto"/>
          </w:divBdr>
        </w:div>
      </w:divsChild>
    </w:div>
    <w:div w:id="855925464">
      <w:bodyDiv w:val="1"/>
      <w:marLeft w:val="0"/>
      <w:marRight w:val="0"/>
      <w:marTop w:val="0"/>
      <w:marBottom w:val="0"/>
      <w:divBdr>
        <w:top w:val="none" w:sz="0" w:space="0" w:color="auto"/>
        <w:left w:val="none" w:sz="0" w:space="0" w:color="auto"/>
        <w:bottom w:val="none" w:sz="0" w:space="0" w:color="auto"/>
        <w:right w:val="none" w:sz="0" w:space="0" w:color="auto"/>
      </w:divBdr>
      <w:divsChild>
        <w:div w:id="1064766601">
          <w:marLeft w:val="562"/>
          <w:marRight w:val="0"/>
          <w:marTop w:val="202"/>
          <w:marBottom w:val="0"/>
          <w:divBdr>
            <w:top w:val="none" w:sz="0" w:space="0" w:color="auto"/>
            <w:left w:val="none" w:sz="0" w:space="0" w:color="auto"/>
            <w:bottom w:val="none" w:sz="0" w:space="0" w:color="auto"/>
            <w:right w:val="none" w:sz="0" w:space="0" w:color="auto"/>
          </w:divBdr>
        </w:div>
        <w:div w:id="876237349">
          <w:marLeft w:val="562"/>
          <w:marRight w:val="0"/>
          <w:marTop w:val="202"/>
          <w:marBottom w:val="0"/>
          <w:divBdr>
            <w:top w:val="none" w:sz="0" w:space="0" w:color="auto"/>
            <w:left w:val="none" w:sz="0" w:space="0" w:color="auto"/>
            <w:bottom w:val="none" w:sz="0" w:space="0" w:color="auto"/>
            <w:right w:val="none" w:sz="0" w:space="0" w:color="auto"/>
          </w:divBdr>
        </w:div>
        <w:div w:id="1943412295">
          <w:marLeft w:val="562"/>
          <w:marRight w:val="0"/>
          <w:marTop w:val="202"/>
          <w:marBottom w:val="0"/>
          <w:divBdr>
            <w:top w:val="none" w:sz="0" w:space="0" w:color="auto"/>
            <w:left w:val="none" w:sz="0" w:space="0" w:color="auto"/>
            <w:bottom w:val="none" w:sz="0" w:space="0" w:color="auto"/>
            <w:right w:val="none" w:sz="0" w:space="0" w:color="auto"/>
          </w:divBdr>
        </w:div>
        <w:div w:id="629633740">
          <w:marLeft w:val="562"/>
          <w:marRight w:val="0"/>
          <w:marTop w:val="202"/>
          <w:marBottom w:val="0"/>
          <w:divBdr>
            <w:top w:val="none" w:sz="0" w:space="0" w:color="auto"/>
            <w:left w:val="none" w:sz="0" w:space="0" w:color="auto"/>
            <w:bottom w:val="none" w:sz="0" w:space="0" w:color="auto"/>
            <w:right w:val="none" w:sz="0" w:space="0" w:color="auto"/>
          </w:divBdr>
        </w:div>
        <w:div w:id="1755585753">
          <w:marLeft w:val="562"/>
          <w:marRight w:val="0"/>
          <w:marTop w:val="202"/>
          <w:marBottom w:val="0"/>
          <w:divBdr>
            <w:top w:val="none" w:sz="0" w:space="0" w:color="auto"/>
            <w:left w:val="none" w:sz="0" w:space="0" w:color="auto"/>
            <w:bottom w:val="none" w:sz="0" w:space="0" w:color="auto"/>
            <w:right w:val="none" w:sz="0" w:space="0" w:color="auto"/>
          </w:divBdr>
        </w:div>
        <w:div w:id="1387221073">
          <w:marLeft w:val="562"/>
          <w:marRight w:val="0"/>
          <w:marTop w:val="202"/>
          <w:marBottom w:val="0"/>
          <w:divBdr>
            <w:top w:val="none" w:sz="0" w:space="0" w:color="auto"/>
            <w:left w:val="none" w:sz="0" w:space="0" w:color="auto"/>
            <w:bottom w:val="none" w:sz="0" w:space="0" w:color="auto"/>
            <w:right w:val="none" w:sz="0" w:space="0" w:color="auto"/>
          </w:divBdr>
        </w:div>
        <w:div w:id="1440953726">
          <w:marLeft w:val="562"/>
          <w:marRight w:val="0"/>
          <w:marTop w:val="202"/>
          <w:marBottom w:val="0"/>
          <w:divBdr>
            <w:top w:val="none" w:sz="0" w:space="0" w:color="auto"/>
            <w:left w:val="none" w:sz="0" w:space="0" w:color="auto"/>
            <w:bottom w:val="none" w:sz="0" w:space="0" w:color="auto"/>
            <w:right w:val="none" w:sz="0" w:space="0" w:color="auto"/>
          </w:divBdr>
        </w:div>
      </w:divsChild>
    </w:div>
    <w:div w:id="863328839">
      <w:bodyDiv w:val="1"/>
      <w:marLeft w:val="0"/>
      <w:marRight w:val="0"/>
      <w:marTop w:val="0"/>
      <w:marBottom w:val="0"/>
      <w:divBdr>
        <w:top w:val="none" w:sz="0" w:space="0" w:color="auto"/>
        <w:left w:val="none" w:sz="0" w:space="0" w:color="auto"/>
        <w:bottom w:val="none" w:sz="0" w:space="0" w:color="auto"/>
        <w:right w:val="none" w:sz="0" w:space="0" w:color="auto"/>
      </w:divBdr>
      <w:divsChild>
        <w:div w:id="883759651">
          <w:marLeft w:val="562"/>
          <w:marRight w:val="0"/>
          <w:marTop w:val="202"/>
          <w:marBottom w:val="0"/>
          <w:divBdr>
            <w:top w:val="none" w:sz="0" w:space="0" w:color="auto"/>
            <w:left w:val="none" w:sz="0" w:space="0" w:color="auto"/>
            <w:bottom w:val="none" w:sz="0" w:space="0" w:color="auto"/>
            <w:right w:val="none" w:sz="0" w:space="0" w:color="auto"/>
          </w:divBdr>
        </w:div>
        <w:div w:id="137963875">
          <w:marLeft w:val="562"/>
          <w:marRight w:val="0"/>
          <w:marTop w:val="202"/>
          <w:marBottom w:val="0"/>
          <w:divBdr>
            <w:top w:val="none" w:sz="0" w:space="0" w:color="auto"/>
            <w:left w:val="none" w:sz="0" w:space="0" w:color="auto"/>
            <w:bottom w:val="none" w:sz="0" w:space="0" w:color="auto"/>
            <w:right w:val="none" w:sz="0" w:space="0" w:color="auto"/>
          </w:divBdr>
        </w:div>
        <w:div w:id="584998477">
          <w:marLeft w:val="562"/>
          <w:marRight w:val="0"/>
          <w:marTop w:val="202"/>
          <w:marBottom w:val="0"/>
          <w:divBdr>
            <w:top w:val="none" w:sz="0" w:space="0" w:color="auto"/>
            <w:left w:val="none" w:sz="0" w:space="0" w:color="auto"/>
            <w:bottom w:val="none" w:sz="0" w:space="0" w:color="auto"/>
            <w:right w:val="none" w:sz="0" w:space="0" w:color="auto"/>
          </w:divBdr>
        </w:div>
        <w:div w:id="607548672">
          <w:marLeft w:val="562"/>
          <w:marRight w:val="0"/>
          <w:marTop w:val="202"/>
          <w:marBottom w:val="0"/>
          <w:divBdr>
            <w:top w:val="none" w:sz="0" w:space="0" w:color="auto"/>
            <w:left w:val="none" w:sz="0" w:space="0" w:color="auto"/>
            <w:bottom w:val="none" w:sz="0" w:space="0" w:color="auto"/>
            <w:right w:val="none" w:sz="0" w:space="0" w:color="auto"/>
          </w:divBdr>
        </w:div>
      </w:divsChild>
    </w:div>
    <w:div w:id="924802810">
      <w:bodyDiv w:val="1"/>
      <w:marLeft w:val="0"/>
      <w:marRight w:val="0"/>
      <w:marTop w:val="0"/>
      <w:marBottom w:val="0"/>
      <w:divBdr>
        <w:top w:val="none" w:sz="0" w:space="0" w:color="auto"/>
        <w:left w:val="none" w:sz="0" w:space="0" w:color="auto"/>
        <w:bottom w:val="none" w:sz="0" w:space="0" w:color="auto"/>
        <w:right w:val="none" w:sz="0" w:space="0" w:color="auto"/>
      </w:divBdr>
      <w:divsChild>
        <w:div w:id="2085105346">
          <w:marLeft w:val="562"/>
          <w:marRight w:val="0"/>
          <w:marTop w:val="160"/>
          <w:marBottom w:val="0"/>
          <w:divBdr>
            <w:top w:val="none" w:sz="0" w:space="0" w:color="auto"/>
            <w:left w:val="none" w:sz="0" w:space="0" w:color="auto"/>
            <w:bottom w:val="none" w:sz="0" w:space="0" w:color="auto"/>
            <w:right w:val="none" w:sz="0" w:space="0" w:color="auto"/>
          </w:divBdr>
        </w:div>
        <w:div w:id="888111080">
          <w:marLeft w:val="562"/>
          <w:marRight w:val="0"/>
          <w:marTop w:val="160"/>
          <w:marBottom w:val="0"/>
          <w:divBdr>
            <w:top w:val="none" w:sz="0" w:space="0" w:color="auto"/>
            <w:left w:val="none" w:sz="0" w:space="0" w:color="auto"/>
            <w:bottom w:val="none" w:sz="0" w:space="0" w:color="auto"/>
            <w:right w:val="none" w:sz="0" w:space="0" w:color="auto"/>
          </w:divBdr>
        </w:div>
        <w:div w:id="1446654510">
          <w:marLeft w:val="562"/>
          <w:marRight w:val="0"/>
          <w:marTop w:val="160"/>
          <w:marBottom w:val="0"/>
          <w:divBdr>
            <w:top w:val="none" w:sz="0" w:space="0" w:color="auto"/>
            <w:left w:val="none" w:sz="0" w:space="0" w:color="auto"/>
            <w:bottom w:val="none" w:sz="0" w:space="0" w:color="auto"/>
            <w:right w:val="none" w:sz="0" w:space="0" w:color="auto"/>
          </w:divBdr>
        </w:div>
      </w:divsChild>
    </w:div>
    <w:div w:id="1266234755">
      <w:bodyDiv w:val="1"/>
      <w:marLeft w:val="0"/>
      <w:marRight w:val="0"/>
      <w:marTop w:val="0"/>
      <w:marBottom w:val="0"/>
      <w:divBdr>
        <w:top w:val="none" w:sz="0" w:space="0" w:color="auto"/>
        <w:left w:val="none" w:sz="0" w:space="0" w:color="auto"/>
        <w:bottom w:val="none" w:sz="0" w:space="0" w:color="auto"/>
        <w:right w:val="none" w:sz="0" w:space="0" w:color="auto"/>
      </w:divBdr>
      <w:divsChild>
        <w:div w:id="323515772">
          <w:marLeft w:val="562"/>
          <w:marRight w:val="0"/>
          <w:marTop w:val="202"/>
          <w:marBottom w:val="0"/>
          <w:divBdr>
            <w:top w:val="none" w:sz="0" w:space="0" w:color="auto"/>
            <w:left w:val="none" w:sz="0" w:space="0" w:color="auto"/>
            <w:bottom w:val="none" w:sz="0" w:space="0" w:color="auto"/>
            <w:right w:val="none" w:sz="0" w:space="0" w:color="auto"/>
          </w:divBdr>
        </w:div>
        <w:div w:id="1658609917">
          <w:marLeft w:val="562"/>
          <w:marRight w:val="0"/>
          <w:marTop w:val="202"/>
          <w:marBottom w:val="0"/>
          <w:divBdr>
            <w:top w:val="none" w:sz="0" w:space="0" w:color="auto"/>
            <w:left w:val="none" w:sz="0" w:space="0" w:color="auto"/>
            <w:bottom w:val="none" w:sz="0" w:space="0" w:color="auto"/>
            <w:right w:val="none" w:sz="0" w:space="0" w:color="auto"/>
          </w:divBdr>
        </w:div>
        <w:div w:id="1238171927">
          <w:marLeft w:val="562"/>
          <w:marRight w:val="0"/>
          <w:marTop w:val="202"/>
          <w:marBottom w:val="0"/>
          <w:divBdr>
            <w:top w:val="none" w:sz="0" w:space="0" w:color="auto"/>
            <w:left w:val="none" w:sz="0" w:space="0" w:color="auto"/>
            <w:bottom w:val="none" w:sz="0" w:space="0" w:color="auto"/>
            <w:right w:val="none" w:sz="0" w:space="0" w:color="auto"/>
          </w:divBdr>
        </w:div>
        <w:div w:id="929463780">
          <w:marLeft w:val="562"/>
          <w:marRight w:val="0"/>
          <w:marTop w:val="202"/>
          <w:marBottom w:val="0"/>
          <w:divBdr>
            <w:top w:val="none" w:sz="0" w:space="0" w:color="auto"/>
            <w:left w:val="none" w:sz="0" w:space="0" w:color="auto"/>
            <w:bottom w:val="none" w:sz="0" w:space="0" w:color="auto"/>
            <w:right w:val="none" w:sz="0" w:space="0" w:color="auto"/>
          </w:divBdr>
        </w:div>
        <w:div w:id="1212690265">
          <w:marLeft w:val="562"/>
          <w:marRight w:val="0"/>
          <w:marTop w:val="202"/>
          <w:marBottom w:val="0"/>
          <w:divBdr>
            <w:top w:val="none" w:sz="0" w:space="0" w:color="auto"/>
            <w:left w:val="none" w:sz="0" w:space="0" w:color="auto"/>
            <w:bottom w:val="none" w:sz="0" w:space="0" w:color="auto"/>
            <w:right w:val="none" w:sz="0" w:space="0" w:color="auto"/>
          </w:divBdr>
        </w:div>
        <w:div w:id="1937863896">
          <w:marLeft w:val="562"/>
          <w:marRight w:val="0"/>
          <w:marTop w:val="202"/>
          <w:marBottom w:val="0"/>
          <w:divBdr>
            <w:top w:val="none" w:sz="0" w:space="0" w:color="auto"/>
            <w:left w:val="none" w:sz="0" w:space="0" w:color="auto"/>
            <w:bottom w:val="none" w:sz="0" w:space="0" w:color="auto"/>
            <w:right w:val="none" w:sz="0" w:space="0" w:color="auto"/>
          </w:divBdr>
        </w:div>
        <w:div w:id="1810125091">
          <w:marLeft w:val="562"/>
          <w:marRight w:val="0"/>
          <w:marTop w:val="202"/>
          <w:marBottom w:val="0"/>
          <w:divBdr>
            <w:top w:val="none" w:sz="0" w:space="0" w:color="auto"/>
            <w:left w:val="none" w:sz="0" w:space="0" w:color="auto"/>
            <w:bottom w:val="none" w:sz="0" w:space="0" w:color="auto"/>
            <w:right w:val="none" w:sz="0" w:space="0" w:color="auto"/>
          </w:divBdr>
        </w:div>
      </w:divsChild>
    </w:div>
    <w:div w:id="1337077452">
      <w:bodyDiv w:val="1"/>
      <w:marLeft w:val="0"/>
      <w:marRight w:val="0"/>
      <w:marTop w:val="0"/>
      <w:marBottom w:val="0"/>
      <w:divBdr>
        <w:top w:val="none" w:sz="0" w:space="0" w:color="auto"/>
        <w:left w:val="none" w:sz="0" w:space="0" w:color="auto"/>
        <w:bottom w:val="none" w:sz="0" w:space="0" w:color="auto"/>
        <w:right w:val="none" w:sz="0" w:space="0" w:color="auto"/>
      </w:divBdr>
      <w:divsChild>
        <w:div w:id="937567254">
          <w:marLeft w:val="562"/>
          <w:marRight w:val="0"/>
          <w:marTop w:val="202"/>
          <w:marBottom w:val="0"/>
          <w:divBdr>
            <w:top w:val="none" w:sz="0" w:space="0" w:color="auto"/>
            <w:left w:val="none" w:sz="0" w:space="0" w:color="auto"/>
            <w:bottom w:val="none" w:sz="0" w:space="0" w:color="auto"/>
            <w:right w:val="none" w:sz="0" w:space="0" w:color="auto"/>
          </w:divBdr>
        </w:div>
        <w:div w:id="1394887861">
          <w:marLeft w:val="562"/>
          <w:marRight w:val="0"/>
          <w:marTop w:val="202"/>
          <w:marBottom w:val="0"/>
          <w:divBdr>
            <w:top w:val="none" w:sz="0" w:space="0" w:color="auto"/>
            <w:left w:val="none" w:sz="0" w:space="0" w:color="auto"/>
            <w:bottom w:val="none" w:sz="0" w:space="0" w:color="auto"/>
            <w:right w:val="none" w:sz="0" w:space="0" w:color="auto"/>
          </w:divBdr>
        </w:div>
      </w:divsChild>
    </w:div>
    <w:div w:id="1342704303">
      <w:bodyDiv w:val="1"/>
      <w:marLeft w:val="0"/>
      <w:marRight w:val="0"/>
      <w:marTop w:val="0"/>
      <w:marBottom w:val="0"/>
      <w:divBdr>
        <w:top w:val="none" w:sz="0" w:space="0" w:color="auto"/>
        <w:left w:val="none" w:sz="0" w:space="0" w:color="auto"/>
        <w:bottom w:val="none" w:sz="0" w:space="0" w:color="auto"/>
        <w:right w:val="none" w:sz="0" w:space="0" w:color="auto"/>
      </w:divBdr>
      <w:divsChild>
        <w:div w:id="1291470297">
          <w:marLeft w:val="562"/>
          <w:marRight w:val="0"/>
          <w:marTop w:val="185"/>
          <w:marBottom w:val="0"/>
          <w:divBdr>
            <w:top w:val="none" w:sz="0" w:space="0" w:color="auto"/>
            <w:left w:val="none" w:sz="0" w:space="0" w:color="auto"/>
            <w:bottom w:val="none" w:sz="0" w:space="0" w:color="auto"/>
            <w:right w:val="none" w:sz="0" w:space="0" w:color="auto"/>
          </w:divBdr>
        </w:div>
        <w:div w:id="8801770">
          <w:marLeft w:val="562"/>
          <w:marRight w:val="0"/>
          <w:marTop w:val="185"/>
          <w:marBottom w:val="0"/>
          <w:divBdr>
            <w:top w:val="none" w:sz="0" w:space="0" w:color="auto"/>
            <w:left w:val="none" w:sz="0" w:space="0" w:color="auto"/>
            <w:bottom w:val="none" w:sz="0" w:space="0" w:color="auto"/>
            <w:right w:val="none" w:sz="0" w:space="0" w:color="auto"/>
          </w:divBdr>
        </w:div>
        <w:div w:id="1192379952">
          <w:marLeft w:val="562"/>
          <w:marRight w:val="0"/>
          <w:marTop w:val="185"/>
          <w:marBottom w:val="0"/>
          <w:divBdr>
            <w:top w:val="none" w:sz="0" w:space="0" w:color="auto"/>
            <w:left w:val="none" w:sz="0" w:space="0" w:color="auto"/>
            <w:bottom w:val="none" w:sz="0" w:space="0" w:color="auto"/>
            <w:right w:val="none" w:sz="0" w:space="0" w:color="auto"/>
          </w:divBdr>
        </w:div>
        <w:div w:id="996566529">
          <w:marLeft w:val="562"/>
          <w:marRight w:val="0"/>
          <w:marTop w:val="185"/>
          <w:marBottom w:val="0"/>
          <w:divBdr>
            <w:top w:val="none" w:sz="0" w:space="0" w:color="auto"/>
            <w:left w:val="none" w:sz="0" w:space="0" w:color="auto"/>
            <w:bottom w:val="none" w:sz="0" w:space="0" w:color="auto"/>
            <w:right w:val="none" w:sz="0" w:space="0" w:color="auto"/>
          </w:divBdr>
        </w:div>
        <w:div w:id="1924413100">
          <w:marLeft w:val="562"/>
          <w:marRight w:val="0"/>
          <w:marTop w:val="185"/>
          <w:marBottom w:val="0"/>
          <w:divBdr>
            <w:top w:val="none" w:sz="0" w:space="0" w:color="auto"/>
            <w:left w:val="none" w:sz="0" w:space="0" w:color="auto"/>
            <w:bottom w:val="none" w:sz="0" w:space="0" w:color="auto"/>
            <w:right w:val="none" w:sz="0" w:space="0" w:color="auto"/>
          </w:divBdr>
        </w:div>
        <w:div w:id="300773856">
          <w:marLeft w:val="562"/>
          <w:marRight w:val="0"/>
          <w:marTop w:val="185"/>
          <w:marBottom w:val="0"/>
          <w:divBdr>
            <w:top w:val="none" w:sz="0" w:space="0" w:color="auto"/>
            <w:left w:val="none" w:sz="0" w:space="0" w:color="auto"/>
            <w:bottom w:val="none" w:sz="0" w:space="0" w:color="auto"/>
            <w:right w:val="none" w:sz="0" w:space="0" w:color="auto"/>
          </w:divBdr>
        </w:div>
        <w:div w:id="1650287738">
          <w:marLeft w:val="562"/>
          <w:marRight w:val="0"/>
          <w:marTop w:val="185"/>
          <w:marBottom w:val="0"/>
          <w:divBdr>
            <w:top w:val="none" w:sz="0" w:space="0" w:color="auto"/>
            <w:left w:val="none" w:sz="0" w:space="0" w:color="auto"/>
            <w:bottom w:val="none" w:sz="0" w:space="0" w:color="auto"/>
            <w:right w:val="none" w:sz="0" w:space="0" w:color="auto"/>
          </w:divBdr>
        </w:div>
        <w:div w:id="1511868546">
          <w:marLeft w:val="562"/>
          <w:marRight w:val="0"/>
          <w:marTop w:val="185"/>
          <w:marBottom w:val="0"/>
          <w:divBdr>
            <w:top w:val="none" w:sz="0" w:space="0" w:color="auto"/>
            <w:left w:val="none" w:sz="0" w:space="0" w:color="auto"/>
            <w:bottom w:val="none" w:sz="0" w:space="0" w:color="auto"/>
            <w:right w:val="none" w:sz="0" w:space="0" w:color="auto"/>
          </w:divBdr>
        </w:div>
      </w:divsChild>
    </w:div>
    <w:div w:id="1445342841">
      <w:bodyDiv w:val="1"/>
      <w:marLeft w:val="0"/>
      <w:marRight w:val="0"/>
      <w:marTop w:val="0"/>
      <w:marBottom w:val="0"/>
      <w:divBdr>
        <w:top w:val="none" w:sz="0" w:space="0" w:color="auto"/>
        <w:left w:val="none" w:sz="0" w:space="0" w:color="auto"/>
        <w:bottom w:val="none" w:sz="0" w:space="0" w:color="auto"/>
        <w:right w:val="none" w:sz="0" w:space="0" w:color="auto"/>
      </w:divBdr>
    </w:div>
    <w:div w:id="1500926459">
      <w:bodyDiv w:val="1"/>
      <w:marLeft w:val="0"/>
      <w:marRight w:val="0"/>
      <w:marTop w:val="0"/>
      <w:marBottom w:val="0"/>
      <w:divBdr>
        <w:top w:val="none" w:sz="0" w:space="0" w:color="auto"/>
        <w:left w:val="none" w:sz="0" w:space="0" w:color="auto"/>
        <w:bottom w:val="none" w:sz="0" w:space="0" w:color="auto"/>
        <w:right w:val="none" w:sz="0" w:space="0" w:color="auto"/>
      </w:divBdr>
      <w:divsChild>
        <w:div w:id="803619221">
          <w:marLeft w:val="562"/>
          <w:marRight w:val="0"/>
          <w:marTop w:val="202"/>
          <w:marBottom w:val="0"/>
          <w:divBdr>
            <w:top w:val="none" w:sz="0" w:space="0" w:color="auto"/>
            <w:left w:val="none" w:sz="0" w:space="0" w:color="auto"/>
            <w:bottom w:val="none" w:sz="0" w:space="0" w:color="auto"/>
            <w:right w:val="none" w:sz="0" w:space="0" w:color="auto"/>
          </w:divBdr>
        </w:div>
        <w:div w:id="1614168909">
          <w:marLeft w:val="562"/>
          <w:marRight w:val="0"/>
          <w:marTop w:val="202"/>
          <w:marBottom w:val="0"/>
          <w:divBdr>
            <w:top w:val="none" w:sz="0" w:space="0" w:color="auto"/>
            <w:left w:val="none" w:sz="0" w:space="0" w:color="auto"/>
            <w:bottom w:val="none" w:sz="0" w:space="0" w:color="auto"/>
            <w:right w:val="none" w:sz="0" w:space="0" w:color="auto"/>
          </w:divBdr>
        </w:div>
        <w:div w:id="660961594">
          <w:marLeft w:val="562"/>
          <w:marRight w:val="0"/>
          <w:marTop w:val="202"/>
          <w:marBottom w:val="0"/>
          <w:divBdr>
            <w:top w:val="none" w:sz="0" w:space="0" w:color="auto"/>
            <w:left w:val="none" w:sz="0" w:space="0" w:color="auto"/>
            <w:bottom w:val="none" w:sz="0" w:space="0" w:color="auto"/>
            <w:right w:val="none" w:sz="0" w:space="0" w:color="auto"/>
          </w:divBdr>
        </w:div>
        <w:div w:id="1572156138">
          <w:marLeft w:val="562"/>
          <w:marRight w:val="0"/>
          <w:marTop w:val="202"/>
          <w:marBottom w:val="0"/>
          <w:divBdr>
            <w:top w:val="none" w:sz="0" w:space="0" w:color="auto"/>
            <w:left w:val="none" w:sz="0" w:space="0" w:color="auto"/>
            <w:bottom w:val="none" w:sz="0" w:space="0" w:color="auto"/>
            <w:right w:val="none" w:sz="0" w:space="0" w:color="auto"/>
          </w:divBdr>
        </w:div>
      </w:divsChild>
    </w:div>
    <w:div w:id="1756827757">
      <w:bodyDiv w:val="1"/>
      <w:marLeft w:val="0"/>
      <w:marRight w:val="0"/>
      <w:marTop w:val="0"/>
      <w:marBottom w:val="0"/>
      <w:divBdr>
        <w:top w:val="none" w:sz="0" w:space="0" w:color="auto"/>
        <w:left w:val="none" w:sz="0" w:space="0" w:color="auto"/>
        <w:bottom w:val="none" w:sz="0" w:space="0" w:color="auto"/>
        <w:right w:val="none" w:sz="0" w:space="0" w:color="auto"/>
      </w:divBdr>
      <w:divsChild>
        <w:div w:id="986589147">
          <w:marLeft w:val="562"/>
          <w:marRight w:val="0"/>
          <w:marTop w:val="185"/>
          <w:marBottom w:val="0"/>
          <w:divBdr>
            <w:top w:val="none" w:sz="0" w:space="0" w:color="auto"/>
            <w:left w:val="none" w:sz="0" w:space="0" w:color="auto"/>
            <w:bottom w:val="none" w:sz="0" w:space="0" w:color="auto"/>
            <w:right w:val="none" w:sz="0" w:space="0" w:color="auto"/>
          </w:divBdr>
        </w:div>
        <w:div w:id="1100874190">
          <w:marLeft w:val="562"/>
          <w:marRight w:val="0"/>
          <w:marTop w:val="185"/>
          <w:marBottom w:val="0"/>
          <w:divBdr>
            <w:top w:val="none" w:sz="0" w:space="0" w:color="auto"/>
            <w:left w:val="none" w:sz="0" w:space="0" w:color="auto"/>
            <w:bottom w:val="none" w:sz="0" w:space="0" w:color="auto"/>
            <w:right w:val="none" w:sz="0" w:space="0" w:color="auto"/>
          </w:divBdr>
        </w:div>
        <w:div w:id="1599018763">
          <w:marLeft w:val="562"/>
          <w:marRight w:val="0"/>
          <w:marTop w:val="185"/>
          <w:marBottom w:val="0"/>
          <w:divBdr>
            <w:top w:val="none" w:sz="0" w:space="0" w:color="auto"/>
            <w:left w:val="none" w:sz="0" w:space="0" w:color="auto"/>
            <w:bottom w:val="none" w:sz="0" w:space="0" w:color="auto"/>
            <w:right w:val="none" w:sz="0" w:space="0" w:color="auto"/>
          </w:divBdr>
        </w:div>
        <w:div w:id="785464392">
          <w:marLeft w:val="562"/>
          <w:marRight w:val="0"/>
          <w:marTop w:val="185"/>
          <w:marBottom w:val="0"/>
          <w:divBdr>
            <w:top w:val="none" w:sz="0" w:space="0" w:color="auto"/>
            <w:left w:val="none" w:sz="0" w:space="0" w:color="auto"/>
            <w:bottom w:val="none" w:sz="0" w:space="0" w:color="auto"/>
            <w:right w:val="none" w:sz="0" w:space="0" w:color="auto"/>
          </w:divBdr>
        </w:div>
        <w:div w:id="1975018893">
          <w:marLeft w:val="562"/>
          <w:marRight w:val="0"/>
          <w:marTop w:val="185"/>
          <w:marBottom w:val="0"/>
          <w:divBdr>
            <w:top w:val="none" w:sz="0" w:space="0" w:color="auto"/>
            <w:left w:val="none" w:sz="0" w:space="0" w:color="auto"/>
            <w:bottom w:val="none" w:sz="0" w:space="0" w:color="auto"/>
            <w:right w:val="none" w:sz="0" w:space="0" w:color="auto"/>
          </w:divBdr>
        </w:div>
      </w:divsChild>
    </w:div>
    <w:div w:id="1808157313">
      <w:bodyDiv w:val="1"/>
      <w:marLeft w:val="0"/>
      <w:marRight w:val="0"/>
      <w:marTop w:val="0"/>
      <w:marBottom w:val="0"/>
      <w:divBdr>
        <w:top w:val="none" w:sz="0" w:space="0" w:color="auto"/>
        <w:left w:val="none" w:sz="0" w:space="0" w:color="auto"/>
        <w:bottom w:val="none" w:sz="0" w:space="0" w:color="auto"/>
        <w:right w:val="none" w:sz="0" w:space="0" w:color="auto"/>
      </w:divBdr>
      <w:divsChild>
        <w:div w:id="1904021413">
          <w:marLeft w:val="562"/>
          <w:marRight w:val="0"/>
          <w:marTop w:val="143"/>
          <w:marBottom w:val="0"/>
          <w:divBdr>
            <w:top w:val="none" w:sz="0" w:space="0" w:color="auto"/>
            <w:left w:val="none" w:sz="0" w:space="0" w:color="auto"/>
            <w:bottom w:val="none" w:sz="0" w:space="0" w:color="auto"/>
            <w:right w:val="none" w:sz="0" w:space="0" w:color="auto"/>
          </w:divBdr>
        </w:div>
        <w:div w:id="1070008269">
          <w:marLeft w:val="562"/>
          <w:marRight w:val="0"/>
          <w:marTop w:val="143"/>
          <w:marBottom w:val="0"/>
          <w:divBdr>
            <w:top w:val="none" w:sz="0" w:space="0" w:color="auto"/>
            <w:left w:val="none" w:sz="0" w:space="0" w:color="auto"/>
            <w:bottom w:val="none" w:sz="0" w:space="0" w:color="auto"/>
            <w:right w:val="none" w:sz="0" w:space="0" w:color="auto"/>
          </w:divBdr>
        </w:div>
        <w:div w:id="1275285933">
          <w:marLeft w:val="562"/>
          <w:marRight w:val="0"/>
          <w:marTop w:val="143"/>
          <w:marBottom w:val="0"/>
          <w:divBdr>
            <w:top w:val="none" w:sz="0" w:space="0" w:color="auto"/>
            <w:left w:val="none" w:sz="0" w:space="0" w:color="auto"/>
            <w:bottom w:val="none" w:sz="0" w:space="0" w:color="auto"/>
            <w:right w:val="none" w:sz="0" w:space="0" w:color="auto"/>
          </w:divBdr>
        </w:div>
        <w:div w:id="1801068539">
          <w:marLeft w:val="562"/>
          <w:marRight w:val="0"/>
          <w:marTop w:val="143"/>
          <w:marBottom w:val="0"/>
          <w:divBdr>
            <w:top w:val="none" w:sz="0" w:space="0" w:color="auto"/>
            <w:left w:val="none" w:sz="0" w:space="0" w:color="auto"/>
            <w:bottom w:val="none" w:sz="0" w:space="0" w:color="auto"/>
            <w:right w:val="none" w:sz="0" w:space="0" w:color="auto"/>
          </w:divBdr>
        </w:div>
      </w:divsChild>
    </w:div>
    <w:div w:id="1826896224">
      <w:bodyDiv w:val="1"/>
      <w:marLeft w:val="0"/>
      <w:marRight w:val="0"/>
      <w:marTop w:val="0"/>
      <w:marBottom w:val="0"/>
      <w:divBdr>
        <w:top w:val="none" w:sz="0" w:space="0" w:color="auto"/>
        <w:left w:val="none" w:sz="0" w:space="0" w:color="auto"/>
        <w:bottom w:val="none" w:sz="0" w:space="0" w:color="auto"/>
        <w:right w:val="none" w:sz="0" w:space="0" w:color="auto"/>
      </w:divBdr>
      <w:divsChild>
        <w:div w:id="499127474">
          <w:marLeft w:val="562"/>
          <w:marRight w:val="0"/>
          <w:marTop w:val="185"/>
          <w:marBottom w:val="0"/>
          <w:divBdr>
            <w:top w:val="none" w:sz="0" w:space="0" w:color="auto"/>
            <w:left w:val="none" w:sz="0" w:space="0" w:color="auto"/>
            <w:bottom w:val="none" w:sz="0" w:space="0" w:color="auto"/>
            <w:right w:val="none" w:sz="0" w:space="0" w:color="auto"/>
          </w:divBdr>
        </w:div>
        <w:div w:id="1213158790">
          <w:marLeft w:val="1282"/>
          <w:marRight w:val="0"/>
          <w:marTop w:val="0"/>
          <w:marBottom w:val="0"/>
          <w:divBdr>
            <w:top w:val="none" w:sz="0" w:space="0" w:color="auto"/>
            <w:left w:val="none" w:sz="0" w:space="0" w:color="auto"/>
            <w:bottom w:val="none" w:sz="0" w:space="0" w:color="auto"/>
            <w:right w:val="none" w:sz="0" w:space="0" w:color="auto"/>
          </w:divBdr>
        </w:div>
        <w:div w:id="1715428606">
          <w:marLeft w:val="1282"/>
          <w:marRight w:val="0"/>
          <w:marTop w:val="0"/>
          <w:marBottom w:val="0"/>
          <w:divBdr>
            <w:top w:val="none" w:sz="0" w:space="0" w:color="auto"/>
            <w:left w:val="none" w:sz="0" w:space="0" w:color="auto"/>
            <w:bottom w:val="none" w:sz="0" w:space="0" w:color="auto"/>
            <w:right w:val="none" w:sz="0" w:space="0" w:color="auto"/>
          </w:divBdr>
        </w:div>
        <w:div w:id="49963615">
          <w:marLeft w:val="1282"/>
          <w:marRight w:val="0"/>
          <w:marTop w:val="0"/>
          <w:marBottom w:val="0"/>
          <w:divBdr>
            <w:top w:val="none" w:sz="0" w:space="0" w:color="auto"/>
            <w:left w:val="none" w:sz="0" w:space="0" w:color="auto"/>
            <w:bottom w:val="none" w:sz="0" w:space="0" w:color="auto"/>
            <w:right w:val="none" w:sz="0" w:space="0" w:color="auto"/>
          </w:divBdr>
        </w:div>
        <w:div w:id="1159541797">
          <w:marLeft w:val="1282"/>
          <w:marRight w:val="0"/>
          <w:marTop w:val="0"/>
          <w:marBottom w:val="0"/>
          <w:divBdr>
            <w:top w:val="none" w:sz="0" w:space="0" w:color="auto"/>
            <w:left w:val="none" w:sz="0" w:space="0" w:color="auto"/>
            <w:bottom w:val="none" w:sz="0" w:space="0" w:color="auto"/>
            <w:right w:val="none" w:sz="0" w:space="0" w:color="auto"/>
          </w:divBdr>
        </w:div>
        <w:div w:id="1897549360">
          <w:marLeft w:val="562"/>
          <w:marRight w:val="0"/>
          <w:marTop w:val="185"/>
          <w:marBottom w:val="0"/>
          <w:divBdr>
            <w:top w:val="none" w:sz="0" w:space="0" w:color="auto"/>
            <w:left w:val="none" w:sz="0" w:space="0" w:color="auto"/>
            <w:bottom w:val="none" w:sz="0" w:space="0" w:color="auto"/>
            <w:right w:val="none" w:sz="0" w:space="0" w:color="auto"/>
          </w:divBdr>
        </w:div>
        <w:div w:id="1857693349">
          <w:marLeft w:val="1282"/>
          <w:marRight w:val="0"/>
          <w:marTop w:val="0"/>
          <w:marBottom w:val="0"/>
          <w:divBdr>
            <w:top w:val="none" w:sz="0" w:space="0" w:color="auto"/>
            <w:left w:val="none" w:sz="0" w:space="0" w:color="auto"/>
            <w:bottom w:val="none" w:sz="0" w:space="0" w:color="auto"/>
            <w:right w:val="none" w:sz="0" w:space="0" w:color="auto"/>
          </w:divBdr>
        </w:div>
        <w:div w:id="2048333375">
          <w:marLeft w:val="1282"/>
          <w:marRight w:val="0"/>
          <w:marTop w:val="0"/>
          <w:marBottom w:val="0"/>
          <w:divBdr>
            <w:top w:val="none" w:sz="0" w:space="0" w:color="auto"/>
            <w:left w:val="none" w:sz="0" w:space="0" w:color="auto"/>
            <w:bottom w:val="none" w:sz="0" w:space="0" w:color="auto"/>
            <w:right w:val="none" w:sz="0" w:space="0" w:color="auto"/>
          </w:divBdr>
        </w:div>
        <w:div w:id="89855633">
          <w:marLeft w:val="562"/>
          <w:marRight w:val="0"/>
          <w:marTop w:val="185"/>
          <w:marBottom w:val="0"/>
          <w:divBdr>
            <w:top w:val="none" w:sz="0" w:space="0" w:color="auto"/>
            <w:left w:val="none" w:sz="0" w:space="0" w:color="auto"/>
            <w:bottom w:val="none" w:sz="0" w:space="0" w:color="auto"/>
            <w:right w:val="none" w:sz="0" w:space="0" w:color="auto"/>
          </w:divBdr>
        </w:div>
        <w:div w:id="1975482854">
          <w:marLeft w:val="1282"/>
          <w:marRight w:val="0"/>
          <w:marTop w:val="0"/>
          <w:marBottom w:val="0"/>
          <w:divBdr>
            <w:top w:val="none" w:sz="0" w:space="0" w:color="auto"/>
            <w:left w:val="none" w:sz="0" w:space="0" w:color="auto"/>
            <w:bottom w:val="none" w:sz="0" w:space="0" w:color="auto"/>
            <w:right w:val="none" w:sz="0" w:space="0" w:color="auto"/>
          </w:divBdr>
        </w:div>
        <w:div w:id="2128501819">
          <w:marLeft w:val="1282"/>
          <w:marRight w:val="0"/>
          <w:marTop w:val="0"/>
          <w:marBottom w:val="0"/>
          <w:divBdr>
            <w:top w:val="none" w:sz="0" w:space="0" w:color="auto"/>
            <w:left w:val="none" w:sz="0" w:space="0" w:color="auto"/>
            <w:bottom w:val="none" w:sz="0" w:space="0" w:color="auto"/>
            <w:right w:val="none" w:sz="0" w:space="0" w:color="auto"/>
          </w:divBdr>
        </w:div>
        <w:div w:id="363557428">
          <w:marLeft w:val="1282"/>
          <w:marRight w:val="0"/>
          <w:marTop w:val="0"/>
          <w:marBottom w:val="0"/>
          <w:divBdr>
            <w:top w:val="none" w:sz="0" w:space="0" w:color="auto"/>
            <w:left w:val="none" w:sz="0" w:space="0" w:color="auto"/>
            <w:bottom w:val="none" w:sz="0" w:space="0" w:color="auto"/>
            <w:right w:val="none" w:sz="0" w:space="0" w:color="auto"/>
          </w:divBdr>
        </w:div>
      </w:divsChild>
    </w:div>
    <w:div w:id="2095661615">
      <w:bodyDiv w:val="1"/>
      <w:marLeft w:val="0"/>
      <w:marRight w:val="0"/>
      <w:marTop w:val="0"/>
      <w:marBottom w:val="0"/>
      <w:divBdr>
        <w:top w:val="none" w:sz="0" w:space="0" w:color="auto"/>
        <w:left w:val="none" w:sz="0" w:space="0" w:color="auto"/>
        <w:bottom w:val="none" w:sz="0" w:space="0" w:color="auto"/>
        <w:right w:val="none" w:sz="0" w:space="0" w:color="auto"/>
      </w:divBdr>
      <w:divsChild>
        <w:div w:id="1872568503">
          <w:marLeft w:val="562"/>
          <w:marRight w:val="0"/>
          <w:marTop w:val="202"/>
          <w:marBottom w:val="0"/>
          <w:divBdr>
            <w:top w:val="none" w:sz="0" w:space="0" w:color="auto"/>
            <w:left w:val="none" w:sz="0" w:space="0" w:color="auto"/>
            <w:bottom w:val="none" w:sz="0" w:space="0" w:color="auto"/>
            <w:right w:val="none" w:sz="0" w:space="0" w:color="auto"/>
          </w:divBdr>
        </w:div>
        <w:div w:id="1745494459">
          <w:marLeft w:val="562"/>
          <w:marRight w:val="0"/>
          <w:marTop w:val="202"/>
          <w:marBottom w:val="0"/>
          <w:divBdr>
            <w:top w:val="none" w:sz="0" w:space="0" w:color="auto"/>
            <w:left w:val="none" w:sz="0" w:space="0" w:color="auto"/>
            <w:bottom w:val="none" w:sz="0" w:space="0" w:color="auto"/>
            <w:right w:val="none" w:sz="0" w:space="0" w:color="auto"/>
          </w:divBdr>
        </w:div>
        <w:div w:id="1946696006">
          <w:marLeft w:val="562"/>
          <w:marRight w:val="0"/>
          <w:marTop w:val="202"/>
          <w:marBottom w:val="0"/>
          <w:divBdr>
            <w:top w:val="none" w:sz="0" w:space="0" w:color="auto"/>
            <w:left w:val="none" w:sz="0" w:space="0" w:color="auto"/>
            <w:bottom w:val="none" w:sz="0" w:space="0" w:color="auto"/>
            <w:right w:val="none" w:sz="0" w:space="0" w:color="auto"/>
          </w:divBdr>
        </w:div>
        <w:div w:id="127165790">
          <w:marLeft w:val="562"/>
          <w:marRight w:val="0"/>
          <w:marTop w:val="202"/>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2C90327E</Template>
  <TotalTime>2018</TotalTime>
  <Pages>6</Pages>
  <Words>2188</Words>
  <Characters>12476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14635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Armstrong-Viner</dc:creator>
  <cp:lastModifiedBy>Robin Armstrong-Viner</cp:lastModifiedBy>
  <cp:revision>13</cp:revision>
  <cp:lastPrinted>2014-11-30T21:58:00Z</cp:lastPrinted>
  <dcterms:created xsi:type="dcterms:W3CDTF">2014-11-29T12:36:00Z</dcterms:created>
  <dcterms:modified xsi:type="dcterms:W3CDTF">2014-11-30T22:19:00Z</dcterms:modified>
</cp:coreProperties>
</file>