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6404FA1" w:rsidR="00A716CF" w:rsidRPr="0083174C" w:rsidRDefault="00C4659F">
      <w:pPr>
        <w:shd w:val="clear" w:color="auto" w:fill="E6E6E6"/>
        <w:spacing w:after="80" w:line="240" w:lineRule="auto"/>
        <w:jc w:val="center"/>
        <w:rPr>
          <w:b/>
          <w:sz w:val="34"/>
          <w:szCs w:val="34"/>
          <w:lang w:val="en-GB"/>
        </w:rPr>
      </w:pPr>
      <w:r w:rsidRPr="0083174C">
        <w:rPr>
          <w:b/>
          <w:sz w:val="34"/>
          <w:szCs w:val="34"/>
          <w:lang w:val="en-GB"/>
        </w:rPr>
        <w:t xml:space="preserve">Using ChatGTP to illustrate </w:t>
      </w:r>
      <w:r w:rsidR="007B6FD3" w:rsidRPr="0083174C">
        <w:rPr>
          <w:b/>
          <w:sz w:val="34"/>
          <w:szCs w:val="34"/>
          <w:lang w:val="en-GB"/>
        </w:rPr>
        <w:t xml:space="preserve">the </w:t>
      </w:r>
      <w:r w:rsidRPr="0083174C">
        <w:rPr>
          <w:b/>
          <w:sz w:val="34"/>
          <w:szCs w:val="34"/>
          <w:lang w:val="en-GB"/>
        </w:rPr>
        <w:t xml:space="preserve">limits </w:t>
      </w:r>
      <w:r w:rsidR="007B6FD3" w:rsidRPr="0083174C">
        <w:rPr>
          <w:b/>
          <w:sz w:val="34"/>
          <w:szCs w:val="34"/>
          <w:lang w:val="en-GB"/>
        </w:rPr>
        <w:t>of ChatGTP</w:t>
      </w:r>
    </w:p>
    <w:p w14:paraId="00000002" w14:textId="0C30E646" w:rsidR="00A716CF" w:rsidRPr="0083174C" w:rsidRDefault="00221C5F">
      <w:pPr>
        <w:shd w:val="clear" w:color="auto" w:fill="E6E6E6"/>
        <w:spacing w:after="0"/>
        <w:jc w:val="right"/>
        <w:rPr>
          <w:b/>
          <w:sz w:val="24"/>
          <w:szCs w:val="24"/>
          <w:lang w:val="en-GB"/>
        </w:rPr>
      </w:pPr>
      <w:r w:rsidRPr="0083174C">
        <w:rPr>
          <w:b/>
          <w:sz w:val="24"/>
          <w:szCs w:val="24"/>
          <w:lang w:val="en-GB"/>
        </w:rPr>
        <w:t xml:space="preserve">Freddie Ryder, </w:t>
      </w:r>
      <w:r w:rsidR="008842DE" w:rsidRPr="0083174C">
        <w:rPr>
          <w:b/>
          <w:sz w:val="24"/>
          <w:szCs w:val="24"/>
          <w:lang w:val="en-GB"/>
        </w:rPr>
        <w:br/>
      </w:r>
      <w:r w:rsidR="00462DE3" w:rsidRPr="0083174C">
        <w:rPr>
          <w:b/>
          <w:sz w:val="24"/>
          <w:szCs w:val="24"/>
          <w:lang w:val="en-GB"/>
        </w:rPr>
        <w:t xml:space="preserve">The </w:t>
      </w:r>
      <w:r w:rsidRPr="0083174C">
        <w:rPr>
          <w:b/>
          <w:sz w:val="24"/>
          <w:szCs w:val="24"/>
          <w:lang w:val="en-GB"/>
        </w:rPr>
        <w:t>University of Kent</w:t>
      </w:r>
    </w:p>
    <w:p w14:paraId="00000003" w14:textId="77777777" w:rsidR="00A716CF" w:rsidRPr="0083174C" w:rsidRDefault="00000000">
      <w:pPr>
        <w:shd w:val="clear" w:color="auto" w:fill="E6E6E6"/>
        <w:spacing w:before="120" w:after="80"/>
        <w:jc w:val="both"/>
        <w:rPr>
          <w:b/>
          <w:lang w:val="en-GB"/>
        </w:rPr>
      </w:pPr>
      <w:r w:rsidRPr="0083174C">
        <w:rPr>
          <w:b/>
          <w:lang w:val="en-GB"/>
        </w:rPr>
        <w:t>Teaching Goal</w:t>
      </w:r>
    </w:p>
    <w:p w14:paraId="7572ECAF" w14:textId="38969B27" w:rsidR="007E5C11" w:rsidRPr="0083174C" w:rsidRDefault="007E5C11">
      <w:pPr>
        <w:shd w:val="clear" w:color="auto" w:fill="E6E6E6"/>
        <w:spacing w:after="80"/>
        <w:jc w:val="both"/>
        <w:rPr>
          <w:b/>
          <w:sz w:val="22"/>
          <w:szCs w:val="22"/>
          <w:lang w:val="en-GB"/>
        </w:rPr>
      </w:pPr>
      <w:r w:rsidRPr="0083174C">
        <w:rPr>
          <w:b/>
          <w:sz w:val="22"/>
          <w:szCs w:val="22"/>
          <w:lang w:val="en-GB"/>
        </w:rPr>
        <w:t xml:space="preserve">Everyone on campus </w:t>
      </w:r>
      <w:r w:rsidR="0067680E" w:rsidRPr="0083174C">
        <w:rPr>
          <w:b/>
          <w:sz w:val="22"/>
          <w:szCs w:val="22"/>
          <w:lang w:val="en-GB"/>
        </w:rPr>
        <w:t xml:space="preserve">has been </w:t>
      </w:r>
      <w:r w:rsidRPr="0083174C">
        <w:rPr>
          <w:b/>
          <w:sz w:val="22"/>
          <w:szCs w:val="22"/>
          <w:lang w:val="en-GB"/>
        </w:rPr>
        <w:t>talking about ChatGTP</w:t>
      </w:r>
      <w:r w:rsidR="00A33BC2" w:rsidRPr="0083174C">
        <w:rPr>
          <w:b/>
          <w:sz w:val="22"/>
          <w:szCs w:val="22"/>
          <w:lang w:val="en-GB"/>
        </w:rPr>
        <w:t>, from students to staff</w:t>
      </w:r>
      <w:r w:rsidR="0067680E" w:rsidRPr="0083174C">
        <w:rPr>
          <w:b/>
          <w:sz w:val="22"/>
          <w:szCs w:val="22"/>
          <w:lang w:val="en-GB"/>
        </w:rPr>
        <w:t xml:space="preserve"> alike</w:t>
      </w:r>
      <w:r w:rsidR="00A33BC2" w:rsidRPr="0083174C">
        <w:rPr>
          <w:b/>
          <w:sz w:val="22"/>
          <w:szCs w:val="22"/>
          <w:lang w:val="en-GB"/>
        </w:rPr>
        <w:t>,</w:t>
      </w:r>
      <w:r w:rsidRPr="0083174C">
        <w:rPr>
          <w:b/>
          <w:sz w:val="22"/>
          <w:szCs w:val="22"/>
          <w:lang w:val="en-GB"/>
        </w:rPr>
        <w:t xml:space="preserve"> and </w:t>
      </w:r>
      <w:r w:rsidR="00A33BC2" w:rsidRPr="0083174C">
        <w:rPr>
          <w:b/>
          <w:sz w:val="22"/>
          <w:szCs w:val="22"/>
          <w:lang w:val="en-GB"/>
        </w:rPr>
        <w:t xml:space="preserve">this </w:t>
      </w:r>
      <w:r w:rsidR="0067680E" w:rsidRPr="0083174C">
        <w:rPr>
          <w:b/>
          <w:sz w:val="22"/>
          <w:szCs w:val="22"/>
          <w:lang w:val="en-GB"/>
        </w:rPr>
        <w:t xml:space="preserve">trend </w:t>
      </w:r>
      <w:r w:rsidR="00A33BC2" w:rsidRPr="0083174C">
        <w:rPr>
          <w:b/>
          <w:sz w:val="22"/>
          <w:szCs w:val="22"/>
          <w:lang w:val="en-GB"/>
        </w:rPr>
        <w:t>shows little sign of stopping. At the same time</w:t>
      </w:r>
      <w:r w:rsidR="00FE2A61">
        <w:rPr>
          <w:b/>
          <w:sz w:val="22"/>
          <w:szCs w:val="22"/>
          <w:lang w:val="en-GB"/>
        </w:rPr>
        <w:t>,</w:t>
      </w:r>
      <w:r w:rsidR="00A33BC2" w:rsidRPr="0083174C">
        <w:rPr>
          <w:b/>
          <w:sz w:val="22"/>
          <w:szCs w:val="22"/>
          <w:lang w:val="en-GB"/>
        </w:rPr>
        <w:t xml:space="preserve"> </w:t>
      </w:r>
      <w:r w:rsidRPr="0083174C">
        <w:rPr>
          <w:b/>
          <w:sz w:val="22"/>
          <w:szCs w:val="22"/>
          <w:lang w:val="en-GB"/>
        </w:rPr>
        <w:t xml:space="preserve">there seems to be </w:t>
      </w:r>
      <w:r w:rsidR="005F784F">
        <w:rPr>
          <w:b/>
          <w:sz w:val="22"/>
          <w:szCs w:val="22"/>
          <w:lang w:val="en-GB"/>
        </w:rPr>
        <w:t>a lack of</w:t>
      </w:r>
      <w:r w:rsidRPr="0083174C">
        <w:rPr>
          <w:b/>
          <w:sz w:val="22"/>
          <w:szCs w:val="22"/>
          <w:lang w:val="en-GB"/>
        </w:rPr>
        <w:t xml:space="preserve"> consensus about how (or indeed if) it should be used in</w:t>
      </w:r>
      <w:r w:rsidR="005F784F">
        <w:rPr>
          <w:b/>
          <w:sz w:val="22"/>
          <w:szCs w:val="22"/>
          <w:lang w:val="en-GB"/>
        </w:rPr>
        <w:t xml:space="preserve"> higher education</w:t>
      </w:r>
      <w:r w:rsidRPr="0083174C">
        <w:rPr>
          <w:b/>
          <w:sz w:val="22"/>
          <w:szCs w:val="22"/>
          <w:lang w:val="en-GB"/>
        </w:rPr>
        <w:t xml:space="preserve">. </w:t>
      </w:r>
      <w:r w:rsidR="00CB71A0" w:rsidRPr="0083174C">
        <w:rPr>
          <w:b/>
          <w:sz w:val="22"/>
          <w:szCs w:val="22"/>
          <w:lang w:val="en-GB"/>
        </w:rPr>
        <w:t>At the same time, a growing number of students are</w:t>
      </w:r>
      <w:r w:rsidR="00A33BC2" w:rsidRPr="0083174C">
        <w:rPr>
          <w:b/>
          <w:sz w:val="22"/>
          <w:szCs w:val="22"/>
          <w:lang w:val="en-GB"/>
        </w:rPr>
        <w:t xml:space="preserve"> (admitting) to</w:t>
      </w:r>
      <w:r w:rsidR="00CB71A0" w:rsidRPr="0083174C">
        <w:rPr>
          <w:b/>
          <w:sz w:val="22"/>
          <w:szCs w:val="22"/>
          <w:lang w:val="en-GB"/>
        </w:rPr>
        <w:t xml:space="preserve"> using it</w:t>
      </w:r>
      <w:r w:rsidR="00A33BC2" w:rsidRPr="0083174C">
        <w:rPr>
          <w:b/>
          <w:sz w:val="22"/>
          <w:szCs w:val="22"/>
          <w:lang w:val="en-GB"/>
        </w:rPr>
        <w:t xml:space="preserve"> </w:t>
      </w:r>
      <w:r w:rsidR="005F784F">
        <w:rPr>
          <w:b/>
          <w:sz w:val="22"/>
          <w:szCs w:val="22"/>
          <w:lang w:val="en-GB"/>
        </w:rPr>
        <w:t>in their written assignments.</w:t>
      </w:r>
    </w:p>
    <w:p w14:paraId="6D841FFB" w14:textId="7E3D232D" w:rsidR="00A33BC2" w:rsidRPr="0083174C" w:rsidRDefault="00A33BC2">
      <w:pPr>
        <w:shd w:val="clear" w:color="auto" w:fill="E6E6E6"/>
        <w:spacing w:after="80"/>
        <w:jc w:val="both"/>
        <w:rPr>
          <w:b/>
          <w:sz w:val="22"/>
          <w:szCs w:val="22"/>
          <w:lang w:val="en-GB"/>
        </w:rPr>
      </w:pPr>
      <w:r w:rsidRPr="0083174C">
        <w:rPr>
          <w:b/>
          <w:sz w:val="22"/>
          <w:szCs w:val="22"/>
          <w:lang w:val="en-GB"/>
        </w:rPr>
        <w:t>At my university</w:t>
      </w:r>
      <w:r w:rsidR="00FB0BE2" w:rsidRPr="0083174C">
        <w:rPr>
          <w:b/>
          <w:sz w:val="22"/>
          <w:szCs w:val="22"/>
          <w:lang w:val="en-GB"/>
        </w:rPr>
        <w:t>,</w:t>
      </w:r>
      <w:r w:rsidRPr="0083174C">
        <w:rPr>
          <w:b/>
          <w:sz w:val="22"/>
          <w:szCs w:val="22"/>
          <w:lang w:val="en-GB"/>
        </w:rPr>
        <w:t xml:space="preserve"> students </w:t>
      </w:r>
      <w:r w:rsidR="005F784F">
        <w:rPr>
          <w:b/>
          <w:sz w:val="22"/>
          <w:szCs w:val="22"/>
          <w:lang w:val="en-GB"/>
        </w:rPr>
        <w:t>cover g</w:t>
      </w:r>
      <w:r w:rsidR="005F784F" w:rsidRPr="0083174C">
        <w:rPr>
          <w:b/>
          <w:sz w:val="22"/>
          <w:szCs w:val="22"/>
          <w:lang w:val="en-GB"/>
        </w:rPr>
        <w:t>ood</w:t>
      </w:r>
      <w:r w:rsidRPr="0083174C">
        <w:rPr>
          <w:b/>
          <w:sz w:val="22"/>
          <w:szCs w:val="22"/>
          <w:lang w:val="en-GB"/>
        </w:rPr>
        <w:t xml:space="preserve"> </w:t>
      </w:r>
      <w:r w:rsidR="005F784F">
        <w:rPr>
          <w:b/>
          <w:sz w:val="22"/>
          <w:szCs w:val="22"/>
          <w:lang w:val="en-GB"/>
        </w:rPr>
        <w:t>a</w:t>
      </w:r>
      <w:r w:rsidRPr="0083174C">
        <w:rPr>
          <w:b/>
          <w:sz w:val="22"/>
          <w:szCs w:val="22"/>
          <w:lang w:val="en-GB"/>
        </w:rPr>
        <w:t xml:space="preserve">cademic </w:t>
      </w:r>
      <w:r w:rsidR="005F784F">
        <w:rPr>
          <w:b/>
          <w:sz w:val="22"/>
          <w:szCs w:val="22"/>
          <w:lang w:val="en-GB"/>
        </w:rPr>
        <w:t>p</w:t>
      </w:r>
      <w:r w:rsidR="00FB0BE2" w:rsidRPr="0083174C">
        <w:rPr>
          <w:b/>
          <w:sz w:val="22"/>
          <w:szCs w:val="22"/>
          <w:lang w:val="en-GB"/>
        </w:rPr>
        <w:t>ractice</w:t>
      </w:r>
      <w:r w:rsidR="005F784F">
        <w:rPr>
          <w:b/>
          <w:sz w:val="22"/>
          <w:szCs w:val="22"/>
          <w:lang w:val="en-GB"/>
        </w:rPr>
        <w:t xml:space="preserve"> near the start of their studies</w:t>
      </w:r>
      <w:r w:rsidR="00FB0BE2" w:rsidRPr="0083174C">
        <w:rPr>
          <w:b/>
          <w:sz w:val="22"/>
          <w:szCs w:val="22"/>
          <w:lang w:val="en-GB"/>
        </w:rPr>
        <w:t>,</w:t>
      </w:r>
      <w:r w:rsidRPr="0083174C">
        <w:rPr>
          <w:b/>
          <w:sz w:val="22"/>
          <w:szCs w:val="22"/>
          <w:lang w:val="en-GB"/>
        </w:rPr>
        <w:t xml:space="preserve"> </w:t>
      </w:r>
      <w:r w:rsidR="00FB0BE2" w:rsidRPr="0083174C">
        <w:rPr>
          <w:b/>
          <w:sz w:val="22"/>
          <w:szCs w:val="22"/>
          <w:lang w:val="en-GB"/>
        </w:rPr>
        <w:t>yet</w:t>
      </w:r>
      <w:r w:rsidRPr="0083174C">
        <w:rPr>
          <w:b/>
          <w:sz w:val="22"/>
          <w:szCs w:val="22"/>
          <w:lang w:val="en-GB"/>
        </w:rPr>
        <w:t xml:space="preserve"> ChatGTP is</w:t>
      </w:r>
      <w:r w:rsidR="005F784F">
        <w:rPr>
          <w:b/>
          <w:sz w:val="22"/>
          <w:szCs w:val="22"/>
          <w:lang w:val="en-GB"/>
        </w:rPr>
        <w:t xml:space="preserve"> still being</w:t>
      </w:r>
      <w:r w:rsidRPr="0083174C">
        <w:rPr>
          <w:b/>
          <w:sz w:val="22"/>
          <w:szCs w:val="22"/>
          <w:lang w:val="en-GB"/>
        </w:rPr>
        <w:t xml:space="preserve"> mentioned as more of a </w:t>
      </w:r>
      <w:r w:rsidR="00607D26" w:rsidRPr="0083174C">
        <w:rPr>
          <w:b/>
          <w:sz w:val="22"/>
          <w:szCs w:val="22"/>
          <w:lang w:val="en-GB"/>
        </w:rPr>
        <w:t xml:space="preserve">footnote. </w:t>
      </w:r>
      <w:r w:rsidRPr="0083174C">
        <w:rPr>
          <w:b/>
          <w:sz w:val="22"/>
          <w:szCs w:val="22"/>
          <w:lang w:val="en-GB"/>
        </w:rPr>
        <w:t>Moreover, my students have been asking me about it more and more</w:t>
      </w:r>
      <w:r w:rsidR="005F784F">
        <w:rPr>
          <w:b/>
          <w:sz w:val="22"/>
          <w:szCs w:val="22"/>
          <w:lang w:val="en-GB"/>
        </w:rPr>
        <w:t xml:space="preserve"> in class</w:t>
      </w:r>
      <w:r w:rsidR="00FB0BE2" w:rsidRPr="0083174C">
        <w:rPr>
          <w:b/>
          <w:sz w:val="22"/>
          <w:szCs w:val="22"/>
          <w:lang w:val="en-GB"/>
        </w:rPr>
        <w:t xml:space="preserve"> – especially</w:t>
      </w:r>
      <w:r w:rsidRPr="0083174C">
        <w:rPr>
          <w:b/>
          <w:sz w:val="22"/>
          <w:szCs w:val="22"/>
          <w:lang w:val="en-GB"/>
        </w:rPr>
        <w:t xml:space="preserve"> as their essay deadlines draw nearer and nearer. </w:t>
      </w:r>
    </w:p>
    <w:p w14:paraId="098EF70F" w14:textId="4E910D49" w:rsidR="00A33BC2" w:rsidRPr="0083174C" w:rsidRDefault="00A33BC2">
      <w:pPr>
        <w:shd w:val="clear" w:color="auto" w:fill="E6E6E6"/>
        <w:spacing w:after="80"/>
        <w:jc w:val="both"/>
        <w:rPr>
          <w:b/>
          <w:sz w:val="22"/>
          <w:szCs w:val="22"/>
          <w:lang w:val="en-GB"/>
        </w:rPr>
      </w:pPr>
      <w:r w:rsidRPr="0083174C">
        <w:rPr>
          <w:b/>
          <w:sz w:val="22"/>
          <w:szCs w:val="22"/>
          <w:lang w:val="en-GB"/>
        </w:rPr>
        <w:t>Since it is</w:t>
      </w:r>
      <w:r w:rsidR="00952AA0" w:rsidRPr="0083174C">
        <w:rPr>
          <w:b/>
          <w:sz w:val="22"/>
          <w:szCs w:val="22"/>
          <w:lang w:val="en-GB"/>
        </w:rPr>
        <w:t xml:space="preserve"> not</w:t>
      </w:r>
      <w:r w:rsidRPr="0083174C">
        <w:rPr>
          <w:b/>
          <w:sz w:val="22"/>
          <w:szCs w:val="22"/>
          <w:lang w:val="en-GB"/>
        </w:rPr>
        <w:t xml:space="preserve"> possible to bury my head in the sand and ignore this issue, I thought it w</w:t>
      </w:r>
      <w:r w:rsidR="00FB0BE2" w:rsidRPr="0083174C">
        <w:rPr>
          <w:b/>
          <w:sz w:val="22"/>
          <w:szCs w:val="22"/>
          <w:lang w:val="en-GB"/>
        </w:rPr>
        <w:t>ould be</w:t>
      </w:r>
      <w:r w:rsidRPr="0083174C">
        <w:rPr>
          <w:b/>
          <w:sz w:val="22"/>
          <w:szCs w:val="22"/>
          <w:lang w:val="en-GB"/>
        </w:rPr>
        <w:t xml:space="preserve"> better to address the </w:t>
      </w:r>
      <w:r w:rsidR="00FB0BE2" w:rsidRPr="0083174C">
        <w:rPr>
          <w:b/>
          <w:sz w:val="22"/>
          <w:szCs w:val="22"/>
          <w:lang w:val="en-GB"/>
        </w:rPr>
        <w:t xml:space="preserve">(artificial) </w:t>
      </w:r>
      <w:r w:rsidRPr="0083174C">
        <w:rPr>
          <w:b/>
          <w:sz w:val="22"/>
          <w:szCs w:val="22"/>
          <w:lang w:val="en-GB"/>
        </w:rPr>
        <w:t>elephant in the room. So, rather than seeing it as a problem</w:t>
      </w:r>
      <w:r w:rsidR="00FB0BE2" w:rsidRPr="0083174C">
        <w:rPr>
          <w:b/>
          <w:sz w:val="22"/>
          <w:szCs w:val="22"/>
          <w:lang w:val="en-GB"/>
        </w:rPr>
        <w:t>,</w:t>
      </w:r>
      <w:r w:rsidRPr="0083174C">
        <w:rPr>
          <w:b/>
          <w:sz w:val="22"/>
          <w:szCs w:val="22"/>
          <w:lang w:val="en-GB"/>
        </w:rPr>
        <w:t xml:space="preserve"> I </w:t>
      </w:r>
      <w:r w:rsidR="005F784F">
        <w:rPr>
          <w:b/>
          <w:sz w:val="22"/>
          <w:szCs w:val="22"/>
          <w:lang w:val="en-GB"/>
        </w:rPr>
        <w:t>viewed</w:t>
      </w:r>
      <w:r w:rsidRPr="0083174C">
        <w:rPr>
          <w:b/>
          <w:sz w:val="22"/>
          <w:szCs w:val="22"/>
          <w:lang w:val="en-GB"/>
        </w:rPr>
        <w:t xml:space="preserve"> it as an opportunity to reinforce good academic practice</w:t>
      </w:r>
      <w:r w:rsidR="00FB0BE2" w:rsidRPr="0083174C">
        <w:rPr>
          <w:b/>
          <w:sz w:val="22"/>
          <w:szCs w:val="22"/>
          <w:lang w:val="en-GB"/>
        </w:rPr>
        <w:t xml:space="preserve"> </w:t>
      </w:r>
      <w:r w:rsidR="005F784F">
        <w:rPr>
          <w:b/>
          <w:sz w:val="22"/>
          <w:szCs w:val="22"/>
          <w:lang w:val="en-GB"/>
        </w:rPr>
        <w:t xml:space="preserve">and </w:t>
      </w:r>
      <w:r w:rsidR="00FB0BE2" w:rsidRPr="0083174C">
        <w:rPr>
          <w:b/>
          <w:sz w:val="22"/>
          <w:szCs w:val="22"/>
          <w:lang w:val="en-GB"/>
        </w:rPr>
        <w:t>critical thinking</w:t>
      </w:r>
      <w:r w:rsidR="00290404" w:rsidRPr="0083174C">
        <w:rPr>
          <w:b/>
          <w:sz w:val="22"/>
          <w:szCs w:val="22"/>
          <w:lang w:val="en-GB"/>
        </w:rPr>
        <w:t xml:space="preserve">. </w:t>
      </w:r>
      <w:r w:rsidR="005F784F">
        <w:rPr>
          <w:b/>
          <w:sz w:val="22"/>
          <w:szCs w:val="22"/>
          <w:lang w:val="en-GB"/>
        </w:rPr>
        <w:t xml:space="preserve">In this way, my goal was simply to illustrate the limits of ChatGTP and other chatbots in an academic context. </w:t>
      </w:r>
    </w:p>
    <w:p w14:paraId="70C1B5CD" w14:textId="18FED252" w:rsidR="00936633" w:rsidRPr="0083174C" w:rsidRDefault="00607D26">
      <w:pPr>
        <w:shd w:val="clear" w:color="auto" w:fill="E6E6E6"/>
        <w:spacing w:after="80"/>
        <w:jc w:val="both"/>
        <w:rPr>
          <w:b/>
          <w:sz w:val="22"/>
          <w:szCs w:val="22"/>
          <w:lang w:val="en-GB"/>
        </w:rPr>
      </w:pPr>
      <w:r w:rsidRPr="0083174C">
        <w:rPr>
          <w:b/>
          <w:sz w:val="22"/>
          <w:szCs w:val="22"/>
          <w:u w:val="single"/>
          <w:lang w:val="en-GB"/>
        </w:rPr>
        <w:t>1</w:t>
      </w:r>
      <w:r w:rsidR="008B709C">
        <w:rPr>
          <w:b/>
          <w:sz w:val="22"/>
          <w:szCs w:val="22"/>
          <w:u w:val="single"/>
          <w:lang w:val="en-GB"/>
        </w:rPr>
        <w:t>83</w:t>
      </w:r>
      <w:r w:rsidR="007D3542" w:rsidRPr="0083174C">
        <w:rPr>
          <w:b/>
          <w:sz w:val="22"/>
          <w:szCs w:val="22"/>
          <w:u w:val="single"/>
          <w:lang w:val="en-GB"/>
        </w:rPr>
        <w:t xml:space="preserve"> </w:t>
      </w:r>
      <w:r w:rsidR="00936633" w:rsidRPr="0083174C">
        <w:rPr>
          <w:b/>
          <w:sz w:val="22"/>
          <w:szCs w:val="22"/>
          <w:u w:val="single"/>
          <w:lang w:val="en-GB"/>
        </w:rPr>
        <w:t>/</w:t>
      </w:r>
      <w:r w:rsidR="007D3542" w:rsidRPr="0083174C">
        <w:rPr>
          <w:b/>
          <w:sz w:val="22"/>
          <w:szCs w:val="22"/>
          <w:u w:val="single"/>
          <w:lang w:val="en-GB"/>
        </w:rPr>
        <w:t xml:space="preserve"> </w:t>
      </w:r>
      <w:r w:rsidR="00936633" w:rsidRPr="0083174C">
        <w:rPr>
          <w:b/>
          <w:sz w:val="22"/>
          <w:szCs w:val="22"/>
          <w:u w:val="single"/>
          <w:lang w:val="en-GB"/>
        </w:rPr>
        <w:t>75-200 words</w:t>
      </w:r>
    </w:p>
    <w:p w14:paraId="00000006" w14:textId="77777777" w:rsidR="00A716CF" w:rsidRPr="0083174C" w:rsidRDefault="00000000">
      <w:pPr>
        <w:shd w:val="clear" w:color="auto" w:fill="E6E6E6"/>
        <w:spacing w:before="120" w:after="80"/>
        <w:jc w:val="both"/>
        <w:rPr>
          <w:b/>
          <w:lang w:val="en-GB"/>
        </w:rPr>
      </w:pPr>
      <w:r w:rsidRPr="0083174C">
        <w:rPr>
          <w:b/>
          <w:lang w:val="en-GB"/>
        </w:rPr>
        <w:t>Approach</w:t>
      </w:r>
    </w:p>
    <w:p w14:paraId="1062F691" w14:textId="7EC3AE01" w:rsidR="005B41D5" w:rsidRPr="0083174C" w:rsidRDefault="00290404">
      <w:pPr>
        <w:shd w:val="clear" w:color="auto" w:fill="E6E6E6"/>
        <w:spacing w:after="80"/>
        <w:jc w:val="both"/>
        <w:rPr>
          <w:b/>
          <w:sz w:val="22"/>
          <w:szCs w:val="22"/>
          <w:lang w:val="en-GB"/>
        </w:rPr>
      </w:pPr>
      <w:r w:rsidRPr="0083174C">
        <w:rPr>
          <w:b/>
          <w:sz w:val="22"/>
          <w:szCs w:val="22"/>
          <w:lang w:val="en-GB"/>
        </w:rPr>
        <w:t>Just as you would be shown the safety features of a boat or a plane before travel, I wanted to show my students the limitations of ChatGTP</w:t>
      </w:r>
      <w:r w:rsidR="00EF2B0A" w:rsidRPr="0083174C">
        <w:rPr>
          <w:b/>
          <w:sz w:val="22"/>
          <w:szCs w:val="22"/>
          <w:lang w:val="en-GB"/>
        </w:rPr>
        <w:t xml:space="preserve"> (and save myself valu</w:t>
      </w:r>
      <w:r w:rsidR="00794215" w:rsidRPr="0083174C">
        <w:rPr>
          <w:b/>
          <w:sz w:val="22"/>
          <w:szCs w:val="22"/>
          <w:lang w:val="en-GB"/>
        </w:rPr>
        <w:t>able</w:t>
      </w:r>
      <w:r w:rsidR="00EF2B0A" w:rsidRPr="0083174C">
        <w:rPr>
          <w:b/>
          <w:sz w:val="22"/>
          <w:szCs w:val="22"/>
          <w:lang w:val="en-GB"/>
        </w:rPr>
        <w:t xml:space="preserve"> time when it comes to marking later</w:t>
      </w:r>
      <w:r w:rsidR="00794215" w:rsidRPr="0083174C">
        <w:rPr>
          <w:b/>
          <w:sz w:val="22"/>
          <w:szCs w:val="22"/>
          <w:lang w:val="en-GB"/>
        </w:rPr>
        <w:t>, of course</w:t>
      </w:r>
      <w:r w:rsidR="00EF2B0A" w:rsidRPr="0083174C">
        <w:rPr>
          <w:b/>
          <w:sz w:val="22"/>
          <w:szCs w:val="22"/>
          <w:lang w:val="en-GB"/>
        </w:rPr>
        <w:t>)</w:t>
      </w:r>
      <w:r w:rsidRPr="0083174C">
        <w:rPr>
          <w:b/>
          <w:sz w:val="22"/>
          <w:szCs w:val="22"/>
          <w:lang w:val="en-GB"/>
        </w:rPr>
        <w:t xml:space="preserve">. With that in mind, </w:t>
      </w:r>
      <w:r w:rsidR="00C4659F" w:rsidRPr="0083174C">
        <w:rPr>
          <w:b/>
          <w:sz w:val="22"/>
          <w:szCs w:val="22"/>
          <w:lang w:val="en-GB"/>
        </w:rPr>
        <w:t xml:space="preserve">I identified a number of ways </w:t>
      </w:r>
      <w:r w:rsidR="001421BA" w:rsidRPr="0083174C">
        <w:rPr>
          <w:b/>
          <w:sz w:val="22"/>
          <w:szCs w:val="22"/>
          <w:lang w:val="en-GB"/>
        </w:rPr>
        <w:t xml:space="preserve">that I found useful in the classroom </w:t>
      </w:r>
      <w:r w:rsidR="00C4659F" w:rsidRPr="0083174C">
        <w:rPr>
          <w:b/>
          <w:sz w:val="22"/>
          <w:szCs w:val="22"/>
          <w:lang w:val="en-GB"/>
        </w:rPr>
        <w:t>to illustrate the limitations of ChatGTP to my students</w:t>
      </w:r>
      <w:r w:rsidR="00794215" w:rsidRPr="0083174C">
        <w:rPr>
          <w:b/>
          <w:sz w:val="22"/>
          <w:szCs w:val="22"/>
          <w:lang w:val="en-GB"/>
        </w:rPr>
        <w:t xml:space="preserve">. </w:t>
      </w:r>
    </w:p>
    <w:p w14:paraId="13CCBB9E" w14:textId="64213EB4" w:rsidR="000A6A6E" w:rsidRPr="0083174C" w:rsidRDefault="00463BC3" w:rsidP="00762031">
      <w:pPr>
        <w:shd w:val="clear" w:color="auto" w:fill="E6E6E6"/>
        <w:spacing w:after="80"/>
        <w:jc w:val="both"/>
        <w:rPr>
          <w:b/>
          <w:sz w:val="22"/>
          <w:szCs w:val="22"/>
          <w:lang w:val="en-GB"/>
        </w:rPr>
      </w:pPr>
      <w:r w:rsidRPr="0083174C">
        <w:rPr>
          <w:b/>
          <w:sz w:val="22"/>
          <w:szCs w:val="22"/>
          <w:lang w:val="en-GB"/>
        </w:rPr>
        <w:t xml:space="preserve">Step </w:t>
      </w:r>
      <w:r w:rsidR="00E241A1" w:rsidRPr="0083174C">
        <w:rPr>
          <w:b/>
          <w:sz w:val="22"/>
          <w:szCs w:val="22"/>
          <w:lang w:val="en-GB"/>
        </w:rPr>
        <w:t>1</w:t>
      </w:r>
      <w:r w:rsidR="00C4659F" w:rsidRPr="0083174C">
        <w:rPr>
          <w:b/>
          <w:sz w:val="22"/>
          <w:szCs w:val="22"/>
          <w:lang w:val="en-GB"/>
        </w:rPr>
        <w:t xml:space="preserve">: </w:t>
      </w:r>
      <w:r w:rsidR="000A6A6E" w:rsidRPr="0083174C">
        <w:rPr>
          <w:b/>
          <w:sz w:val="22"/>
          <w:szCs w:val="22"/>
          <w:lang w:val="en-GB"/>
        </w:rPr>
        <w:t>Limitations in terms of initial search results</w:t>
      </w:r>
    </w:p>
    <w:p w14:paraId="48FF72C5" w14:textId="77777777" w:rsidR="00794215" w:rsidRPr="0083174C" w:rsidRDefault="00C4659F" w:rsidP="00762031">
      <w:pPr>
        <w:shd w:val="clear" w:color="auto" w:fill="E6E6E6"/>
        <w:spacing w:after="80"/>
        <w:jc w:val="both"/>
        <w:rPr>
          <w:b/>
          <w:sz w:val="22"/>
          <w:szCs w:val="22"/>
          <w:lang w:val="en-GB"/>
        </w:rPr>
      </w:pPr>
      <w:r w:rsidRPr="0083174C">
        <w:rPr>
          <w:b/>
          <w:sz w:val="22"/>
          <w:szCs w:val="22"/>
          <w:lang w:val="en-GB"/>
        </w:rPr>
        <w:t xml:space="preserve">Show students the results of a search </w:t>
      </w:r>
      <w:r w:rsidR="00653036" w:rsidRPr="0083174C">
        <w:rPr>
          <w:b/>
          <w:sz w:val="22"/>
          <w:szCs w:val="22"/>
          <w:lang w:val="en-GB"/>
        </w:rPr>
        <w:t>based on answers from ChatGTP compared to</w:t>
      </w:r>
      <w:r w:rsidR="009942BA" w:rsidRPr="0083174C">
        <w:rPr>
          <w:b/>
          <w:sz w:val="22"/>
          <w:szCs w:val="22"/>
          <w:lang w:val="en-GB"/>
        </w:rPr>
        <w:t xml:space="preserve"> results from</w:t>
      </w:r>
      <w:r w:rsidR="00653036" w:rsidRPr="0083174C">
        <w:rPr>
          <w:b/>
          <w:sz w:val="22"/>
          <w:szCs w:val="22"/>
          <w:lang w:val="en-GB"/>
        </w:rPr>
        <w:t xml:space="preserve"> a search engine such as Google</w:t>
      </w:r>
      <w:r w:rsidR="009942BA" w:rsidRPr="0083174C">
        <w:rPr>
          <w:b/>
          <w:sz w:val="22"/>
          <w:szCs w:val="22"/>
          <w:lang w:val="en-GB"/>
        </w:rPr>
        <w:t xml:space="preserve"> (others are of course available).</w:t>
      </w:r>
      <w:r w:rsidR="00CD413E" w:rsidRPr="0083174C">
        <w:rPr>
          <w:b/>
          <w:sz w:val="22"/>
          <w:szCs w:val="22"/>
          <w:lang w:val="en-GB"/>
        </w:rPr>
        <w:t xml:space="preserve"> </w:t>
      </w:r>
      <w:r w:rsidR="00653036" w:rsidRPr="0083174C">
        <w:rPr>
          <w:b/>
          <w:sz w:val="22"/>
          <w:szCs w:val="22"/>
          <w:lang w:val="en-GB"/>
        </w:rPr>
        <w:t>Ask students</w:t>
      </w:r>
      <w:r w:rsidR="009942BA" w:rsidRPr="0083174C">
        <w:rPr>
          <w:b/>
          <w:sz w:val="22"/>
          <w:szCs w:val="22"/>
          <w:lang w:val="en-GB"/>
        </w:rPr>
        <w:t xml:space="preserve">: </w:t>
      </w:r>
    </w:p>
    <w:p w14:paraId="58B62693" w14:textId="631DC931" w:rsidR="00794215" w:rsidRPr="0083174C" w:rsidRDefault="00653036" w:rsidP="00762031">
      <w:pPr>
        <w:shd w:val="clear" w:color="auto" w:fill="E6E6E6"/>
        <w:spacing w:after="80"/>
        <w:jc w:val="both"/>
        <w:rPr>
          <w:b/>
          <w:sz w:val="22"/>
          <w:szCs w:val="22"/>
          <w:lang w:val="en-GB"/>
        </w:rPr>
      </w:pPr>
      <w:r w:rsidRPr="0083174C">
        <w:rPr>
          <w:b/>
          <w:sz w:val="22"/>
          <w:szCs w:val="22"/>
          <w:lang w:val="en-GB"/>
        </w:rPr>
        <w:t xml:space="preserve">(a) </w:t>
      </w:r>
      <w:r w:rsidR="00B46D09" w:rsidRPr="0083174C">
        <w:rPr>
          <w:b/>
          <w:sz w:val="22"/>
          <w:szCs w:val="22"/>
          <w:lang w:val="en-GB"/>
        </w:rPr>
        <w:t>W</w:t>
      </w:r>
      <w:r w:rsidRPr="0083174C">
        <w:rPr>
          <w:b/>
          <w:sz w:val="22"/>
          <w:szCs w:val="22"/>
          <w:lang w:val="en-GB"/>
        </w:rPr>
        <w:t>hich information</w:t>
      </w:r>
      <w:r w:rsidR="001421BA" w:rsidRPr="0083174C">
        <w:rPr>
          <w:b/>
          <w:sz w:val="22"/>
          <w:szCs w:val="22"/>
          <w:lang w:val="en-GB"/>
        </w:rPr>
        <w:t xml:space="preserve"> they think is more useful</w:t>
      </w:r>
      <w:r w:rsidR="00B46D09" w:rsidRPr="0083174C">
        <w:rPr>
          <w:b/>
          <w:sz w:val="22"/>
          <w:szCs w:val="22"/>
          <w:lang w:val="en-GB"/>
        </w:rPr>
        <w:t xml:space="preserve"> (and why)</w:t>
      </w:r>
    </w:p>
    <w:p w14:paraId="65063050" w14:textId="55DC276C" w:rsidR="00794215" w:rsidRPr="0083174C" w:rsidRDefault="001421BA" w:rsidP="00762031">
      <w:pPr>
        <w:shd w:val="clear" w:color="auto" w:fill="E6E6E6"/>
        <w:spacing w:after="80"/>
        <w:jc w:val="both"/>
        <w:rPr>
          <w:b/>
          <w:sz w:val="22"/>
          <w:szCs w:val="22"/>
          <w:lang w:val="en-GB"/>
        </w:rPr>
      </w:pPr>
      <w:r w:rsidRPr="0083174C">
        <w:rPr>
          <w:b/>
          <w:sz w:val="22"/>
          <w:szCs w:val="22"/>
          <w:lang w:val="en-GB"/>
        </w:rPr>
        <w:t xml:space="preserve">(b) </w:t>
      </w:r>
      <w:r w:rsidR="00B46D09" w:rsidRPr="0083174C">
        <w:rPr>
          <w:b/>
          <w:sz w:val="22"/>
          <w:szCs w:val="22"/>
          <w:lang w:val="en-GB"/>
        </w:rPr>
        <w:t>I</w:t>
      </w:r>
      <w:r w:rsidRPr="0083174C">
        <w:rPr>
          <w:b/>
          <w:sz w:val="22"/>
          <w:szCs w:val="22"/>
          <w:lang w:val="en-GB"/>
        </w:rPr>
        <w:t>f they can identify which is which</w:t>
      </w:r>
      <w:r w:rsidR="008844F6" w:rsidRPr="0083174C">
        <w:rPr>
          <w:b/>
          <w:sz w:val="22"/>
          <w:szCs w:val="22"/>
          <w:lang w:val="en-GB"/>
        </w:rPr>
        <w:t xml:space="preserve"> (and justify their decision)</w:t>
      </w:r>
    </w:p>
    <w:p w14:paraId="0A49EE47" w14:textId="21EB9029" w:rsidR="00C4659F" w:rsidRPr="0083174C" w:rsidRDefault="009942BA" w:rsidP="00762031">
      <w:pPr>
        <w:shd w:val="clear" w:color="auto" w:fill="E6E6E6"/>
        <w:spacing w:after="80"/>
        <w:jc w:val="both"/>
        <w:rPr>
          <w:b/>
          <w:sz w:val="22"/>
          <w:szCs w:val="22"/>
          <w:lang w:val="en-GB"/>
        </w:rPr>
      </w:pPr>
      <w:r w:rsidRPr="0083174C">
        <w:rPr>
          <w:b/>
          <w:sz w:val="22"/>
          <w:szCs w:val="22"/>
          <w:lang w:val="en-GB"/>
        </w:rPr>
        <w:t>Note: I have simply taken</w:t>
      </w:r>
      <w:r w:rsidR="001E748C" w:rsidRPr="0083174C">
        <w:rPr>
          <w:b/>
          <w:sz w:val="22"/>
          <w:szCs w:val="22"/>
          <w:lang w:val="en-GB"/>
        </w:rPr>
        <w:t xml:space="preserve"> a common essay question and used</w:t>
      </w:r>
      <w:r w:rsidRPr="0083174C">
        <w:rPr>
          <w:b/>
          <w:sz w:val="22"/>
          <w:szCs w:val="22"/>
          <w:lang w:val="en-GB"/>
        </w:rPr>
        <w:t xml:space="preserve"> the top search result on Google</w:t>
      </w:r>
      <w:r w:rsidR="002C16FD" w:rsidRPr="0083174C">
        <w:rPr>
          <w:b/>
          <w:sz w:val="22"/>
          <w:szCs w:val="22"/>
          <w:lang w:val="en-GB"/>
        </w:rPr>
        <w:t xml:space="preserve"> which can be found </w:t>
      </w:r>
      <w:hyperlink r:id="rId8" w:anchor=":~:text=In%201965%2C%20the%20death%20penalty,Evans%20on%2013%20August%201964." w:history="1">
        <w:r w:rsidR="002C16FD" w:rsidRPr="0083174C">
          <w:rPr>
            <w:rStyle w:val="Hyperlink"/>
            <w:b/>
            <w:sz w:val="22"/>
            <w:szCs w:val="22"/>
            <w:lang w:val="en-GB"/>
          </w:rPr>
          <w:t>here</w:t>
        </w:r>
      </w:hyperlink>
      <w:r w:rsidR="002C16FD" w:rsidRPr="0083174C">
        <w:rPr>
          <w:b/>
          <w:sz w:val="22"/>
          <w:szCs w:val="22"/>
          <w:lang w:val="en-GB"/>
        </w:rPr>
        <w:t>.</w:t>
      </w:r>
    </w:p>
    <w:p w14:paraId="4FEDCAB2" w14:textId="77777777" w:rsidR="008844F6" w:rsidRPr="0083174C" w:rsidRDefault="00653036" w:rsidP="00762031">
      <w:pPr>
        <w:shd w:val="clear" w:color="auto" w:fill="E6E6E6"/>
        <w:spacing w:after="80"/>
        <w:jc w:val="both"/>
        <w:rPr>
          <w:b/>
          <w:sz w:val="22"/>
          <w:szCs w:val="22"/>
          <w:lang w:val="en-GB"/>
        </w:rPr>
      </w:pPr>
      <w:r w:rsidRPr="0083174C">
        <w:rPr>
          <w:b/>
          <w:sz w:val="22"/>
          <w:szCs w:val="22"/>
          <w:lang w:val="en-GB"/>
        </w:rPr>
        <w:t>Example</w:t>
      </w:r>
      <w:r w:rsidR="001421BA" w:rsidRPr="0083174C">
        <w:rPr>
          <w:b/>
          <w:sz w:val="22"/>
          <w:szCs w:val="22"/>
          <w:lang w:val="en-GB"/>
        </w:rPr>
        <w:t xml:space="preserve"> Question</w:t>
      </w:r>
      <w:r w:rsidRPr="0083174C">
        <w:rPr>
          <w:b/>
          <w:sz w:val="22"/>
          <w:szCs w:val="22"/>
          <w:lang w:val="en-GB"/>
        </w:rPr>
        <w:t xml:space="preserve">: </w:t>
      </w:r>
    </w:p>
    <w:p w14:paraId="35B96345" w14:textId="79E13651" w:rsidR="00653036" w:rsidRPr="0083174C" w:rsidRDefault="00653036" w:rsidP="00762031">
      <w:pPr>
        <w:shd w:val="clear" w:color="auto" w:fill="E6E6E6"/>
        <w:spacing w:after="80"/>
        <w:jc w:val="both"/>
        <w:rPr>
          <w:b/>
          <w:sz w:val="22"/>
          <w:szCs w:val="22"/>
          <w:lang w:val="en-GB"/>
        </w:rPr>
      </w:pPr>
      <w:r w:rsidRPr="0083174C">
        <w:rPr>
          <w:b/>
          <w:sz w:val="22"/>
          <w:szCs w:val="22"/>
          <w:lang w:val="en-GB"/>
        </w:rPr>
        <w:t>When was the death penalty abolished in the UK?</w:t>
      </w:r>
    </w:p>
    <w:p w14:paraId="11D6E43C" w14:textId="79552838" w:rsidR="00463BC3" w:rsidRPr="0083174C" w:rsidRDefault="001421BA" w:rsidP="00762031">
      <w:pPr>
        <w:shd w:val="clear" w:color="auto" w:fill="E6E6E6"/>
        <w:spacing w:after="80"/>
        <w:jc w:val="both"/>
        <w:rPr>
          <w:b/>
          <w:sz w:val="22"/>
          <w:szCs w:val="22"/>
          <w:lang w:val="en-GB"/>
        </w:rPr>
      </w:pPr>
      <w:r w:rsidRPr="0083174C">
        <w:rPr>
          <w:b/>
          <w:sz w:val="22"/>
          <w:szCs w:val="22"/>
          <w:lang w:val="en-GB"/>
        </w:rPr>
        <w:t>Result 1</w:t>
      </w:r>
      <w:r w:rsidR="009942BA" w:rsidRPr="0083174C">
        <w:rPr>
          <w:b/>
          <w:sz w:val="22"/>
          <w:szCs w:val="22"/>
          <w:lang w:val="en-GB"/>
        </w:rPr>
        <w:t xml:space="preserve"> (R1)</w:t>
      </w:r>
      <w:r w:rsidRPr="0083174C">
        <w:rPr>
          <w:b/>
          <w:sz w:val="22"/>
          <w:szCs w:val="22"/>
          <w:lang w:val="en-GB"/>
        </w:rPr>
        <w:t xml:space="preserve">: </w:t>
      </w:r>
      <w:r w:rsidR="008844F6" w:rsidRPr="0083174C">
        <w:rPr>
          <w:b/>
          <w:sz w:val="22"/>
          <w:szCs w:val="22"/>
          <w:lang w:val="en-GB"/>
        </w:rPr>
        <w:t>ChatGTP</w:t>
      </w:r>
    </w:p>
    <w:p w14:paraId="39AAC956" w14:textId="6FCFCC20" w:rsidR="001421BA" w:rsidRPr="0083174C" w:rsidRDefault="001421BA" w:rsidP="00463BC3">
      <w:pPr>
        <w:shd w:val="clear" w:color="auto" w:fill="E6E6E6"/>
        <w:spacing w:after="80"/>
        <w:jc w:val="both"/>
        <w:rPr>
          <w:b/>
          <w:i/>
          <w:iCs/>
          <w:sz w:val="22"/>
          <w:szCs w:val="22"/>
          <w:lang w:val="en-GB"/>
        </w:rPr>
      </w:pPr>
      <w:r w:rsidRPr="0083174C">
        <w:rPr>
          <w:b/>
          <w:i/>
          <w:iCs/>
          <w:sz w:val="22"/>
          <w:szCs w:val="22"/>
          <w:lang w:val="en-GB"/>
        </w:rPr>
        <w:t xml:space="preserve">“The death penalty was abolished in the United Kingdom for murder in 1965, with the passage of the Murder (Abolition of Death Penalty) Act 1965. However, the death penalty for other crimes, such as treason, piracy with violence, and espionage, was not completely abolished until 1998 with the enactment of the Human Rights Act. Since then, the UK has been fully committed to the abolition of the death penalty and is a member of international organizations that advocate for its global abolition.”  </w:t>
      </w:r>
    </w:p>
    <w:p w14:paraId="26A22960" w14:textId="30D92BA8" w:rsidR="00463BC3" w:rsidRPr="0083174C" w:rsidRDefault="001421BA" w:rsidP="00762031">
      <w:pPr>
        <w:shd w:val="clear" w:color="auto" w:fill="E6E6E6"/>
        <w:spacing w:after="80"/>
        <w:jc w:val="both"/>
        <w:rPr>
          <w:b/>
          <w:sz w:val="22"/>
          <w:szCs w:val="22"/>
          <w:lang w:val="en-GB"/>
        </w:rPr>
      </w:pPr>
      <w:r w:rsidRPr="0083174C">
        <w:rPr>
          <w:b/>
          <w:sz w:val="22"/>
          <w:szCs w:val="22"/>
          <w:lang w:val="en-GB"/>
        </w:rPr>
        <w:t>Result 2</w:t>
      </w:r>
      <w:r w:rsidR="009942BA" w:rsidRPr="0083174C">
        <w:rPr>
          <w:b/>
          <w:sz w:val="22"/>
          <w:szCs w:val="22"/>
          <w:lang w:val="en-GB"/>
        </w:rPr>
        <w:t xml:space="preserve"> (R2)</w:t>
      </w:r>
      <w:r w:rsidRPr="0083174C">
        <w:rPr>
          <w:b/>
          <w:sz w:val="22"/>
          <w:szCs w:val="22"/>
          <w:lang w:val="en-GB"/>
        </w:rPr>
        <w:t xml:space="preserve">: </w:t>
      </w:r>
      <w:r w:rsidR="008844F6" w:rsidRPr="0083174C">
        <w:rPr>
          <w:b/>
          <w:sz w:val="22"/>
          <w:szCs w:val="22"/>
          <w:lang w:val="en-GB"/>
        </w:rPr>
        <w:t>Google</w:t>
      </w:r>
    </w:p>
    <w:p w14:paraId="55E4C2FE" w14:textId="6BB5559C" w:rsidR="001421BA" w:rsidRPr="0083174C" w:rsidRDefault="001421BA" w:rsidP="00762031">
      <w:pPr>
        <w:shd w:val="clear" w:color="auto" w:fill="E6E6E6"/>
        <w:spacing w:after="80"/>
        <w:jc w:val="both"/>
        <w:rPr>
          <w:b/>
          <w:i/>
          <w:iCs/>
          <w:sz w:val="22"/>
          <w:szCs w:val="22"/>
          <w:lang w:val="en-GB"/>
        </w:rPr>
      </w:pPr>
      <w:r w:rsidRPr="0083174C">
        <w:rPr>
          <w:b/>
          <w:i/>
          <w:iCs/>
          <w:sz w:val="22"/>
          <w:szCs w:val="22"/>
          <w:lang w:val="en-GB"/>
        </w:rPr>
        <w:t>“Prior to World War II, an attempt was made in Britain to abolish the death penalty, but the outbreak of war, defeat in the Lords and fears about public reaction caused the government to shelve the proposal. In 1957, public doubts about high profile cases such as Timothy Evans and Derek Bentley eventually led to the 1957 Homicide Act that reduced the categories of murder that could be punishable by death. In 1965, the death penalty for murder in Britain was suspended for five years and in 1969 this was made permanent. However, it was not until 1998 that the death penalty in Britain was finally abolished for all crimes. The last people executed in the UK were Peter Allen and Gwynne Evans on 13 August 1964.”</w:t>
      </w:r>
    </w:p>
    <w:p w14:paraId="74E9BC1E" w14:textId="5F655155" w:rsidR="000A6A6E" w:rsidRPr="0083174C" w:rsidRDefault="00CD413E" w:rsidP="00DE58C4">
      <w:pPr>
        <w:shd w:val="clear" w:color="auto" w:fill="E6E6E6"/>
        <w:spacing w:after="80"/>
        <w:jc w:val="both"/>
        <w:rPr>
          <w:b/>
          <w:sz w:val="22"/>
          <w:szCs w:val="22"/>
          <w:lang w:val="en-GB"/>
        </w:rPr>
      </w:pPr>
      <w:r w:rsidRPr="0083174C">
        <w:rPr>
          <w:b/>
          <w:sz w:val="22"/>
          <w:szCs w:val="22"/>
          <w:lang w:val="en-GB"/>
        </w:rPr>
        <w:t xml:space="preserve">Step 2: </w:t>
      </w:r>
      <w:r w:rsidR="000A6A6E" w:rsidRPr="0083174C">
        <w:rPr>
          <w:b/>
          <w:sz w:val="22"/>
          <w:szCs w:val="22"/>
          <w:lang w:val="en-GB"/>
        </w:rPr>
        <w:t xml:space="preserve">Limitations in terms of usefulness </w:t>
      </w:r>
    </w:p>
    <w:p w14:paraId="489D8545" w14:textId="32875755" w:rsidR="00DE58C4" w:rsidRPr="0083174C" w:rsidRDefault="00CD413E" w:rsidP="00DE58C4">
      <w:pPr>
        <w:shd w:val="clear" w:color="auto" w:fill="E6E6E6"/>
        <w:spacing w:after="80"/>
        <w:jc w:val="both"/>
        <w:rPr>
          <w:b/>
          <w:i/>
          <w:iCs/>
          <w:sz w:val="22"/>
          <w:szCs w:val="22"/>
          <w:lang w:val="en-GB"/>
        </w:rPr>
      </w:pPr>
      <w:r w:rsidRPr="0083174C">
        <w:rPr>
          <w:b/>
          <w:sz w:val="22"/>
          <w:szCs w:val="22"/>
          <w:lang w:val="en-GB"/>
        </w:rPr>
        <w:t xml:space="preserve">Discuss the pros and cons of </w:t>
      </w:r>
      <w:r w:rsidR="009942BA" w:rsidRPr="0083174C">
        <w:rPr>
          <w:b/>
          <w:sz w:val="22"/>
          <w:szCs w:val="22"/>
          <w:lang w:val="en-GB"/>
        </w:rPr>
        <w:t>R1</w:t>
      </w:r>
      <w:r w:rsidR="008844F6" w:rsidRPr="0083174C">
        <w:rPr>
          <w:b/>
          <w:sz w:val="22"/>
          <w:szCs w:val="22"/>
          <w:lang w:val="en-GB"/>
        </w:rPr>
        <w:t xml:space="preserve"> and R</w:t>
      </w:r>
      <w:r w:rsidRPr="0083174C">
        <w:rPr>
          <w:b/>
          <w:sz w:val="22"/>
          <w:szCs w:val="22"/>
          <w:lang w:val="en-GB"/>
        </w:rPr>
        <w:t xml:space="preserve">2. </w:t>
      </w:r>
      <w:r w:rsidR="008844F6" w:rsidRPr="0083174C">
        <w:rPr>
          <w:b/>
          <w:sz w:val="22"/>
          <w:szCs w:val="22"/>
          <w:lang w:val="en-GB"/>
        </w:rPr>
        <w:t>Students are</w:t>
      </w:r>
      <w:r w:rsidRPr="0083174C">
        <w:rPr>
          <w:b/>
          <w:sz w:val="22"/>
          <w:szCs w:val="22"/>
          <w:lang w:val="en-GB"/>
        </w:rPr>
        <w:t xml:space="preserve"> likely to note that R2 provides a fuller account </w:t>
      </w:r>
      <w:r w:rsidR="00E241A1" w:rsidRPr="0083174C">
        <w:rPr>
          <w:b/>
          <w:sz w:val="22"/>
          <w:szCs w:val="22"/>
          <w:lang w:val="en-GB"/>
        </w:rPr>
        <w:t>(</w:t>
      </w:r>
      <w:r w:rsidR="001E748C" w:rsidRPr="0083174C">
        <w:rPr>
          <w:b/>
          <w:sz w:val="22"/>
          <w:szCs w:val="22"/>
          <w:lang w:val="en-GB"/>
        </w:rPr>
        <w:t xml:space="preserve">as </w:t>
      </w:r>
      <w:r w:rsidR="00E241A1" w:rsidRPr="0083174C">
        <w:rPr>
          <w:b/>
          <w:sz w:val="22"/>
          <w:szCs w:val="22"/>
          <w:lang w:val="en-GB"/>
        </w:rPr>
        <w:t xml:space="preserve">R2 explains the progression of attitudes, </w:t>
      </w:r>
      <w:r w:rsidR="001E748C" w:rsidRPr="0083174C">
        <w:rPr>
          <w:b/>
          <w:sz w:val="22"/>
          <w:szCs w:val="22"/>
          <w:lang w:val="en-GB"/>
        </w:rPr>
        <w:t xml:space="preserve">which </w:t>
      </w:r>
      <w:r w:rsidR="00E241A1" w:rsidRPr="0083174C">
        <w:rPr>
          <w:b/>
          <w:sz w:val="22"/>
          <w:szCs w:val="22"/>
          <w:lang w:val="en-GB"/>
        </w:rPr>
        <w:t xml:space="preserve">were changing in the 1930s, which is </w:t>
      </w:r>
      <w:r w:rsidR="001E748C" w:rsidRPr="0083174C">
        <w:rPr>
          <w:b/>
          <w:sz w:val="22"/>
          <w:szCs w:val="22"/>
          <w:lang w:val="en-GB"/>
        </w:rPr>
        <w:t xml:space="preserve">something </w:t>
      </w:r>
      <w:r w:rsidR="00E241A1" w:rsidRPr="0083174C">
        <w:rPr>
          <w:b/>
          <w:sz w:val="22"/>
          <w:szCs w:val="22"/>
          <w:lang w:val="en-GB"/>
        </w:rPr>
        <w:t>R1 completely ignores). Additionally, the final point in R1 is somewhat vague (which organisations?</w:t>
      </w:r>
      <w:r w:rsidR="001E748C" w:rsidRPr="0083174C">
        <w:rPr>
          <w:b/>
          <w:sz w:val="22"/>
          <w:szCs w:val="22"/>
          <w:lang w:val="en-GB"/>
        </w:rPr>
        <w:t xml:space="preserve"> How active is it?</w:t>
      </w:r>
      <w:r w:rsidR="00E241A1" w:rsidRPr="0083174C">
        <w:rPr>
          <w:b/>
          <w:sz w:val="22"/>
          <w:szCs w:val="22"/>
          <w:lang w:val="en-GB"/>
        </w:rPr>
        <w:t>)</w:t>
      </w:r>
      <w:r w:rsidR="008844F6" w:rsidRPr="0083174C">
        <w:rPr>
          <w:b/>
          <w:sz w:val="22"/>
          <w:szCs w:val="22"/>
          <w:lang w:val="en-GB"/>
        </w:rPr>
        <w:t xml:space="preserve">. At this stage, if not earlier, a (secret) class vote could be conducted to see which one students think ChatGTP </w:t>
      </w:r>
      <w:r w:rsidR="00FE2A61">
        <w:rPr>
          <w:b/>
          <w:sz w:val="22"/>
          <w:szCs w:val="22"/>
          <w:lang w:val="en-GB"/>
        </w:rPr>
        <w:t xml:space="preserve">wrote. </w:t>
      </w:r>
    </w:p>
    <w:p w14:paraId="46E87AA9" w14:textId="7F69C254" w:rsidR="000A6A6E" w:rsidRPr="0083174C" w:rsidRDefault="00DE58C4" w:rsidP="00DE58C4">
      <w:pPr>
        <w:shd w:val="clear" w:color="auto" w:fill="E6E6E6"/>
        <w:spacing w:after="80"/>
        <w:jc w:val="both"/>
        <w:rPr>
          <w:b/>
          <w:sz w:val="22"/>
          <w:szCs w:val="22"/>
          <w:lang w:val="en-GB"/>
        </w:rPr>
      </w:pPr>
      <w:r w:rsidRPr="0083174C">
        <w:rPr>
          <w:b/>
          <w:sz w:val="22"/>
          <w:szCs w:val="22"/>
          <w:lang w:val="en-GB"/>
        </w:rPr>
        <w:t xml:space="preserve">Step 3: </w:t>
      </w:r>
      <w:r w:rsidR="000A6A6E" w:rsidRPr="0083174C">
        <w:rPr>
          <w:b/>
          <w:sz w:val="22"/>
          <w:szCs w:val="22"/>
          <w:lang w:val="en-GB"/>
        </w:rPr>
        <w:t xml:space="preserve">Limitations in terms of accuracy </w:t>
      </w:r>
    </w:p>
    <w:p w14:paraId="1891F057" w14:textId="05BE00F2" w:rsidR="008844F6" w:rsidRPr="0083174C" w:rsidRDefault="00DE58C4" w:rsidP="00DE58C4">
      <w:pPr>
        <w:shd w:val="clear" w:color="auto" w:fill="E6E6E6"/>
        <w:spacing w:after="80"/>
        <w:jc w:val="both"/>
        <w:rPr>
          <w:b/>
          <w:sz w:val="22"/>
          <w:szCs w:val="22"/>
          <w:lang w:val="en-GB"/>
        </w:rPr>
      </w:pPr>
      <w:r w:rsidRPr="0083174C">
        <w:rPr>
          <w:b/>
          <w:sz w:val="22"/>
          <w:szCs w:val="22"/>
          <w:lang w:val="en-GB"/>
        </w:rPr>
        <w:lastRenderedPageBreak/>
        <w:t xml:space="preserve">Dive deeper: Show students </w:t>
      </w:r>
      <w:r w:rsidR="00C1102B" w:rsidRPr="0083174C">
        <w:rPr>
          <w:b/>
          <w:sz w:val="22"/>
          <w:szCs w:val="22"/>
          <w:lang w:val="en-GB"/>
        </w:rPr>
        <w:t>the full Google article</w:t>
      </w:r>
      <w:r w:rsidR="008844F6" w:rsidRPr="0083174C">
        <w:rPr>
          <w:b/>
          <w:sz w:val="22"/>
          <w:szCs w:val="22"/>
          <w:lang w:val="en-GB"/>
        </w:rPr>
        <w:t xml:space="preserve"> (R3</w:t>
      </w:r>
      <w:r w:rsidR="00C1102B" w:rsidRPr="0083174C">
        <w:rPr>
          <w:b/>
          <w:sz w:val="22"/>
          <w:szCs w:val="22"/>
          <w:lang w:val="en-GB"/>
        </w:rPr>
        <w:t>) and additional information from ChatGTP</w:t>
      </w:r>
      <w:r w:rsidR="008844F6" w:rsidRPr="0083174C">
        <w:rPr>
          <w:b/>
          <w:sz w:val="22"/>
          <w:szCs w:val="22"/>
          <w:lang w:val="en-GB"/>
        </w:rPr>
        <w:t xml:space="preserve"> (R4</w:t>
      </w:r>
      <w:r w:rsidR="00C1102B" w:rsidRPr="0083174C">
        <w:rPr>
          <w:b/>
          <w:sz w:val="22"/>
          <w:szCs w:val="22"/>
          <w:lang w:val="en-GB"/>
        </w:rPr>
        <w:t>).</w:t>
      </w:r>
      <w:r w:rsidR="0014246A" w:rsidRPr="0083174C">
        <w:rPr>
          <w:b/>
          <w:sz w:val="22"/>
          <w:szCs w:val="22"/>
          <w:lang w:val="en-GB"/>
        </w:rPr>
        <w:t xml:space="preserve"> This</w:t>
      </w:r>
      <w:r w:rsidR="008844F6" w:rsidRPr="0083174C">
        <w:rPr>
          <w:b/>
          <w:sz w:val="22"/>
          <w:szCs w:val="22"/>
          <w:lang w:val="en-GB"/>
        </w:rPr>
        <w:t xml:space="preserve"> is intended to</w:t>
      </w:r>
      <w:r w:rsidR="0014246A" w:rsidRPr="0083174C">
        <w:rPr>
          <w:b/>
          <w:sz w:val="22"/>
          <w:szCs w:val="22"/>
          <w:lang w:val="en-GB"/>
        </w:rPr>
        <w:t xml:space="preserve"> </w:t>
      </w:r>
      <w:r w:rsidR="00FE2A61" w:rsidRPr="0083174C">
        <w:rPr>
          <w:b/>
          <w:sz w:val="22"/>
          <w:szCs w:val="22"/>
          <w:lang w:val="en-GB"/>
        </w:rPr>
        <w:t>pre-empt</w:t>
      </w:r>
      <w:r w:rsidR="0014246A" w:rsidRPr="0083174C">
        <w:rPr>
          <w:b/>
          <w:sz w:val="22"/>
          <w:szCs w:val="22"/>
          <w:lang w:val="en-GB"/>
        </w:rPr>
        <w:t xml:space="preserve"> potential student objections that you can simply ask ChatGTP for more information (which of course you can</w:t>
      </w:r>
      <w:r w:rsidR="008844F6" w:rsidRPr="0083174C">
        <w:rPr>
          <w:b/>
          <w:sz w:val="22"/>
          <w:szCs w:val="22"/>
          <w:lang w:val="en-GB"/>
        </w:rPr>
        <w:t>… but you can also continue searching on Google</w:t>
      </w:r>
      <w:r w:rsidR="0014246A" w:rsidRPr="0083174C">
        <w:rPr>
          <w:b/>
          <w:sz w:val="22"/>
          <w:szCs w:val="22"/>
          <w:lang w:val="en-GB"/>
        </w:rPr>
        <w:t>)</w:t>
      </w:r>
      <w:r w:rsidR="001E748C" w:rsidRPr="0083174C">
        <w:rPr>
          <w:b/>
          <w:sz w:val="22"/>
          <w:szCs w:val="22"/>
          <w:lang w:val="en-GB"/>
        </w:rPr>
        <w:t>. Here,</w:t>
      </w:r>
      <w:r w:rsidR="00FD47B7" w:rsidRPr="0083174C">
        <w:rPr>
          <w:b/>
          <w:sz w:val="22"/>
          <w:szCs w:val="22"/>
          <w:lang w:val="en-GB"/>
        </w:rPr>
        <w:t xml:space="preserve"> I was</w:t>
      </w:r>
      <w:r w:rsidR="008844F6" w:rsidRPr="0083174C">
        <w:rPr>
          <w:b/>
          <w:sz w:val="22"/>
          <w:szCs w:val="22"/>
          <w:lang w:val="en-GB"/>
        </w:rPr>
        <w:t xml:space="preserve"> more</w:t>
      </w:r>
      <w:r w:rsidR="00FD47B7" w:rsidRPr="0083174C">
        <w:rPr>
          <w:b/>
          <w:sz w:val="22"/>
          <w:szCs w:val="22"/>
          <w:lang w:val="en-GB"/>
        </w:rPr>
        <w:t xml:space="preserve"> interested in the quality of the information</w:t>
      </w:r>
      <w:r w:rsidR="0014246A" w:rsidRPr="0083174C">
        <w:rPr>
          <w:b/>
          <w:sz w:val="22"/>
          <w:szCs w:val="22"/>
          <w:lang w:val="en-GB"/>
        </w:rPr>
        <w:t xml:space="preserve">. </w:t>
      </w:r>
    </w:p>
    <w:p w14:paraId="60BB3397" w14:textId="77777777" w:rsidR="008844F6" w:rsidRPr="0083174C" w:rsidRDefault="00C1102B" w:rsidP="00DE58C4">
      <w:pPr>
        <w:shd w:val="clear" w:color="auto" w:fill="E6E6E6"/>
        <w:spacing w:after="80"/>
        <w:jc w:val="both"/>
        <w:rPr>
          <w:b/>
          <w:sz w:val="22"/>
          <w:szCs w:val="22"/>
          <w:lang w:val="en-GB"/>
        </w:rPr>
      </w:pPr>
      <w:r w:rsidRPr="0083174C">
        <w:rPr>
          <w:b/>
          <w:sz w:val="22"/>
          <w:szCs w:val="22"/>
          <w:lang w:val="en-GB"/>
        </w:rPr>
        <w:t xml:space="preserve">Highlight </w:t>
      </w:r>
      <w:r w:rsidR="008844F6" w:rsidRPr="0083174C">
        <w:rPr>
          <w:b/>
          <w:sz w:val="22"/>
          <w:szCs w:val="22"/>
          <w:lang w:val="en-GB"/>
        </w:rPr>
        <w:t xml:space="preserve">an example from </w:t>
      </w:r>
      <w:r w:rsidRPr="0083174C">
        <w:rPr>
          <w:b/>
          <w:sz w:val="22"/>
          <w:szCs w:val="22"/>
          <w:lang w:val="en-GB"/>
        </w:rPr>
        <w:t>R4</w:t>
      </w:r>
      <w:r w:rsidR="008844F6" w:rsidRPr="0083174C">
        <w:rPr>
          <w:b/>
          <w:sz w:val="22"/>
          <w:szCs w:val="22"/>
          <w:lang w:val="en-GB"/>
        </w:rPr>
        <w:t>, such as</w:t>
      </w:r>
      <w:r w:rsidRPr="0083174C">
        <w:rPr>
          <w:b/>
          <w:sz w:val="22"/>
          <w:szCs w:val="22"/>
          <w:lang w:val="en-GB"/>
        </w:rPr>
        <w:t xml:space="preserve">: </w:t>
      </w:r>
    </w:p>
    <w:p w14:paraId="62B94B12" w14:textId="31BDFDB7" w:rsidR="00C1102B" w:rsidRPr="0083174C" w:rsidRDefault="00C1102B" w:rsidP="00DE58C4">
      <w:pPr>
        <w:shd w:val="clear" w:color="auto" w:fill="E6E6E6"/>
        <w:spacing w:after="80"/>
        <w:jc w:val="both"/>
        <w:rPr>
          <w:b/>
          <w:i/>
          <w:iCs/>
          <w:sz w:val="22"/>
          <w:szCs w:val="22"/>
          <w:lang w:val="en-GB"/>
        </w:rPr>
      </w:pPr>
      <w:r w:rsidRPr="0083174C">
        <w:rPr>
          <w:b/>
          <w:i/>
          <w:iCs/>
          <w:sz w:val="22"/>
          <w:szCs w:val="22"/>
          <w:lang w:val="en-GB"/>
        </w:rPr>
        <w:t xml:space="preserve">“The abolition of the death penalty for murder in 1965 was a landmark moment in the history of the UK's criminal justice system. </w:t>
      </w:r>
      <w:r w:rsidRPr="0083174C">
        <w:rPr>
          <w:b/>
          <w:i/>
          <w:iCs/>
          <w:sz w:val="22"/>
          <w:szCs w:val="22"/>
          <w:u w:val="single"/>
          <w:lang w:val="en-GB"/>
        </w:rPr>
        <w:t>It represented a significant shift in public opinion</w:t>
      </w:r>
      <w:r w:rsidRPr="0083174C">
        <w:rPr>
          <w:b/>
          <w:i/>
          <w:iCs/>
          <w:sz w:val="22"/>
          <w:szCs w:val="22"/>
          <w:lang w:val="en-GB"/>
        </w:rPr>
        <w:t xml:space="preserve"> and marked a turning point towards a more rehabilitative approach to sentencing.”</w:t>
      </w:r>
    </w:p>
    <w:p w14:paraId="07FE00E1" w14:textId="6A3AFDE1" w:rsidR="00C1102B" w:rsidRPr="0083174C" w:rsidRDefault="000A6A6E" w:rsidP="00DE58C4">
      <w:pPr>
        <w:shd w:val="clear" w:color="auto" w:fill="E6E6E6"/>
        <w:spacing w:after="80"/>
        <w:jc w:val="both"/>
        <w:rPr>
          <w:b/>
          <w:sz w:val="22"/>
          <w:szCs w:val="22"/>
          <w:lang w:val="en-GB"/>
        </w:rPr>
      </w:pPr>
      <w:r w:rsidRPr="0083174C">
        <w:rPr>
          <w:b/>
          <w:sz w:val="22"/>
          <w:szCs w:val="22"/>
          <w:lang w:val="en-GB"/>
        </w:rPr>
        <w:t>Subsequently, ask s</w:t>
      </w:r>
      <w:r w:rsidR="0014246A" w:rsidRPr="0083174C">
        <w:rPr>
          <w:b/>
          <w:sz w:val="22"/>
          <w:szCs w:val="22"/>
          <w:lang w:val="en-GB"/>
        </w:rPr>
        <w:t xml:space="preserve">tudents </w:t>
      </w:r>
      <w:r w:rsidRPr="0083174C">
        <w:rPr>
          <w:b/>
          <w:sz w:val="22"/>
          <w:szCs w:val="22"/>
          <w:lang w:val="en-GB"/>
        </w:rPr>
        <w:t xml:space="preserve">to </w:t>
      </w:r>
      <w:r w:rsidR="0014246A" w:rsidRPr="0083174C">
        <w:rPr>
          <w:b/>
          <w:sz w:val="22"/>
          <w:szCs w:val="22"/>
          <w:lang w:val="en-GB"/>
        </w:rPr>
        <w:t>discuss whether this does indeed represent a shift in public opinion</w:t>
      </w:r>
      <w:r w:rsidRPr="0083174C">
        <w:rPr>
          <w:b/>
          <w:sz w:val="22"/>
          <w:szCs w:val="22"/>
          <w:lang w:val="en-GB"/>
        </w:rPr>
        <w:t xml:space="preserve"> (compare to earlier definitions for previous steps)</w:t>
      </w:r>
      <w:r w:rsidR="0014246A" w:rsidRPr="0083174C">
        <w:rPr>
          <w:b/>
          <w:sz w:val="22"/>
          <w:szCs w:val="22"/>
          <w:lang w:val="en-GB"/>
        </w:rPr>
        <w:t xml:space="preserve"> or whether </w:t>
      </w:r>
      <w:r w:rsidRPr="0083174C">
        <w:rPr>
          <w:b/>
          <w:sz w:val="22"/>
          <w:szCs w:val="22"/>
          <w:lang w:val="en-GB"/>
        </w:rPr>
        <w:t xml:space="preserve">it </w:t>
      </w:r>
      <w:r w:rsidR="0014246A" w:rsidRPr="0083174C">
        <w:rPr>
          <w:b/>
          <w:sz w:val="22"/>
          <w:szCs w:val="22"/>
          <w:lang w:val="en-GB"/>
        </w:rPr>
        <w:t xml:space="preserve">has actually been more of a gradual shift as R3 suggests. </w:t>
      </w:r>
    </w:p>
    <w:p w14:paraId="173A0A68" w14:textId="4F662000" w:rsidR="0014246A" w:rsidRPr="0083174C" w:rsidRDefault="001E748C" w:rsidP="00DE58C4">
      <w:pPr>
        <w:shd w:val="clear" w:color="auto" w:fill="E6E6E6"/>
        <w:spacing w:after="80"/>
        <w:jc w:val="both"/>
        <w:rPr>
          <w:b/>
          <w:sz w:val="22"/>
          <w:szCs w:val="22"/>
          <w:lang w:val="en-GB"/>
        </w:rPr>
      </w:pPr>
      <w:r w:rsidRPr="0083174C">
        <w:rPr>
          <w:b/>
          <w:sz w:val="22"/>
          <w:szCs w:val="22"/>
          <w:lang w:val="en-GB"/>
        </w:rPr>
        <w:t>Step 4</w:t>
      </w:r>
      <w:r w:rsidR="000A6A6E" w:rsidRPr="0083174C">
        <w:rPr>
          <w:b/>
          <w:sz w:val="22"/>
          <w:szCs w:val="22"/>
          <w:lang w:val="en-GB"/>
        </w:rPr>
        <w:t xml:space="preserve">: Limitations as an academic tool </w:t>
      </w:r>
    </w:p>
    <w:p w14:paraId="36770E80" w14:textId="1C79FDE0" w:rsidR="0014246A" w:rsidRPr="0083174C" w:rsidRDefault="00CD1018" w:rsidP="00DE58C4">
      <w:pPr>
        <w:shd w:val="clear" w:color="auto" w:fill="E6E6E6"/>
        <w:spacing w:after="80"/>
        <w:jc w:val="both"/>
        <w:rPr>
          <w:b/>
          <w:sz w:val="22"/>
          <w:szCs w:val="22"/>
          <w:lang w:val="en-GB"/>
        </w:rPr>
      </w:pPr>
      <w:r w:rsidRPr="0083174C">
        <w:rPr>
          <w:b/>
          <w:sz w:val="22"/>
          <w:szCs w:val="22"/>
          <w:lang w:val="en-GB"/>
        </w:rPr>
        <w:t>Students c</w:t>
      </w:r>
      <w:r w:rsidR="0014246A" w:rsidRPr="0083174C">
        <w:rPr>
          <w:b/>
          <w:sz w:val="22"/>
          <w:szCs w:val="22"/>
          <w:lang w:val="en-GB"/>
        </w:rPr>
        <w:t>ompare</w:t>
      </w:r>
      <w:r w:rsidR="000A6A6E" w:rsidRPr="0083174C">
        <w:rPr>
          <w:b/>
          <w:sz w:val="22"/>
          <w:szCs w:val="22"/>
          <w:lang w:val="en-GB"/>
        </w:rPr>
        <w:t xml:space="preserve"> the</w:t>
      </w:r>
      <w:r w:rsidRPr="0083174C">
        <w:rPr>
          <w:b/>
          <w:sz w:val="22"/>
          <w:szCs w:val="22"/>
          <w:lang w:val="en-GB"/>
        </w:rPr>
        <w:t xml:space="preserve"> above</w:t>
      </w:r>
      <w:r w:rsidR="0014246A" w:rsidRPr="0083174C">
        <w:rPr>
          <w:b/>
          <w:sz w:val="22"/>
          <w:szCs w:val="22"/>
          <w:lang w:val="en-GB"/>
        </w:rPr>
        <w:t xml:space="preserve"> </w:t>
      </w:r>
      <w:r w:rsidR="00FD47B7" w:rsidRPr="0083174C">
        <w:rPr>
          <w:b/>
          <w:sz w:val="22"/>
          <w:szCs w:val="22"/>
          <w:lang w:val="en-GB"/>
        </w:rPr>
        <w:t>ChatGTP extract to a</w:t>
      </w:r>
      <w:r w:rsidR="00CA0A65" w:rsidRPr="0083174C">
        <w:rPr>
          <w:b/>
          <w:sz w:val="22"/>
          <w:szCs w:val="22"/>
          <w:lang w:val="en-GB"/>
        </w:rPr>
        <w:t xml:space="preserve"> contemporary academic source</w:t>
      </w:r>
      <w:r w:rsidR="008844F6" w:rsidRPr="0083174C">
        <w:rPr>
          <w:b/>
          <w:sz w:val="22"/>
          <w:szCs w:val="22"/>
          <w:lang w:val="en-GB"/>
        </w:rPr>
        <w:t>,</w:t>
      </w:r>
      <w:r w:rsidR="00CA0A65" w:rsidRPr="0083174C">
        <w:rPr>
          <w:b/>
          <w:sz w:val="22"/>
          <w:szCs w:val="22"/>
          <w:lang w:val="en-GB"/>
        </w:rPr>
        <w:t xml:space="preserve"> such as</w:t>
      </w:r>
      <w:r w:rsidR="00874BE8" w:rsidRPr="0083174C">
        <w:rPr>
          <w:b/>
          <w:sz w:val="22"/>
          <w:szCs w:val="22"/>
          <w:lang w:val="en-GB"/>
        </w:rPr>
        <w:t xml:space="preserve"> Blom-Cooper’s (1966) article </w:t>
      </w:r>
      <w:hyperlink r:id="rId9" w:history="1">
        <w:r w:rsidR="00874BE8" w:rsidRPr="0083174C">
          <w:rPr>
            <w:rStyle w:val="Hyperlink"/>
            <w:b/>
            <w:sz w:val="22"/>
            <w:szCs w:val="22"/>
            <w:lang w:val="en-GB"/>
          </w:rPr>
          <w:t>Murder (Abolition of Death Penalty) Act 1965</w:t>
        </w:r>
      </w:hyperlink>
      <w:r w:rsidR="00874BE8" w:rsidRPr="0083174C">
        <w:rPr>
          <w:b/>
          <w:sz w:val="22"/>
          <w:szCs w:val="22"/>
          <w:lang w:val="en-GB"/>
        </w:rPr>
        <w:t xml:space="preserve"> from ‘The Modern Law Review Vol. 29, No. 2’ article </w:t>
      </w:r>
      <w:r w:rsidR="00D72222" w:rsidRPr="0083174C">
        <w:rPr>
          <w:b/>
          <w:sz w:val="22"/>
          <w:szCs w:val="22"/>
          <w:lang w:val="en-GB"/>
        </w:rPr>
        <w:t xml:space="preserve">(available from JSTOR). </w:t>
      </w:r>
      <w:r w:rsidR="00FD47B7" w:rsidRPr="0083174C">
        <w:rPr>
          <w:b/>
          <w:sz w:val="22"/>
          <w:szCs w:val="22"/>
          <w:lang w:val="en-GB"/>
        </w:rPr>
        <w:t xml:space="preserve">Ask students to </w:t>
      </w:r>
      <w:r w:rsidR="000A6A6E" w:rsidRPr="0083174C">
        <w:rPr>
          <w:b/>
          <w:sz w:val="22"/>
          <w:szCs w:val="22"/>
          <w:lang w:val="en-GB"/>
        </w:rPr>
        <w:t xml:space="preserve">make a </w:t>
      </w:r>
      <w:r w:rsidR="00FD47B7" w:rsidRPr="0083174C">
        <w:rPr>
          <w:b/>
          <w:sz w:val="22"/>
          <w:szCs w:val="22"/>
          <w:lang w:val="en-GB"/>
        </w:rPr>
        <w:t>compar</w:t>
      </w:r>
      <w:r w:rsidR="000A6A6E" w:rsidRPr="0083174C">
        <w:rPr>
          <w:b/>
          <w:sz w:val="22"/>
          <w:szCs w:val="22"/>
          <w:lang w:val="en-GB"/>
        </w:rPr>
        <w:t>ison</w:t>
      </w:r>
      <w:r w:rsidR="00D06E04" w:rsidRPr="0083174C">
        <w:rPr>
          <w:b/>
          <w:sz w:val="22"/>
          <w:szCs w:val="22"/>
          <w:lang w:val="en-GB"/>
        </w:rPr>
        <w:t xml:space="preserve"> and discuss in pairs/small groups. Notable</w:t>
      </w:r>
      <w:r w:rsidR="00FD47B7" w:rsidRPr="0083174C">
        <w:rPr>
          <w:b/>
          <w:sz w:val="22"/>
          <w:szCs w:val="22"/>
          <w:lang w:val="en-GB"/>
        </w:rPr>
        <w:t xml:space="preserve"> differences can be highlighted</w:t>
      </w:r>
      <w:r w:rsidR="008844F6" w:rsidRPr="0083174C">
        <w:rPr>
          <w:b/>
          <w:sz w:val="22"/>
          <w:szCs w:val="22"/>
          <w:lang w:val="en-GB"/>
        </w:rPr>
        <w:t xml:space="preserve">, </w:t>
      </w:r>
      <w:r w:rsidR="00FD47B7" w:rsidRPr="0083174C">
        <w:rPr>
          <w:b/>
          <w:sz w:val="22"/>
          <w:szCs w:val="22"/>
          <w:lang w:val="en-GB"/>
        </w:rPr>
        <w:t>contrasted</w:t>
      </w:r>
      <w:r w:rsidR="008844F6" w:rsidRPr="0083174C">
        <w:rPr>
          <w:b/>
          <w:sz w:val="22"/>
          <w:szCs w:val="22"/>
          <w:lang w:val="en-GB"/>
        </w:rPr>
        <w:t xml:space="preserve"> and discussed. </w:t>
      </w:r>
    </w:p>
    <w:p w14:paraId="6C90AE71" w14:textId="061447A7" w:rsidR="00CB0071" w:rsidRPr="0083174C" w:rsidRDefault="00FE2A61" w:rsidP="00DE58C4">
      <w:pPr>
        <w:shd w:val="clear" w:color="auto" w:fill="E6E6E6"/>
        <w:spacing w:after="80"/>
        <w:jc w:val="both"/>
        <w:rPr>
          <w:b/>
          <w:sz w:val="22"/>
          <w:szCs w:val="22"/>
          <w:lang w:val="en-GB"/>
        </w:rPr>
      </w:pPr>
      <w:r>
        <w:rPr>
          <w:b/>
          <w:sz w:val="22"/>
          <w:szCs w:val="22"/>
          <w:lang w:val="en-GB"/>
        </w:rPr>
        <w:t>Students</w:t>
      </w:r>
      <w:r w:rsidR="00CB0071" w:rsidRPr="0083174C">
        <w:rPr>
          <w:b/>
          <w:sz w:val="22"/>
          <w:szCs w:val="22"/>
          <w:lang w:val="en-GB"/>
        </w:rPr>
        <w:t xml:space="preserve"> may highlight the following</w:t>
      </w:r>
      <w:r w:rsidR="00976E7C" w:rsidRPr="0083174C">
        <w:rPr>
          <w:b/>
          <w:sz w:val="22"/>
          <w:szCs w:val="22"/>
          <w:lang w:val="en-GB"/>
        </w:rPr>
        <w:t xml:space="preserve"> sections:</w:t>
      </w:r>
    </w:p>
    <w:p w14:paraId="2917A2F7" w14:textId="392BA3D6" w:rsidR="00976E7C" w:rsidRPr="0083174C" w:rsidRDefault="00976E7C" w:rsidP="0062359A">
      <w:pPr>
        <w:shd w:val="clear" w:color="auto" w:fill="E6E6E6"/>
        <w:spacing w:after="80"/>
        <w:jc w:val="both"/>
        <w:rPr>
          <w:b/>
          <w:sz w:val="22"/>
          <w:szCs w:val="22"/>
          <w:lang w:val="en-GB"/>
        </w:rPr>
      </w:pPr>
      <w:r w:rsidRPr="0083174C">
        <w:rPr>
          <w:b/>
          <w:sz w:val="22"/>
          <w:szCs w:val="22"/>
          <w:lang w:val="en-GB"/>
        </w:rPr>
        <w:t>“</w:t>
      </w:r>
      <w:r w:rsidR="00CB0071" w:rsidRPr="0083174C">
        <w:rPr>
          <w:b/>
          <w:i/>
          <w:iCs/>
          <w:sz w:val="22"/>
          <w:szCs w:val="22"/>
          <w:lang w:val="en-GB"/>
        </w:rPr>
        <w:t>The successful campaign to abolish the death penalty for murder in Britain has been achieved</w:t>
      </w:r>
      <w:r w:rsidRPr="0083174C">
        <w:rPr>
          <w:b/>
          <w:i/>
          <w:iCs/>
          <w:sz w:val="22"/>
          <w:szCs w:val="22"/>
          <w:lang w:val="en-GB"/>
        </w:rPr>
        <w:t xml:space="preserve">… </w:t>
      </w:r>
      <w:r w:rsidR="00CB0071" w:rsidRPr="0083174C">
        <w:rPr>
          <w:b/>
          <w:i/>
          <w:iCs/>
          <w:sz w:val="22"/>
          <w:szCs w:val="22"/>
          <w:u w:val="single"/>
          <w:lang w:val="en-GB"/>
        </w:rPr>
        <w:t>by no more than a handful of ardent penal reformers</w:t>
      </w:r>
      <w:r w:rsidR="00CB0071" w:rsidRPr="0083174C">
        <w:rPr>
          <w:b/>
          <w:i/>
          <w:iCs/>
          <w:sz w:val="22"/>
          <w:szCs w:val="22"/>
          <w:lang w:val="en-GB"/>
        </w:rPr>
        <w:t xml:space="preserve">, pertinacious in their lobbying and propaganda, </w:t>
      </w:r>
      <w:r w:rsidR="00CB0071" w:rsidRPr="0083174C">
        <w:rPr>
          <w:b/>
          <w:i/>
          <w:iCs/>
          <w:sz w:val="22"/>
          <w:szCs w:val="22"/>
          <w:u w:val="single"/>
          <w:lang w:val="en-GB"/>
        </w:rPr>
        <w:t>in the face of majority opinion</w:t>
      </w:r>
      <w:r w:rsidRPr="0083174C">
        <w:rPr>
          <w:b/>
          <w:sz w:val="22"/>
          <w:szCs w:val="22"/>
          <w:u w:val="single"/>
          <w:lang w:val="en-GB"/>
        </w:rPr>
        <w:t>.”</w:t>
      </w:r>
      <w:r w:rsidR="00CB0071" w:rsidRPr="0083174C">
        <w:rPr>
          <w:b/>
          <w:sz w:val="22"/>
          <w:szCs w:val="22"/>
          <w:lang w:val="en-GB"/>
        </w:rPr>
        <w:t xml:space="preserve"> </w:t>
      </w:r>
    </w:p>
    <w:p w14:paraId="0FF522CC" w14:textId="74D23BE7" w:rsidR="00CB0071" w:rsidRPr="0083174C" w:rsidRDefault="00976E7C" w:rsidP="00DE58C4">
      <w:pPr>
        <w:shd w:val="clear" w:color="auto" w:fill="E6E6E6"/>
        <w:spacing w:after="80"/>
        <w:jc w:val="both"/>
        <w:rPr>
          <w:b/>
          <w:sz w:val="22"/>
          <w:szCs w:val="22"/>
          <w:lang w:val="en-GB"/>
        </w:rPr>
      </w:pPr>
      <w:r w:rsidRPr="0083174C">
        <w:rPr>
          <w:b/>
          <w:sz w:val="22"/>
          <w:szCs w:val="22"/>
          <w:u w:val="single"/>
          <w:lang w:val="en-GB"/>
        </w:rPr>
        <w:t>“…</w:t>
      </w:r>
      <w:r w:rsidR="00CB0071" w:rsidRPr="0083174C">
        <w:rPr>
          <w:b/>
          <w:sz w:val="22"/>
          <w:szCs w:val="22"/>
          <w:u w:val="single"/>
          <w:lang w:val="en-GB"/>
        </w:rPr>
        <w:t>the campaign is a remarkable testament to British democracy which can convert convinced minority opinion into progressive legislative action</w:t>
      </w:r>
      <w:r w:rsidRPr="0083174C">
        <w:rPr>
          <w:b/>
          <w:sz w:val="22"/>
          <w:szCs w:val="22"/>
          <w:u w:val="single"/>
          <w:lang w:val="en-GB"/>
        </w:rPr>
        <w:t>.”</w:t>
      </w:r>
    </w:p>
    <w:p w14:paraId="1491BE20" w14:textId="32ADC76B" w:rsidR="00C85607" w:rsidRPr="0083174C" w:rsidRDefault="00CD1018">
      <w:pPr>
        <w:shd w:val="clear" w:color="auto" w:fill="E6E6E6"/>
        <w:spacing w:after="80"/>
        <w:jc w:val="both"/>
        <w:rPr>
          <w:b/>
          <w:sz w:val="22"/>
          <w:szCs w:val="22"/>
          <w:lang w:val="en-GB"/>
        </w:rPr>
      </w:pPr>
      <w:r w:rsidRPr="0083174C">
        <w:rPr>
          <w:b/>
          <w:sz w:val="22"/>
          <w:szCs w:val="22"/>
          <w:lang w:val="en-GB"/>
        </w:rPr>
        <w:t xml:space="preserve">The idea here is for students to discover for themselves that </w:t>
      </w:r>
      <w:r w:rsidR="002F03A6" w:rsidRPr="0083174C">
        <w:rPr>
          <w:b/>
          <w:sz w:val="22"/>
          <w:szCs w:val="22"/>
          <w:lang w:val="en-GB"/>
        </w:rPr>
        <w:t>the use of ChatGTP should not be a substitute for academic research as a result of limitations such as these.</w:t>
      </w:r>
    </w:p>
    <w:p w14:paraId="5EB96BFF" w14:textId="12B14646" w:rsidR="00C85607" w:rsidRPr="0083174C" w:rsidRDefault="007D3542">
      <w:pPr>
        <w:shd w:val="clear" w:color="auto" w:fill="E6E6E6"/>
        <w:spacing w:after="80"/>
        <w:jc w:val="both"/>
        <w:rPr>
          <w:b/>
          <w:sz w:val="22"/>
          <w:szCs w:val="22"/>
          <w:lang w:val="en-GB"/>
        </w:rPr>
      </w:pPr>
      <w:r w:rsidRPr="0083174C">
        <w:rPr>
          <w:b/>
          <w:sz w:val="22"/>
          <w:szCs w:val="22"/>
          <w:u w:val="single"/>
          <w:lang w:val="en-GB"/>
        </w:rPr>
        <w:t>76</w:t>
      </w:r>
      <w:r w:rsidR="000036C4" w:rsidRPr="0083174C">
        <w:rPr>
          <w:b/>
          <w:sz w:val="22"/>
          <w:szCs w:val="22"/>
          <w:u w:val="single"/>
          <w:lang w:val="en-GB"/>
        </w:rPr>
        <w:t>2</w:t>
      </w:r>
      <w:r w:rsidRPr="0083174C">
        <w:rPr>
          <w:b/>
          <w:sz w:val="22"/>
          <w:szCs w:val="22"/>
          <w:u w:val="single"/>
          <w:lang w:val="en-GB"/>
        </w:rPr>
        <w:t xml:space="preserve"> / 300-900 words</w:t>
      </w:r>
    </w:p>
    <w:p w14:paraId="0000000A" w14:textId="77777777" w:rsidR="00A716CF" w:rsidRPr="0083174C" w:rsidRDefault="00000000">
      <w:pPr>
        <w:shd w:val="clear" w:color="auto" w:fill="E6E6E6"/>
        <w:spacing w:before="120" w:after="80"/>
        <w:jc w:val="both"/>
        <w:rPr>
          <w:b/>
          <w:lang w:val="en-GB"/>
        </w:rPr>
      </w:pPr>
      <w:r w:rsidRPr="0083174C">
        <w:rPr>
          <w:b/>
          <w:lang w:val="en-GB"/>
        </w:rPr>
        <w:t>Pros and Cons</w:t>
      </w:r>
    </w:p>
    <w:p w14:paraId="4A9A6A03" w14:textId="73BA8D05" w:rsidR="00A62A80" w:rsidRPr="0083174C" w:rsidRDefault="00757912">
      <w:pPr>
        <w:shd w:val="clear" w:color="auto" w:fill="E6E6E6"/>
        <w:spacing w:after="80"/>
        <w:jc w:val="both"/>
        <w:rPr>
          <w:b/>
          <w:sz w:val="22"/>
          <w:szCs w:val="22"/>
          <w:lang w:val="en-GB"/>
        </w:rPr>
      </w:pPr>
      <w:r w:rsidRPr="0083174C">
        <w:rPr>
          <w:b/>
          <w:sz w:val="22"/>
          <w:szCs w:val="22"/>
          <w:lang w:val="en-GB"/>
        </w:rPr>
        <w:t xml:space="preserve">All in all, I would say that my approach succeeded in highlighting the limitations of ChatGTP. </w:t>
      </w:r>
      <w:r w:rsidR="002768ED" w:rsidRPr="0083174C">
        <w:rPr>
          <w:b/>
          <w:sz w:val="22"/>
          <w:szCs w:val="22"/>
          <w:lang w:val="en-GB"/>
        </w:rPr>
        <w:t xml:space="preserve">I found that </w:t>
      </w:r>
      <w:r w:rsidRPr="0083174C">
        <w:rPr>
          <w:b/>
          <w:sz w:val="22"/>
          <w:szCs w:val="22"/>
          <w:lang w:val="en-GB"/>
        </w:rPr>
        <w:t xml:space="preserve">my </w:t>
      </w:r>
      <w:r w:rsidR="002768ED" w:rsidRPr="0083174C">
        <w:rPr>
          <w:b/>
          <w:sz w:val="22"/>
          <w:szCs w:val="22"/>
          <w:lang w:val="en-GB"/>
        </w:rPr>
        <w:t xml:space="preserve">students were surprised that </w:t>
      </w:r>
      <w:r w:rsidRPr="0083174C">
        <w:rPr>
          <w:b/>
          <w:sz w:val="22"/>
          <w:szCs w:val="22"/>
          <w:lang w:val="en-GB"/>
        </w:rPr>
        <w:t>an AI chatbot</w:t>
      </w:r>
      <w:r w:rsidR="002768ED" w:rsidRPr="0083174C">
        <w:rPr>
          <w:b/>
          <w:sz w:val="22"/>
          <w:szCs w:val="22"/>
          <w:lang w:val="en-GB"/>
        </w:rPr>
        <w:t xml:space="preserve"> could provide </w:t>
      </w:r>
      <w:r w:rsidR="002768ED" w:rsidRPr="0083174C">
        <w:rPr>
          <w:b/>
          <w:sz w:val="22"/>
          <w:szCs w:val="22"/>
          <w:lang w:val="en-GB"/>
        </w:rPr>
        <w:t xml:space="preserve">misleading, or even </w:t>
      </w:r>
      <w:r w:rsidR="003E7A1C" w:rsidRPr="0083174C">
        <w:rPr>
          <w:b/>
          <w:sz w:val="22"/>
          <w:szCs w:val="22"/>
          <w:lang w:val="en-GB"/>
        </w:rPr>
        <w:t>erroneous</w:t>
      </w:r>
      <w:r w:rsidR="002768ED" w:rsidRPr="0083174C">
        <w:rPr>
          <w:b/>
          <w:sz w:val="22"/>
          <w:szCs w:val="22"/>
          <w:lang w:val="en-GB"/>
        </w:rPr>
        <w:t xml:space="preserve"> information, </w:t>
      </w:r>
      <w:r w:rsidRPr="0083174C">
        <w:rPr>
          <w:b/>
          <w:sz w:val="22"/>
          <w:szCs w:val="22"/>
          <w:lang w:val="en-GB"/>
        </w:rPr>
        <w:t>so it was certainly a useful exercise in terms of raising awareness.</w:t>
      </w:r>
      <w:r w:rsidR="000F718E" w:rsidRPr="0083174C">
        <w:rPr>
          <w:b/>
          <w:sz w:val="22"/>
          <w:szCs w:val="22"/>
          <w:lang w:val="en-GB"/>
        </w:rPr>
        <w:t xml:space="preserve"> </w:t>
      </w:r>
    </w:p>
    <w:p w14:paraId="6514FCDD" w14:textId="557CCF3B" w:rsidR="001A75E2" w:rsidRPr="0083174C" w:rsidRDefault="00A62A80">
      <w:pPr>
        <w:shd w:val="clear" w:color="auto" w:fill="E6E6E6"/>
        <w:spacing w:after="80"/>
        <w:jc w:val="both"/>
        <w:rPr>
          <w:b/>
          <w:sz w:val="22"/>
          <w:szCs w:val="22"/>
          <w:lang w:val="en-GB"/>
        </w:rPr>
      </w:pPr>
      <w:r w:rsidRPr="0083174C">
        <w:rPr>
          <w:b/>
          <w:sz w:val="22"/>
          <w:szCs w:val="22"/>
          <w:lang w:val="en-GB"/>
        </w:rPr>
        <w:t xml:space="preserve">Another benefit of using this approach is that it shows students the limitations in different </w:t>
      </w:r>
      <w:r w:rsidR="003E7A1C" w:rsidRPr="0083174C">
        <w:rPr>
          <w:b/>
          <w:sz w:val="22"/>
          <w:szCs w:val="22"/>
          <w:lang w:val="en-GB"/>
        </w:rPr>
        <w:t>ways</w:t>
      </w:r>
      <w:r w:rsidRPr="0083174C">
        <w:rPr>
          <w:b/>
          <w:sz w:val="22"/>
          <w:szCs w:val="22"/>
          <w:lang w:val="en-GB"/>
        </w:rPr>
        <w:t xml:space="preserve">. Firstly, students saw for themselves that </w:t>
      </w:r>
      <w:r w:rsidR="0038674B" w:rsidRPr="0083174C">
        <w:rPr>
          <w:b/>
          <w:sz w:val="22"/>
          <w:szCs w:val="22"/>
          <w:lang w:val="en-GB"/>
        </w:rPr>
        <w:t>C</w:t>
      </w:r>
      <w:r w:rsidRPr="0083174C">
        <w:rPr>
          <w:b/>
          <w:sz w:val="22"/>
          <w:szCs w:val="22"/>
          <w:lang w:val="en-GB"/>
        </w:rPr>
        <w:t>hat</w:t>
      </w:r>
      <w:r w:rsidR="0038674B" w:rsidRPr="0083174C">
        <w:rPr>
          <w:b/>
          <w:sz w:val="22"/>
          <w:szCs w:val="22"/>
          <w:lang w:val="en-GB"/>
        </w:rPr>
        <w:t>GTP</w:t>
      </w:r>
      <w:r w:rsidRPr="0083174C">
        <w:rPr>
          <w:b/>
          <w:sz w:val="22"/>
          <w:szCs w:val="22"/>
          <w:lang w:val="en-GB"/>
        </w:rPr>
        <w:t xml:space="preserve"> is not</w:t>
      </w:r>
      <w:r w:rsidR="003E7A1C" w:rsidRPr="0083174C">
        <w:rPr>
          <w:b/>
          <w:sz w:val="22"/>
          <w:szCs w:val="22"/>
          <w:lang w:val="en-GB"/>
        </w:rPr>
        <w:t xml:space="preserve"> necessarily</w:t>
      </w:r>
      <w:r w:rsidRPr="0083174C">
        <w:rPr>
          <w:b/>
          <w:sz w:val="22"/>
          <w:szCs w:val="22"/>
          <w:lang w:val="en-GB"/>
        </w:rPr>
        <w:t xml:space="preserve"> a substitute for a regular Google search, as in many cases, such as in step 1, </w:t>
      </w:r>
      <w:r w:rsidR="00622576" w:rsidRPr="0083174C">
        <w:rPr>
          <w:b/>
          <w:sz w:val="22"/>
          <w:szCs w:val="22"/>
          <w:lang w:val="en-GB"/>
        </w:rPr>
        <w:t xml:space="preserve">it does not yield better results for initial </w:t>
      </w:r>
      <w:r w:rsidR="003E7A1C" w:rsidRPr="0083174C">
        <w:rPr>
          <w:b/>
          <w:sz w:val="22"/>
          <w:szCs w:val="22"/>
          <w:lang w:val="en-GB"/>
        </w:rPr>
        <w:t xml:space="preserve">background </w:t>
      </w:r>
      <w:r w:rsidR="00622576" w:rsidRPr="0083174C">
        <w:rPr>
          <w:b/>
          <w:sz w:val="22"/>
          <w:szCs w:val="22"/>
          <w:lang w:val="en-GB"/>
        </w:rPr>
        <w:t xml:space="preserve">research. </w:t>
      </w:r>
    </w:p>
    <w:p w14:paraId="2A92EF19" w14:textId="272BCA84" w:rsidR="00622576" w:rsidRPr="0083174C" w:rsidRDefault="00622576">
      <w:pPr>
        <w:shd w:val="clear" w:color="auto" w:fill="E6E6E6"/>
        <w:spacing w:after="80"/>
        <w:jc w:val="both"/>
        <w:rPr>
          <w:b/>
          <w:sz w:val="22"/>
          <w:szCs w:val="22"/>
          <w:lang w:val="en-GB"/>
        </w:rPr>
      </w:pPr>
      <w:r w:rsidRPr="0083174C">
        <w:rPr>
          <w:b/>
          <w:sz w:val="22"/>
          <w:szCs w:val="22"/>
          <w:lang w:val="en-GB"/>
        </w:rPr>
        <w:t xml:space="preserve">Secondly, </w:t>
      </w:r>
      <w:r w:rsidR="009F7231" w:rsidRPr="0083174C">
        <w:rPr>
          <w:b/>
          <w:sz w:val="22"/>
          <w:szCs w:val="22"/>
          <w:lang w:val="en-GB"/>
        </w:rPr>
        <w:t xml:space="preserve">and perhaps more crucially, my students got the point that the information from ChatGTP cannot necessarily be trusted (especially as a result of step 4).  </w:t>
      </w:r>
      <w:r w:rsidR="00CF7435" w:rsidRPr="0083174C">
        <w:rPr>
          <w:b/>
          <w:sz w:val="22"/>
          <w:szCs w:val="22"/>
          <w:lang w:val="en-GB"/>
        </w:rPr>
        <w:t>This helped to highlight the need to verify information from chatbots, as well as any other source</w:t>
      </w:r>
      <w:r w:rsidR="003E7A1C" w:rsidRPr="0083174C">
        <w:rPr>
          <w:b/>
          <w:sz w:val="22"/>
          <w:szCs w:val="22"/>
          <w:lang w:val="en-GB"/>
        </w:rPr>
        <w:t>s</w:t>
      </w:r>
      <w:r w:rsidR="00CF7435" w:rsidRPr="0083174C">
        <w:rPr>
          <w:b/>
          <w:sz w:val="22"/>
          <w:szCs w:val="22"/>
          <w:lang w:val="en-GB"/>
        </w:rPr>
        <w:t xml:space="preserve">, </w:t>
      </w:r>
      <w:r w:rsidR="003E7A1C" w:rsidRPr="0083174C">
        <w:rPr>
          <w:b/>
          <w:sz w:val="22"/>
          <w:szCs w:val="22"/>
          <w:lang w:val="en-GB"/>
        </w:rPr>
        <w:t xml:space="preserve">and illustrated the point </w:t>
      </w:r>
      <w:r w:rsidR="00CF7435" w:rsidRPr="0083174C">
        <w:rPr>
          <w:b/>
          <w:sz w:val="22"/>
          <w:szCs w:val="22"/>
          <w:lang w:val="en-GB"/>
        </w:rPr>
        <w:t xml:space="preserve">that using ChatGTP is not necessarily a timesaving shortcut. My students pointed out that using ChatGTP could be just as </w:t>
      </w:r>
      <w:r w:rsidR="0083174C">
        <w:rPr>
          <w:b/>
          <w:sz w:val="22"/>
          <w:szCs w:val="22"/>
          <w:lang w:val="en-GB"/>
        </w:rPr>
        <w:t>time-consuming</w:t>
      </w:r>
      <w:r w:rsidR="00CF7435" w:rsidRPr="0083174C">
        <w:rPr>
          <w:b/>
          <w:sz w:val="22"/>
          <w:szCs w:val="22"/>
          <w:lang w:val="en-GB"/>
        </w:rPr>
        <w:t xml:space="preserve">, given that </w:t>
      </w:r>
      <w:r w:rsidR="002D36BF" w:rsidRPr="0083174C">
        <w:rPr>
          <w:b/>
          <w:sz w:val="22"/>
          <w:szCs w:val="22"/>
          <w:lang w:val="en-GB"/>
        </w:rPr>
        <w:t xml:space="preserve">so much </w:t>
      </w:r>
      <w:r w:rsidR="00CF7435" w:rsidRPr="0083174C">
        <w:rPr>
          <w:b/>
          <w:sz w:val="22"/>
          <w:szCs w:val="22"/>
          <w:lang w:val="en-GB"/>
        </w:rPr>
        <w:t xml:space="preserve">verification </w:t>
      </w:r>
      <w:r w:rsidR="003E7A1C" w:rsidRPr="0083174C">
        <w:rPr>
          <w:b/>
          <w:sz w:val="22"/>
          <w:szCs w:val="22"/>
          <w:lang w:val="en-GB"/>
        </w:rPr>
        <w:t xml:space="preserve">and additional research </w:t>
      </w:r>
      <w:r w:rsidR="00CF7435" w:rsidRPr="0083174C">
        <w:rPr>
          <w:b/>
          <w:sz w:val="22"/>
          <w:szCs w:val="22"/>
          <w:lang w:val="en-GB"/>
        </w:rPr>
        <w:t>is</w:t>
      </w:r>
      <w:r w:rsidR="003E7A1C" w:rsidRPr="0083174C">
        <w:rPr>
          <w:b/>
          <w:sz w:val="22"/>
          <w:szCs w:val="22"/>
          <w:lang w:val="en-GB"/>
        </w:rPr>
        <w:t xml:space="preserve"> actually</w:t>
      </w:r>
      <w:r w:rsidR="00CF7435" w:rsidRPr="0083174C">
        <w:rPr>
          <w:b/>
          <w:sz w:val="22"/>
          <w:szCs w:val="22"/>
          <w:lang w:val="en-GB"/>
        </w:rPr>
        <w:t xml:space="preserve"> required. </w:t>
      </w:r>
    </w:p>
    <w:p w14:paraId="1B2D1436" w14:textId="3B840EC5" w:rsidR="00423E73" w:rsidRPr="0083174C" w:rsidRDefault="002D36BF">
      <w:pPr>
        <w:shd w:val="clear" w:color="auto" w:fill="E6E6E6"/>
        <w:spacing w:after="80"/>
        <w:jc w:val="both"/>
        <w:rPr>
          <w:b/>
          <w:sz w:val="22"/>
          <w:szCs w:val="22"/>
          <w:lang w:val="en-GB"/>
        </w:rPr>
      </w:pPr>
      <w:r w:rsidRPr="0083174C">
        <w:rPr>
          <w:b/>
          <w:sz w:val="22"/>
          <w:szCs w:val="22"/>
          <w:lang w:val="en-GB"/>
        </w:rPr>
        <w:t xml:space="preserve">In terms of cons, the situation with ChatGTP is fast evolving both </w:t>
      </w:r>
      <w:r w:rsidR="0083174C">
        <w:rPr>
          <w:b/>
          <w:sz w:val="22"/>
          <w:szCs w:val="22"/>
          <w:lang w:val="en-GB"/>
        </w:rPr>
        <w:t xml:space="preserve">in relation to </w:t>
      </w:r>
      <w:r w:rsidRPr="0083174C">
        <w:rPr>
          <w:b/>
          <w:sz w:val="22"/>
          <w:szCs w:val="22"/>
          <w:lang w:val="en-GB"/>
        </w:rPr>
        <w:t xml:space="preserve">the technology itself as well as the rules governing it. More specifically, as technology marches on, </w:t>
      </w:r>
      <w:r w:rsidR="006900D5" w:rsidRPr="0083174C">
        <w:rPr>
          <w:b/>
          <w:sz w:val="22"/>
          <w:szCs w:val="22"/>
          <w:lang w:val="en-GB"/>
        </w:rPr>
        <w:t xml:space="preserve">ChatGTP may well become more competent and such inaccuracies might not be so pronounced in the future. </w:t>
      </w:r>
      <w:r w:rsidR="003E7A1C" w:rsidRPr="0083174C">
        <w:rPr>
          <w:b/>
          <w:sz w:val="22"/>
          <w:szCs w:val="22"/>
          <w:lang w:val="en-GB"/>
        </w:rPr>
        <w:t xml:space="preserve">Moreover, different institutions may take different stances on the use of Chatbots and its use could be prohibited entirely.  </w:t>
      </w:r>
    </w:p>
    <w:p w14:paraId="6DAC1A48" w14:textId="71E8691E" w:rsidR="002947A0" w:rsidRPr="0083174C" w:rsidRDefault="002947A0">
      <w:pPr>
        <w:shd w:val="clear" w:color="auto" w:fill="E6E6E6"/>
        <w:spacing w:after="80"/>
        <w:jc w:val="both"/>
        <w:rPr>
          <w:b/>
          <w:sz w:val="22"/>
          <w:szCs w:val="22"/>
          <w:lang w:val="en-GB"/>
        </w:rPr>
      </w:pPr>
      <w:r w:rsidRPr="0083174C">
        <w:rPr>
          <w:b/>
          <w:sz w:val="22"/>
          <w:szCs w:val="22"/>
          <w:lang w:val="en-GB"/>
        </w:rPr>
        <w:t xml:space="preserve">Additionally, it is worth noting that these results may differ </w:t>
      </w:r>
      <w:r w:rsidR="00B96931" w:rsidRPr="0083174C">
        <w:rPr>
          <w:b/>
          <w:sz w:val="22"/>
          <w:szCs w:val="22"/>
          <w:lang w:val="en-GB"/>
        </w:rPr>
        <w:t>based on academic discipl</w:t>
      </w:r>
      <w:r w:rsidR="003E7A1C" w:rsidRPr="0083174C">
        <w:rPr>
          <w:b/>
          <w:sz w:val="22"/>
          <w:szCs w:val="22"/>
          <w:lang w:val="en-GB"/>
        </w:rPr>
        <w:t>ine,</w:t>
      </w:r>
      <w:r w:rsidR="00B96931" w:rsidRPr="0083174C">
        <w:rPr>
          <w:b/>
          <w:sz w:val="22"/>
          <w:szCs w:val="22"/>
          <w:lang w:val="en-GB"/>
        </w:rPr>
        <w:t xml:space="preserve"> or topic</w:t>
      </w:r>
      <w:r w:rsidR="003E7A1C" w:rsidRPr="0083174C">
        <w:rPr>
          <w:b/>
          <w:sz w:val="22"/>
          <w:szCs w:val="22"/>
          <w:lang w:val="en-GB"/>
        </w:rPr>
        <w:t>/subtopic</w:t>
      </w:r>
      <w:r w:rsidR="00B96931" w:rsidRPr="0083174C">
        <w:rPr>
          <w:b/>
          <w:sz w:val="22"/>
          <w:szCs w:val="22"/>
          <w:lang w:val="en-GB"/>
        </w:rPr>
        <w:t xml:space="preserve"> covered. So</w:t>
      </w:r>
      <w:r w:rsidR="003E7A1C" w:rsidRPr="0083174C">
        <w:rPr>
          <w:b/>
          <w:sz w:val="22"/>
          <w:szCs w:val="22"/>
          <w:lang w:val="en-GB"/>
        </w:rPr>
        <w:t>,</w:t>
      </w:r>
      <w:r w:rsidR="00B96931" w:rsidRPr="0083174C">
        <w:rPr>
          <w:b/>
          <w:sz w:val="22"/>
          <w:szCs w:val="22"/>
          <w:lang w:val="en-GB"/>
        </w:rPr>
        <w:t xml:space="preserve"> in order to re</w:t>
      </w:r>
      <w:r w:rsidR="0062359A" w:rsidRPr="0083174C">
        <w:rPr>
          <w:b/>
          <w:sz w:val="22"/>
          <w:szCs w:val="22"/>
          <w:lang w:val="en-GB"/>
        </w:rPr>
        <w:t>p</w:t>
      </w:r>
      <w:r w:rsidR="00B96931" w:rsidRPr="0083174C">
        <w:rPr>
          <w:b/>
          <w:sz w:val="22"/>
          <w:szCs w:val="22"/>
          <w:lang w:val="en-GB"/>
        </w:rPr>
        <w:t xml:space="preserve">licate these </w:t>
      </w:r>
      <w:r w:rsidR="003E7A1C" w:rsidRPr="0083174C">
        <w:rPr>
          <w:b/>
          <w:sz w:val="22"/>
          <w:szCs w:val="22"/>
          <w:lang w:val="en-GB"/>
        </w:rPr>
        <w:t>results,</w:t>
      </w:r>
      <w:r w:rsidR="00B96931" w:rsidRPr="0083174C">
        <w:rPr>
          <w:b/>
          <w:sz w:val="22"/>
          <w:szCs w:val="22"/>
          <w:lang w:val="en-GB"/>
        </w:rPr>
        <w:t xml:space="preserve"> it might require some time in order to find </w:t>
      </w:r>
      <w:r w:rsidR="001A75E2" w:rsidRPr="0083174C">
        <w:rPr>
          <w:b/>
          <w:sz w:val="22"/>
          <w:szCs w:val="22"/>
          <w:lang w:val="en-GB"/>
        </w:rPr>
        <w:t>results that are relevant to your students</w:t>
      </w:r>
      <w:r w:rsidR="000C7388" w:rsidRPr="0083174C">
        <w:rPr>
          <w:b/>
          <w:sz w:val="22"/>
          <w:szCs w:val="22"/>
          <w:lang w:val="en-GB"/>
        </w:rPr>
        <w:t xml:space="preserve"> and their focus of study. </w:t>
      </w:r>
      <w:r w:rsidR="003E7A1C" w:rsidRPr="0083174C">
        <w:rPr>
          <w:b/>
          <w:sz w:val="22"/>
          <w:szCs w:val="22"/>
          <w:lang w:val="en-GB"/>
        </w:rPr>
        <w:t xml:space="preserve">You are of course very welcome to simply use this example directly, as the content is simply used </w:t>
      </w:r>
      <w:r w:rsidR="00952AA0" w:rsidRPr="0083174C">
        <w:rPr>
          <w:b/>
          <w:sz w:val="22"/>
          <w:szCs w:val="22"/>
          <w:lang w:val="en-GB"/>
        </w:rPr>
        <w:t xml:space="preserve">as </w:t>
      </w:r>
      <w:r w:rsidR="003E7A1C" w:rsidRPr="0083174C">
        <w:rPr>
          <w:b/>
          <w:sz w:val="22"/>
          <w:szCs w:val="22"/>
          <w:lang w:val="en-GB"/>
        </w:rPr>
        <w:t>a vehicle to point out the limitations of ChatGTP.</w:t>
      </w:r>
      <w:r w:rsidR="001A75E2" w:rsidRPr="0083174C">
        <w:rPr>
          <w:b/>
          <w:sz w:val="22"/>
          <w:szCs w:val="22"/>
          <w:lang w:val="en-GB"/>
        </w:rPr>
        <w:t xml:space="preserve"> </w:t>
      </w:r>
    </w:p>
    <w:p w14:paraId="3A2A8232" w14:textId="081186F0" w:rsidR="00B06960" w:rsidRPr="0083174C" w:rsidRDefault="003E7A1C">
      <w:pPr>
        <w:shd w:val="clear" w:color="auto" w:fill="E6E6E6"/>
        <w:spacing w:after="80"/>
        <w:jc w:val="both"/>
        <w:rPr>
          <w:b/>
          <w:sz w:val="22"/>
          <w:szCs w:val="22"/>
          <w:lang w:val="en-GB"/>
        </w:rPr>
      </w:pPr>
      <w:r w:rsidRPr="0083174C">
        <w:rPr>
          <w:b/>
          <w:sz w:val="22"/>
          <w:szCs w:val="22"/>
          <w:u w:val="single"/>
          <w:lang w:val="en-GB"/>
        </w:rPr>
        <w:t>318</w:t>
      </w:r>
      <w:r w:rsidR="00874BE8" w:rsidRPr="0083174C">
        <w:rPr>
          <w:b/>
          <w:sz w:val="22"/>
          <w:szCs w:val="22"/>
          <w:u w:val="single"/>
          <w:lang w:val="en-GB"/>
        </w:rPr>
        <w:t xml:space="preserve"> / </w:t>
      </w:r>
      <w:r w:rsidR="00B06960" w:rsidRPr="0083174C">
        <w:rPr>
          <w:b/>
          <w:sz w:val="22"/>
          <w:szCs w:val="22"/>
          <w:u w:val="single"/>
          <w:lang w:val="en-GB"/>
        </w:rPr>
        <w:t>125-400 words</w:t>
      </w:r>
      <w:r w:rsidR="00874BE8" w:rsidRPr="0083174C">
        <w:rPr>
          <w:b/>
          <w:sz w:val="22"/>
          <w:szCs w:val="22"/>
          <w:u w:val="single"/>
          <w:lang w:val="en-GB"/>
        </w:rPr>
        <w:t>.</w:t>
      </w:r>
    </w:p>
    <w:p w14:paraId="4D0E4F11" w14:textId="77777777" w:rsidR="00B06960" w:rsidRPr="0083174C" w:rsidRDefault="00B06960">
      <w:pPr>
        <w:shd w:val="clear" w:color="auto" w:fill="E6E6E6"/>
        <w:spacing w:after="80"/>
        <w:jc w:val="both"/>
        <w:rPr>
          <w:b/>
          <w:sz w:val="22"/>
          <w:szCs w:val="22"/>
          <w:lang w:val="en-GB"/>
        </w:rPr>
      </w:pPr>
    </w:p>
    <w:p w14:paraId="00000010" w14:textId="3F71DF35" w:rsidR="00A716CF" w:rsidRPr="0083174C" w:rsidRDefault="00000000">
      <w:pPr>
        <w:shd w:val="clear" w:color="auto" w:fill="E6E6E6"/>
        <w:spacing w:after="0"/>
        <w:jc w:val="right"/>
        <w:rPr>
          <w:b/>
          <w:sz w:val="22"/>
          <w:szCs w:val="22"/>
          <w:lang w:val="en-GB"/>
        </w:rPr>
      </w:pPr>
      <w:r w:rsidRPr="0083174C">
        <w:rPr>
          <w:b/>
          <w:sz w:val="22"/>
          <w:szCs w:val="22"/>
          <w:lang w:val="en-GB"/>
        </w:rPr>
        <w:t xml:space="preserve">  Contact information</w:t>
      </w:r>
      <w:r w:rsidR="00B06960" w:rsidRPr="0083174C">
        <w:rPr>
          <w:b/>
          <w:sz w:val="22"/>
          <w:szCs w:val="22"/>
          <w:lang w:val="en-GB"/>
        </w:rPr>
        <w:t>:</w:t>
      </w:r>
    </w:p>
    <w:p w14:paraId="00000011" w14:textId="4B087BE0" w:rsidR="00A716CF" w:rsidRPr="0083174C" w:rsidRDefault="00B06960">
      <w:pPr>
        <w:shd w:val="clear" w:color="auto" w:fill="E6E6E6"/>
        <w:spacing w:after="0"/>
        <w:jc w:val="right"/>
        <w:rPr>
          <w:b/>
          <w:sz w:val="22"/>
          <w:szCs w:val="22"/>
          <w:lang w:val="en-GB"/>
        </w:rPr>
      </w:pPr>
      <w:r w:rsidRPr="0083174C">
        <w:rPr>
          <w:b/>
          <w:sz w:val="22"/>
          <w:szCs w:val="22"/>
          <w:lang w:val="en-GB"/>
        </w:rPr>
        <w:t>Freddie Ryder</w:t>
      </w:r>
    </w:p>
    <w:p w14:paraId="00000012" w14:textId="09A9C852" w:rsidR="00A716CF" w:rsidRPr="0083174C" w:rsidRDefault="00B06960">
      <w:pPr>
        <w:shd w:val="clear" w:color="auto" w:fill="E6E6E6"/>
        <w:spacing w:after="0"/>
        <w:jc w:val="right"/>
        <w:rPr>
          <w:i/>
          <w:lang w:val="en-GB"/>
        </w:rPr>
      </w:pPr>
      <w:r w:rsidRPr="0083174C">
        <w:rPr>
          <w:b/>
          <w:sz w:val="22"/>
          <w:szCs w:val="22"/>
          <w:lang w:val="en-GB"/>
        </w:rPr>
        <w:t>freddieteacher@icloud.com</w:t>
      </w:r>
    </w:p>
    <w:sectPr w:rsidR="00A716CF" w:rsidRPr="0083174C">
      <w:headerReference w:type="default" r:id="rId10"/>
      <w:footerReference w:type="default" r:id="rId11"/>
      <w:pgSz w:w="12240" w:h="15840"/>
      <w:pgMar w:top="0" w:right="1080" w:bottom="0" w:left="1080" w:header="720" w:footer="720" w:gutter="0"/>
      <w:pgNumType w:start="1"/>
      <w:cols w:num="2" w:space="720" w:equalWidth="0">
        <w:col w:w="4925" w:space="230"/>
        <w:col w:w="49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726F" w14:textId="77777777" w:rsidR="009620C5" w:rsidRDefault="009620C5">
      <w:pPr>
        <w:spacing w:after="0" w:line="240" w:lineRule="auto"/>
      </w:pPr>
      <w:r>
        <w:separator/>
      </w:r>
    </w:p>
  </w:endnote>
  <w:endnote w:type="continuationSeparator" w:id="0">
    <w:p w14:paraId="13C78CFE" w14:textId="77777777" w:rsidR="009620C5" w:rsidRDefault="00962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re Baskerville">
    <w:panose1 w:val="02000000000000000000"/>
    <w:charset w:val="00"/>
    <w:family w:val="auto"/>
    <w:pitch w:val="variable"/>
    <w:sig w:usb0="A00000BF" w:usb1="5000005B" w:usb2="00000000" w:usb3="00000000" w:csb0="00000093"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Corsiva">
    <w:altName w:val="Arial"/>
    <w:panose1 w:val="00000000000000000000"/>
    <w:charset w:val="B1"/>
    <w:family w:val="auto"/>
    <w:pitch w:val="variable"/>
    <w:sig w:usb0="80000843" w:usb1="40000002" w:usb2="00000000" w:usb3="00000000" w:csb0="0000002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A716CF" w:rsidRDefault="00A716CF">
    <w:pPr>
      <w:pBdr>
        <w:top w:val="nil"/>
        <w:left w:val="nil"/>
        <w:bottom w:val="nil"/>
        <w:right w:val="nil"/>
        <w:between w:val="nil"/>
      </w:pBdr>
      <w:tabs>
        <w:tab w:val="center" w:pos="4680"/>
        <w:tab w:val="right" w:pos="9360"/>
      </w:tabs>
      <w:spacing w:after="0" w:line="240" w:lineRule="auto"/>
      <w:ind w:right="140"/>
      <w:jc w:val="right"/>
      <w:rPr>
        <w:rFonts w:ascii="Libre Baskerville" w:hAnsi="Libre Baskerville"/>
        <w:color w:val="000000"/>
      </w:rPr>
    </w:pPr>
  </w:p>
  <w:p w14:paraId="00000016" w14:textId="77777777" w:rsidR="00A716CF" w:rsidRDefault="00A716CF">
    <w:pPr>
      <w:pBdr>
        <w:top w:val="nil"/>
        <w:left w:val="nil"/>
        <w:bottom w:val="nil"/>
        <w:right w:val="nil"/>
        <w:between w:val="nil"/>
      </w:pBdr>
      <w:tabs>
        <w:tab w:val="center" w:pos="4680"/>
        <w:tab w:val="right" w:pos="9360"/>
      </w:tabs>
      <w:spacing w:after="0" w:line="240" w:lineRule="auto"/>
      <w:rPr>
        <w:rFonts w:ascii="Libre Baskerville" w:hAnsi="Libre Baskervill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5D84" w14:textId="77777777" w:rsidR="009620C5" w:rsidRDefault="009620C5">
      <w:pPr>
        <w:spacing w:after="0" w:line="240" w:lineRule="auto"/>
      </w:pPr>
      <w:r>
        <w:separator/>
      </w:r>
    </w:p>
  </w:footnote>
  <w:footnote w:type="continuationSeparator" w:id="0">
    <w:p w14:paraId="117CF862" w14:textId="77777777" w:rsidR="009620C5" w:rsidRDefault="00962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7777777" w:rsidR="00A716CF" w:rsidRDefault="00000000">
    <w:pPr>
      <w:pBdr>
        <w:top w:val="nil"/>
        <w:left w:val="nil"/>
        <w:bottom w:val="nil"/>
        <w:right w:val="nil"/>
        <w:between w:val="nil"/>
      </w:pBdr>
      <w:tabs>
        <w:tab w:val="center" w:pos="4680"/>
        <w:tab w:val="right" w:pos="9360"/>
      </w:tabs>
      <w:spacing w:after="0" w:line="240" w:lineRule="auto"/>
      <w:ind w:right="560"/>
      <w:jc w:val="right"/>
      <w:rPr>
        <w:rFonts w:ascii="Corsiva" w:eastAsia="Corsiva" w:hAnsi="Corsiva" w:cs="Corsiva"/>
        <w:color w:val="000000"/>
        <w:sz w:val="32"/>
        <w:szCs w:val="32"/>
      </w:rPr>
    </w:pPr>
    <w:r>
      <w:rPr>
        <w:rFonts w:ascii="Corsiva" w:eastAsia="Corsiva" w:hAnsi="Corsiva" w:cs="Corsiva"/>
        <w:color w:val="000000"/>
      </w:rPr>
      <w:tab/>
      <w:t xml:space="preserve">                            </w:t>
    </w:r>
    <w:r>
      <w:rPr>
        <w:rFonts w:ascii="Corsiva" w:eastAsia="Corsiva" w:hAnsi="Corsiva" w:cs="Corsiva"/>
        <w:color w:val="000000"/>
      </w:rPr>
      <w:tab/>
      <w:t xml:space="preserve">         The University Grapevine</w:t>
    </w:r>
  </w:p>
  <w:p w14:paraId="00000014" w14:textId="77777777" w:rsidR="00A716CF" w:rsidRDefault="00A716CF">
    <w:pPr>
      <w:pBdr>
        <w:top w:val="nil"/>
        <w:left w:val="nil"/>
        <w:bottom w:val="nil"/>
        <w:right w:val="nil"/>
        <w:between w:val="nil"/>
      </w:pBdr>
      <w:tabs>
        <w:tab w:val="center" w:pos="4680"/>
        <w:tab w:val="right" w:pos="9360"/>
      </w:tabs>
      <w:spacing w:after="0" w:line="240" w:lineRule="auto"/>
      <w:rPr>
        <w:rFonts w:ascii="Libre Baskerville" w:hAnsi="Libre Baskervill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278D3"/>
    <w:multiLevelType w:val="hybridMultilevel"/>
    <w:tmpl w:val="B9441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F825D4"/>
    <w:multiLevelType w:val="multilevel"/>
    <w:tmpl w:val="C002BA5A"/>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2660618">
    <w:abstractNumId w:val="1"/>
  </w:num>
  <w:num w:numId="2" w16cid:durableId="214230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CF"/>
    <w:rsid w:val="000036C4"/>
    <w:rsid w:val="000A6A6E"/>
    <w:rsid w:val="000C7388"/>
    <w:rsid w:val="000F718E"/>
    <w:rsid w:val="00107B41"/>
    <w:rsid w:val="001421BA"/>
    <w:rsid w:val="0014246A"/>
    <w:rsid w:val="001A75E2"/>
    <w:rsid w:val="001E748C"/>
    <w:rsid w:val="001F2B07"/>
    <w:rsid w:val="001F7FB9"/>
    <w:rsid w:val="002206E8"/>
    <w:rsid w:val="00221C5F"/>
    <w:rsid w:val="0024706F"/>
    <w:rsid w:val="002768ED"/>
    <w:rsid w:val="00290404"/>
    <w:rsid w:val="002947A0"/>
    <w:rsid w:val="002C16FD"/>
    <w:rsid w:val="002D36BF"/>
    <w:rsid w:val="002F03A6"/>
    <w:rsid w:val="00382A11"/>
    <w:rsid w:val="0038674B"/>
    <w:rsid w:val="003E7A1C"/>
    <w:rsid w:val="00423E73"/>
    <w:rsid w:val="00432FBF"/>
    <w:rsid w:val="00462DE3"/>
    <w:rsid w:val="00463BC3"/>
    <w:rsid w:val="004B10CC"/>
    <w:rsid w:val="004C261C"/>
    <w:rsid w:val="00511D8C"/>
    <w:rsid w:val="00542500"/>
    <w:rsid w:val="00564754"/>
    <w:rsid w:val="005B41D5"/>
    <w:rsid w:val="005F784F"/>
    <w:rsid w:val="00607D26"/>
    <w:rsid w:val="00622576"/>
    <w:rsid w:val="0062359A"/>
    <w:rsid w:val="006436F4"/>
    <w:rsid w:val="00653036"/>
    <w:rsid w:val="0067680E"/>
    <w:rsid w:val="006900D5"/>
    <w:rsid w:val="00757912"/>
    <w:rsid w:val="00762031"/>
    <w:rsid w:val="00794215"/>
    <w:rsid w:val="007B6FD3"/>
    <w:rsid w:val="007C0EBB"/>
    <w:rsid w:val="007C2BF1"/>
    <w:rsid w:val="007D3542"/>
    <w:rsid w:val="007E5C11"/>
    <w:rsid w:val="0083174C"/>
    <w:rsid w:val="00874BE8"/>
    <w:rsid w:val="008842DE"/>
    <w:rsid w:val="008844F6"/>
    <w:rsid w:val="008B709C"/>
    <w:rsid w:val="00907172"/>
    <w:rsid w:val="00936633"/>
    <w:rsid w:val="00952AA0"/>
    <w:rsid w:val="009620C5"/>
    <w:rsid w:val="00976E7C"/>
    <w:rsid w:val="009942BA"/>
    <w:rsid w:val="009F136C"/>
    <w:rsid w:val="009F7231"/>
    <w:rsid w:val="00A305B0"/>
    <w:rsid w:val="00A33BC2"/>
    <w:rsid w:val="00A62A80"/>
    <w:rsid w:val="00A716CF"/>
    <w:rsid w:val="00B06960"/>
    <w:rsid w:val="00B46D09"/>
    <w:rsid w:val="00B96931"/>
    <w:rsid w:val="00BA0E00"/>
    <w:rsid w:val="00C1102B"/>
    <w:rsid w:val="00C4659F"/>
    <w:rsid w:val="00C85607"/>
    <w:rsid w:val="00CA0A65"/>
    <w:rsid w:val="00CB0071"/>
    <w:rsid w:val="00CB71A0"/>
    <w:rsid w:val="00CD1018"/>
    <w:rsid w:val="00CD413E"/>
    <w:rsid w:val="00CF7435"/>
    <w:rsid w:val="00D03EEF"/>
    <w:rsid w:val="00D06E04"/>
    <w:rsid w:val="00D72222"/>
    <w:rsid w:val="00DE58C4"/>
    <w:rsid w:val="00E042FE"/>
    <w:rsid w:val="00E241A1"/>
    <w:rsid w:val="00E44354"/>
    <w:rsid w:val="00EF2B0A"/>
    <w:rsid w:val="00F44EFE"/>
    <w:rsid w:val="00FB0BE2"/>
    <w:rsid w:val="00FD47B7"/>
    <w:rsid w:val="00FE2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3031FE"/>
  <w15:docId w15:val="{9A5D77BA-891B-3342-BD70-5A84BAF7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8"/>
        <w:szCs w:val="28"/>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BDF"/>
    <w:rPr>
      <w:rFonts w:ascii="Baskerville Old Face" w:hAnsi="Baskerville Old Face"/>
    </w:rPr>
  </w:style>
  <w:style w:type="paragraph" w:styleId="Heading1">
    <w:name w:val="heading 1"/>
    <w:basedOn w:val="Normal"/>
    <w:link w:val="Heading1Char"/>
    <w:uiPriority w:val="9"/>
    <w:qFormat/>
    <w:rsid w:val="002B1020"/>
    <w:pPr>
      <w:spacing w:before="120" w:after="0" w:line="240" w:lineRule="auto"/>
      <w:outlineLvl w:val="0"/>
    </w:pPr>
    <w:rPr>
      <w:rFonts w:asciiTheme="majorHAnsi" w:eastAsia="Times New Roman" w:hAnsiTheme="majorHAnsi" w:cs="Times New Roman"/>
      <w:b/>
      <w:color w:val="2F5496" w:themeColor="accent1" w:themeShade="BF"/>
      <w:sz w:val="26"/>
      <w:szCs w:val="24"/>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F6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C4B"/>
  </w:style>
  <w:style w:type="paragraph" w:styleId="Footer">
    <w:name w:val="footer"/>
    <w:basedOn w:val="Normal"/>
    <w:link w:val="FooterChar"/>
    <w:uiPriority w:val="99"/>
    <w:unhideWhenUsed/>
    <w:rsid w:val="000F6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C4B"/>
  </w:style>
  <w:style w:type="character" w:customStyle="1" w:styleId="Heading1Char">
    <w:name w:val="Heading 1 Char"/>
    <w:basedOn w:val="DefaultParagraphFont"/>
    <w:link w:val="Heading1"/>
    <w:uiPriority w:val="9"/>
    <w:rsid w:val="002B1020"/>
    <w:rPr>
      <w:rFonts w:asciiTheme="majorHAnsi" w:eastAsia="Times New Roman" w:hAnsiTheme="majorHAnsi" w:cs="Times New Roman"/>
      <w:b/>
      <w:color w:val="2F5496" w:themeColor="accent1" w:themeShade="BF"/>
      <w:sz w:val="26"/>
      <w:szCs w:val="24"/>
      <w:lang w:eastAsia="en-US"/>
    </w:rPr>
  </w:style>
  <w:style w:type="paragraph" w:styleId="Subtitle">
    <w:name w:val="Subtitle"/>
    <w:basedOn w:val="Normal"/>
    <w:next w:val="Normal"/>
    <w:link w:val="SubtitleChar"/>
    <w:uiPriority w:val="11"/>
    <w:qFormat/>
    <w:pPr>
      <w:pBdr>
        <w:bottom w:val="single" w:sz="18" w:space="4" w:color="385623"/>
      </w:pBdr>
      <w:spacing w:before="700" w:after="0" w:line="240" w:lineRule="auto"/>
    </w:pPr>
    <w:rPr>
      <w:b/>
      <w:color w:val="2E75B5"/>
      <w:sz w:val="36"/>
      <w:szCs w:val="36"/>
    </w:rPr>
  </w:style>
  <w:style w:type="character" w:customStyle="1" w:styleId="SubtitleChar">
    <w:name w:val="Subtitle Char"/>
    <w:basedOn w:val="DefaultParagraphFont"/>
    <w:link w:val="Subtitle"/>
    <w:uiPriority w:val="11"/>
    <w:rsid w:val="002B1020"/>
    <w:rPr>
      <w:rFonts w:eastAsia="Times New Roman" w:cs="Times New Roman"/>
      <w:b/>
      <w:color w:val="2E74B5" w:themeColor="accent5" w:themeShade="BF"/>
      <w:sz w:val="36"/>
      <w:szCs w:val="24"/>
      <w:lang w:eastAsia="en-US"/>
    </w:rPr>
  </w:style>
  <w:style w:type="paragraph" w:styleId="ListParagraph">
    <w:name w:val="List Paragraph"/>
    <w:basedOn w:val="Normal"/>
    <w:uiPriority w:val="34"/>
    <w:unhideWhenUsed/>
    <w:qFormat/>
    <w:rsid w:val="002B1020"/>
    <w:pPr>
      <w:numPr>
        <w:numId w:val="1"/>
      </w:numPr>
      <w:spacing w:after="240" w:line="240" w:lineRule="auto"/>
      <w:ind w:left="1354"/>
      <w:contextualSpacing/>
    </w:pPr>
    <w:rPr>
      <w:rFonts w:eastAsia="Times New Roman" w:cs="Arial"/>
      <w:color w:val="262626" w:themeColor="text1" w:themeTint="D9"/>
      <w:szCs w:val="20"/>
      <w:lang w:eastAsia="en-US"/>
    </w:rPr>
  </w:style>
  <w:style w:type="paragraph" w:styleId="TOCHeading">
    <w:name w:val="TOC Heading"/>
    <w:basedOn w:val="Heading1"/>
    <w:next w:val="Normal"/>
    <w:uiPriority w:val="39"/>
    <w:unhideWhenUsed/>
    <w:qFormat/>
    <w:rsid w:val="00B852DA"/>
    <w:pPr>
      <w:keepNext/>
      <w:keepLines/>
      <w:spacing w:before="240" w:line="259" w:lineRule="auto"/>
      <w:outlineLvl w:val="9"/>
    </w:pPr>
    <w:rPr>
      <w:rFonts w:eastAsiaTheme="majorEastAsia" w:cstheme="majorBidi"/>
      <w:b w:val="0"/>
      <w:sz w:val="32"/>
      <w:szCs w:val="32"/>
    </w:rPr>
  </w:style>
  <w:style w:type="paragraph" w:styleId="TOC1">
    <w:name w:val="toc 1"/>
    <w:basedOn w:val="Normal"/>
    <w:next w:val="Normal"/>
    <w:autoRedefine/>
    <w:uiPriority w:val="39"/>
    <w:unhideWhenUsed/>
    <w:rsid w:val="00B852DA"/>
    <w:pPr>
      <w:tabs>
        <w:tab w:val="right" w:leader="dot" w:pos="10070"/>
      </w:tabs>
      <w:spacing w:after="100"/>
    </w:pPr>
    <w:rPr>
      <w:rFonts w:ascii="Monotype Corsiva" w:hAnsi="Monotype Corsiva"/>
      <w:noProof/>
      <w:sz w:val="36"/>
      <w:szCs w:val="36"/>
    </w:rPr>
  </w:style>
  <w:style w:type="character" w:styleId="Hyperlink">
    <w:name w:val="Hyperlink"/>
    <w:basedOn w:val="DefaultParagraphFont"/>
    <w:uiPriority w:val="99"/>
    <w:unhideWhenUsed/>
    <w:rsid w:val="00B852DA"/>
    <w:rPr>
      <w:color w:val="0563C1" w:themeColor="hyperlink"/>
      <w:u w:val="single"/>
    </w:rPr>
  </w:style>
  <w:style w:type="character" w:styleId="UnresolvedMention">
    <w:name w:val="Unresolved Mention"/>
    <w:basedOn w:val="DefaultParagraphFont"/>
    <w:uiPriority w:val="99"/>
    <w:semiHidden/>
    <w:unhideWhenUsed/>
    <w:rsid w:val="007A1523"/>
    <w:rPr>
      <w:color w:val="605E5C"/>
      <w:shd w:val="clear" w:color="auto" w:fill="E1DFDD"/>
    </w:rPr>
  </w:style>
  <w:style w:type="character" w:styleId="FollowedHyperlink">
    <w:name w:val="FollowedHyperlink"/>
    <w:basedOn w:val="DefaultParagraphFont"/>
    <w:uiPriority w:val="99"/>
    <w:semiHidden/>
    <w:unhideWhenUsed/>
    <w:rsid w:val="004471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useumoflondon.org.uk/discover/long-fight-executions-and-death-penalty-reforms-engl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tor.org/stable/10929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86BWtFdYPlJx3jjDOsDVGXJgeg==">AMUW2mUB7pk30YSYzZvLOSVj5XoAbvbUu/aWyTeo3l7j+ebc3VXQ7tTQaTAHikFSppBpzGYKerDVvIH/XYqCW/v3w/rreYXHKSD4Q1dYvHbdvOYSwdX68K7bWx5AU8+1zjeTMNLx58JB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Stroud</dc:creator>
  <cp:lastModifiedBy>Freddie Ryder</cp:lastModifiedBy>
  <cp:revision>258</cp:revision>
  <dcterms:created xsi:type="dcterms:W3CDTF">2023-07-02T12:09:00Z</dcterms:created>
  <dcterms:modified xsi:type="dcterms:W3CDTF">2023-07-18T16:51:00Z</dcterms:modified>
</cp:coreProperties>
</file>