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4AB8" w14:textId="3AD2B310" w:rsidR="00D61F4A" w:rsidRPr="00493CEB" w:rsidRDefault="00984403" w:rsidP="00493CEB">
      <w:pPr>
        <w:jc w:val="center"/>
        <w:rPr>
          <w:rFonts w:ascii="Times New Roman" w:hAnsi="Times New Roman" w:cs="Times New Roman"/>
          <w:b/>
          <w:bCs/>
          <w:sz w:val="32"/>
          <w:szCs w:val="32"/>
        </w:rPr>
      </w:pPr>
      <w:r w:rsidRPr="00493CEB">
        <w:rPr>
          <w:rFonts w:ascii="Times New Roman" w:hAnsi="Times New Roman" w:cs="Times New Roman"/>
          <w:b/>
          <w:bCs/>
          <w:sz w:val="32"/>
          <w:szCs w:val="32"/>
        </w:rPr>
        <w:t>Risk-reward analysis for startup operations</w:t>
      </w:r>
    </w:p>
    <w:p w14:paraId="4DD95997" w14:textId="77777777" w:rsidR="00493CEB" w:rsidRDefault="00493CEB" w:rsidP="00984403">
      <w:pPr>
        <w:rPr>
          <w:sz w:val="28"/>
          <w:szCs w:val="28"/>
        </w:rPr>
      </w:pPr>
    </w:p>
    <w:p w14:paraId="37E1B894" w14:textId="378B14C8" w:rsidR="00493CEB" w:rsidRDefault="00493CEB" w:rsidP="00063600">
      <w:pPr>
        <w:jc w:val="both"/>
        <w:rPr>
          <w:rFonts w:ascii="Times New Roman" w:hAnsi="Times New Roman" w:cs="Times New Roman"/>
        </w:rPr>
      </w:pPr>
      <w:r>
        <w:rPr>
          <w:rFonts w:ascii="Times New Roman" w:hAnsi="Times New Roman" w:cs="Times New Roman"/>
          <w:b/>
          <w:bCs/>
          <w:sz w:val="28"/>
          <w:szCs w:val="28"/>
        </w:rPr>
        <w:t>Abstract:</w:t>
      </w:r>
      <w:r w:rsidR="00063600">
        <w:rPr>
          <w:rFonts w:ascii="Times New Roman" w:hAnsi="Times New Roman" w:cs="Times New Roman"/>
          <w:b/>
          <w:bCs/>
          <w:sz w:val="28"/>
          <w:szCs w:val="28"/>
        </w:rPr>
        <w:t xml:space="preserve"> </w:t>
      </w:r>
      <w:r w:rsidR="00056E4A" w:rsidRPr="00056E4A">
        <w:rPr>
          <w:rFonts w:ascii="Times New Roman" w:hAnsi="Times New Roman" w:cs="Times New Roman"/>
          <w:lang w:val="en-US"/>
        </w:rPr>
        <w:t xml:space="preserve">Startups are essential for promoting innovation and economic progress. </w:t>
      </w:r>
      <w:r w:rsidR="008E00FC">
        <w:rPr>
          <w:rFonts w:ascii="Times New Roman" w:hAnsi="Times New Roman" w:cs="Times New Roman"/>
          <w:lang w:val="en-US"/>
        </w:rPr>
        <w:t>However, startups</w:t>
      </w:r>
      <w:r w:rsidR="00063600" w:rsidRPr="00063600">
        <w:rPr>
          <w:rFonts w:ascii="Times New Roman" w:hAnsi="Times New Roman" w:cs="Times New Roman"/>
        </w:rPr>
        <w:t xml:space="preserve"> operate in uncertain environments with high failure rates. Key factors influencing </w:t>
      </w:r>
      <w:r w:rsidR="008E00FC">
        <w:rPr>
          <w:rFonts w:ascii="Times New Roman" w:hAnsi="Times New Roman" w:cs="Times New Roman"/>
        </w:rPr>
        <w:t>the success of a startup</w:t>
      </w:r>
      <w:r w:rsidR="00063600" w:rsidRPr="00063600">
        <w:rPr>
          <w:rFonts w:ascii="Times New Roman" w:hAnsi="Times New Roman" w:cs="Times New Roman"/>
        </w:rPr>
        <w:t xml:space="preserve"> include market volatility, technological innovation, and human capital. </w:t>
      </w:r>
      <w:r w:rsidR="008E00FC">
        <w:rPr>
          <w:rFonts w:ascii="Times New Roman" w:hAnsi="Times New Roman" w:cs="Times New Roman"/>
        </w:rPr>
        <w:t>D</w:t>
      </w:r>
      <w:r w:rsidR="00063600" w:rsidRPr="00063600">
        <w:rPr>
          <w:rFonts w:ascii="Times New Roman" w:hAnsi="Times New Roman" w:cs="Times New Roman"/>
        </w:rPr>
        <w:t xml:space="preserve">isruptive technologies present both opportunities and risks. This </w:t>
      </w:r>
      <w:r w:rsidR="00063600">
        <w:rPr>
          <w:rFonts w:ascii="Times New Roman" w:hAnsi="Times New Roman" w:cs="Times New Roman"/>
        </w:rPr>
        <w:t>chapter</w:t>
      </w:r>
      <w:r w:rsidR="00063600" w:rsidRPr="00063600">
        <w:rPr>
          <w:rFonts w:ascii="Times New Roman" w:hAnsi="Times New Roman" w:cs="Times New Roman"/>
        </w:rPr>
        <w:t xml:space="preserve"> examines </w:t>
      </w:r>
      <w:r w:rsidR="008E00FC">
        <w:rPr>
          <w:rFonts w:ascii="Times New Roman" w:hAnsi="Times New Roman" w:cs="Times New Roman"/>
        </w:rPr>
        <w:t>the extant literature and analyses the risk-reward in startup operations with the aim of providing</w:t>
      </w:r>
      <w:r w:rsidR="00063600" w:rsidRPr="00063600">
        <w:rPr>
          <w:rFonts w:ascii="Times New Roman" w:hAnsi="Times New Roman" w:cs="Times New Roman"/>
        </w:rPr>
        <w:t xml:space="preserve"> insights for optimizing decision-making and improving startup success rates.</w:t>
      </w:r>
      <w:r w:rsidR="00063600">
        <w:rPr>
          <w:rFonts w:ascii="Times New Roman" w:hAnsi="Times New Roman" w:cs="Times New Roman"/>
        </w:rPr>
        <w:t xml:space="preserve"> We </w:t>
      </w:r>
      <w:r w:rsidR="00D13822">
        <w:rPr>
          <w:rFonts w:ascii="Times New Roman" w:hAnsi="Times New Roman" w:cs="Times New Roman"/>
        </w:rPr>
        <w:t>summarize</w:t>
      </w:r>
      <w:r w:rsidR="00063600">
        <w:rPr>
          <w:rFonts w:ascii="Times New Roman" w:hAnsi="Times New Roman" w:cs="Times New Roman"/>
        </w:rPr>
        <w:t xml:space="preserve"> an algorithm (</w:t>
      </w:r>
      <w:proofErr w:type="spellStart"/>
      <w:r w:rsidR="00063600">
        <w:rPr>
          <w:rFonts w:ascii="Times New Roman" w:hAnsi="Times New Roman" w:cs="Times New Roman"/>
        </w:rPr>
        <w:t>RiskTrackr</w:t>
      </w:r>
      <w:proofErr w:type="spellEnd"/>
      <w:r w:rsidR="00063600">
        <w:rPr>
          <w:rFonts w:ascii="Times New Roman" w:hAnsi="Times New Roman" w:cs="Times New Roman"/>
        </w:rPr>
        <w:t xml:space="preserve">) </w:t>
      </w:r>
      <w:r w:rsidR="008E00FC">
        <w:rPr>
          <w:rFonts w:ascii="Times New Roman" w:hAnsi="Times New Roman" w:cs="Times New Roman"/>
        </w:rPr>
        <w:t xml:space="preserve">proposed by </w:t>
      </w:r>
      <w:r w:rsidR="00D13822">
        <w:rPr>
          <w:rFonts w:ascii="Times New Roman" w:hAnsi="Times New Roman" w:cs="Times New Roman"/>
        </w:rPr>
        <w:t xml:space="preserve">Basu and Nair (2015) </w:t>
      </w:r>
      <w:r w:rsidR="00063600">
        <w:rPr>
          <w:rFonts w:ascii="Times New Roman" w:hAnsi="Times New Roman" w:cs="Times New Roman"/>
        </w:rPr>
        <w:t>for capturing risk</w:t>
      </w:r>
      <w:r w:rsidR="008E00FC">
        <w:rPr>
          <w:rFonts w:ascii="Times New Roman" w:hAnsi="Times New Roman" w:cs="Times New Roman"/>
        </w:rPr>
        <w:t>-</w:t>
      </w:r>
      <w:r w:rsidR="00063600">
        <w:rPr>
          <w:rFonts w:ascii="Times New Roman" w:hAnsi="Times New Roman" w:cs="Times New Roman"/>
        </w:rPr>
        <w:t xml:space="preserve">reward </w:t>
      </w:r>
      <w:r w:rsidR="008E00FC">
        <w:rPr>
          <w:rFonts w:ascii="Times New Roman" w:hAnsi="Times New Roman" w:cs="Times New Roman"/>
        </w:rPr>
        <w:t>in</w:t>
      </w:r>
      <w:r w:rsidR="00063600">
        <w:rPr>
          <w:rFonts w:ascii="Times New Roman" w:hAnsi="Times New Roman" w:cs="Times New Roman"/>
        </w:rPr>
        <w:t xml:space="preserve"> startup operations. Finally, we provide future research directions in this important business domain. </w:t>
      </w:r>
    </w:p>
    <w:p w14:paraId="67372827" w14:textId="74E44FAE" w:rsidR="005D1244" w:rsidRDefault="005D1244" w:rsidP="00063600">
      <w:pPr>
        <w:jc w:val="both"/>
        <w:rPr>
          <w:rFonts w:ascii="Times New Roman" w:hAnsi="Times New Roman" w:cs="Times New Roman"/>
          <w:b/>
          <w:bCs/>
          <w:sz w:val="28"/>
          <w:szCs w:val="28"/>
        </w:rPr>
      </w:pPr>
      <w:r>
        <w:rPr>
          <w:rFonts w:ascii="Times New Roman" w:hAnsi="Times New Roman" w:cs="Times New Roman"/>
        </w:rPr>
        <w:t>Keywords: Start-ups operations; Risk-Reward; Mean Variance Analysis; Dynamic Environment</w:t>
      </w:r>
    </w:p>
    <w:p w14:paraId="76FECEB8" w14:textId="77777777" w:rsidR="00493CEB" w:rsidRDefault="00493CEB" w:rsidP="00984403">
      <w:pPr>
        <w:rPr>
          <w:rFonts w:ascii="Times New Roman" w:hAnsi="Times New Roman" w:cs="Times New Roman"/>
          <w:b/>
          <w:bCs/>
          <w:sz w:val="28"/>
          <w:szCs w:val="28"/>
        </w:rPr>
      </w:pPr>
    </w:p>
    <w:p w14:paraId="0855D7D9" w14:textId="5644C0B0" w:rsidR="00984403" w:rsidRPr="008E00FC" w:rsidRDefault="00984403" w:rsidP="008E00FC">
      <w:pPr>
        <w:pStyle w:val="ListParagraph"/>
        <w:numPr>
          <w:ilvl w:val="0"/>
          <w:numId w:val="1"/>
        </w:numPr>
        <w:rPr>
          <w:rFonts w:ascii="Times New Roman" w:hAnsi="Times New Roman" w:cs="Times New Roman"/>
          <w:b/>
          <w:bCs/>
          <w:sz w:val="28"/>
          <w:szCs w:val="28"/>
        </w:rPr>
      </w:pPr>
      <w:r w:rsidRPr="008E00FC">
        <w:rPr>
          <w:rFonts w:ascii="Times New Roman" w:hAnsi="Times New Roman" w:cs="Times New Roman"/>
          <w:b/>
          <w:bCs/>
          <w:sz w:val="28"/>
          <w:szCs w:val="28"/>
        </w:rPr>
        <w:t>Introduction</w:t>
      </w:r>
    </w:p>
    <w:p w14:paraId="511B2BC5" w14:textId="3CF785B2" w:rsidR="005B1263" w:rsidRDefault="00165B99" w:rsidP="00984403">
      <w:pPr>
        <w:rPr>
          <w:rFonts w:ascii="Times New Roman" w:hAnsi="Times New Roman" w:cs="Times New Roman"/>
          <w:sz w:val="24"/>
          <w:szCs w:val="24"/>
        </w:rPr>
      </w:pPr>
      <w:r w:rsidRPr="00165B99">
        <w:rPr>
          <w:rFonts w:ascii="Times New Roman" w:hAnsi="Times New Roman" w:cs="Times New Roman"/>
          <w:sz w:val="24"/>
          <w:szCs w:val="24"/>
        </w:rPr>
        <w:t>Startups play a vital role in driving economic growth and innovation. They create new jobs, foster competition, and bring fresh ideas to the market, stimulating productivity and progress across industries. Startups often serve as a catalyst for technological advancements, attracting investment and talent while addressing emerging market needs. By promoting entrepreneurship and fostering a culture of risk-taking, startups contribute to economic dynamism and resilience. Additionally, successful startups can grow into large businesses that further boost the economy through exports, tax revenues, and community development, making them essential for a nation's long-term economic well-being.</w:t>
      </w:r>
      <w:r w:rsidR="00A82ADD">
        <w:rPr>
          <w:rFonts w:ascii="Times New Roman" w:hAnsi="Times New Roman" w:cs="Times New Roman"/>
          <w:sz w:val="24"/>
          <w:szCs w:val="24"/>
        </w:rPr>
        <w:t xml:space="preserve"> </w:t>
      </w:r>
      <w:r w:rsidR="00E214FE">
        <w:rPr>
          <w:rFonts w:ascii="Times New Roman" w:hAnsi="Times New Roman" w:cs="Times New Roman"/>
          <w:sz w:val="24"/>
          <w:szCs w:val="24"/>
        </w:rPr>
        <w:t xml:space="preserve">For example, </w:t>
      </w:r>
      <w:r w:rsidR="00A82ADD" w:rsidRPr="00A82ADD">
        <w:rPr>
          <w:rFonts w:ascii="Times New Roman" w:hAnsi="Times New Roman" w:cs="Times New Roman"/>
          <w:sz w:val="24"/>
          <w:szCs w:val="24"/>
        </w:rPr>
        <w:t xml:space="preserve">Airbnb revolutionized the hospitality industry by creating a global platform that allows individuals to rent out their homes or rooms. </w:t>
      </w:r>
      <w:r w:rsidR="00E214FE">
        <w:rPr>
          <w:rFonts w:ascii="Times New Roman" w:hAnsi="Times New Roman" w:cs="Times New Roman"/>
          <w:sz w:val="24"/>
          <w:szCs w:val="24"/>
        </w:rPr>
        <w:t>Airbnb</w:t>
      </w:r>
      <w:r w:rsidR="00A82ADD" w:rsidRPr="00A82ADD">
        <w:rPr>
          <w:rFonts w:ascii="Times New Roman" w:hAnsi="Times New Roman" w:cs="Times New Roman"/>
          <w:sz w:val="24"/>
          <w:szCs w:val="24"/>
        </w:rPr>
        <w:t xml:space="preserve"> not only created a new market for short-term rentals but also democratized travel and disrupted the traditional hotel industry.</w:t>
      </w:r>
      <w:r w:rsidR="00A82ADD">
        <w:rPr>
          <w:rFonts w:ascii="Times New Roman" w:hAnsi="Times New Roman" w:cs="Times New Roman"/>
          <w:sz w:val="24"/>
          <w:szCs w:val="24"/>
        </w:rPr>
        <w:t xml:space="preserve"> </w:t>
      </w:r>
      <w:r w:rsidR="00A82ADD" w:rsidRPr="00A82ADD">
        <w:rPr>
          <w:rFonts w:ascii="Times New Roman" w:hAnsi="Times New Roman" w:cs="Times New Roman"/>
          <w:sz w:val="24"/>
          <w:szCs w:val="24"/>
        </w:rPr>
        <w:t>Tesla, a pioneering electric vehicle (EV) startup, has reshaped the automotive industry by accelerating the shift toward sustainable energy. By making electric cars desirable and proving that EVs can be both high-performing and environmentally friendly, Tesla has spurred innovation in battery technology, renewable energy, and transportation.</w:t>
      </w:r>
      <w:r w:rsidR="00A82ADD">
        <w:rPr>
          <w:rFonts w:ascii="Times New Roman" w:hAnsi="Times New Roman" w:cs="Times New Roman"/>
          <w:sz w:val="24"/>
          <w:szCs w:val="24"/>
        </w:rPr>
        <w:t xml:space="preserve"> </w:t>
      </w:r>
      <w:r w:rsidR="00A82ADD" w:rsidRPr="00A82ADD">
        <w:rPr>
          <w:rFonts w:ascii="Times New Roman" w:hAnsi="Times New Roman" w:cs="Times New Roman"/>
          <w:sz w:val="24"/>
          <w:szCs w:val="24"/>
        </w:rPr>
        <w:t xml:space="preserve">Zoom, a startup in the video conferencing space, became a global necessity during the COVID-19 pandemic. It enabled businesses, schools, and governments to continue functioning remotely, leading to </w:t>
      </w:r>
      <w:r w:rsidR="00A82ADD">
        <w:rPr>
          <w:rFonts w:ascii="Times New Roman" w:hAnsi="Times New Roman" w:cs="Times New Roman"/>
          <w:sz w:val="24"/>
          <w:szCs w:val="24"/>
        </w:rPr>
        <w:t xml:space="preserve">the </w:t>
      </w:r>
      <w:r w:rsidR="00A82ADD" w:rsidRPr="00A82ADD">
        <w:rPr>
          <w:rFonts w:ascii="Times New Roman" w:hAnsi="Times New Roman" w:cs="Times New Roman"/>
          <w:sz w:val="24"/>
          <w:szCs w:val="24"/>
        </w:rPr>
        <w:t>widespread adoption of remote work and digital collaboration. Zoom’s technology has fundamentally changed the way people work and communicate, supporting economic continuity during a critical time.</w:t>
      </w:r>
      <w:r w:rsidR="00E214FE">
        <w:rPr>
          <w:rFonts w:ascii="Times New Roman" w:hAnsi="Times New Roman" w:cs="Times New Roman"/>
          <w:sz w:val="24"/>
          <w:szCs w:val="24"/>
        </w:rPr>
        <w:t xml:space="preserve"> The list is endless and everyday startups are i</w:t>
      </w:r>
      <w:r w:rsidR="00E214FE" w:rsidRPr="00E214FE">
        <w:rPr>
          <w:rFonts w:ascii="Times New Roman" w:hAnsi="Times New Roman" w:cs="Times New Roman"/>
          <w:sz w:val="24"/>
          <w:szCs w:val="24"/>
        </w:rPr>
        <w:t>ntroduc</w:t>
      </w:r>
      <w:r w:rsidR="00E214FE">
        <w:rPr>
          <w:rFonts w:ascii="Times New Roman" w:hAnsi="Times New Roman" w:cs="Times New Roman"/>
          <w:sz w:val="24"/>
          <w:szCs w:val="24"/>
        </w:rPr>
        <w:t>ing</w:t>
      </w:r>
      <w:r w:rsidR="00E214FE" w:rsidRPr="00E214FE">
        <w:rPr>
          <w:rFonts w:ascii="Times New Roman" w:hAnsi="Times New Roman" w:cs="Times New Roman"/>
          <w:sz w:val="24"/>
          <w:szCs w:val="24"/>
        </w:rPr>
        <w:t xml:space="preserve"> disruptive innovations, creat</w:t>
      </w:r>
      <w:r w:rsidR="00E214FE">
        <w:rPr>
          <w:rFonts w:ascii="Times New Roman" w:hAnsi="Times New Roman" w:cs="Times New Roman"/>
          <w:sz w:val="24"/>
          <w:szCs w:val="24"/>
        </w:rPr>
        <w:t>ing</w:t>
      </w:r>
      <w:r w:rsidR="00E214FE" w:rsidRPr="00E214FE">
        <w:rPr>
          <w:rFonts w:ascii="Times New Roman" w:hAnsi="Times New Roman" w:cs="Times New Roman"/>
          <w:sz w:val="24"/>
          <w:szCs w:val="24"/>
        </w:rPr>
        <w:t xml:space="preserve"> new industries, and driv</w:t>
      </w:r>
      <w:r w:rsidR="00E214FE">
        <w:rPr>
          <w:rFonts w:ascii="Times New Roman" w:hAnsi="Times New Roman" w:cs="Times New Roman"/>
          <w:sz w:val="24"/>
          <w:szCs w:val="24"/>
        </w:rPr>
        <w:t>ing</w:t>
      </w:r>
      <w:r w:rsidR="00E214FE" w:rsidRPr="00E214FE">
        <w:rPr>
          <w:rFonts w:ascii="Times New Roman" w:hAnsi="Times New Roman" w:cs="Times New Roman"/>
          <w:sz w:val="24"/>
          <w:szCs w:val="24"/>
        </w:rPr>
        <w:t xml:space="preserve"> significant economic growth through job creation, investment, and increased productivity.</w:t>
      </w:r>
    </w:p>
    <w:p w14:paraId="1DF7D2DA" w14:textId="1ABB36F2" w:rsidR="005B1263" w:rsidRPr="005B1263" w:rsidRDefault="00E214FE" w:rsidP="005B1263">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However, startup operations are fraught with risks. </w:t>
      </w:r>
      <w:r w:rsidR="005B1263" w:rsidRPr="005B1263">
        <w:rPr>
          <w:rFonts w:ascii="Times New Roman" w:hAnsi="Times New Roman" w:cs="Times New Roman"/>
          <w:sz w:val="24"/>
          <w:szCs w:val="24"/>
          <w:lang w:val="en-US"/>
        </w:rPr>
        <w:t>Without strong financial controls to complement growth, startups often risk losing their foundation, leaving them vulnerable to failure. Startup managers, driven by the allure of high returns, may focus too narrowly on the expected gains from their decisions, often neglecting the associated risks. This tunnel vision can be dangerous, as it ignores the variability and uncertainty inherent in startup environments, leading to financial instability and ultimately jeopardizing the business.</w:t>
      </w:r>
      <w:r w:rsidR="005B1263">
        <w:rPr>
          <w:rFonts w:ascii="Times New Roman" w:hAnsi="Times New Roman" w:cs="Times New Roman"/>
          <w:sz w:val="24"/>
          <w:szCs w:val="24"/>
          <w:lang w:val="en-US"/>
        </w:rPr>
        <w:t xml:space="preserve"> </w:t>
      </w:r>
      <w:r w:rsidR="005B1263" w:rsidRPr="005B1263">
        <w:rPr>
          <w:rFonts w:ascii="Times New Roman" w:hAnsi="Times New Roman" w:cs="Times New Roman"/>
          <w:sz w:val="24"/>
          <w:szCs w:val="24"/>
          <w:lang w:val="en-US"/>
        </w:rPr>
        <w:t>Effective decision-</w:t>
      </w:r>
      <w:r w:rsidR="005B1263" w:rsidRPr="005B1263">
        <w:rPr>
          <w:rFonts w:ascii="Times New Roman" w:hAnsi="Times New Roman" w:cs="Times New Roman"/>
          <w:sz w:val="24"/>
          <w:szCs w:val="24"/>
          <w:lang w:val="en-US"/>
        </w:rPr>
        <w:lastRenderedPageBreak/>
        <w:t>making in a startup requires looking beyond just the potential returns. Managers need to carefully assess the risks and variability that accompany those returns. While high-reward strategies might seem attractive, they can introduce excessive volatility that may be unacceptable to risk-sensitive stakeholders. For instance, a startup might decide to invest heavily in aggressive marketing campaigns to rapidly scale, but if the expected returns don’t materialize as planned, the financial strain could destabilize the business.</w:t>
      </w:r>
    </w:p>
    <w:p w14:paraId="1784A859" w14:textId="77EBD8E4" w:rsidR="005B1263" w:rsidRDefault="005B1263" w:rsidP="005B1263">
      <w:pPr>
        <w:ind w:firstLine="720"/>
        <w:rPr>
          <w:rFonts w:ascii="Times New Roman" w:hAnsi="Times New Roman" w:cs="Times New Roman"/>
          <w:sz w:val="24"/>
          <w:szCs w:val="24"/>
        </w:rPr>
      </w:pPr>
      <w:r w:rsidRPr="005B1263">
        <w:rPr>
          <w:rFonts w:ascii="Times New Roman" w:hAnsi="Times New Roman" w:cs="Times New Roman"/>
          <w:sz w:val="24"/>
          <w:szCs w:val="24"/>
          <w:lang w:val="en-US"/>
        </w:rPr>
        <w:t>Conversely, being overly conservative can also be detrimental to a startup’s success. A reluctance to take calculated risks can limit growth opportunities, stifle innovation, and allow competitors to capture market share. Startups that focus too much on minimizing risk may miss out on transformative opportunities that could lead to long-term profitability.</w:t>
      </w:r>
      <w:r>
        <w:rPr>
          <w:rFonts w:ascii="Times New Roman" w:hAnsi="Times New Roman" w:cs="Times New Roman"/>
          <w:sz w:val="24"/>
          <w:szCs w:val="24"/>
          <w:lang w:val="en-US"/>
        </w:rPr>
        <w:t xml:space="preserve"> </w:t>
      </w:r>
      <w:r w:rsidRPr="005B1263">
        <w:rPr>
          <w:rFonts w:ascii="Times New Roman" w:hAnsi="Times New Roman" w:cs="Times New Roman"/>
          <w:sz w:val="24"/>
          <w:szCs w:val="24"/>
          <w:lang w:val="en-US"/>
        </w:rPr>
        <w:t>Therefore, startup managers must strike a balance between ambition and caution. This involves implementing strong financial controls, closely monitoring cash flow, and continuously assessing both the upside potential and downside risk of key decisions. By doing so, startups can pursue growth opportunities while maintaining the financial stability necessary to succeed in the long term.</w:t>
      </w:r>
    </w:p>
    <w:p w14:paraId="5A9D582A" w14:textId="35974917" w:rsidR="00165B99" w:rsidRPr="005B1263" w:rsidRDefault="00493CEB" w:rsidP="005B1263">
      <w:pPr>
        <w:ind w:firstLine="720"/>
        <w:rPr>
          <w:rFonts w:ascii="Times New Roman" w:hAnsi="Times New Roman" w:cs="Times New Roman"/>
          <w:sz w:val="24"/>
          <w:szCs w:val="24"/>
          <w:lang w:val="en-US"/>
        </w:rPr>
      </w:pPr>
      <w:r w:rsidRPr="00493CEB">
        <w:rPr>
          <w:rFonts w:ascii="Times New Roman" w:hAnsi="Times New Roman" w:cs="Times New Roman"/>
          <w:sz w:val="24"/>
          <w:szCs w:val="24"/>
          <w:lang w:val="en-US"/>
        </w:rPr>
        <w:t>The risk of bankruptcy is a significant concern for startups, often dictating their strategic decisions and operational focus. Unlike established companies, startups typically operate with limited financial reserves, relying heavily on external funding, whether from venture capital, angel investors, or personal savings. This makes them particularly vulnerable to cash flow problems, market fluctuations, and unexpected expenses.</w:t>
      </w:r>
      <w:r w:rsidR="005B1263">
        <w:rPr>
          <w:rFonts w:ascii="Times New Roman" w:hAnsi="Times New Roman" w:cs="Times New Roman"/>
          <w:sz w:val="24"/>
          <w:szCs w:val="24"/>
          <w:lang w:val="en-US"/>
        </w:rPr>
        <w:t xml:space="preserve"> </w:t>
      </w:r>
      <w:r w:rsidRPr="00493CEB">
        <w:rPr>
          <w:rFonts w:ascii="Times New Roman" w:hAnsi="Times New Roman" w:cs="Times New Roman"/>
          <w:sz w:val="24"/>
          <w:szCs w:val="24"/>
          <w:lang w:val="en-US"/>
        </w:rPr>
        <w:t>A key driver of bankruptcy risk is the inherent uncertainty in product-market fit. Startups frequently operate in untested markets or with innovative products that may not achieve the anticipated demand. Misjudgments in market size, competition, or consumer behavior can quickly lead to insufficient revenues, making it difficult to cover operational costs.</w:t>
      </w:r>
      <w:r>
        <w:rPr>
          <w:rFonts w:ascii="Times New Roman" w:hAnsi="Times New Roman" w:cs="Times New Roman"/>
          <w:sz w:val="24"/>
          <w:szCs w:val="24"/>
          <w:lang w:val="en-US"/>
        </w:rPr>
        <w:t xml:space="preserve"> </w:t>
      </w:r>
      <w:r w:rsidRPr="00493CEB">
        <w:rPr>
          <w:rFonts w:ascii="Times New Roman" w:hAnsi="Times New Roman" w:cs="Times New Roman"/>
          <w:sz w:val="24"/>
          <w:szCs w:val="24"/>
          <w:lang w:val="en-US"/>
        </w:rPr>
        <w:t>Another major factor is over-leveraging. Many startups take on significant debt to finance rapid growth, which can lead to liquidity crises if revenues do not scale as planned. Poor financial management, including underestimating costs or overextending resources, can also accelerate the risk of bankruptcy.</w:t>
      </w:r>
      <w:r>
        <w:rPr>
          <w:rFonts w:ascii="Times New Roman" w:hAnsi="Times New Roman" w:cs="Times New Roman"/>
          <w:sz w:val="24"/>
          <w:szCs w:val="24"/>
          <w:lang w:val="en-US"/>
        </w:rPr>
        <w:t xml:space="preserve"> </w:t>
      </w:r>
      <w:r w:rsidRPr="00493CEB">
        <w:rPr>
          <w:rFonts w:ascii="Times New Roman" w:hAnsi="Times New Roman" w:cs="Times New Roman"/>
          <w:sz w:val="24"/>
          <w:szCs w:val="24"/>
          <w:lang w:val="en-US"/>
        </w:rPr>
        <w:t>Moreover, external factors such as economic downturns, regulatory changes, or supply chain disruptions can disproportionately impact startups, as they often lack the resources to absorb such shocks. Therefore, mitigating bankruptcy risk requires careful planning, prudent financial management, and the ability to pivot quickly in response to changing circumstances.</w:t>
      </w:r>
    </w:p>
    <w:p w14:paraId="7D3343B5" w14:textId="13CAA14F" w:rsidR="00236F8D" w:rsidRPr="008E00FC" w:rsidRDefault="00236F8D" w:rsidP="008E00FC">
      <w:pPr>
        <w:ind w:firstLine="720"/>
        <w:rPr>
          <w:rFonts w:ascii="Times New Roman" w:hAnsi="Times New Roman" w:cs="Times New Roman"/>
          <w:sz w:val="24"/>
          <w:szCs w:val="24"/>
        </w:rPr>
      </w:pPr>
      <w:r w:rsidRPr="008E00FC">
        <w:rPr>
          <w:rFonts w:ascii="Times New Roman" w:hAnsi="Times New Roman" w:cs="Times New Roman"/>
          <w:sz w:val="24"/>
          <w:szCs w:val="24"/>
        </w:rPr>
        <w:t xml:space="preserve">Risk and reward are fundamental to startup operations, influencing every decision a founder makes. Startups inherently operate in high-risk environments, dealing with uncertainties in product development, market demand, competition, and financial sustainability. However, the potential rewards, including significant financial returns, market impact, and personal </w:t>
      </w:r>
      <w:proofErr w:type="spellStart"/>
      <w:r w:rsidRPr="008E00FC">
        <w:rPr>
          <w:rFonts w:ascii="Times New Roman" w:hAnsi="Times New Roman" w:cs="Times New Roman"/>
          <w:sz w:val="24"/>
          <w:szCs w:val="24"/>
        </w:rPr>
        <w:t>fulfillment</w:t>
      </w:r>
      <w:proofErr w:type="spellEnd"/>
      <w:r w:rsidRPr="008E00FC">
        <w:rPr>
          <w:rFonts w:ascii="Times New Roman" w:hAnsi="Times New Roman" w:cs="Times New Roman"/>
          <w:sz w:val="24"/>
          <w:szCs w:val="24"/>
        </w:rPr>
        <w:t>, can be substantial.</w:t>
      </w:r>
      <w:r w:rsidR="005B1263" w:rsidRPr="008E00FC">
        <w:rPr>
          <w:rFonts w:ascii="Times New Roman" w:hAnsi="Times New Roman" w:cs="Times New Roman"/>
          <w:sz w:val="24"/>
          <w:szCs w:val="24"/>
        </w:rPr>
        <w:t xml:space="preserve"> </w:t>
      </w:r>
      <w:r w:rsidRPr="008E00FC">
        <w:rPr>
          <w:rFonts w:ascii="Times New Roman" w:hAnsi="Times New Roman" w:cs="Times New Roman"/>
          <w:sz w:val="24"/>
          <w:szCs w:val="24"/>
        </w:rPr>
        <w:t>Effectively managing the balance between risk and reward is critical to a startup's success. Founders must assess risks at every stage—such as market risk, execution risk, and financial risk—and develop strategies to mitigate them. This might involve creating a Minimum Viable Product (MVP) to test ideas with minimal investment, carefully managing cash flow, and building a strong, adaptable team. Startups that fail to recognize and manage risks often run into problems like cash shortages, product failures, or market misalignment, leading to early shutdowns.</w:t>
      </w:r>
    </w:p>
    <w:p w14:paraId="18C9D31D" w14:textId="77777777" w:rsidR="009923B5" w:rsidRPr="009923B5" w:rsidRDefault="00236F8D" w:rsidP="009923B5">
      <w:pPr>
        <w:ind w:firstLine="720"/>
        <w:rPr>
          <w:rFonts w:ascii="Times New Roman" w:hAnsi="Times New Roman" w:cs="Times New Roman"/>
          <w:sz w:val="24"/>
          <w:szCs w:val="24"/>
          <w:lang w:val="en-US"/>
        </w:rPr>
      </w:pPr>
      <w:r w:rsidRPr="00236F8D">
        <w:rPr>
          <w:rFonts w:ascii="Times New Roman" w:hAnsi="Times New Roman" w:cs="Times New Roman"/>
          <w:sz w:val="24"/>
          <w:szCs w:val="24"/>
          <w:lang w:val="en-US"/>
        </w:rPr>
        <w:lastRenderedPageBreak/>
        <w:t xml:space="preserve">At the same time, startups need to be bold enough to pursue high-reward opportunities, whether by entering new markets, innovating disruptively, or scaling rapidly. </w:t>
      </w:r>
      <w:r w:rsidR="009923B5" w:rsidRPr="009923B5">
        <w:rPr>
          <w:rFonts w:ascii="Times New Roman" w:hAnsi="Times New Roman" w:cs="Times New Roman"/>
          <w:sz w:val="24"/>
          <w:szCs w:val="24"/>
          <w:lang w:val="en-US"/>
        </w:rPr>
        <w:t>Startups that strike the right balance between calculated risk-taking and reward maximization are more likely to successfully navigate the challenges and uncertainties of the startup world. The inherent volatility of startups demands that founders make bold moves to capture opportunities, but doing so recklessly can lead to failure. The key is for founders to assess risks carefully, taking calculated bets that are informed by research, data, and a deep understanding of the market.</w:t>
      </w:r>
    </w:p>
    <w:p w14:paraId="11B4C18D" w14:textId="5DC9EA39" w:rsidR="009923B5" w:rsidRPr="009923B5" w:rsidRDefault="009923B5" w:rsidP="009923B5">
      <w:pPr>
        <w:ind w:firstLine="720"/>
        <w:rPr>
          <w:rFonts w:ascii="Times New Roman" w:hAnsi="Times New Roman" w:cs="Times New Roman"/>
          <w:sz w:val="24"/>
          <w:szCs w:val="24"/>
          <w:lang w:val="en-US"/>
        </w:rPr>
      </w:pPr>
      <w:r w:rsidRPr="009923B5">
        <w:rPr>
          <w:rFonts w:ascii="Times New Roman" w:hAnsi="Times New Roman" w:cs="Times New Roman"/>
          <w:sz w:val="24"/>
          <w:szCs w:val="24"/>
          <w:lang w:val="en-US"/>
        </w:rPr>
        <w:t xml:space="preserve">Calculated risk-taking allows startups to innovate and push boundaries while managing potential downsides. Founders who conduct thorough market analysis, engage in small-scale testing, and </w:t>
      </w:r>
      <w:proofErr w:type="gramStart"/>
      <w:r w:rsidRPr="009923B5">
        <w:rPr>
          <w:rFonts w:ascii="Times New Roman" w:hAnsi="Times New Roman" w:cs="Times New Roman"/>
          <w:sz w:val="24"/>
          <w:szCs w:val="24"/>
          <w:lang w:val="en-US"/>
        </w:rPr>
        <w:t>pivot</w:t>
      </w:r>
      <w:proofErr w:type="gramEnd"/>
      <w:r w:rsidRPr="009923B5">
        <w:rPr>
          <w:rFonts w:ascii="Times New Roman" w:hAnsi="Times New Roman" w:cs="Times New Roman"/>
          <w:sz w:val="24"/>
          <w:szCs w:val="24"/>
          <w:lang w:val="en-US"/>
        </w:rPr>
        <w:t xml:space="preserve"> when necessary, can reduce the likelihood of costly mistakes. By approaching risks with a strategic mindset, they can position their startup to seize new opportunities without exposing the company to unnecessary vulnerabilities.</w:t>
      </w:r>
    </w:p>
    <w:p w14:paraId="54779004" w14:textId="5D4158C9" w:rsidR="009923B5" w:rsidRDefault="009923B5" w:rsidP="009923B5">
      <w:pPr>
        <w:ind w:firstLine="720"/>
        <w:rPr>
          <w:rFonts w:ascii="Times New Roman" w:hAnsi="Times New Roman" w:cs="Times New Roman"/>
          <w:sz w:val="24"/>
          <w:szCs w:val="24"/>
          <w:lang w:val="en-US"/>
        </w:rPr>
      </w:pPr>
      <w:r w:rsidRPr="009923B5">
        <w:rPr>
          <w:rFonts w:ascii="Times New Roman" w:hAnsi="Times New Roman" w:cs="Times New Roman"/>
          <w:sz w:val="24"/>
          <w:szCs w:val="24"/>
          <w:lang w:val="en-US"/>
        </w:rPr>
        <w:t>At the same time, reward maximization involves identifying and pursuing opportunities that offer significant returns. This might include scaling rapidly to capitalize on market demand, attracting investors to fuel growth, or launching innovative products that disrupt industries. However, an overemphasis on rewards without managing risks can lead to unsustainable growth, financial instability, or operational inefficiencies.</w:t>
      </w:r>
      <w:r w:rsidR="004D3911">
        <w:rPr>
          <w:rFonts w:ascii="Times New Roman" w:hAnsi="Times New Roman" w:cs="Times New Roman"/>
          <w:sz w:val="24"/>
          <w:szCs w:val="24"/>
          <w:lang w:val="en-US"/>
        </w:rPr>
        <w:t xml:space="preserve"> </w:t>
      </w:r>
      <w:r w:rsidRPr="009923B5">
        <w:rPr>
          <w:rFonts w:ascii="Times New Roman" w:hAnsi="Times New Roman" w:cs="Times New Roman"/>
          <w:sz w:val="24"/>
          <w:szCs w:val="24"/>
          <w:lang w:val="en-US"/>
        </w:rPr>
        <w:t>Striking the right balance between risk and reward enables startups to grow steadily while maintaining resilience. Founders who master this balance are more likely to adapt to changing conditions, overcome obstacles, and build a strong foundation for long-term success. In an environment where uncertainty is the norm, this equilibrium is crucial for turning ambitious ideas into sustainable ventures.</w:t>
      </w:r>
      <w:r w:rsidR="004D3911">
        <w:rPr>
          <w:rFonts w:ascii="Times New Roman" w:hAnsi="Times New Roman" w:cs="Times New Roman"/>
          <w:sz w:val="24"/>
          <w:szCs w:val="24"/>
          <w:lang w:val="en-US"/>
        </w:rPr>
        <w:t xml:space="preserve"> </w:t>
      </w:r>
    </w:p>
    <w:p w14:paraId="0D4020C4" w14:textId="02FEA642" w:rsidR="004D3911" w:rsidRPr="008E00FC" w:rsidRDefault="00374BEF" w:rsidP="004D3911">
      <w:pPr>
        <w:ind w:firstLine="720"/>
        <w:rPr>
          <w:rFonts w:ascii="Times New Roman" w:hAnsi="Times New Roman" w:cs="Times New Roman"/>
          <w:sz w:val="24"/>
          <w:szCs w:val="24"/>
        </w:rPr>
      </w:pPr>
      <w:r w:rsidRPr="00374BEF">
        <w:rPr>
          <w:rFonts w:ascii="Times New Roman" w:hAnsi="Times New Roman" w:cs="Times New Roman"/>
          <w:sz w:val="24"/>
          <w:szCs w:val="24"/>
          <w:lang w:val="en-US"/>
        </w:rPr>
        <w:t xml:space="preserve">The literature, especially in the context of startups, </w:t>
      </w:r>
      <w:r>
        <w:rPr>
          <w:rFonts w:ascii="Times New Roman" w:hAnsi="Times New Roman" w:cs="Times New Roman"/>
          <w:sz w:val="24"/>
          <w:szCs w:val="24"/>
          <w:lang w:val="en-US"/>
        </w:rPr>
        <w:t>does not cover much on</w:t>
      </w:r>
      <w:r w:rsidRPr="00374BEF">
        <w:rPr>
          <w:rFonts w:ascii="Times New Roman" w:hAnsi="Times New Roman" w:cs="Times New Roman"/>
          <w:sz w:val="24"/>
          <w:szCs w:val="24"/>
          <w:lang w:val="en-US"/>
        </w:rPr>
        <w:t xml:space="preserve"> the </w:t>
      </w:r>
      <w:r>
        <w:rPr>
          <w:rFonts w:ascii="Times New Roman" w:hAnsi="Times New Roman" w:cs="Times New Roman"/>
          <w:sz w:val="24"/>
          <w:szCs w:val="24"/>
          <w:lang w:val="en-US"/>
        </w:rPr>
        <w:t>important linkages between operational and financial decisions</w:t>
      </w:r>
      <w:r w:rsidRPr="00374BEF">
        <w:rPr>
          <w:rFonts w:ascii="Times New Roman" w:hAnsi="Times New Roman" w:cs="Times New Roman"/>
          <w:sz w:val="24"/>
          <w:szCs w:val="24"/>
          <w:lang w:val="en-US"/>
        </w:rPr>
        <w:t xml:space="preserve">. </w:t>
      </w:r>
      <w:r w:rsidR="004D3911" w:rsidRPr="008E00FC">
        <w:rPr>
          <w:rFonts w:ascii="Times New Roman" w:hAnsi="Times New Roman" w:cs="Times New Roman"/>
          <w:sz w:val="24"/>
          <w:szCs w:val="24"/>
        </w:rPr>
        <w:t>The main reason for this gap is that most research traditionally focuses on established businesses, where operational and financial functions are typically separated into distinct departments. In these mature organizations, operations and finance are managed by specialized teams that make decisions within well-defined roles. As a result, research often explores these areas independently, leading to a siloed approach that may not fully capture the interconnected nature of decision-making in startups. In contrast, startups operate in environments where financial and operational decisions are deeply intertwined. Founders and small teams are often responsible for both sets of decisions, making trade-offs between growth, resource allocation, cash flow management, and day-to-day operations. The fast-paced nature of startups demands agility and the ability to quickly pivot, which means that financial considerations (e.g., managing burn rate, securing funding) directly influence operational choices (e.g., scaling production, hiring). However, because this integrated decision-making process is more dynamic and less structured than in established firms, it has been underrepresented in traditional business research.</w:t>
      </w:r>
    </w:p>
    <w:p w14:paraId="7035B8BF" w14:textId="77777777" w:rsidR="004D3911" w:rsidRPr="00BA6718" w:rsidRDefault="004D3911" w:rsidP="004D3911">
      <w:pPr>
        <w:ind w:firstLine="720"/>
        <w:rPr>
          <w:rFonts w:ascii="Times New Roman" w:hAnsi="Times New Roman" w:cs="Times New Roman"/>
          <w:sz w:val="24"/>
          <w:szCs w:val="24"/>
          <w:lang w:val="en-US"/>
        </w:rPr>
      </w:pPr>
      <w:r w:rsidRPr="00BA6718">
        <w:rPr>
          <w:rFonts w:ascii="Times New Roman" w:hAnsi="Times New Roman" w:cs="Times New Roman"/>
          <w:sz w:val="24"/>
          <w:szCs w:val="24"/>
          <w:lang w:val="en-US"/>
        </w:rPr>
        <w:t>This gap in the literature highlights the need for further studies that examine the unique challenges and strategies involved in combining operational and financial decisions within startups. Understanding these dynamics could provide valuable insights for entrepreneurs and help bridge the gap between theoretical research and practical application in the startup ecosystem, where the integration of finance and operations is critical to success.</w:t>
      </w:r>
    </w:p>
    <w:p w14:paraId="6DFB9C79" w14:textId="26662659" w:rsidR="00BA6718" w:rsidRPr="008E00FC" w:rsidRDefault="004D3911" w:rsidP="008E00FC">
      <w:pPr>
        <w:pStyle w:val="ListParagraph"/>
        <w:numPr>
          <w:ilvl w:val="0"/>
          <w:numId w:val="1"/>
        </w:numPr>
        <w:rPr>
          <w:rFonts w:ascii="Times New Roman" w:hAnsi="Times New Roman" w:cs="Times New Roman"/>
          <w:b/>
          <w:bCs/>
          <w:sz w:val="28"/>
          <w:szCs w:val="28"/>
        </w:rPr>
      </w:pPr>
      <w:r w:rsidRPr="008E00FC">
        <w:rPr>
          <w:rFonts w:ascii="Times New Roman" w:hAnsi="Times New Roman" w:cs="Times New Roman"/>
          <w:b/>
          <w:bCs/>
          <w:sz w:val="28"/>
          <w:szCs w:val="28"/>
        </w:rPr>
        <w:lastRenderedPageBreak/>
        <w:t xml:space="preserve">A </w:t>
      </w:r>
      <w:r w:rsidR="00984403" w:rsidRPr="008E00FC">
        <w:rPr>
          <w:rFonts w:ascii="Times New Roman" w:hAnsi="Times New Roman" w:cs="Times New Roman"/>
          <w:b/>
          <w:bCs/>
          <w:sz w:val="28"/>
          <w:szCs w:val="28"/>
        </w:rPr>
        <w:t xml:space="preserve">Look at the </w:t>
      </w:r>
      <w:r w:rsidRPr="008E00FC">
        <w:rPr>
          <w:rFonts w:ascii="Times New Roman" w:hAnsi="Times New Roman" w:cs="Times New Roman"/>
          <w:b/>
          <w:bCs/>
          <w:sz w:val="28"/>
          <w:szCs w:val="28"/>
        </w:rPr>
        <w:t xml:space="preserve">Extant </w:t>
      </w:r>
      <w:r w:rsidR="00984403" w:rsidRPr="008E00FC">
        <w:rPr>
          <w:rFonts w:ascii="Times New Roman" w:hAnsi="Times New Roman" w:cs="Times New Roman"/>
          <w:b/>
          <w:bCs/>
          <w:sz w:val="28"/>
          <w:szCs w:val="28"/>
        </w:rPr>
        <w:t>Literature</w:t>
      </w:r>
    </w:p>
    <w:p w14:paraId="3C7AFE07" w14:textId="20F6DAF9" w:rsidR="00FE588C" w:rsidRPr="008E00FC" w:rsidRDefault="00112EFF" w:rsidP="00426F41">
      <w:pPr>
        <w:pStyle w:val="BodyText"/>
        <w:spacing w:before="120" w:line="300" w:lineRule="auto"/>
        <w:rPr>
          <w:rFonts w:ascii="Times New Roman" w:eastAsiaTheme="minorHAnsi" w:hAnsi="Times New Roman"/>
          <w:kern w:val="2"/>
          <w:sz w:val="24"/>
          <w:szCs w:val="24"/>
          <w:lang w:val="en-GB"/>
          <w14:ligatures w14:val="standardContextual"/>
        </w:rPr>
      </w:pPr>
      <w:r w:rsidRPr="008E00FC">
        <w:rPr>
          <w:rFonts w:ascii="Times New Roman" w:eastAsiaTheme="minorHAnsi" w:hAnsi="Times New Roman"/>
          <w:kern w:val="2"/>
          <w:sz w:val="24"/>
          <w:szCs w:val="24"/>
          <w:lang w:val="en-GB"/>
          <w14:ligatures w14:val="standardContextual"/>
        </w:rPr>
        <w:t>F</w:t>
      </w:r>
      <w:r w:rsidR="00C35C4B" w:rsidRPr="008E00FC">
        <w:rPr>
          <w:rFonts w:ascii="Times New Roman" w:eastAsiaTheme="minorHAnsi" w:hAnsi="Times New Roman"/>
          <w:kern w:val="2"/>
          <w:sz w:val="24"/>
          <w:szCs w:val="24"/>
          <w:lang w:val="en-GB"/>
          <w14:ligatures w14:val="standardContextual"/>
        </w:rPr>
        <w:t xml:space="preserve">ew papers </w:t>
      </w:r>
      <w:r w:rsidRPr="008E00FC">
        <w:rPr>
          <w:rFonts w:ascii="Times New Roman" w:eastAsiaTheme="minorHAnsi" w:hAnsi="Times New Roman"/>
          <w:kern w:val="2"/>
          <w:sz w:val="24"/>
          <w:szCs w:val="24"/>
          <w:lang w:val="en-GB"/>
          <w14:ligatures w14:val="standardContextual"/>
        </w:rPr>
        <w:t>have</w:t>
      </w:r>
      <w:r w:rsidR="00C35C4B" w:rsidRPr="008E00FC">
        <w:rPr>
          <w:rFonts w:ascii="Times New Roman" w:eastAsiaTheme="minorHAnsi" w:hAnsi="Times New Roman"/>
          <w:kern w:val="2"/>
          <w:sz w:val="24"/>
          <w:szCs w:val="24"/>
          <w:lang w:val="en-GB"/>
          <w14:ligatures w14:val="standardContextual"/>
        </w:rPr>
        <w:t xml:space="preserve"> examine</w:t>
      </w:r>
      <w:r w:rsidRPr="008E00FC">
        <w:rPr>
          <w:rFonts w:ascii="Times New Roman" w:eastAsiaTheme="minorHAnsi" w:hAnsi="Times New Roman"/>
          <w:kern w:val="2"/>
          <w:sz w:val="24"/>
          <w:szCs w:val="24"/>
          <w:lang w:val="en-GB"/>
          <w14:ligatures w14:val="standardContextual"/>
        </w:rPr>
        <w:t>d</w:t>
      </w:r>
      <w:r w:rsidR="00C35C4B" w:rsidRPr="008E00FC">
        <w:rPr>
          <w:rFonts w:ascii="Times New Roman" w:eastAsiaTheme="minorHAnsi" w:hAnsi="Times New Roman"/>
          <w:kern w:val="2"/>
          <w:sz w:val="24"/>
          <w:szCs w:val="24"/>
          <w:lang w:val="en-GB"/>
          <w14:ligatures w14:val="standardContextual"/>
        </w:rPr>
        <w:t xml:space="preserve"> operational decisions under limited financing options</w:t>
      </w:r>
      <w:r w:rsidRPr="008E00FC">
        <w:rPr>
          <w:rFonts w:ascii="Times New Roman" w:eastAsiaTheme="minorHAnsi" w:hAnsi="Times New Roman"/>
          <w:kern w:val="2"/>
          <w:sz w:val="24"/>
          <w:szCs w:val="24"/>
          <w:lang w:val="en-GB"/>
          <w14:ligatures w14:val="standardContextual"/>
        </w:rPr>
        <w:t xml:space="preserve">. </w:t>
      </w:r>
      <w:proofErr w:type="spellStart"/>
      <w:r w:rsidR="00521542" w:rsidRPr="008E00FC">
        <w:rPr>
          <w:rFonts w:ascii="Times New Roman" w:eastAsiaTheme="minorHAnsi" w:hAnsi="Times New Roman"/>
          <w:kern w:val="2"/>
          <w:sz w:val="24"/>
          <w:szCs w:val="24"/>
          <w:lang w:val="en-GB"/>
          <w14:ligatures w14:val="standardContextual"/>
        </w:rPr>
        <w:t>Buzacott</w:t>
      </w:r>
      <w:proofErr w:type="spellEnd"/>
      <w:r w:rsidR="00521542" w:rsidRPr="008E00FC">
        <w:rPr>
          <w:rFonts w:ascii="Times New Roman" w:eastAsiaTheme="minorHAnsi" w:hAnsi="Times New Roman"/>
          <w:kern w:val="2"/>
          <w:sz w:val="24"/>
          <w:szCs w:val="24"/>
          <w:lang w:val="en-GB"/>
          <w14:ligatures w14:val="standardContextual"/>
        </w:rPr>
        <w:t xml:space="preserve"> and Zhang (2004) linked inventory policies with financing options offered by banks.</w:t>
      </w:r>
      <w:r w:rsidR="007469E1" w:rsidRPr="008E00FC">
        <w:rPr>
          <w:rFonts w:ascii="Times New Roman" w:eastAsiaTheme="minorHAnsi" w:hAnsi="Times New Roman"/>
          <w:kern w:val="2"/>
          <w:sz w:val="24"/>
          <w:szCs w:val="24"/>
          <w:lang w:val="en-GB"/>
          <w14:ligatures w14:val="standardContextual"/>
        </w:rPr>
        <w:t xml:space="preserve"> </w:t>
      </w:r>
      <w:r w:rsidR="00C35C4B" w:rsidRPr="008E00FC">
        <w:rPr>
          <w:rFonts w:ascii="Times New Roman" w:eastAsiaTheme="minorHAnsi" w:hAnsi="Times New Roman"/>
          <w:kern w:val="2"/>
          <w:sz w:val="24"/>
          <w:szCs w:val="24"/>
          <w:lang w:val="en-GB"/>
          <w14:ligatures w14:val="standardContextual"/>
        </w:rPr>
        <w:t xml:space="preserve">Babich and Sobel </w:t>
      </w:r>
      <w:r w:rsidR="00521542" w:rsidRPr="008E00FC">
        <w:rPr>
          <w:rFonts w:ascii="Times New Roman" w:eastAsiaTheme="minorHAnsi" w:hAnsi="Times New Roman"/>
          <w:kern w:val="2"/>
          <w:sz w:val="24"/>
          <w:szCs w:val="24"/>
          <w:lang w:val="en-GB"/>
          <w14:ligatures w14:val="standardContextual"/>
        </w:rPr>
        <w:t xml:space="preserve">modelled a start-up’s </w:t>
      </w:r>
      <w:r w:rsidR="007469E1" w:rsidRPr="008E00FC">
        <w:rPr>
          <w:rFonts w:ascii="Times New Roman" w:eastAsiaTheme="minorHAnsi" w:hAnsi="Times New Roman"/>
          <w:kern w:val="2"/>
          <w:sz w:val="24"/>
          <w:szCs w:val="24"/>
          <w:lang w:val="en-GB"/>
          <w14:ligatures w14:val="standardContextual"/>
        </w:rPr>
        <w:t>strategy</w:t>
      </w:r>
      <w:r w:rsidR="00521542" w:rsidRPr="008E00FC">
        <w:rPr>
          <w:rFonts w:ascii="Times New Roman" w:eastAsiaTheme="minorHAnsi" w:hAnsi="Times New Roman"/>
          <w:kern w:val="2"/>
          <w:sz w:val="24"/>
          <w:szCs w:val="24"/>
          <w:lang w:val="en-GB"/>
          <w14:ligatures w14:val="standardContextual"/>
        </w:rPr>
        <w:t xml:space="preserve"> to u</w:t>
      </w:r>
      <w:r w:rsidR="007469E1" w:rsidRPr="008E00FC">
        <w:rPr>
          <w:rFonts w:ascii="Times New Roman" w:eastAsiaTheme="minorHAnsi" w:hAnsi="Times New Roman"/>
          <w:kern w:val="2"/>
          <w:sz w:val="24"/>
          <w:szCs w:val="24"/>
          <w:lang w:val="en-GB"/>
          <w14:ligatures w14:val="standardContextual"/>
        </w:rPr>
        <w:t>tilize</w:t>
      </w:r>
      <w:r w:rsidR="00521542" w:rsidRPr="008E00FC">
        <w:rPr>
          <w:rFonts w:ascii="Times New Roman" w:eastAsiaTheme="minorHAnsi" w:hAnsi="Times New Roman"/>
          <w:kern w:val="2"/>
          <w:sz w:val="24"/>
          <w:szCs w:val="24"/>
          <w:lang w:val="en-GB"/>
          <w14:ligatures w14:val="standardContextual"/>
        </w:rPr>
        <w:t xml:space="preserve"> </w:t>
      </w:r>
      <w:r w:rsidR="007469E1" w:rsidRPr="008E00FC">
        <w:rPr>
          <w:rFonts w:ascii="Times New Roman" w:eastAsiaTheme="minorHAnsi" w:hAnsi="Times New Roman"/>
          <w:kern w:val="2"/>
          <w:sz w:val="24"/>
          <w:szCs w:val="24"/>
          <w:lang w:val="en-GB"/>
          <w14:ligatures w14:val="standardContextual"/>
        </w:rPr>
        <w:t xml:space="preserve">its financial and operations decisions to maximize the expected returns of its </w:t>
      </w:r>
      <w:r w:rsidR="00C35C4B" w:rsidRPr="008E00FC">
        <w:rPr>
          <w:rFonts w:ascii="Times New Roman" w:eastAsiaTheme="minorHAnsi" w:hAnsi="Times New Roman"/>
          <w:kern w:val="2"/>
          <w:sz w:val="24"/>
          <w:szCs w:val="24"/>
          <w:lang w:val="en-GB"/>
          <w14:ligatures w14:val="standardContextual"/>
        </w:rPr>
        <w:t>initial public offering (IPO)</w:t>
      </w:r>
      <w:r w:rsidR="007469E1" w:rsidRPr="008E00FC">
        <w:rPr>
          <w:rFonts w:ascii="Times New Roman" w:eastAsiaTheme="minorHAnsi" w:hAnsi="Times New Roman"/>
          <w:kern w:val="2"/>
          <w:sz w:val="24"/>
          <w:szCs w:val="24"/>
          <w:lang w:val="en-GB"/>
          <w14:ligatures w14:val="standardContextual"/>
        </w:rPr>
        <w:t xml:space="preserve">. </w:t>
      </w:r>
      <w:r w:rsidRPr="008E00FC">
        <w:rPr>
          <w:rFonts w:ascii="Times New Roman" w:eastAsiaTheme="minorHAnsi" w:hAnsi="Times New Roman"/>
          <w:kern w:val="2"/>
          <w:sz w:val="24"/>
          <w:szCs w:val="24"/>
          <w:lang w:val="en-GB"/>
          <w14:ligatures w14:val="standardContextual"/>
        </w:rPr>
        <w:t>The inventory policies of a start-up that seeks to maximize its chances of survival are examined by Archibald et al. In their study, they primarily argue</w:t>
      </w:r>
      <w:r w:rsidR="005D2977" w:rsidRPr="008E00FC">
        <w:rPr>
          <w:rFonts w:ascii="Times New Roman" w:eastAsiaTheme="minorHAnsi" w:hAnsi="Times New Roman"/>
          <w:kern w:val="2"/>
          <w:sz w:val="24"/>
          <w:szCs w:val="24"/>
          <w:lang w:val="en-GB"/>
          <w14:ligatures w14:val="standardContextual"/>
        </w:rPr>
        <w:t>d</w:t>
      </w:r>
      <w:r w:rsidRPr="008E00FC">
        <w:rPr>
          <w:rFonts w:ascii="Times New Roman" w:eastAsiaTheme="minorHAnsi" w:hAnsi="Times New Roman"/>
          <w:kern w:val="2"/>
          <w:sz w:val="24"/>
          <w:szCs w:val="24"/>
          <w:lang w:val="en-GB"/>
          <w14:ligatures w14:val="standardContextual"/>
        </w:rPr>
        <w:t xml:space="preserve"> that a start-up's probability of survival should take precedence above profit maximization. But they miss the expansion projects, which are a crucial component of start-up operations. For startups, growth is vitally important. A start-up's ability to survive may depend on factors other than its inventory methods. Stagnation is a concept that can push a startup closer to closing. Basu and Nair (2015) combined start-up inventory policies with advertising investments</w:t>
      </w:r>
      <w:r w:rsidR="009A406B" w:rsidRPr="008E00FC">
        <w:rPr>
          <w:rFonts w:ascii="Times New Roman" w:eastAsiaTheme="minorHAnsi" w:hAnsi="Times New Roman"/>
          <w:kern w:val="2"/>
          <w:sz w:val="24"/>
          <w:szCs w:val="24"/>
          <w:lang w:val="en-GB"/>
          <w14:ligatures w14:val="standardContextual"/>
        </w:rPr>
        <w:t>, focusing</w:t>
      </w:r>
      <w:r w:rsidRPr="008E00FC">
        <w:rPr>
          <w:rFonts w:ascii="Times New Roman" w:eastAsiaTheme="minorHAnsi" w:hAnsi="Times New Roman"/>
          <w:kern w:val="2"/>
          <w:sz w:val="24"/>
          <w:szCs w:val="24"/>
          <w:lang w:val="en-GB"/>
          <w14:ligatures w14:val="standardContextual"/>
        </w:rPr>
        <w:t xml:space="preserve"> on </w:t>
      </w:r>
      <w:r w:rsidR="009A406B" w:rsidRPr="008E00FC">
        <w:rPr>
          <w:rFonts w:ascii="Times New Roman" w:eastAsiaTheme="minorHAnsi" w:hAnsi="Times New Roman"/>
          <w:kern w:val="2"/>
          <w:sz w:val="24"/>
          <w:szCs w:val="24"/>
          <w:lang w:val="en-GB"/>
          <w14:ligatures w14:val="standardContextual"/>
        </w:rPr>
        <w:t xml:space="preserve">an </w:t>
      </w:r>
      <w:r w:rsidRPr="008E00FC">
        <w:rPr>
          <w:rFonts w:ascii="Times New Roman" w:eastAsiaTheme="minorHAnsi" w:hAnsi="Times New Roman"/>
          <w:kern w:val="2"/>
          <w:sz w:val="24"/>
          <w:szCs w:val="24"/>
          <w:lang w:val="en-GB"/>
          <w14:ligatures w14:val="standardContextual"/>
        </w:rPr>
        <w:t>effective promotional strategy that increases consumer demand.</w:t>
      </w:r>
      <w:r w:rsidR="00FE588C" w:rsidRPr="008E00FC">
        <w:rPr>
          <w:rFonts w:ascii="Times New Roman" w:eastAsiaTheme="minorHAnsi" w:hAnsi="Times New Roman"/>
          <w:kern w:val="2"/>
          <w:sz w:val="24"/>
          <w:szCs w:val="24"/>
          <w:lang w:val="en-GB"/>
          <w14:ligatures w14:val="standardContextual"/>
        </w:rPr>
        <w:t xml:space="preserve"> </w:t>
      </w:r>
      <w:proofErr w:type="spellStart"/>
      <w:r w:rsidR="00426F41" w:rsidRPr="008E00FC">
        <w:rPr>
          <w:rFonts w:ascii="Times New Roman" w:eastAsiaTheme="minorHAnsi" w:hAnsi="Times New Roman"/>
          <w:kern w:val="2"/>
          <w:sz w:val="24"/>
          <w:szCs w:val="24"/>
          <w:lang w:val="en-GB"/>
          <w14:ligatures w14:val="standardContextual"/>
        </w:rPr>
        <w:t>Teberga</w:t>
      </w:r>
      <w:proofErr w:type="spellEnd"/>
      <w:r w:rsidR="00426F41" w:rsidRPr="008E00FC">
        <w:rPr>
          <w:rFonts w:ascii="Times New Roman" w:eastAsiaTheme="minorHAnsi" w:hAnsi="Times New Roman"/>
          <w:kern w:val="2"/>
          <w:sz w:val="24"/>
          <w:szCs w:val="24"/>
          <w:lang w:val="en-GB"/>
          <w14:ligatures w14:val="standardContextual"/>
        </w:rPr>
        <w:t xml:space="preserve"> and Oliva (2018) proposed a methodology for </w:t>
      </w:r>
      <w:r w:rsidR="007469E1" w:rsidRPr="008E00FC">
        <w:rPr>
          <w:rFonts w:ascii="Times New Roman" w:eastAsiaTheme="minorHAnsi" w:hAnsi="Times New Roman"/>
          <w:kern w:val="2"/>
          <w:sz w:val="24"/>
          <w:szCs w:val="24"/>
          <w:lang w:val="en-GB"/>
          <w14:ligatures w14:val="standardContextual"/>
        </w:rPr>
        <w:t>identifying important factors that enable effective risk management</w:t>
      </w:r>
      <w:r w:rsidR="00426F41" w:rsidRPr="008E00FC">
        <w:rPr>
          <w:rFonts w:ascii="Times New Roman" w:eastAsiaTheme="minorHAnsi" w:hAnsi="Times New Roman"/>
          <w:kern w:val="2"/>
          <w:sz w:val="24"/>
          <w:szCs w:val="24"/>
          <w:lang w:val="en-GB"/>
          <w14:ligatures w14:val="standardContextual"/>
        </w:rPr>
        <w:t xml:space="preserve"> in start-ups. </w:t>
      </w:r>
      <w:r w:rsidR="00374BEF" w:rsidRPr="00374BEF">
        <w:rPr>
          <w:rFonts w:ascii="Times New Roman" w:hAnsi="Times New Roman"/>
          <w:sz w:val="24"/>
          <w:szCs w:val="24"/>
        </w:rPr>
        <w:t xml:space="preserve">Many </w:t>
      </w:r>
      <w:r w:rsidR="00374BEF">
        <w:rPr>
          <w:rFonts w:ascii="Times New Roman" w:hAnsi="Times New Roman"/>
          <w:sz w:val="24"/>
          <w:szCs w:val="24"/>
        </w:rPr>
        <w:t>startups</w:t>
      </w:r>
      <w:r w:rsidR="00374BEF" w:rsidRPr="00374BEF">
        <w:rPr>
          <w:rFonts w:ascii="Times New Roman" w:hAnsi="Times New Roman"/>
          <w:sz w:val="24"/>
          <w:szCs w:val="24"/>
        </w:rPr>
        <w:t xml:space="preserve"> that have taken on debt must decide between improving their processes to reduce unit costs and increase earnings in the future or saving money to reduce the likelihood of bankruptcy.</w:t>
      </w:r>
      <w:r w:rsidR="00374BEF">
        <w:rPr>
          <w:rFonts w:ascii="Times New Roman" w:hAnsi="Times New Roman"/>
          <w:sz w:val="24"/>
          <w:szCs w:val="24"/>
        </w:rPr>
        <w:t xml:space="preserve"> </w:t>
      </w:r>
      <w:proofErr w:type="spellStart"/>
      <w:r w:rsidR="00426F41" w:rsidRPr="008E00FC">
        <w:rPr>
          <w:rFonts w:ascii="Times New Roman" w:eastAsiaTheme="minorHAnsi" w:hAnsi="Times New Roman"/>
          <w:kern w:val="2"/>
          <w:sz w:val="24"/>
          <w:szCs w:val="24"/>
          <w:lang w:val="en-GB"/>
          <w14:ligatures w14:val="standardContextual"/>
        </w:rPr>
        <w:t>Tanrısever</w:t>
      </w:r>
      <w:proofErr w:type="spellEnd"/>
      <w:r w:rsidR="00426F41" w:rsidRPr="008E00FC">
        <w:rPr>
          <w:rFonts w:ascii="Times New Roman" w:eastAsiaTheme="minorHAnsi" w:hAnsi="Times New Roman"/>
          <w:kern w:val="2"/>
          <w:sz w:val="24"/>
          <w:szCs w:val="24"/>
          <w:lang w:val="en-GB"/>
          <w14:ligatures w14:val="standardContextual"/>
        </w:rPr>
        <w:t xml:space="preserve"> et al. (2012) investigated this trade-off by looking at the decisions made regarding cost-cutting R&amp;D investment and production quantity in a two-period model, where a startup company needs to turn a profit at the conclusion of the first period </w:t>
      </w:r>
      <w:proofErr w:type="gramStart"/>
      <w:r w:rsidR="00426F41" w:rsidRPr="008E00FC">
        <w:rPr>
          <w:rFonts w:ascii="Times New Roman" w:eastAsiaTheme="minorHAnsi" w:hAnsi="Times New Roman"/>
          <w:kern w:val="2"/>
          <w:sz w:val="24"/>
          <w:szCs w:val="24"/>
          <w:lang w:val="en-GB"/>
          <w14:ligatures w14:val="standardContextual"/>
        </w:rPr>
        <w:t>in order to</w:t>
      </w:r>
      <w:proofErr w:type="gramEnd"/>
      <w:r w:rsidR="00426F41" w:rsidRPr="008E00FC">
        <w:rPr>
          <w:rFonts w:ascii="Times New Roman" w:eastAsiaTheme="minorHAnsi" w:hAnsi="Times New Roman"/>
          <w:kern w:val="2"/>
          <w:sz w:val="24"/>
          <w:szCs w:val="24"/>
          <w:lang w:val="en-GB"/>
          <w14:ligatures w14:val="standardContextual"/>
        </w:rPr>
        <w:t xml:space="preserve"> survive and continue operating in the second. Technologies and methods for data gathering and analysis are becoming crucial tools for managing uncertainty in many entrepreneurial </w:t>
      </w:r>
      <w:proofErr w:type="spellStart"/>
      <w:r w:rsidR="00426F41" w:rsidRPr="008E00FC">
        <w:rPr>
          <w:rFonts w:ascii="Times New Roman" w:eastAsiaTheme="minorHAnsi" w:hAnsi="Times New Roman"/>
          <w:kern w:val="2"/>
          <w:sz w:val="24"/>
          <w:szCs w:val="24"/>
          <w:lang w:val="en-GB"/>
          <w14:ligatures w14:val="standardContextual"/>
        </w:rPr>
        <w:t>endeavors</w:t>
      </w:r>
      <w:proofErr w:type="spellEnd"/>
      <w:r w:rsidR="00426F41" w:rsidRPr="008E00FC">
        <w:rPr>
          <w:rFonts w:ascii="Times New Roman" w:eastAsiaTheme="minorHAnsi" w:hAnsi="Times New Roman"/>
          <w:kern w:val="2"/>
          <w:sz w:val="24"/>
          <w:szCs w:val="24"/>
          <w:lang w:val="en-GB"/>
          <w14:ligatures w14:val="standardContextual"/>
        </w:rPr>
        <w:t xml:space="preserve">. It's common to refer to this movement as "data-driven entrepreneurship." </w:t>
      </w:r>
      <w:proofErr w:type="spellStart"/>
      <w:r w:rsidR="00426F41" w:rsidRPr="008E00FC">
        <w:rPr>
          <w:rFonts w:ascii="Times New Roman" w:eastAsiaTheme="minorHAnsi" w:hAnsi="Times New Roman"/>
          <w:kern w:val="2"/>
          <w:sz w:val="24"/>
          <w:szCs w:val="24"/>
          <w:lang w:val="en-GB"/>
          <w14:ligatures w14:val="standardContextual"/>
        </w:rPr>
        <w:t>Çanakoğlu</w:t>
      </w:r>
      <w:proofErr w:type="spellEnd"/>
      <w:r w:rsidR="00426F41" w:rsidRPr="008E00FC">
        <w:rPr>
          <w:rFonts w:ascii="Times New Roman" w:eastAsiaTheme="minorHAnsi" w:hAnsi="Times New Roman"/>
          <w:kern w:val="2"/>
          <w:sz w:val="24"/>
          <w:szCs w:val="24"/>
          <w:lang w:val="en-GB"/>
          <w14:ligatures w14:val="standardContextual"/>
        </w:rPr>
        <w:t xml:space="preserve"> et al. (2018) developed a data-driven, dynamic method for assessing startup opportunities in the face of market volatility. Steininger (2019) went into further detail on the various roles that IT may play in fostering value creation and entrepreneurial activities. According to this research, information technology (IT) has four main functions in entrepreneurial operations: it becomes a ubiquity and becomes the business model itself; it facilitates and mediates the operations of start-ups; it is a result of entrepreneurial operations; and it is the basis of new ventures. Bhaskaran et al. (2021) examined the trade-off between an on-hand product's income generation for supporting R&amp;D and its detrimental impact on future profitability. The authors defined the ideal launch window for the available product as a function of the development costs, the interdependence of these successive products, and the financial resource restrictions. </w:t>
      </w:r>
    </w:p>
    <w:p w14:paraId="6C093F2A" w14:textId="1144320B" w:rsidR="00F121BB" w:rsidRPr="008E00FC" w:rsidRDefault="00F121BB" w:rsidP="00F121BB">
      <w:pPr>
        <w:pStyle w:val="BodyText"/>
        <w:spacing w:before="120" w:line="300" w:lineRule="auto"/>
        <w:ind w:firstLine="720"/>
        <w:rPr>
          <w:rFonts w:ascii="Times New Roman" w:eastAsiaTheme="minorHAnsi" w:hAnsi="Times New Roman"/>
          <w:kern w:val="2"/>
          <w:sz w:val="24"/>
          <w:szCs w:val="24"/>
          <w:lang w:val="en-GB"/>
          <w14:ligatures w14:val="standardContextual"/>
        </w:rPr>
      </w:pPr>
      <w:r w:rsidRPr="008E00FC">
        <w:rPr>
          <w:rFonts w:ascii="Times New Roman" w:eastAsiaTheme="minorHAnsi" w:hAnsi="Times New Roman"/>
          <w:kern w:val="2"/>
          <w:sz w:val="24"/>
          <w:szCs w:val="24"/>
          <w:lang w:val="en-GB"/>
          <w14:ligatures w14:val="standardContextual"/>
        </w:rPr>
        <w:t xml:space="preserve">Operations at a startup inherently carry significant risks, primarily due to the pressure to grow rapidly while managing limited resources. Startups face the constant challenge of scaling their operations to meet market demands and achieve profitability. However, this pursuit of growth is fraught with risks, making it crucial for startups to navigate these uncertainties </w:t>
      </w:r>
      <w:r w:rsidRPr="008E00FC">
        <w:rPr>
          <w:rFonts w:ascii="Times New Roman" w:eastAsiaTheme="minorHAnsi" w:hAnsi="Times New Roman"/>
          <w:kern w:val="2"/>
          <w:sz w:val="24"/>
          <w:szCs w:val="24"/>
          <w:lang w:val="en-GB"/>
          <w14:ligatures w14:val="standardContextual"/>
        </w:rPr>
        <w:lastRenderedPageBreak/>
        <w:t>carefully. On one hand, growth is essential for startups. Stagnation can lead to missed opportunities, decreased competitiveness, and eventual failure. Scaling too slowly might result in losing market share or failing to capitalize on emerging trends. To mitigate these risks, startups often seek funding to accelerate their growth, whether through venture capital, angel investors, or other financial instruments. Each funding choice, however, introduces its own set of risks.</w:t>
      </w:r>
    </w:p>
    <w:p w14:paraId="7A0EFA76" w14:textId="32C049B0" w:rsidR="00426F41" w:rsidRPr="008E00FC" w:rsidRDefault="00F121BB" w:rsidP="00426F41">
      <w:pPr>
        <w:pStyle w:val="BodyText"/>
        <w:spacing w:before="120" w:line="300" w:lineRule="auto"/>
        <w:ind w:firstLine="720"/>
        <w:rPr>
          <w:rFonts w:ascii="Times New Roman" w:eastAsiaTheme="minorHAnsi" w:hAnsi="Times New Roman"/>
          <w:kern w:val="2"/>
          <w:sz w:val="24"/>
          <w:szCs w:val="24"/>
          <w:lang w:val="en-GB"/>
          <w14:ligatures w14:val="standardContextual"/>
        </w:rPr>
      </w:pPr>
      <w:r w:rsidRPr="008E00FC">
        <w:rPr>
          <w:rFonts w:ascii="Times New Roman" w:eastAsiaTheme="minorHAnsi" w:hAnsi="Times New Roman"/>
          <w:kern w:val="2"/>
          <w:sz w:val="24"/>
          <w:szCs w:val="24"/>
          <w:lang w:val="en-GB"/>
          <w14:ligatures w14:val="standardContextual"/>
        </w:rPr>
        <w:t xml:space="preserve">For instance, equity funding can dilute ownership and control, while debt financing can strain cash flow and increase financial obligations. Additionally, rapid expansion might lead to operational inefficiencies or quality issues if not managed properly. Startups must weigh these risks against the potential benefits of increased resources, market presence, and growth opportunities. Effective risk management involves assessing the trade-offs of different funding options, aligning them with the startup's growth strategy, and maintaining flexibility to adapt as conditions change. By carefully evaluating each decision's potential impact on their operations and long-term viability, startups can better balance the need for growth with the inherent risks, positioning themselves for sustainable success. </w:t>
      </w:r>
      <w:r w:rsidR="007469E1" w:rsidRPr="008E00FC">
        <w:rPr>
          <w:rFonts w:ascii="Times New Roman" w:eastAsiaTheme="minorHAnsi" w:hAnsi="Times New Roman"/>
          <w:kern w:val="2"/>
          <w:sz w:val="24"/>
          <w:szCs w:val="24"/>
          <w:lang w:val="en-GB"/>
          <w14:ligatures w14:val="standardContextual"/>
        </w:rPr>
        <w:t>Linking</w:t>
      </w:r>
      <w:r w:rsidRPr="008E00FC">
        <w:rPr>
          <w:rFonts w:ascii="Times New Roman" w:eastAsiaTheme="minorHAnsi" w:hAnsi="Times New Roman"/>
          <w:kern w:val="2"/>
          <w:sz w:val="24"/>
          <w:szCs w:val="24"/>
          <w:lang w:val="en-GB"/>
          <w14:ligatures w14:val="standardContextual"/>
        </w:rPr>
        <w:t xml:space="preserve"> operational decisions </w:t>
      </w:r>
      <w:r w:rsidR="007469E1" w:rsidRPr="008E00FC">
        <w:rPr>
          <w:rFonts w:ascii="Times New Roman" w:eastAsiaTheme="minorHAnsi" w:hAnsi="Times New Roman"/>
          <w:kern w:val="2"/>
          <w:sz w:val="24"/>
          <w:szCs w:val="24"/>
          <w:lang w:val="en-GB"/>
          <w14:ligatures w14:val="standardContextual"/>
        </w:rPr>
        <w:t>and risk management has received widespread attention among operations management researchers in the recent past</w:t>
      </w:r>
      <w:r w:rsidRPr="008E00FC">
        <w:rPr>
          <w:rFonts w:ascii="Times New Roman" w:eastAsiaTheme="minorHAnsi" w:hAnsi="Times New Roman"/>
          <w:kern w:val="2"/>
          <w:sz w:val="24"/>
          <w:szCs w:val="24"/>
          <w:lang w:val="en-GB"/>
          <w14:ligatures w14:val="standardContextual"/>
        </w:rPr>
        <w:t xml:space="preserve">. Chen and </w:t>
      </w:r>
      <w:proofErr w:type="spellStart"/>
      <w:r w:rsidRPr="008E00FC">
        <w:rPr>
          <w:rFonts w:ascii="Times New Roman" w:eastAsiaTheme="minorHAnsi" w:hAnsi="Times New Roman"/>
          <w:kern w:val="2"/>
          <w:sz w:val="24"/>
          <w:szCs w:val="24"/>
          <w:lang w:val="en-GB"/>
          <w14:ligatures w14:val="standardContextual"/>
        </w:rPr>
        <w:t>Federgruen</w:t>
      </w:r>
      <w:proofErr w:type="spellEnd"/>
      <w:r w:rsidRPr="008E00FC">
        <w:rPr>
          <w:rFonts w:ascii="Times New Roman" w:eastAsiaTheme="minorHAnsi" w:hAnsi="Times New Roman"/>
          <w:kern w:val="2"/>
          <w:sz w:val="24"/>
          <w:szCs w:val="24"/>
          <w:lang w:val="en-GB"/>
          <w14:ligatures w14:val="standardContextual"/>
        </w:rPr>
        <w:t xml:space="preserve"> (2000) </w:t>
      </w:r>
      <w:r w:rsidR="007469E1" w:rsidRPr="008E00FC">
        <w:rPr>
          <w:rFonts w:ascii="Times New Roman" w:eastAsiaTheme="minorHAnsi" w:hAnsi="Times New Roman"/>
          <w:kern w:val="2"/>
          <w:sz w:val="24"/>
          <w:szCs w:val="24"/>
          <w:lang w:val="en-GB"/>
          <w14:ligatures w14:val="standardContextual"/>
        </w:rPr>
        <w:t>modelled</w:t>
      </w:r>
      <w:r w:rsidRPr="008E00FC">
        <w:rPr>
          <w:rFonts w:ascii="Times New Roman" w:eastAsiaTheme="minorHAnsi" w:hAnsi="Times New Roman"/>
          <w:kern w:val="2"/>
          <w:sz w:val="24"/>
          <w:szCs w:val="24"/>
          <w:lang w:val="en-GB"/>
          <w14:ligatures w14:val="standardContextual"/>
        </w:rPr>
        <w:t xml:space="preserve"> mean-variance trade-offs in </w:t>
      </w:r>
      <w:r w:rsidR="007469E1" w:rsidRPr="008E00FC">
        <w:rPr>
          <w:rFonts w:ascii="Times New Roman" w:eastAsiaTheme="minorHAnsi" w:hAnsi="Times New Roman"/>
          <w:kern w:val="2"/>
          <w:sz w:val="24"/>
          <w:szCs w:val="24"/>
          <w:lang w:val="en-GB"/>
          <w14:ligatures w14:val="standardContextual"/>
        </w:rPr>
        <w:t xml:space="preserve">a </w:t>
      </w:r>
      <w:r w:rsidRPr="008E00FC">
        <w:rPr>
          <w:rFonts w:ascii="Times New Roman" w:eastAsiaTheme="minorHAnsi" w:hAnsi="Times New Roman"/>
          <w:kern w:val="2"/>
          <w:sz w:val="24"/>
          <w:szCs w:val="24"/>
          <w:lang w:val="en-GB"/>
          <w14:ligatures w14:val="standardContextual"/>
        </w:rPr>
        <w:t xml:space="preserve">newsvendor </w:t>
      </w:r>
      <w:r w:rsidR="007469E1" w:rsidRPr="008E00FC">
        <w:rPr>
          <w:rFonts w:ascii="Times New Roman" w:eastAsiaTheme="minorHAnsi" w:hAnsi="Times New Roman"/>
          <w:kern w:val="2"/>
          <w:sz w:val="24"/>
          <w:szCs w:val="24"/>
          <w:lang w:val="en-GB"/>
          <w14:ligatures w14:val="standardContextual"/>
        </w:rPr>
        <w:t>setting</w:t>
      </w:r>
      <w:r w:rsidRPr="008E00FC">
        <w:rPr>
          <w:rFonts w:ascii="Times New Roman" w:eastAsiaTheme="minorHAnsi" w:hAnsi="Times New Roman"/>
          <w:kern w:val="2"/>
          <w:sz w:val="24"/>
          <w:szCs w:val="24"/>
          <w:lang w:val="en-GB"/>
          <w14:ligatures w14:val="standardContextual"/>
        </w:rPr>
        <w:t xml:space="preserve">. Martinez-de-Albeniz and </w:t>
      </w:r>
      <w:proofErr w:type="spellStart"/>
      <w:r w:rsidRPr="008E00FC">
        <w:rPr>
          <w:rFonts w:ascii="Times New Roman" w:eastAsiaTheme="minorHAnsi" w:hAnsi="Times New Roman"/>
          <w:kern w:val="2"/>
          <w:sz w:val="24"/>
          <w:szCs w:val="24"/>
          <w:lang w:val="en-GB"/>
          <w14:ligatures w14:val="standardContextual"/>
        </w:rPr>
        <w:t>Simchi</w:t>
      </w:r>
      <w:proofErr w:type="spellEnd"/>
      <w:r w:rsidRPr="008E00FC">
        <w:rPr>
          <w:rFonts w:ascii="Times New Roman" w:eastAsiaTheme="minorHAnsi" w:hAnsi="Times New Roman"/>
          <w:kern w:val="2"/>
          <w:sz w:val="24"/>
          <w:szCs w:val="24"/>
          <w:lang w:val="en-GB"/>
          <w14:ligatures w14:val="standardContextual"/>
        </w:rPr>
        <w:t>-Levi (2003)</w:t>
      </w:r>
      <w:r w:rsidR="007469E1" w:rsidRPr="008E00FC">
        <w:rPr>
          <w:rFonts w:ascii="Times New Roman" w:eastAsiaTheme="minorHAnsi" w:hAnsi="Times New Roman"/>
          <w:kern w:val="2"/>
          <w:sz w:val="24"/>
          <w:szCs w:val="24"/>
          <w:lang w:val="en-GB"/>
          <w14:ligatures w14:val="standardContextual"/>
        </w:rPr>
        <w:t xml:space="preserve"> studied the risk-reward associated with a portfolio of options contracts in a dyadic supply chain</w:t>
      </w:r>
      <w:r w:rsidRPr="008E00FC">
        <w:rPr>
          <w:rFonts w:ascii="Times New Roman" w:eastAsiaTheme="minorHAnsi" w:hAnsi="Times New Roman"/>
          <w:kern w:val="2"/>
          <w:sz w:val="24"/>
          <w:szCs w:val="24"/>
          <w:lang w:val="en-GB"/>
          <w14:ligatures w14:val="standardContextual"/>
        </w:rPr>
        <w:t>. Berling and Rosling (2005) used a real options technique to study the relationship between inventory policies and financial risks. Risk aversion in multi-period models coordinating price and inventory choices was examined by Chen et al. (2007)</w:t>
      </w:r>
      <w:r w:rsidR="00056E4A" w:rsidRPr="008E00FC">
        <w:rPr>
          <w:rFonts w:ascii="Times New Roman" w:eastAsiaTheme="minorHAnsi" w:hAnsi="Times New Roman"/>
          <w:kern w:val="2"/>
          <w:sz w:val="24"/>
          <w:szCs w:val="24"/>
          <w:lang w:val="en-GB"/>
          <w14:ligatures w14:val="standardContextual"/>
        </w:rPr>
        <w:t xml:space="preserve">, who </w:t>
      </w:r>
      <w:proofErr w:type="spellStart"/>
      <w:r w:rsidR="00056E4A" w:rsidRPr="008E00FC">
        <w:rPr>
          <w:rFonts w:ascii="Times New Roman" w:eastAsiaTheme="minorHAnsi" w:hAnsi="Times New Roman"/>
          <w:kern w:val="2"/>
          <w:sz w:val="24"/>
          <w:szCs w:val="24"/>
          <w:lang w:val="en-GB"/>
          <w14:ligatures w14:val="standardContextual"/>
        </w:rPr>
        <w:t>analyzed</w:t>
      </w:r>
      <w:proofErr w:type="spellEnd"/>
      <w:r w:rsidR="00056E4A" w:rsidRPr="008E00FC">
        <w:rPr>
          <w:rFonts w:ascii="Times New Roman" w:eastAsiaTheme="minorHAnsi" w:hAnsi="Times New Roman"/>
          <w:kern w:val="2"/>
          <w:sz w:val="24"/>
          <w:szCs w:val="24"/>
          <w:lang w:val="en-GB"/>
          <w14:ligatures w14:val="standardContextual"/>
        </w:rPr>
        <w:t xml:space="preserve"> risk </w:t>
      </w:r>
      <w:proofErr w:type="spellStart"/>
      <w:r w:rsidR="00056E4A" w:rsidRPr="008E00FC">
        <w:rPr>
          <w:rFonts w:ascii="Times New Roman" w:eastAsiaTheme="minorHAnsi" w:hAnsi="Times New Roman"/>
          <w:kern w:val="2"/>
          <w:sz w:val="24"/>
          <w:szCs w:val="24"/>
          <w:lang w:val="en-GB"/>
          <w14:ligatures w14:val="standardContextual"/>
        </w:rPr>
        <w:t>tradeoffs</w:t>
      </w:r>
      <w:proofErr w:type="spellEnd"/>
      <w:r w:rsidR="00056E4A" w:rsidRPr="008E00FC">
        <w:rPr>
          <w:rFonts w:ascii="Times New Roman" w:eastAsiaTheme="minorHAnsi" w:hAnsi="Times New Roman"/>
          <w:kern w:val="2"/>
          <w:sz w:val="24"/>
          <w:szCs w:val="24"/>
          <w:lang w:val="en-GB"/>
          <w14:ligatures w14:val="standardContextual"/>
        </w:rPr>
        <w:t xml:space="preserve"> in a dynamic setting by linking pricing and inventory decisions</w:t>
      </w:r>
      <w:r w:rsidRPr="008E00FC">
        <w:rPr>
          <w:rFonts w:ascii="Times New Roman" w:eastAsiaTheme="minorHAnsi" w:hAnsi="Times New Roman"/>
          <w:kern w:val="2"/>
          <w:sz w:val="24"/>
          <w:szCs w:val="24"/>
          <w:lang w:val="en-GB"/>
          <w14:ligatures w14:val="standardContextual"/>
        </w:rPr>
        <w:t>. The standard multi-period, single-item, linear cost inventory issue, in which the goal function is a coherent risk measure, was extended by Ahmed et al. (2007)</w:t>
      </w:r>
      <w:r w:rsidR="00056E4A" w:rsidRPr="008E00FC">
        <w:rPr>
          <w:rFonts w:ascii="Times New Roman" w:eastAsiaTheme="minorHAnsi" w:hAnsi="Times New Roman"/>
          <w:kern w:val="2"/>
          <w:sz w:val="24"/>
          <w:szCs w:val="24"/>
          <w:lang w:val="en-GB"/>
          <w14:ligatures w14:val="standardContextual"/>
        </w:rPr>
        <w:t xml:space="preserve"> derived a risk measure based on a multi-period inventory model</w:t>
      </w:r>
      <w:r w:rsidRPr="008E00FC">
        <w:rPr>
          <w:rFonts w:ascii="Times New Roman" w:eastAsiaTheme="minorHAnsi" w:hAnsi="Times New Roman"/>
          <w:kern w:val="2"/>
          <w:sz w:val="24"/>
          <w:szCs w:val="24"/>
          <w:lang w:val="en-GB"/>
          <w14:ligatures w14:val="standardContextual"/>
        </w:rPr>
        <w:t xml:space="preserve">. </w:t>
      </w:r>
      <w:r w:rsidR="00FE588C" w:rsidRPr="008E00FC">
        <w:rPr>
          <w:rFonts w:ascii="Times New Roman" w:eastAsiaTheme="minorHAnsi" w:hAnsi="Times New Roman"/>
          <w:kern w:val="2"/>
          <w:sz w:val="24"/>
          <w:szCs w:val="24"/>
          <w:lang w:val="en-GB"/>
          <w14:ligatures w14:val="standardContextual"/>
        </w:rPr>
        <w:t xml:space="preserve">Basu and Nair (2015) contributed </w:t>
      </w:r>
      <w:r w:rsidR="00426F41" w:rsidRPr="008E00FC">
        <w:rPr>
          <w:rFonts w:ascii="Times New Roman" w:eastAsiaTheme="minorHAnsi" w:hAnsi="Times New Roman"/>
          <w:kern w:val="2"/>
          <w:sz w:val="24"/>
          <w:szCs w:val="24"/>
          <w:lang w:val="en-GB"/>
          <w14:ligatures w14:val="standardContextual"/>
        </w:rPr>
        <w:t xml:space="preserve">to this field by </w:t>
      </w:r>
      <w:r w:rsidR="00FE588C" w:rsidRPr="008E00FC">
        <w:rPr>
          <w:rFonts w:ascii="Times New Roman" w:eastAsiaTheme="minorHAnsi" w:hAnsi="Times New Roman"/>
          <w:kern w:val="2"/>
          <w:sz w:val="24"/>
          <w:szCs w:val="24"/>
          <w:lang w:val="en-GB"/>
          <w14:ligatures w14:val="standardContextual"/>
        </w:rPr>
        <w:t xml:space="preserve">providing a novel methodology for efficient frontier analysis </w:t>
      </w:r>
      <w:r w:rsidR="00056E4A" w:rsidRPr="008E00FC">
        <w:rPr>
          <w:rFonts w:ascii="Times New Roman" w:eastAsiaTheme="minorHAnsi" w:hAnsi="Times New Roman"/>
          <w:kern w:val="2"/>
          <w:sz w:val="24"/>
          <w:szCs w:val="24"/>
          <w:lang w:val="en-GB"/>
          <w14:ligatures w14:val="standardContextual"/>
        </w:rPr>
        <w:t>that coordinated</w:t>
      </w:r>
      <w:r w:rsidR="00FE588C" w:rsidRPr="008E00FC">
        <w:rPr>
          <w:rFonts w:ascii="Times New Roman" w:eastAsiaTheme="minorHAnsi" w:hAnsi="Times New Roman"/>
          <w:kern w:val="2"/>
          <w:sz w:val="24"/>
          <w:szCs w:val="24"/>
          <w:lang w:val="en-GB"/>
          <w14:ligatures w14:val="standardContextual"/>
        </w:rPr>
        <w:t xml:space="preserve"> inventory and advertising investments of a startup. </w:t>
      </w:r>
    </w:p>
    <w:p w14:paraId="19372497" w14:textId="4DE76D14" w:rsidR="00916E75" w:rsidRPr="008E00FC" w:rsidRDefault="00916E75" w:rsidP="00056E4A">
      <w:pPr>
        <w:pStyle w:val="BodyText"/>
        <w:spacing w:before="120" w:line="300" w:lineRule="auto"/>
        <w:ind w:firstLine="720"/>
        <w:rPr>
          <w:rFonts w:ascii="Times New Roman" w:eastAsiaTheme="minorHAnsi" w:hAnsi="Times New Roman"/>
          <w:kern w:val="2"/>
          <w:sz w:val="24"/>
          <w:szCs w:val="24"/>
          <w:lang w:val="en-GB"/>
          <w14:ligatures w14:val="standardContextual"/>
        </w:rPr>
      </w:pPr>
      <w:r w:rsidRPr="008E00FC">
        <w:rPr>
          <w:rFonts w:ascii="Times New Roman" w:eastAsiaTheme="minorHAnsi" w:hAnsi="Times New Roman"/>
          <w:kern w:val="2"/>
          <w:sz w:val="24"/>
          <w:szCs w:val="24"/>
          <w:lang w:val="en-GB"/>
          <w14:ligatures w14:val="standardContextual"/>
        </w:rPr>
        <w:t xml:space="preserve">Some recent literature on startup operations </w:t>
      </w:r>
      <w:r w:rsidR="00DD7A9F" w:rsidRPr="008E00FC">
        <w:rPr>
          <w:rFonts w:ascii="Times New Roman" w:eastAsiaTheme="minorHAnsi" w:hAnsi="Times New Roman"/>
          <w:kern w:val="2"/>
          <w:sz w:val="24"/>
          <w:szCs w:val="24"/>
          <w:lang w:val="en-GB"/>
          <w14:ligatures w14:val="standardContextual"/>
        </w:rPr>
        <w:t>has delved into various interesting propositions such as crisis management during COVID-19</w:t>
      </w:r>
      <w:r w:rsidRPr="008E00FC">
        <w:rPr>
          <w:rFonts w:ascii="Times New Roman" w:eastAsiaTheme="minorHAnsi" w:hAnsi="Times New Roman"/>
          <w:kern w:val="2"/>
          <w:sz w:val="24"/>
          <w:szCs w:val="24"/>
          <w:lang w:val="en-GB"/>
          <w14:ligatures w14:val="standardContextual"/>
        </w:rPr>
        <w:t xml:space="preserve">, lean startup framework, </w:t>
      </w:r>
      <w:r w:rsidR="00DD7A9F" w:rsidRPr="008E00FC">
        <w:rPr>
          <w:rFonts w:ascii="Times New Roman" w:eastAsiaTheme="minorHAnsi" w:hAnsi="Times New Roman"/>
          <w:kern w:val="2"/>
          <w:sz w:val="24"/>
          <w:szCs w:val="24"/>
          <w:lang w:val="en-GB"/>
          <w14:ligatures w14:val="standardContextual"/>
        </w:rPr>
        <w:t xml:space="preserve">fintech startups and </w:t>
      </w:r>
      <w:r w:rsidRPr="008E00FC">
        <w:rPr>
          <w:rFonts w:ascii="Times New Roman" w:eastAsiaTheme="minorHAnsi" w:hAnsi="Times New Roman"/>
          <w:kern w:val="2"/>
          <w:sz w:val="24"/>
          <w:szCs w:val="24"/>
          <w:lang w:val="en-GB"/>
          <w14:ligatures w14:val="standardContextual"/>
        </w:rPr>
        <w:t>repayment flexibilit</w:t>
      </w:r>
      <w:r w:rsidR="00DD7A9F" w:rsidRPr="008E00FC">
        <w:rPr>
          <w:rFonts w:ascii="Times New Roman" w:eastAsiaTheme="minorHAnsi" w:hAnsi="Times New Roman"/>
          <w:kern w:val="2"/>
          <w:sz w:val="24"/>
          <w:szCs w:val="24"/>
          <w:lang w:val="en-GB"/>
          <w14:ligatures w14:val="standardContextual"/>
        </w:rPr>
        <w:t xml:space="preserve">y. </w:t>
      </w:r>
      <w:proofErr w:type="spellStart"/>
      <w:r w:rsidRPr="008E00FC">
        <w:rPr>
          <w:rFonts w:ascii="Times New Roman" w:eastAsiaTheme="minorHAnsi" w:hAnsi="Times New Roman"/>
          <w:kern w:val="2"/>
          <w:sz w:val="24"/>
          <w:szCs w:val="24"/>
          <w:lang w:val="en-GB"/>
          <w14:ligatures w14:val="standardContextual"/>
        </w:rPr>
        <w:t>Kuckertz</w:t>
      </w:r>
      <w:proofErr w:type="spellEnd"/>
      <w:r w:rsidRPr="008E00FC">
        <w:rPr>
          <w:rFonts w:ascii="Times New Roman" w:eastAsiaTheme="minorHAnsi" w:hAnsi="Times New Roman"/>
          <w:kern w:val="2"/>
          <w:sz w:val="24"/>
          <w:szCs w:val="24"/>
          <w:lang w:val="en-GB"/>
          <w14:ligatures w14:val="standardContextual"/>
        </w:rPr>
        <w:t xml:space="preserve"> et al. (2020) highlighted the challenges that startups encountered during the COVID-19 crisis and how</w:t>
      </w:r>
      <w:r w:rsidR="00457BCA" w:rsidRPr="008E00FC">
        <w:rPr>
          <w:rFonts w:ascii="Times New Roman" w:eastAsiaTheme="minorHAnsi" w:hAnsi="Times New Roman"/>
          <w:kern w:val="2"/>
          <w:sz w:val="24"/>
          <w:szCs w:val="24"/>
          <w:lang w:val="en-GB"/>
          <w14:ligatures w14:val="standardContextual"/>
        </w:rPr>
        <w:t xml:space="preserve"> they overcame them by using bricolage remedies</w:t>
      </w:r>
      <w:r w:rsidRPr="008E00FC">
        <w:rPr>
          <w:rFonts w:ascii="Times New Roman" w:eastAsiaTheme="minorHAnsi" w:hAnsi="Times New Roman"/>
          <w:kern w:val="2"/>
          <w:sz w:val="24"/>
          <w:szCs w:val="24"/>
          <w:lang w:val="en-GB"/>
          <w14:ligatures w14:val="standardContextual"/>
        </w:rPr>
        <w:t xml:space="preserve">. The examination of legislative measures provides ideas for assistance programs that shield companies from </w:t>
      </w:r>
      <w:r w:rsidR="00DD7A9F" w:rsidRPr="008E00FC">
        <w:rPr>
          <w:rFonts w:ascii="Times New Roman" w:eastAsiaTheme="minorHAnsi" w:hAnsi="Times New Roman"/>
          <w:kern w:val="2"/>
          <w:sz w:val="24"/>
          <w:szCs w:val="24"/>
          <w:lang w:val="en-GB"/>
          <w14:ligatures w14:val="standardContextual"/>
        </w:rPr>
        <w:t>COVID-19’s</w:t>
      </w:r>
      <w:r w:rsidRPr="008E00FC">
        <w:rPr>
          <w:rFonts w:ascii="Times New Roman" w:eastAsiaTheme="minorHAnsi" w:hAnsi="Times New Roman"/>
          <w:kern w:val="2"/>
          <w:sz w:val="24"/>
          <w:szCs w:val="24"/>
          <w:lang w:val="en-GB"/>
          <w14:ligatures w14:val="standardContextual"/>
        </w:rPr>
        <w:t xml:space="preserve"> lockdown repercussions and lessen their effects in the future. </w:t>
      </w:r>
      <w:r w:rsidR="00056E4A" w:rsidRPr="008E00FC">
        <w:rPr>
          <w:rFonts w:ascii="Times New Roman" w:eastAsiaTheme="minorHAnsi" w:hAnsi="Times New Roman"/>
          <w:kern w:val="2"/>
          <w:sz w:val="24"/>
          <w:szCs w:val="24"/>
          <w:lang w:val="en-GB"/>
          <w14:ligatures w14:val="standardContextual"/>
        </w:rPr>
        <w:t xml:space="preserve">Within the practitioner-oriented entrepreneurship literature, one of the most well-known contributions is the lean startup framework. By outlining the five primary components of the lean startup framework—the business model, validated learning/customer development, minimum viable product, perseverance vs. pivoting, and market-opportunity navigation—and by enhancing the framework with findings from previous research, Shepherd and Gruber (2021) were able to </w:t>
      </w:r>
      <w:r w:rsidR="00056E4A" w:rsidRPr="008E00FC">
        <w:rPr>
          <w:rFonts w:ascii="Times New Roman" w:eastAsiaTheme="minorHAnsi" w:hAnsi="Times New Roman"/>
          <w:kern w:val="2"/>
          <w:sz w:val="24"/>
          <w:szCs w:val="24"/>
          <w:lang w:val="en-GB"/>
          <w14:ligatures w14:val="standardContextual"/>
        </w:rPr>
        <w:lastRenderedPageBreak/>
        <w:t>derive new insights into the process of launching new ventures</w:t>
      </w:r>
      <w:r w:rsidRPr="008E00FC">
        <w:rPr>
          <w:rFonts w:ascii="Times New Roman" w:eastAsiaTheme="minorHAnsi" w:hAnsi="Times New Roman"/>
          <w:kern w:val="2"/>
          <w:sz w:val="24"/>
          <w:szCs w:val="24"/>
          <w:lang w:val="en-GB"/>
          <w14:ligatures w14:val="standardContextual"/>
        </w:rPr>
        <w:t xml:space="preserve">. </w:t>
      </w:r>
      <w:r w:rsidR="00DD7A9F" w:rsidRPr="008E00FC">
        <w:rPr>
          <w:rFonts w:ascii="Times New Roman" w:eastAsiaTheme="minorHAnsi" w:hAnsi="Times New Roman"/>
          <w:kern w:val="2"/>
          <w:sz w:val="24"/>
          <w:szCs w:val="24"/>
          <w:lang w:val="en-GB"/>
          <w14:ligatures w14:val="standardContextual"/>
        </w:rPr>
        <w:t xml:space="preserve">Haddad and </w:t>
      </w:r>
      <w:proofErr w:type="spellStart"/>
      <w:r w:rsidR="00DD7A9F" w:rsidRPr="008E00FC">
        <w:rPr>
          <w:rFonts w:ascii="Times New Roman" w:eastAsiaTheme="minorHAnsi" w:hAnsi="Times New Roman"/>
          <w:kern w:val="2"/>
          <w:sz w:val="24"/>
          <w:szCs w:val="24"/>
          <w:lang w:val="en-GB"/>
          <w14:ligatures w14:val="standardContextual"/>
        </w:rPr>
        <w:t>Hornuf</w:t>
      </w:r>
      <w:proofErr w:type="spellEnd"/>
      <w:r w:rsidR="00DD7A9F" w:rsidRPr="008E00FC">
        <w:rPr>
          <w:rFonts w:ascii="Times New Roman" w:eastAsiaTheme="minorHAnsi" w:hAnsi="Times New Roman"/>
          <w:kern w:val="2"/>
          <w:sz w:val="24"/>
          <w:szCs w:val="24"/>
          <w:lang w:val="en-GB"/>
          <w14:ligatures w14:val="standardContextual"/>
        </w:rPr>
        <w:t xml:space="preserve"> (2023) </w:t>
      </w:r>
      <w:proofErr w:type="spellStart"/>
      <w:r w:rsidR="00DD7A9F" w:rsidRPr="008E00FC">
        <w:rPr>
          <w:rFonts w:ascii="Times New Roman" w:eastAsiaTheme="minorHAnsi" w:hAnsi="Times New Roman"/>
          <w:kern w:val="2"/>
          <w:sz w:val="24"/>
          <w:szCs w:val="24"/>
          <w:lang w:val="en-GB"/>
          <w14:ligatures w14:val="standardContextual"/>
        </w:rPr>
        <w:t>analyzed</w:t>
      </w:r>
      <w:proofErr w:type="spellEnd"/>
      <w:r w:rsidR="00DD7A9F" w:rsidRPr="008E00FC">
        <w:rPr>
          <w:rFonts w:ascii="Times New Roman" w:eastAsiaTheme="minorHAnsi" w:hAnsi="Times New Roman"/>
          <w:kern w:val="2"/>
          <w:sz w:val="24"/>
          <w:szCs w:val="24"/>
          <w:lang w:val="en-GB"/>
          <w14:ligatures w14:val="standardContextual"/>
        </w:rPr>
        <w:t xml:space="preserve"> how traditional financial institutions' performance and default risk are affected by fintech startups. The authors found that the performance of established institutions and the emergence of fintech startups are positively correlated. They also examined the relationship between traditional financial institutions' default risk and the emergence of fintech start-ups. </w:t>
      </w:r>
      <w:r w:rsidRPr="008E00FC">
        <w:rPr>
          <w:rFonts w:ascii="Times New Roman" w:eastAsiaTheme="minorHAnsi" w:hAnsi="Times New Roman"/>
          <w:kern w:val="2"/>
          <w:sz w:val="24"/>
          <w:szCs w:val="24"/>
          <w:lang w:val="en-GB"/>
          <w14:ligatures w14:val="standardContextual"/>
        </w:rPr>
        <w:t>Repayment flexibility provides insurance against changes in income and alleviates credit constraints by permitting more spending during the startup phase. Battaglia et al. (2024) conducted a field trial in Bangladesh wherein traditional microfinance clients and bigger collateralized borrowers were randomly assigned to get the option to defer repayment for up to two months at any time during a 12-month loan cycle. Due to the flexible contract, borrowers in the higher tail of the distribution significantly enhanced their business outcomes compared to standard microfinance clients. The authors found a substantial impact on socioeconomic position along with decreasing default rates.</w:t>
      </w:r>
    </w:p>
    <w:p w14:paraId="09C338D1" w14:textId="48635F46" w:rsidR="005D2977" w:rsidRPr="00FE588C" w:rsidRDefault="005D2977" w:rsidP="00FE588C">
      <w:pPr>
        <w:pStyle w:val="BodyText"/>
        <w:spacing w:before="120" w:line="300" w:lineRule="auto"/>
        <w:ind w:firstLine="720"/>
        <w:rPr>
          <w:rFonts w:ascii="Times New Roman" w:eastAsiaTheme="minorHAnsi" w:hAnsi="Times New Roman"/>
          <w:kern w:val="2"/>
          <w:sz w:val="24"/>
          <w:szCs w:val="24"/>
          <w14:ligatures w14:val="standardContextual"/>
        </w:rPr>
      </w:pPr>
    </w:p>
    <w:p w14:paraId="3A29269E" w14:textId="73038ACC" w:rsidR="009923B5" w:rsidRPr="008E00FC" w:rsidRDefault="00C35C4B" w:rsidP="008E00FC">
      <w:pPr>
        <w:pStyle w:val="ListParagraph"/>
        <w:numPr>
          <w:ilvl w:val="0"/>
          <w:numId w:val="1"/>
        </w:numPr>
        <w:rPr>
          <w:rFonts w:ascii="Times New Roman" w:hAnsi="Times New Roman" w:cs="Times New Roman"/>
          <w:b/>
          <w:bCs/>
          <w:sz w:val="28"/>
          <w:szCs w:val="28"/>
          <w:lang w:val="en-US"/>
        </w:rPr>
      </w:pPr>
      <w:r w:rsidRPr="008E00FC">
        <w:rPr>
          <w:rFonts w:ascii="Times New Roman" w:hAnsi="Times New Roman" w:cs="Times New Roman"/>
          <w:b/>
          <w:bCs/>
          <w:sz w:val="28"/>
          <w:szCs w:val="28"/>
          <w:lang w:val="en-US"/>
        </w:rPr>
        <w:t>A</w:t>
      </w:r>
      <w:r w:rsidR="009923B5" w:rsidRPr="008E00FC">
        <w:rPr>
          <w:rFonts w:ascii="Times New Roman" w:hAnsi="Times New Roman" w:cs="Times New Roman"/>
          <w:b/>
          <w:bCs/>
          <w:sz w:val="28"/>
          <w:szCs w:val="28"/>
          <w:lang w:val="en-US"/>
        </w:rPr>
        <w:t xml:space="preserve"> </w:t>
      </w:r>
      <w:r w:rsidR="00A13500" w:rsidRPr="008E00FC">
        <w:rPr>
          <w:rFonts w:ascii="Times New Roman" w:hAnsi="Times New Roman" w:cs="Times New Roman"/>
          <w:b/>
          <w:bCs/>
          <w:sz w:val="28"/>
          <w:szCs w:val="28"/>
          <w:lang w:val="en-US"/>
        </w:rPr>
        <w:t>Methodology</w:t>
      </w:r>
      <w:r w:rsidR="009923B5" w:rsidRPr="008E00FC">
        <w:rPr>
          <w:rFonts w:ascii="Times New Roman" w:hAnsi="Times New Roman" w:cs="Times New Roman"/>
          <w:b/>
          <w:bCs/>
          <w:sz w:val="28"/>
          <w:szCs w:val="28"/>
          <w:lang w:val="en-US"/>
        </w:rPr>
        <w:t xml:space="preserve"> for Risk-Reward Curve</w:t>
      </w:r>
      <w:r w:rsidR="00A13500" w:rsidRPr="008E00FC">
        <w:rPr>
          <w:rFonts w:ascii="Times New Roman" w:hAnsi="Times New Roman" w:cs="Times New Roman"/>
          <w:b/>
          <w:bCs/>
          <w:sz w:val="28"/>
          <w:szCs w:val="28"/>
          <w:lang w:val="en-US"/>
        </w:rPr>
        <w:t>s</w:t>
      </w:r>
      <w:r w:rsidRPr="008E00FC">
        <w:rPr>
          <w:rFonts w:ascii="Times New Roman" w:hAnsi="Times New Roman" w:cs="Times New Roman"/>
          <w:b/>
          <w:bCs/>
          <w:sz w:val="28"/>
          <w:szCs w:val="28"/>
          <w:lang w:val="en-US"/>
        </w:rPr>
        <w:t xml:space="preserve"> in Startup Operations</w:t>
      </w:r>
    </w:p>
    <w:p w14:paraId="120CAF80" w14:textId="7987A5B2" w:rsidR="00457BCA" w:rsidRPr="008E00FC" w:rsidRDefault="00457BCA" w:rsidP="00457BCA">
      <w:pPr>
        <w:rPr>
          <w:rFonts w:ascii="Times New Roman" w:hAnsi="Times New Roman" w:cs="Times New Roman"/>
          <w:sz w:val="24"/>
          <w:szCs w:val="24"/>
        </w:rPr>
      </w:pPr>
      <w:r w:rsidRPr="008E00FC">
        <w:rPr>
          <w:rFonts w:ascii="Times New Roman" w:hAnsi="Times New Roman" w:cs="Times New Roman"/>
          <w:sz w:val="24"/>
          <w:szCs w:val="24"/>
        </w:rPr>
        <w:t xml:space="preserve">Next, we present a novel methodology </w:t>
      </w:r>
      <w:r w:rsidR="002364A4" w:rsidRPr="008E00FC">
        <w:rPr>
          <w:rFonts w:ascii="Times New Roman" w:hAnsi="Times New Roman" w:cs="Times New Roman"/>
          <w:sz w:val="24"/>
          <w:szCs w:val="24"/>
        </w:rPr>
        <w:t xml:space="preserve">Basu and Nair (2015) proposed </w:t>
      </w:r>
      <w:r w:rsidRPr="008E00FC">
        <w:rPr>
          <w:rFonts w:ascii="Times New Roman" w:hAnsi="Times New Roman" w:cs="Times New Roman"/>
          <w:sz w:val="24"/>
          <w:szCs w:val="24"/>
        </w:rPr>
        <w:t>for modelling risk-reward in startup operations. The authors call the heuristic method used in their paper “</w:t>
      </w:r>
      <w:proofErr w:type="spellStart"/>
      <w:r w:rsidRPr="008E00FC">
        <w:rPr>
          <w:rFonts w:ascii="Times New Roman" w:hAnsi="Times New Roman" w:cs="Times New Roman"/>
          <w:sz w:val="24"/>
          <w:szCs w:val="24"/>
        </w:rPr>
        <w:t>RiskTrackr</w:t>
      </w:r>
      <w:proofErr w:type="spellEnd"/>
      <w:r w:rsidRPr="008E00FC">
        <w:rPr>
          <w:rFonts w:ascii="Times New Roman" w:hAnsi="Times New Roman" w:cs="Times New Roman"/>
          <w:sz w:val="24"/>
          <w:szCs w:val="24"/>
        </w:rPr>
        <w:t>”. It is a tool for recording variance and anticipated returns on operational choices made in a random setting</w:t>
      </w:r>
      <w:r w:rsidR="00DA556C" w:rsidRPr="008E00FC">
        <w:rPr>
          <w:rFonts w:ascii="Times New Roman" w:hAnsi="Times New Roman" w:cs="Times New Roman"/>
          <w:sz w:val="24"/>
          <w:szCs w:val="24"/>
        </w:rPr>
        <w:t xml:space="preserve"> modelled as a stochastic dynamic program</w:t>
      </w:r>
      <w:r w:rsidRPr="008E00FC">
        <w:rPr>
          <w:rFonts w:ascii="Times New Roman" w:hAnsi="Times New Roman" w:cs="Times New Roman"/>
          <w:sz w:val="24"/>
          <w:szCs w:val="24"/>
        </w:rPr>
        <w:t xml:space="preserve">. In a stochastic dynamic programming model, the </w:t>
      </w:r>
      <w:r w:rsidR="00DA556C" w:rsidRPr="008E00FC">
        <w:rPr>
          <w:rFonts w:ascii="Times New Roman" w:hAnsi="Times New Roman" w:cs="Times New Roman"/>
          <w:sz w:val="24"/>
          <w:szCs w:val="24"/>
        </w:rPr>
        <w:t>functional value describes the expected reward for existing in any state</w:t>
      </w:r>
      <w:r w:rsidRPr="008E00FC">
        <w:rPr>
          <w:rFonts w:ascii="Times New Roman" w:hAnsi="Times New Roman" w:cs="Times New Roman"/>
          <w:sz w:val="24"/>
          <w:szCs w:val="24"/>
        </w:rPr>
        <w:t xml:space="preserve">. More details regarding the risk connected to the policy table linked to the best choices are required </w:t>
      </w:r>
      <w:proofErr w:type="gramStart"/>
      <w:r w:rsidRPr="008E00FC">
        <w:rPr>
          <w:rFonts w:ascii="Times New Roman" w:hAnsi="Times New Roman" w:cs="Times New Roman"/>
          <w:sz w:val="24"/>
          <w:szCs w:val="24"/>
        </w:rPr>
        <w:t>in order to</w:t>
      </w:r>
      <w:proofErr w:type="gramEnd"/>
      <w:r w:rsidRPr="008E00FC">
        <w:rPr>
          <w:rFonts w:ascii="Times New Roman" w:hAnsi="Times New Roman" w:cs="Times New Roman"/>
          <w:sz w:val="24"/>
          <w:szCs w:val="24"/>
        </w:rPr>
        <w:t xml:space="preserve"> derive the risk-reward curve. From an implementation perspective, this is difficult work because normal dynamic programming functions only carry one piece of information—risk or reward—on which the functional value is calculated. In contrast, this task needs </w:t>
      </w:r>
      <w:r w:rsidR="00DA556C" w:rsidRPr="008E00FC">
        <w:rPr>
          <w:rFonts w:ascii="Times New Roman" w:hAnsi="Times New Roman" w:cs="Times New Roman"/>
          <w:sz w:val="24"/>
          <w:szCs w:val="24"/>
        </w:rPr>
        <w:t>information on each state's risk and reward</w:t>
      </w:r>
      <w:r w:rsidRPr="008E00FC">
        <w:rPr>
          <w:rFonts w:ascii="Times New Roman" w:hAnsi="Times New Roman" w:cs="Times New Roman"/>
          <w:sz w:val="24"/>
          <w:szCs w:val="24"/>
        </w:rPr>
        <w:t>. The authors define risk as the variation of the possible, which is a very conventional definition in finance.</w:t>
      </w:r>
    </w:p>
    <w:p w14:paraId="2127EC89" w14:textId="1CF8B06F" w:rsidR="008E7B0F" w:rsidRDefault="00DA556C" w:rsidP="002364A4">
      <w:pPr>
        <w:rPr>
          <w:rFonts w:ascii="Times New Roman" w:eastAsia="Times New Roman" w:hAnsi="Times New Roman" w:cs="Times New Roman"/>
          <w:kern w:val="0"/>
          <w:sz w:val="24"/>
          <w:szCs w:val="24"/>
          <w:lang w:val="en-US"/>
          <w14:ligatures w14:val="none"/>
        </w:rPr>
      </w:pPr>
      <w:r w:rsidRPr="008E00FC">
        <w:rPr>
          <w:rFonts w:ascii="Times New Roman" w:hAnsi="Times New Roman" w:cs="Times New Roman"/>
          <w:sz w:val="24"/>
          <w:szCs w:val="24"/>
        </w:rPr>
        <w:tab/>
        <w:t xml:space="preserve">The authors employ dynamic programming in the </w:t>
      </w:r>
      <w:proofErr w:type="spellStart"/>
      <w:r w:rsidRPr="008E00FC">
        <w:rPr>
          <w:rFonts w:ascii="Times New Roman" w:hAnsi="Times New Roman" w:cs="Times New Roman"/>
          <w:sz w:val="24"/>
          <w:szCs w:val="24"/>
        </w:rPr>
        <w:t>RiskTrackr</w:t>
      </w:r>
      <w:proofErr w:type="spellEnd"/>
      <w:r w:rsidRPr="008E00FC">
        <w:rPr>
          <w:rFonts w:ascii="Times New Roman" w:hAnsi="Times New Roman" w:cs="Times New Roman"/>
          <w:sz w:val="24"/>
          <w:szCs w:val="24"/>
        </w:rPr>
        <w:t xml:space="preserve"> algorithm; however, the difference is that the algorithm tracks the variance of a set of policies at each state in addition to the average reward.</w:t>
      </w:r>
      <w:r w:rsidR="002006A1" w:rsidRPr="008E00FC">
        <w:rPr>
          <w:rFonts w:ascii="Times New Roman" w:hAnsi="Times New Roman" w:cs="Times New Roman"/>
          <w:sz w:val="24"/>
          <w:szCs w:val="24"/>
        </w:rPr>
        <w:t xml:space="preserve"> A ratio is created based on the average reward to the variance for each potential action to determine the best course of action in each condition.</w:t>
      </w:r>
      <w:r w:rsidR="0025030E" w:rsidRPr="008E00FC">
        <w:rPr>
          <w:rFonts w:ascii="Times New Roman" w:hAnsi="Times New Roman" w:cs="Times New Roman"/>
          <w:sz w:val="24"/>
          <w:szCs w:val="24"/>
        </w:rPr>
        <w:t xml:space="preserve"> The stochastic dynamic programming model is repeatedly solved, and the value of the </w:t>
      </w:r>
      <w:proofErr w:type="gramStart"/>
      <w:r w:rsidR="0025030E" w:rsidRPr="008E00FC">
        <w:rPr>
          <w:rFonts w:ascii="Times New Roman" w:hAnsi="Times New Roman" w:cs="Times New Roman"/>
          <w:sz w:val="24"/>
          <w:szCs w:val="24"/>
        </w:rPr>
        <w:t>aforementioned ratio</w:t>
      </w:r>
      <w:proofErr w:type="gramEnd"/>
      <w:r w:rsidR="0025030E" w:rsidRPr="008E00FC">
        <w:rPr>
          <w:rFonts w:ascii="Times New Roman" w:hAnsi="Times New Roman" w:cs="Times New Roman"/>
          <w:sz w:val="24"/>
          <w:szCs w:val="24"/>
        </w:rPr>
        <w:t xml:space="preserve"> is used to rank the potential courses of action at each state in descending order. Next, based on the ratio's value, the best actions in each state are </w:t>
      </w:r>
      <w:proofErr w:type="gramStart"/>
      <w:r w:rsidR="0025030E" w:rsidRPr="008E00FC">
        <w:rPr>
          <w:rFonts w:ascii="Times New Roman" w:hAnsi="Times New Roman" w:cs="Times New Roman"/>
          <w:sz w:val="24"/>
          <w:szCs w:val="24"/>
        </w:rPr>
        <w:t>taken into account</w:t>
      </w:r>
      <w:proofErr w:type="gramEnd"/>
      <w:r w:rsidR="0025030E" w:rsidRPr="008E00FC">
        <w:rPr>
          <w:rFonts w:ascii="Times New Roman" w:hAnsi="Times New Roman" w:cs="Times New Roman"/>
          <w:sz w:val="24"/>
          <w:szCs w:val="24"/>
        </w:rPr>
        <w:t xml:space="preserve"> for the model's run, and the action that best matches the maximum average reward is chosen. An extra check is done on the best action to ensure that the average reward obtained for a subsequent run of the algorithm is at least as large as the average reward earned in the previous run. Every run </w:t>
      </w:r>
      <w:proofErr w:type="gramStart"/>
      <w:r w:rsidR="0025030E" w:rsidRPr="008E00FC">
        <w:rPr>
          <w:rFonts w:ascii="Times New Roman" w:hAnsi="Times New Roman" w:cs="Times New Roman"/>
          <w:sz w:val="24"/>
          <w:szCs w:val="24"/>
        </w:rPr>
        <w:t>tracks</w:t>
      </w:r>
      <w:proofErr w:type="gramEnd"/>
      <w:r w:rsidR="0025030E" w:rsidRPr="008E00FC">
        <w:rPr>
          <w:rFonts w:ascii="Times New Roman" w:hAnsi="Times New Roman" w:cs="Times New Roman"/>
          <w:sz w:val="24"/>
          <w:szCs w:val="24"/>
        </w:rPr>
        <w:t xml:space="preserve"> the average reward in every state, and subsequent runs check if the average reward at any given state is at least equal to </w:t>
      </w:r>
      <w:r w:rsidR="0025030E" w:rsidRPr="008E00FC">
        <w:rPr>
          <w:rFonts w:ascii="Times New Roman" w:hAnsi="Times New Roman" w:cs="Times New Roman"/>
          <w:sz w:val="24"/>
          <w:szCs w:val="24"/>
        </w:rPr>
        <w:lastRenderedPageBreak/>
        <w:t xml:space="preserve">the amount </w:t>
      </w:r>
      <w:r w:rsidR="000067B1">
        <w:rPr>
          <w:rFonts w:ascii="Times New Roman" w:hAnsi="Times New Roman" w:cs="Times New Roman"/>
          <w:sz w:val="24"/>
          <w:szCs w:val="24"/>
        </w:rPr>
        <w:t>earned</w:t>
      </w:r>
      <w:r w:rsidR="0025030E" w:rsidRPr="008E00FC">
        <w:rPr>
          <w:rFonts w:ascii="Times New Roman" w:hAnsi="Times New Roman" w:cs="Times New Roman"/>
          <w:sz w:val="24"/>
          <w:szCs w:val="24"/>
        </w:rPr>
        <w:t xml:space="preserve"> there in the previous run. </w:t>
      </w:r>
      <w:r w:rsidR="008E7B0F" w:rsidRPr="008E00FC">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E688F6C" wp14:editId="2A8C7D35">
                <wp:simplePos x="0" y="0"/>
                <wp:positionH relativeFrom="margin">
                  <wp:align>left</wp:align>
                </wp:positionH>
                <wp:positionV relativeFrom="paragraph">
                  <wp:posOffset>2774950</wp:posOffset>
                </wp:positionV>
                <wp:extent cx="5835650" cy="45783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4578350"/>
                        </a:xfrm>
                        <a:prstGeom prst="rect">
                          <a:avLst/>
                        </a:prstGeom>
                        <a:solidFill>
                          <a:srgbClr val="FFFFFF"/>
                        </a:solidFill>
                        <a:ln w="9525">
                          <a:solidFill>
                            <a:srgbClr val="000000"/>
                          </a:solidFill>
                          <a:miter lim="800000"/>
                          <a:headEnd/>
                          <a:tailEnd/>
                        </a:ln>
                      </wps:spPr>
                      <wps:txbx>
                        <w:txbxContent>
                          <w:p w14:paraId="0ABC279A" w14:textId="7CFAD5EE" w:rsidR="008E7B0F" w:rsidRPr="000B4AC8" w:rsidRDefault="008E7B0F" w:rsidP="008E7B0F">
                            <w:pPr>
                              <w:spacing w:before="120"/>
                              <w:rPr>
                                <w:rFonts w:ascii="Arial" w:hAnsi="Arial" w:cs="Arial"/>
                              </w:rPr>
                            </w:pPr>
                            <w:r w:rsidRPr="000B4AC8">
                              <w:rPr>
                                <w:rStyle w:val="Strong"/>
                                <w:rFonts w:ascii="Arial" w:hAnsi="Arial" w:cs="Arial"/>
                              </w:rPr>
                              <w:t>Step 1: (Initialization)</w:t>
                            </w:r>
                          </w:p>
                          <w:p w14:paraId="6F47FC16" w14:textId="31C641E0" w:rsidR="008E7B0F" w:rsidRDefault="008E7B0F" w:rsidP="008E7B0F">
                            <w:pPr>
                              <w:spacing w:before="60"/>
                              <w:rPr>
                                <w:rFonts w:ascii="Arial" w:hAnsi="Arial" w:cs="Arial"/>
                              </w:rPr>
                            </w:pPr>
                            <w:r>
                              <w:rPr>
                                <w:rFonts w:ascii="Arial" w:hAnsi="Arial" w:cs="Arial"/>
                              </w:rPr>
                              <w:t xml:space="preserve">Set </w:t>
                            </w:r>
                            <w:r w:rsidRPr="000E4669">
                              <w:rPr>
                                <w:rFonts w:ascii="Arial" w:hAnsi="Arial" w:cs="Arial"/>
                                <w:position w:val="-10"/>
                              </w:rPr>
                              <w:object w:dxaOrig="480" w:dyaOrig="300" w14:anchorId="752BA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5pt">
                                  <v:imagedata r:id="rId8" o:title=""/>
                                </v:shape>
                                <o:OLEObject Type="Embed" ProgID="Equation.3" ShapeID="_x0000_i1026" DrawAspect="Content" ObjectID="_1840212370" r:id="rId9"/>
                              </w:object>
                            </w:r>
                            <w:r>
                              <w:rPr>
                                <w:rFonts w:ascii="Arial" w:hAnsi="Arial" w:cs="Arial"/>
                              </w:rPr>
                              <w:t>(</w:t>
                            </w:r>
                            <w:r w:rsidRPr="008E7B0F">
                              <w:rPr>
                                <w:rFonts w:ascii="Arial" w:hAnsi="Arial" w:cs="Arial"/>
                                <w:i/>
                                <w:iCs/>
                              </w:rPr>
                              <w:t xml:space="preserve">j </w:t>
                            </w:r>
                            <w:r>
                              <w:rPr>
                                <w:rFonts w:ascii="Arial" w:hAnsi="Arial" w:cs="Arial"/>
                              </w:rPr>
                              <w:t>denotes the particular run of the algorithm)</w:t>
                            </w:r>
                          </w:p>
                          <w:p w14:paraId="379EBA39" w14:textId="77777777" w:rsidR="008E7B0F" w:rsidRPr="000B4AC8" w:rsidRDefault="008E7B0F" w:rsidP="008E7B0F">
                            <w:pPr>
                              <w:spacing w:before="60"/>
                              <w:rPr>
                                <w:rFonts w:ascii="Arial" w:hAnsi="Arial" w:cs="Arial"/>
                              </w:rPr>
                            </w:pPr>
                            <w:r w:rsidRPr="000B4AC8">
                              <w:rPr>
                                <w:rStyle w:val="Strong"/>
                                <w:rFonts w:ascii="Arial" w:hAnsi="Arial" w:cs="Arial"/>
                              </w:rPr>
                              <w:t>Step 2: (Locate each point in efficient frontier)</w:t>
                            </w:r>
                          </w:p>
                          <w:p w14:paraId="5F5AFBA4" w14:textId="77777777" w:rsidR="008E7B0F" w:rsidRDefault="008E7B0F" w:rsidP="008E7B0F">
                            <w:pPr>
                              <w:spacing w:before="60"/>
                              <w:rPr>
                                <w:rFonts w:ascii="Arial" w:hAnsi="Arial" w:cs="Arial"/>
                              </w:rPr>
                            </w:pPr>
                            <w:r>
                              <w:rPr>
                                <w:rFonts w:ascii="Arial" w:hAnsi="Arial" w:cs="Arial"/>
                              </w:rPr>
                              <w:t xml:space="preserve">Declare two arrays to store the average reward and variance values at each state </w:t>
                            </w:r>
                          </w:p>
                          <w:p w14:paraId="4074A1BD" w14:textId="77777777" w:rsidR="008E7B0F" w:rsidRPr="002D28E8" w:rsidRDefault="008E7B0F" w:rsidP="008E7B0F">
                            <w:pPr>
                              <w:spacing w:before="60"/>
                              <w:rPr>
                                <w:rFonts w:ascii="Arial" w:hAnsi="Arial" w:cs="Arial"/>
                              </w:rPr>
                            </w:pPr>
                            <w:r w:rsidRPr="000B4AC8">
                              <w:rPr>
                                <w:rFonts w:ascii="Arial" w:hAnsi="Arial" w:cs="Arial"/>
                              </w:rPr>
                              <w:t>Set the variance for the terminal states</w:t>
                            </w:r>
                            <w:r>
                              <w:rPr>
                                <w:rFonts w:ascii="Arial" w:hAnsi="Arial" w:cs="Arial"/>
                              </w:rPr>
                              <w:t xml:space="preserve"> as boundary conditions</w:t>
                            </w:r>
                          </w:p>
                          <w:p w14:paraId="556D9D5C" w14:textId="77777777" w:rsidR="008E7B0F" w:rsidRPr="000B4AC8" w:rsidRDefault="008E7B0F" w:rsidP="008E7B0F">
                            <w:pPr>
                              <w:spacing w:before="120"/>
                              <w:rPr>
                                <w:rFonts w:ascii="Arial" w:hAnsi="Arial" w:cs="Arial"/>
                              </w:rPr>
                            </w:pPr>
                            <w:r w:rsidRPr="000B4AC8">
                              <w:rPr>
                                <w:rFonts w:ascii="Arial" w:hAnsi="Arial" w:cs="Arial"/>
                              </w:rPr>
                              <w:t>Starting with</w:t>
                            </w:r>
                            <w:r>
                              <w:rPr>
                                <w:rFonts w:ascii="Arial" w:hAnsi="Arial" w:cs="Arial"/>
                              </w:rPr>
                              <w:t xml:space="preserve"> the boundary decision epoch, f</w:t>
                            </w:r>
                            <w:r w:rsidRPr="000B4AC8">
                              <w:rPr>
                                <w:rFonts w:ascii="Arial" w:hAnsi="Arial" w:cs="Arial"/>
                              </w:rPr>
                              <w:t>or each </w:t>
                            </w:r>
                            <w:r>
                              <w:rPr>
                                <w:rFonts w:ascii="Arial" w:hAnsi="Arial" w:cs="Arial"/>
                              </w:rPr>
                              <w:t xml:space="preserve">time period, </w:t>
                            </w:r>
                            <w:r w:rsidRPr="000B4AC8">
                              <w:rPr>
                                <w:rFonts w:ascii="Arial" w:hAnsi="Arial" w:cs="Arial"/>
                              </w:rPr>
                              <w:t>figure out the expected reward and variance for each action</w:t>
                            </w:r>
                            <w:r>
                              <w:rPr>
                                <w:rFonts w:ascii="Arial" w:hAnsi="Arial" w:cs="Arial"/>
                              </w:rPr>
                              <w:t xml:space="preserve">. </w:t>
                            </w:r>
                          </w:p>
                          <w:p w14:paraId="693ABA1F" w14:textId="77777777" w:rsidR="008E7B0F" w:rsidRPr="000B4AC8" w:rsidRDefault="008E7B0F" w:rsidP="008E7B0F">
                            <w:pPr>
                              <w:spacing w:before="120"/>
                              <w:rPr>
                                <w:rFonts w:ascii="Arial" w:hAnsi="Arial" w:cs="Arial"/>
                              </w:rPr>
                            </w:pPr>
                            <w:r w:rsidRPr="000B4AC8">
                              <w:rPr>
                                <w:rFonts w:ascii="Arial" w:hAnsi="Arial" w:cs="Arial"/>
                              </w:rPr>
                              <w:t xml:space="preserve">Rank all actions in descending order based on </w:t>
                            </w:r>
                            <w:r>
                              <w:rPr>
                                <w:rFonts w:ascii="Arial" w:hAnsi="Arial" w:cs="Arial"/>
                              </w:rPr>
                              <w:t>the ratio of average reward to the variance</w:t>
                            </w:r>
                          </w:p>
                          <w:p w14:paraId="0D032017" w14:textId="77777777" w:rsidR="008E7B0F" w:rsidRPr="000B4AC8" w:rsidRDefault="008E7B0F" w:rsidP="008E7B0F">
                            <w:pPr>
                              <w:spacing w:before="60"/>
                              <w:rPr>
                                <w:rFonts w:ascii="Arial" w:hAnsi="Arial" w:cs="Arial"/>
                              </w:rPr>
                            </w:pPr>
                            <w:r w:rsidRPr="000B4AC8">
                              <w:rPr>
                                <w:rFonts w:ascii="Arial" w:hAnsi="Arial" w:cs="Arial"/>
                              </w:rPr>
                              <w:t xml:space="preserve">Pick the top </w:t>
                            </w:r>
                            <w:r w:rsidRPr="008E7B0F">
                              <w:rPr>
                                <w:rFonts w:ascii="Arial" w:hAnsi="Arial" w:cs="Arial"/>
                                <w:i/>
                                <w:iCs/>
                              </w:rPr>
                              <w:t>j</w:t>
                            </w:r>
                            <w:r w:rsidRPr="000B4AC8">
                              <w:rPr>
                                <w:rFonts w:ascii="Arial" w:hAnsi="Arial" w:cs="Arial"/>
                              </w:rPr>
                              <w:t xml:space="preserve"> actions</w:t>
                            </w:r>
                            <w:r>
                              <w:rPr>
                                <w:rFonts w:ascii="Arial" w:hAnsi="Arial" w:cs="Arial"/>
                              </w:rPr>
                              <w:t xml:space="preserve"> (</w:t>
                            </w:r>
                            <w:r w:rsidRPr="008E7B0F">
                              <w:rPr>
                                <w:rFonts w:ascii="Arial" w:hAnsi="Arial" w:cs="Arial"/>
                                <w:i/>
                                <w:iCs/>
                              </w:rPr>
                              <w:t xml:space="preserve">j </w:t>
                            </w:r>
                            <w:r>
                              <w:rPr>
                                <w:rFonts w:ascii="Arial" w:hAnsi="Arial" w:cs="Arial"/>
                              </w:rPr>
                              <w:t>denotes the particular run of the algorithm)</w:t>
                            </w:r>
                          </w:p>
                          <w:p w14:paraId="4BF2CA40" w14:textId="77777777" w:rsidR="008E7B0F" w:rsidRDefault="008E7B0F" w:rsidP="008E7B0F">
                            <w:pPr>
                              <w:spacing w:before="60"/>
                              <w:rPr>
                                <w:rFonts w:ascii="Arial" w:hAnsi="Arial" w:cs="Arial"/>
                              </w:rPr>
                            </w:pPr>
                            <w:r>
                              <w:rPr>
                                <w:rFonts w:ascii="Arial" w:hAnsi="Arial" w:cs="Arial"/>
                              </w:rPr>
                              <w:t xml:space="preserve">Out of the top </w:t>
                            </w:r>
                            <w:r w:rsidRPr="00AC17C4">
                              <w:rPr>
                                <w:rFonts w:ascii="Arial" w:hAnsi="Arial" w:cs="Arial"/>
                                <w:position w:val="-10"/>
                              </w:rPr>
                              <w:object w:dxaOrig="200" w:dyaOrig="300" w14:anchorId="2765E2D7">
                                <v:shape id="_x0000_i1028" type="#_x0000_t75" style="width:10pt;height:15pt">
                                  <v:imagedata r:id="rId10" o:title=""/>
                                </v:shape>
                                <o:OLEObject Type="Embed" ProgID="Equation.3" ShapeID="_x0000_i1028" DrawAspect="Content" ObjectID="_1840212371" r:id="rId11"/>
                              </w:object>
                            </w:r>
                            <w:r>
                              <w:rPr>
                                <w:rFonts w:ascii="Arial" w:hAnsi="Arial" w:cs="Arial"/>
                              </w:rPr>
                              <w:t xml:space="preserve"> actions p</w:t>
                            </w:r>
                            <w:r w:rsidRPr="000B4AC8">
                              <w:rPr>
                                <w:rFonts w:ascii="Arial" w:hAnsi="Arial" w:cs="Arial"/>
                              </w:rPr>
                              <w:t>ick</w:t>
                            </w:r>
                            <w:r>
                              <w:rPr>
                                <w:rFonts w:ascii="Arial" w:hAnsi="Arial" w:cs="Arial"/>
                              </w:rPr>
                              <w:t xml:space="preserve"> the one with the maximum average reward</w:t>
                            </w:r>
                          </w:p>
                          <w:p w14:paraId="3C45E66C" w14:textId="77777777" w:rsidR="008E7B0F" w:rsidRDefault="008E7B0F" w:rsidP="008E7B0F">
                            <w:pPr>
                              <w:spacing w:before="60"/>
                              <w:rPr>
                                <w:rFonts w:ascii="Arial" w:hAnsi="Arial" w:cs="Arial"/>
                              </w:rPr>
                            </w:pPr>
                            <w:r w:rsidRPr="000B4AC8">
                              <w:rPr>
                                <w:rFonts w:ascii="Arial" w:hAnsi="Arial" w:cs="Arial"/>
                              </w:rPr>
                              <w:t>If</w:t>
                            </w:r>
                            <w:r>
                              <w:rPr>
                                <w:rFonts w:ascii="Arial" w:hAnsi="Arial" w:cs="Arial"/>
                              </w:rPr>
                              <w:t xml:space="preserve"> the average reward earned in the previous run is greater than that obtained in the current run, </w:t>
                            </w:r>
                            <w:r w:rsidRPr="000B4AC8">
                              <w:rPr>
                                <w:rFonts w:ascii="Arial" w:hAnsi="Arial" w:cs="Arial"/>
                              </w:rPr>
                              <w:t xml:space="preserve">then go down the ranked actions until you find an </w:t>
                            </w:r>
                            <w:r>
                              <w:rPr>
                                <w:rFonts w:ascii="Arial" w:hAnsi="Arial" w:cs="Arial"/>
                              </w:rPr>
                              <w:t>action with average reward greater than or equal to the one obtained previously.</w:t>
                            </w:r>
                          </w:p>
                          <w:p w14:paraId="60A589A9" w14:textId="77777777" w:rsidR="008E7B0F" w:rsidRDefault="008E7B0F" w:rsidP="008E7B0F">
                            <w:pPr>
                              <w:spacing w:before="60"/>
                              <w:rPr>
                                <w:rFonts w:ascii="Arial" w:hAnsi="Arial" w:cs="Arial"/>
                              </w:rPr>
                            </w:pPr>
                            <w:r>
                              <w:rPr>
                                <w:rFonts w:ascii="Arial" w:hAnsi="Arial" w:cs="Arial"/>
                              </w:rPr>
                              <w:t>Store the value of the average reward and variance corresponding to the optimal action.</w:t>
                            </w:r>
                          </w:p>
                          <w:p w14:paraId="499EFCB9" w14:textId="77777777" w:rsidR="008E7B0F" w:rsidRDefault="008E7B0F" w:rsidP="008E7B0F">
                            <w:pPr>
                              <w:spacing w:before="60"/>
                              <w:rPr>
                                <w:rFonts w:ascii="Arial" w:hAnsi="Arial" w:cs="Arial"/>
                              </w:rPr>
                            </w:pPr>
                            <w:r w:rsidRPr="008E7B0F">
                              <w:rPr>
                                <w:rFonts w:ascii="Arial" w:hAnsi="Arial" w:cs="Arial"/>
                                <w:b/>
                                <w:bCs/>
                              </w:rPr>
                              <w:t>Step 3</w:t>
                            </w:r>
                            <w:r>
                              <w:rPr>
                                <w:rFonts w:ascii="Arial" w:hAnsi="Arial" w:cs="Arial"/>
                              </w:rPr>
                              <w:t>: Run the model for the next time period, go back to Step 2</w:t>
                            </w:r>
                          </w:p>
                          <w:p w14:paraId="7352275C" w14:textId="77777777" w:rsidR="008E7B0F" w:rsidRPr="002364A4" w:rsidRDefault="008E7B0F" w:rsidP="008E7B0F">
                            <w:pPr>
                              <w:rPr>
                                <w:rFonts w:ascii="Times New Roman" w:eastAsia="Times New Roman" w:hAnsi="Times New Roman" w:cs="Times New Roman"/>
                                <w:kern w:val="0"/>
                                <w:sz w:val="24"/>
                                <w:szCs w:val="24"/>
                                <w:lang w:val="en-US"/>
                                <w14:ligatures w14:val="none"/>
                              </w:rPr>
                            </w:pPr>
                            <w:r w:rsidRPr="000B4AC8">
                              <w:rPr>
                                <w:rFonts w:ascii="Arial" w:hAnsi="Arial" w:cs="Arial"/>
                                <w:b/>
                              </w:rPr>
                              <w:t>Step 4:</w:t>
                            </w:r>
                            <w:r w:rsidRPr="000B4AC8">
                              <w:rPr>
                                <w:rFonts w:ascii="Arial" w:hAnsi="Arial" w:cs="Arial"/>
                              </w:rPr>
                              <w:t xml:space="preserve"> Use</w:t>
                            </w:r>
                            <w:r>
                              <w:rPr>
                                <w:rFonts w:ascii="Arial" w:hAnsi="Arial" w:cs="Arial"/>
                              </w:rPr>
                              <w:t xml:space="preserve"> the average reward and variance obtained for each optimal action at each time period </w:t>
                            </w:r>
                            <w:r w:rsidRPr="000B4AC8">
                              <w:rPr>
                                <w:rFonts w:ascii="Arial" w:hAnsi="Arial" w:cs="Arial"/>
                              </w:rPr>
                              <w:t>to construct the risk-reward curve</w:t>
                            </w:r>
                          </w:p>
                          <w:p w14:paraId="2978152B" w14:textId="26614759" w:rsidR="008E7B0F" w:rsidRDefault="008E7B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88F6C" id="_x0000_t202" coordsize="21600,21600" o:spt="202" path="m,l,21600r21600,l21600,xe">
                <v:stroke joinstyle="miter"/>
                <v:path gradientshapeok="t" o:connecttype="rect"/>
              </v:shapetype>
              <v:shape id="Text Box 2" o:spid="_x0000_s1026" type="#_x0000_t202" style="position:absolute;margin-left:0;margin-top:218.5pt;width:459.5pt;height:36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">
                <v:textbox>
                  <w:txbxContent>
                    <w:p w14:paraId="0ABC279A" w14:textId="7CFAD5EE" w:rsidR="008E7B0F" w:rsidRPr="000B4AC8" w:rsidRDefault="008E7B0F" w:rsidP="008E7B0F">
                      <w:pPr>
                        <w:spacing w:before="120"/>
                        <w:rPr>
                          <w:rFonts w:ascii="Arial" w:hAnsi="Arial" w:cs="Arial"/>
                        </w:rPr>
                      </w:pPr>
                      <w:r w:rsidRPr="000B4AC8">
                        <w:rPr>
                          <w:rStyle w:val="Strong"/>
                          <w:rFonts w:ascii="Arial" w:hAnsi="Arial" w:cs="Arial"/>
                        </w:rPr>
                        <w:t>Step 1: (Initialization)</w:t>
                      </w:r>
                    </w:p>
                    <w:p w14:paraId="6F47FC16" w14:textId="31C641E0" w:rsidR="008E7B0F" w:rsidRDefault="008E7B0F" w:rsidP="008E7B0F">
                      <w:pPr>
                        <w:spacing w:before="60"/>
                        <w:rPr>
                          <w:rFonts w:ascii="Arial" w:hAnsi="Arial" w:cs="Arial"/>
                        </w:rPr>
                      </w:pPr>
                      <w:r>
                        <w:rPr>
                          <w:rFonts w:ascii="Arial" w:hAnsi="Arial" w:cs="Arial"/>
                        </w:rPr>
                        <w:t xml:space="preserve">Set </w:t>
                      </w:r>
                      <w:r w:rsidRPr="000E4669">
                        <w:rPr>
                          <w:rFonts w:ascii="Arial" w:hAnsi="Arial" w:cs="Arial"/>
                          <w:position w:val="-10"/>
                        </w:rPr>
                        <w:object w:dxaOrig="480" w:dyaOrig="300" w14:anchorId="752BABAC">
                          <v:shape id="_x0000_i1026" type="#_x0000_t75" style="width:24pt;height:15pt">
                            <v:imagedata r:id="rId12" o:title=""/>
                          </v:shape>
                          <o:OLEObject Type="Embed" ProgID="Equation.3" ShapeID="_x0000_i1026" DrawAspect="Content" ObjectID="_1787890382" r:id="rId13"/>
                        </w:object>
                      </w:r>
                      <w:r>
                        <w:rPr>
                          <w:rFonts w:ascii="Arial" w:hAnsi="Arial" w:cs="Arial"/>
                        </w:rPr>
                        <w:t>(</w:t>
                      </w:r>
                      <w:r w:rsidRPr="008E7B0F">
                        <w:rPr>
                          <w:rFonts w:ascii="Arial" w:hAnsi="Arial" w:cs="Arial"/>
                          <w:i/>
                          <w:iCs/>
                        </w:rPr>
                        <w:t xml:space="preserve">j </w:t>
                      </w:r>
                      <w:r>
                        <w:rPr>
                          <w:rFonts w:ascii="Arial" w:hAnsi="Arial" w:cs="Arial"/>
                        </w:rPr>
                        <w:t>denotes the particular run of the algorithm)</w:t>
                      </w:r>
                    </w:p>
                    <w:p w14:paraId="379EBA39" w14:textId="77777777" w:rsidR="008E7B0F" w:rsidRPr="000B4AC8" w:rsidRDefault="008E7B0F" w:rsidP="008E7B0F">
                      <w:pPr>
                        <w:spacing w:before="60"/>
                        <w:rPr>
                          <w:rFonts w:ascii="Arial" w:hAnsi="Arial" w:cs="Arial"/>
                        </w:rPr>
                      </w:pPr>
                      <w:r w:rsidRPr="000B4AC8">
                        <w:rPr>
                          <w:rStyle w:val="Strong"/>
                          <w:rFonts w:ascii="Arial" w:hAnsi="Arial" w:cs="Arial"/>
                        </w:rPr>
                        <w:t>Step 2: (Locate each point in efficient frontier)</w:t>
                      </w:r>
                    </w:p>
                    <w:p w14:paraId="5F5AFBA4" w14:textId="77777777" w:rsidR="008E7B0F" w:rsidRDefault="008E7B0F" w:rsidP="008E7B0F">
                      <w:pPr>
                        <w:spacing w:before="60"/>
                        <w:rPr>
                          <w:rFonts w:ascii="Arial" w:hAnsi="Arial" w:cs="Arial"/>
                        </w:rPr>
                      </w:pPr>
                      <w:r>
                        <w:rPr>
                          <w:rFonts w:ascii="Arial" w:hAnsi="Arial" w:cs="Arial"/>
                        </w:rPr>
                        <w:t xml:space="preserve">Declare two arrays to store the average reward and variance values at each state </w:t>
                      </w:r>
                    </w:p>
                    <w:p w14:paraId="4074A1BD" w14:textId="77777777" w:rsidR="008E7B0F" w:rsidRPr="002D28E8" w:rsidRDefault="008E7B0F" w:rsidP="008E7B0F">
                      <w:pPr>
                        <w:spacing w:before="60"/>
                        <w:rPr>
                          <w:rFonts w:ascii="Arial" w:hAnsi="Arial" w:cs="Arial"/>
                        </w:rPr>
                      </w:pPr>
                      <w:r w:rsidRPr="000B4AC8">
                        <w:rPr>
                          <w:rFonts w:ascii="Arial" w:hAnsi="Arial" w:cs="Arial"/>
                        </w:rPr>
                        <w:t>Set the variance for the terminal states</w:t>
                      </w:r>
                      <w:r>
                        <w:rPr>
                          <w:rFonts w:ascii="Arial" w:hAnsi="Arial" w:cs="Arial"/>
                        </w:rPr>
                        <w:t xml:space="preserve"> as boundary conditions</w:t>
                      </w:r>
                    </w:p>
                    <w:p w14:paraId="556D9D5C" w14:textId="77777777" w:rsidR="008E7B0F" w:rsidRPr="000B4AC8" w:rsidRDefault="008E7B0F" w:rsidP="008E7B0F">
                      <w:pPr>
                        <w:spacing w:before="120"/>
                        <w:rPr>
                          <w:rFonts w:ascii="Arial" w:hAnsi="Arial" w:cs="Arial"/>
                        </w:rPr>
                      </w:pPr>
                      <w:r w:rsidRPr="000B4AC8">
                        <w:rPr>
                          <w:rFonts w:ascii="Arial" w:hAnsi="Arial" w:cs="Arial"/>
                        </w:rPr>
                        <w:t>Starting with</w:t>
                      </w:r>
                      <w:r>
                        <w:rPr>
                          <w:rFonts w:ascii="Arial" w:hAnsi="Arial" w:cs="Arial"/>
                        </w:rPr>
                        <w:t xml:space="preserve"> the boundary decision epoch, f</w:t>
                      </w:r>
                      <w:r w:rsidRPr="000B4AC8">
                        <w:rPr>
                          <w:rFonts w:ascii="Arial" w:hAnsi="Arial" w:cs="Arial"/>
                        </w:rPr>
                        <w:t>or each </w:t>
                      </w:r>
                      <w:r>
                        <w:rPr>
                          <w:rFonts w:ascii="Arial" w:hAnsi="Arial" w:cs="Arial"/>
                        </w:rPr>
                        <w:t xml:space="preserve">time period, </w:t>
                      </w:r>
                      <w:r w:rsidRPr="000B4AC8">
                        <w:rPr>
                          <w:rFonts w:ascii="Arial" w:hAnsi="Arial" w:cs="Arial"/>
                        </w:rPr>
                        <w:t>figure out the expected reward and variance for each action</w:t>
                      </w:r>
                      <w:r>
                        <w:rPr>
                          <w:rFonts w:ascii="Arial" w:hAnsi="Arial" w:cs="Arial"/>
                        </w:rPr>
                        <w:t xml:space="preserve">. </w:t>
                      </w:r>
                    </w:p>
                    <w:p w14:paraId="693ABA1F" w14:textId="77777777" w:rsidR="008E7B0F" w:rsidRPr="000B4AC8" w:rsidRDefault="008E7B0F" w:rsidP="008E7B0F">
                      <w:pPr>
                        <w:spacing w:before="120"/>
                        <w:rPr>
                          <w:rFonts w:ascii="Arial" w:hAnsi="Arial" w:cs="Arial"/>
                        </w:rPr>
                      </w:pPr>
                      <w:r w:rsidRPr="000B4AC8">
                        <w:rPr>
                          <w:rFonts w:ascii="Arial" w:hAnsi="Arial" w:cs="Arial"/>
                        </w:rPr>
                        <w:t xml:space="preserve">Rank all actions in descending order based on </w:t>
                      </w:r>
                      <w:r>
                        <w:rPr>
                          <w:rFonts w:ascii="Arial" w:hAnsi="Arial" w:cs="Arial"/>
                        </w:rPr>
                        <w:t>the ratio of average reward to the variance</w:t>
                      </w:r>
                    </w:p>
                    <w:p w14:paraId="0D032017" w14:textId="77777777" w:rsidR="008E7B0F" w:rsidRPr="000B4AC8" w:rsidRDefault="008E7B0F" w:rsidP="008E7B0F">
                      <w:pPr>
                        <w:spacing w:before="60"/>
                        <w:rPr>
                          <w:rFonts w:ascii="Arial" w:hAnsi="Arial" w:cs="Arial"/>
                        </w:rPr>
                      </w:pPr>
                      <w:r w:rsidRPr="000B4AC8">
                        <w:rPr>
                          <w:rFonts w:ascii="Arial" w:hAnsi="Arial" w:cs="Arial"/>
                        </w:rPr>
                        <w:t xml:space="preserve">Pick the top </w:t>
                      </w:r>
                      <w:r w:rsidRPr="008E7B0F">
                        <w:rPr>
                          <w:rFonts w:ascii="Arial" w:hAnsi="Arial" w:cs="Arial"/>
                          <w:i/>
                          <w:iCs/>
                        </w:rPr>
                        <w:t>j</w:t>
                      </w:r>
                      <w:r w:rsidRPr="000B4AC8">
                        <w:rPr>
                          <w:rFonts w:ascii="Arial" w:hAnsi="Arial" w:cs="Arial"/>
                        </w:rPr>
                        <w:t xml:space="preserve"> actions</w:t>
                      </w:r>
                      <w:r>
                        <w:rPr>
                          <w:rFonts w:ascii="Arial" w:hAnsi="Arial" w:cs="Arial"/>
                        </w:rPr>
                        <w:t xml:space="preserve"> (</w:t>
                      </w:r>
                      <w:r w:rsidRPr="008E7B0F">
                        <w:rPr>
                          <w:rFonts w:ascii="Arial" w:hAnsi="Arial" w:cs="Arial"/>
                          <w:i/>
                          <w:iCs/>
                        </w:rPr>
                        <w:t xml:space="preserve">j </w:t>
                      </w:r>
                      <w:r>
                        <w:rPr>
                          <w:rFonts w:ascii="Arial" w:hAnsi="Arial" w:cs="Arial"/>
                        </w:rPr>
                        <w:t>denotes the particular run of the algorithm)</w:t>
                      </w:r>
                    </w:p>
                    <w:p w14:paraId="4BF2CA40" w14:textId="77777777" w:rsidR="008E7B0F" w:rsidRDefault="008E7B0F" w:rsidP="008E7B0F">
                      <w:pPr>
                        <w:spacing w:before="60"/>
                        <w:rPr>
                          <w:rFonts w:ascii="Arial" w:hAnsi="Arial" w:cs="Arial"/>
                        </w:rPr>
                      </w:pPr>
                      <w:r>
                        <w:rPr>
                          <w:rFonts w:ascii="Arial" w:hAnsi="Arial" w:cs="Arial"/>
                        </w:rPr>
                        <w:t xml:space="preserve">Out of the top </w:t>
                      </w:r>
                      <w:r w:rsidRPr="00AC17C4">
                        <w:rPr>
                          <w:rFonts w:ascii="Arial" w:hAnsi="Arial" w:cs="Arial"/>
                          <w:position w:val="-10"/>
                        </w:rPr>
                        <w:object w:dxaOrig="200" w:dyaOrig="300" w14:anchorId="2765E2D7">
                          <v:shape id="_x0000_i1028" type="#_x0000_t75" style="width:10pt;height:15pt">
                            <v:imagedata r:id="rId14" o:title=""/>
                          </v:shape>
                          <o:OLEObject Type="Embed" ProgID="Equation.3" ShapeID="_x0000_i1028" DrawAspect="Content" ObjectID="_1787890383" r:id="rId15"/>
                        </w:object>
                      </w:r>
                      <w:r>
                        <w:rPr>
                          <w:rFonts w:ascii="Arial" w:hAnsi="Arial" w:cs="Arial"/>
                        </w:rPr>
                        <w:t xml:space="preserve"> actions p</w:t>
                      </w:r>
                      <w:r w:rsidRPr="000B4AC8">
                        <w:rPr>
                          <w:rFonts w:ascii="Arial" w:hAnsi="Arial" w:cs="Arial"/>
                        </w:rPr>
                        <w:t>ick</w:t>
                      </w:r>
                      <w:r>
                        <w:rPr>
                          <w:rFonts w:ascii="Arial" w:hAnsi="Arial" w:cs="Arial"/>
                        </w:rPr>
                        <w:t xml:space="preserve"> the one with the maximum average reward</w:t>
                      </w:r>
                    </w:p>
                    <w:p w14:paraId="3C45E66C" w14:textId="77777777" w:rsidR="008E7B0F" w:rsidRDefault="008E7B0F" w:rsidP="008E7B0F">
                      <w:pPr>
                        <w:spacing w:before="60"/>
                        <w:rPr>
                          <w:rFonts w:ascii="Arial" w:hAnsi="Arial" w:cs="Arial"/>
                        </w:rPr>
                      </w:pPr>
                      <w:r w:rsidRPr="000B4AC8">
                        <w:rPr>
                          <w:rFonts w:ascii="Arial" w:hAnsi="Arial" w:cs="Arial"/>
                        </w:rPr>
                        <w:t>If</w:t>
                      </w:r>
                      <w:r>
                        <w:rPr>
                          <w:rFonts w:ascii="Arial" w:hAnsi="Arial" w:cs="Arial"/>
                        </w:rPr>
                        <w:t xml:space="preserve"> the average reward earned in the previous run is greater than that obtained in the current run, </w:t>
                      </w:r>
                      <w:r w:rsidRPr="000B4AC8">
                        <w:rPr>
                          <w:rFonts w:ascii="Arial" w:hAnsi="Arial" w:cs="Arial"/>
                        </w:rPr>
                        <w:t xml:space="preserve">then go down the ranked actions until you find an </w:t>
                      </w:r>
                      <w:r>
                        <w:rPr>
                          <w:rFonts w:ascii="Arial" w:hAnsi="Arial" w:cs="Arial"/>
                        </w:rPr>
                        <w:t>action with average reward greater than or equal to the one obtained previously.</w:t>
                      </w:r>
                    </w:p>
                    <w:p w14:paraId="60A589A9" w14:textId="77777777" w:rsidR="008E7B0F" w:rsidRDefault="008E7B0F" w:rsidP="008E7B0F">
                      <w:pPr>
                        <w:spacing w:before="60"/>
                        <w:rPr>
                          <w:rFonts w:ascii="Arial" w:hAnsi="Arial" w:cs="Arial"/>
                        </w:rPr>
                      </w:pPr>
                      <w:r>
                        <w:rPr>
                          <w:rFonts w:ascii="Arial" w:hAnsi="Arial" w:cs="Arial"/>
                        </w:rPr>
                        <w:t>Store the value of the average reward and variance corresponding to the optimal action.</w:t>
                      </w:r>
                    </w:p>
                    <w:p w14:paraId="499EFCB9" w14:textId="77777777" w:rsidR="008E7B0F" w:rsidRDefault="008E7B0F" w:rsidP="008E7B0F">
                      <w:pPr>
                        <w:spacing w:before="60"/>
                        <w:rPr>
                          <w:rFonts w:ascii="Arial" w:hAnsi="Arial" w:cs="Arial"/>
                        </w:rPr>
                      </w:pPr>
                      <w:r w:rsidRPr="008E7B0F">
                        <w:rPr>
                          <w:rFonts w:ascii="Arial" w:hAnsi="Arial" w:cs="Arial"/>
                          <w:b/>
                          <w:bCs/>
                        </w:rPr>
                        <w:t>Step 3</w:t>
                      </w:r>
                      <w:r>
                        <w:rPr>
                          <w:rFonts w:ascii="Arial" w:hAnsi="Arial" w:cs="Arial"/>
                        </w:rPr>
                        <w:t>: Run the model for the next time period, go back to Step 2</w:t>
                      </w:r>
                    </w:p>
                    <w:p w14:paraId="7352275C" w14:textId="77777777" w:rsidR="008E7B0F" w:rsidRPr="002364A4" w:rsidRDefault="008E7B0F" w:rsidP="008E7B0F">
                      <w:pPr>
                        <w:rPr>
                          <w:rFonts w:ascii="Times New Roman" w:eastAsia="Times New Roman" w:hAnsi="Times New Roman" w:cs="Times New Roman"/>
                          <w:kern w:val="0"/>
                          <w:sz w:val="24"/>
                          <w:szCs w:val="24"/>
                          <w:lang w:val="en-US"/>
                          <w14:ligatures w14:val="none"/>
                        </w:rPr>
                      </w:pPr>
                      <w:r w:rsidRPr="000B4AC8">
                        <w:rPr>
                          <w:rFonts w:ascii="Arial" w:hAnsi="Arial" w:cs="Arial"/>
                          <w:b/>
                        </w:rPr>
                        <w:t>Step 4:</w:t>
                      </w:r>
                      <w:r w:rsidRPr="000B4AC8">
                        <w:rPr>
                          <w:rFonts w:ascii="Arial" w:hAnsi="Arial" w:cs="Arial"/>
                        </w:rPr>
                        <w:t xml:space="preserve"> Use</w:t>
                      </w:r>
                      <w:r>
                        <w:rPr>
                          <w:rFonts w:ascii="Arial" w:hAnsi="Arial" w:cs="Arial"/>
                        </w:rPr>
                        <w:t xml:space="preserve"> the average reward and variance obtained for each optimal action at each time period </w:t>
                      </w:r>
                      <w:r w:rsidRPr="000B4AC8">
                        <w:rPr>
                          <w:rFonts w:ascii="Arial" w:hAnsi="Arial" w:cs="Arial"/>
                        </w:rPr>
                        <w:t>to construct the risk-reward curve</w:t>
                      </w:r>
                    </w:p>
                    <w:p w14:paraId="2978152B" w14:textId="26614759" w:rsidR="008E7B0F" w:rsidRDefault="008E7B0F"/>
                  </w:txbxContent>
                </v:textbox>
                <w10:wrap type="square" anchorx="margin"/>
              </v:shape>
            </w:pict>
          </mc:Fallback>
        </mc:AlternateContent>
      </w:r>
      <w:r w:rsidR="002364A4" w:rsidRPr="008E00FC">
        <w:rPr>
          <w:rFonts w:ascii="Times New Roman" w:hAnsi="Times New Roman" w:cs="Times New Roman"/>
          <w:sz w:val="24"/>
          <w:szCs w:val="24"/>
        </w:rPr>
        <w:t>If not, the algorithm continues to rank the actions until it finds an action that is the best course of action in that state and whose average reward is either higher than or equal to the average reward from the previous iteration. For the best course of action, the variance and average reward are recorded. The actions in this procedure are sorted in descending order according to the ratio's value at any given state, and the best actions are then chosen. The action that yields the highest reward is then selected from the list of the top actions. Consequently, variance information is also used to assess the best course of action in each state, as opposed to relying solely on predicted reward to determine what to do. Finally, the expected reward and variance of the optimal action at each stage is used to construct mean-variance curves. These curves provide useful information on the risk and reward associated with each action. This met</w:t>
      </w:r>
      <w:proofErr w:type="spellStart"/>
      <w:r w:rsidR="002364A4">
        <w:rPr>
          <w:rFonts w:ascii="Times New Roman" w:eastAsia="Times New Roman" w:hAnsi="Times New Roman" w:cs="Times New Roman"/>
          <w:kern w:val="0"/>
          <w:sz w:val="24"/>
          <w:szCs w:val="24"/>
          <w:lang w:val="en-US"/>
          <w14:ligatures w14:val="none"/>
        </w:rPr>
        <w:t>hodology</w:t>
      </w:r>
      <w:proofErr w:type="spellEnd"/>
      <w:r w:rsidR="002364A4">
        <w:rPr>
          <w:rFonts w:ascii="Times New Roman" w:eastAsia="Times New Roman" w:hAnsi="Times New Roman" w:cs="Times New Roman"/>
          <w:kern w:val="0"/>
          <w:sz w:val="24"/>
          <w:szCs w:val="24"/>
          <w:lang w:val="en-US"/>
          <w14:ligatures w14:val="none"/>
        </w:rPr>
        <w:t xml:space="preserve"> can serve startup owners to determine the risk and reward associated with each of their operational decisions. </w:t>
      </w:r>
      <w:r w:rsidR="008E7B0F">
        <w:rPr>
          <w:rFonts w:ascii="Times New Roman" w:eastAsia="Times New Roman" w:hAnsi="Times New Roman" w:cs="Times New Roman"/>
          <w:kern w:val="0"/>
          <w:sz w:val="24"/>
          <w:szCs w:val="24"/>
          <w:lang w:val="en-US"/>
          <w14:ligatures w14:val="none"/>
        </w:rPr>
        <w:t>Basu and Nair (2015) used this algorithm to determine optimal inventory and advertising decisions for a startup by balancing the risk and reward associated with each action.</w:t>
      </w:r>
    </w:p>
    <w:p w14:paraId="040950DB" w14:textId="77777777" w:rsidR="008E7B0F" w:rsidRPr="008E7B0F" w:rsidRDefault="008E7B0F" w:rsidP="008E7B0F">
      <w:pPr>
        <w:jc w:val="center"/>
        <w:rPr>
          <w:rFonts w:ascii="Times New Roman" w:eastAsia="Times New Roman" w:hAnsi="Times New Roman" w:cs="Times New Roman"/>
          <w:b/>
          <w:bCs/>
          <w:kern w:val="0"/>
          <w:sz w:val="24"/>
          <w:szCs w:val="24"/>
          <w:lang w:val="en-US"/>
          <w14:ligatures w14:val="none"/>
        </w:rPr>
      </w:pPr>
      <w:r w:rsidRPr="008E7B0F">
        <w:rPr>
          <w:rFonts w:ascii="Times New Roman" w:eastAsia="Times New Roman" w:hAnsi="Times New Roman" w:cs="Times New Roman"/>
          <w:b/>
          <w:bCs/>
          <w:kern w:val="0"/>
          <w:sz w:val="24"/>
          <w:szCs w:val="24"/>
          <w:lang w:val="en-US"/>
          <w14:ligatures w14:val="none"/>
        </w:rPr>
        <w:t xml:space="preserve">Figure 1: </w:t>
      </w:r>
      <w:proofErr w:type="spellStart"/>
      <w:r w:rsidRPr="008E7B0F">
        <w:rPr>
          <w:rFonts w:ascii="Times New Roman" w:eastAsia="Times New Roman" w:hAnsi="Times New Roman" w:cs="Times New Roman"/>
          <w:b/>
          <w:bCs/>
          <w:kern w:val="0"/>
          <w:sz w:val="24"/>
          <w:szCs w:val="24"/>
          <w:lang w:val="en-US"/>
          <w14:ligatures w14:val="none"/>
        </w:rPr>
        <w:t>RiskTrackr</w:t>
      </w:r>
      <w:proofErr w:type="spellEnd"/>
      <w:r w:rsidRPr="008E7B0F">
        <w:rPr>
          <w:rFonts w:ascii="Times New Roman" w:eastAsia="Times New Roman" w:hAnsi="Times New Roman" w:cs="Times New Roman"/>
          <w:b/>
          <w:bCs/>
          <w:kern w:val="0"/>
          <w:sz w:val="24"/>
          <w:szCs w:val="24"/>
          <w:lang w:val="en-US"/>
          <w14:ligatures w14:val="none"/>
        </w:rPr>
        <w:t xml:space="preserve"> Algorithm (Basu and Nair, 2015)</w:t>
      </w:r>
    </w:p>
    <w:p w14:paraId="7DBAD84F" w14:textId="77777777" w:rsidR="008E7B0F" w:rsidRDefault="008E7B0F" w:rsidP="002364A4">
      <w:pPr>
        <w:rPr>
          <w:rFonts w:ascii="Times New Roman" w:eastAsia="Times New Roman" w:hAnsi="Times New Roman" w:cs="Times New Roman"/>
          <w:kern w:val="0"/>
          <w:sz w:val="24"/>
          <w:szCs w:val="24"/>
          <w:lang w:val="en-US"/>
          <w14:ligatures w14:val="none"/>
        </w:rPr>
      </w:pPr>
    </w:p>
    <w:p w14:paraId="05129939" w14:textId="6C7D6210" w:rsidR="002364A4" w:rsidRDefault="008E7B0F" w:rsidP="002364A4">
      <w:pP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
    <w:p w14:paraId="7DC08FF6" w14:textId="500A7268" w:rsidR="00984403" w:rsidRPr="008E00FC" w:rsidRDefault="00984403" w:rsidP="008E00FC">
      <w:pPr>
        <w:pStyle w:val="ListParagraph"/>
        <w:numPr>
          <w:ilvl w:val="0"/>
          <w:numId w:val="1"/>
        </w:numPr>
        <w:rPr>
          <w:rFonts w:ascii="Times New Roman" w:hAnsi="Times New Roman" w:cs="Times New Roman"/>
          <w:b/>
          <w:bCs/>
          <w:sz w:val="28"/>
          <w:szCs w:val="28"/>
        </w:rPr>
      </w:pPr>
      <w:r w:rsidRPr="008E00FC">
        <w:rPr>
          <w:rFonts w:ascii="Times New Roman" w:hAnsi="Times New Roman" w:cs="Times New Roman"/>
          <w:b/>
          <w:bCs/>
          <w:sz w:val="28"/>
          <w:szCs w:val="28"/>
        </w:rPr>
        <w:lastRenderedPageBreak/>
        <w:t>Concluding Remarks and Future Research Directions</w:t>
      </w:r>
    </w:p>
    <w:p w14:paraId="77273508" w14:textId="075174B4" w:rsidR="00817BA6" w:rsidRPr="008E00FC" w:rsidRDefault="00817BA6" w:rsidP="00817BA6">
      <w:pPr>
        <w:pStyle w:val="BodyText"/>
        <w:spacing w:before="120" w:line="300" w:lineRule="auto"/>
        <w:rPr>
          <w:rFonts w:ascii="Times New Roman" w:eastAsiaTheme="minorHAnsi" w:hAnsi="Times New Roman"/>
          <w:kern w:val="2"/>
          <w:sz w:val="24"/>
          <w:szCs w:val="24"/>
          <w:lang w:val="en-GB"/>
          <w14:ligatures w14:val="standardContextual"/>
        </w:rPr>
      </w:pPr>
      <w:r w:rsidRPr="008E00FC">
        <w:rPr>
          <w:rFonts w:ascii="Times New Roman" w:eastAsiaTheme="minorHAnsi" w:hAnsi="Times New Roman"/>
          <w:kern w:val="2"/>
          <w:sz w:val="24"/>
          <w:szCs w:val="24"/>
          <w:lang w:val="en-GB"/>
          <w14:ligatures w14:val="standardContextual"/>
        </w:rPr>
        <w:t xml:space="preserve">The operations of a startup differ significantly from those of an established company. Start-ups frequently face financial constraints. A start-up cannot adopt the same set of policies that an established company can. The ways in which a start-up's strategies vary from those of an established company are hotly contested. This study </w:t>
      </w:r>
      <w:proofErr w:type="spellStart"/>
      <w:r w:rsidRPr="008E00FC">
        <w:rPr>
          <w:rFonts w:ascii="Times New Roman" w:eastAsiaTheme="minorHAnsi" w:hAnsi="Times New Roman"/>
          <w:kern w:val="2"/>
          <w:sz w:val="24"/>
          <w:szCs w:val="24"/>
          <w:lang w:val="en-GB"/>
          <w14:ligatures w14:val="standardContextual"/>
        </w:rPr>
        <w:t>centers</w:t>
      </w:r>
      <w:proofErr w:type="spellEnd"/>
      <w:r w:rsidRPr="008E00FC">
        <w:rPr>
          <w:rFonts w:ascii="Times New Roman" w:eastAsiaTheme="minorHAnsi" w:hAnsi="Times New Roman"/>
          <w:kern w:val="2"/>
          <w:sz w:val="24"/>
          <w:szCs w:val="24"/>
          <w:lang w:val="en-GB"/>
          <w14:ligatures w14:val="standardContextual"/>
        </w:rPr>
        <w:t xml:space="preserve"> on two crucial operational choices made by a start-up: its advertising and inventory practices. The startup must strike a balance between its inventory and advertising standards. While having an excessive amount of inventory increases the company's risk of lower-than-expected sales, excessive advertising without consideration for stocking regulations might have disastrous consequences. Another crucial component of startup operations is risk exposure. A startup </w:t>
      </w:r>
      <w:proofErr w:type="gramStart"/>
      <w:r w:rsidRPr="008E00FC">
        <w:rPr>
          <w:rFonts w:ascii="Times New Roman" w:eastAsiaTheme="minorHAnsi" w:hAnsi="Times New Roman"/>
          <w:kern w:val="2"/>
          <w:sz w:val="24"/>
          <w:szCs w:val="24"/>
          <w:lang w:val="en-GB"/>
          <w14:ligatures w14:val="standardContextual"/>
        </w:rPr>
        <w:t>has to</w:t>
      </w:r>
      <w:proofErr w:type="gramEnd"/>
      <w:r w:rsidRPr="008E00FC">
        <w:rPr>
          <w:rFonts w:ascii="Times New Roman" w:eastAsiaTheme="minorHAnsi" w:hAnsi="Times New Roman"/>
          <w:kern w:val="2"/>
          <w:sz w:val="24"/>
          <w:szCs w:val="24"/>
          <w:lang w:val="en-GB"/>
          <w14:ligatures w14:val="standardContextual"/>
        </w:rPr>
        <w:t xml:space="preserve"> consider </w:t>
      </w:r>
      <w:proofErr w:type="gramStart"/>
      <w:r w:rsidRPr="008E00FC">
        <w:rPr>
          <w:rFonts w:ascii="Times New Roman" w:eastAsiaTheme="minorHAnsi" w:hAnsi="Times New Roman"/>
          <w:kern w:val="2"/>
          <w:sz w:val="24"/>
          <w:szCs w:val="24"/>
          <w:lang w:val="en-GB"/>
          <w14:ligatures w14:val="standardContextual"/>
        </w:rPr>
        <w:t>all of</w:t>
      </w:r>
      <w:proofErr w:type="gramEnd"/>
      <w:r w:rsidRPr="008E00FC">
        <w:rPr>
          <w:rFonts w:ascii="Times New Roman" w:eastAsiaTheme="minorHAnsi" w:hAnsi="Times New Roman"/>
          <w:kern w:val="2"/>
          <w:sz w:val="24"/>
          <w:szCs w:val="24"/>
          <w:lang w:val="en-GB"/>
          <w14:ligatures w14:val="standardContextual"/>
        </w:rPr>
        <w:t xml:space="preserve"> the risks involved in choosing the best course of action. It can be harmful for the start-up to concentrate just on the anticipated payoff. But, making too cautious of a judgment can also be detrimental because taking chances can result in growth, and without growth, there's a greater likelihood of stagnation and eventual </w:t>
      </w:r>
      <w:proofErr w:type="gramStart"/>
      <w:r w:rsidRPr="008E00FC">
        <w:rPr>
          <w:rFonts w:ascii="Times New Roman" w:eastAsiaTheme="minorHAnsi" w:hAnsi="Times New Roman"/>
          <w:kern w:val="2"/>
          <w:sz w:val="24"/>
          <w:szCs w:val="24"/>
          <w:lang w:val="en-GB"/>
          <w14:ligatures w14:val="standardContextual"/>
        </w:rPr>
        <w:t>termination..</w:t>
      </w:r>
      <w:proofErr w:type="gramEnd"/>
      <w:r w:rsidRPr="008E00FC">
        <w:rPr>
          <w:rFonts w:ascii="Times New Roman" w:eastAsiaTheme="minorHAnsi" w:hAnsi="Times New Roman"/>
          <w:kern w:val="2"/>
          <w:sz w:val="24"/>
          <w:szCs w:val="24"/>
          <w:lang w:val="en-GB"/>
          <w14:ligatures w14:val="standardContextual"/>
        </w:rPr>
        <w:t xml:space="preserve"> </w:t>
      </w:r>
    </w:p>
    <w:p w14:paraId="300A2B72" w14:textId="046F40B8" w:rsidR="00817BA6" w:rsidRPr="008E00FC" w:rsidRDefault="00817BA6" w:rsidP="00817BA6">
      <w:pPr>
        <w:pStyle w:val="BodyText"/>
        <w:spacing w:before="120" w:line="300" w:lineRule="auto"/>
        <w:rPr>
          <w:rFonts w:ascii="Times New Roman" w:eastAsiaTheme="minorHAnsi" w:hAnsi="Times New Roman"/>
          <w:kern w:val="2"/>
          <w:sz w:val="24"/>
          <w:szCs w:val="24"/>
          <w:lang w:val="en-GB"/>
          <w14:ligatures w14:val="standardContextual"/>
        </w:rPr>
      </w:pPr>
      <w:r w:rsidRPr="008E00FC">
        <w:rPr>
          <w:rFonts w:ascii="Times New Roman" w:eastAsiaTheme="minorHAnsi" w:hAnsi="Times New Roman"/>
          <w:kern w:val="2"/>
          <w:sz w:val="24"/>
          <w:szCs w:val="24"/>
          <w:lang w:val="en-GB"/>
          <w14:ligatures w14:val="standardContextual"/>
        </w:rPr>
        <w:tab/>
      </w:r>
      <w:r w:rsidRPr="008E00FC">
        <w:rPr>
          <w:rFonts w:ascii="Times New Roman" w:eastAsiaTheme="minorHAnsi" w:hAnsi="Times New Roman"/>
          <w:kern w:val="2"/>
          <w:sz w:val="24"/>
          <w:szCs w:val="24"/>
          <w:lang w:val="en-GB"/>
          <w14:ligatures w14:val="standardContextual"/>
        </w:rPr>
        <w:tab/>
        <w:t xml:space="preserve">The literature on operations management has little study on striking a balance between risk and return. Although risk assessments and expected return criteria are frequently included in financial planning models, the risks related to operations planning are mostly overlooked in the operations literature. Exposure to risk is especially crucial for startups. Potential research subjects include investigating a start-up's operational strategies, including trade credit decisions, capacity planning decisions, and supply chain concerns under risk-reward trade-offs. Here, we have examined the variation of the potential results as a gauge of risk. Another intriguing area of research may be how to incorporate well-known risk criteria from the finance field, like value at risk (VAR) or average downward risk (ADR), into a sequential choice issue. Demand that isn't met could seriously harm the company's reputation. Therefore, the company's ability to survive could be </w:t>
      </w:r>
      <w:r w:rsidR="00204368" w:rsidRPr="008E00FC">
        <w:rPr>
          <w:rFonts w:ascii="Times New Roman" w:eastAsiaTheme="minorHAnsi" w:hAnsi="Times New Roman"/>
          <w:kern w:val="2"/>
          <w:sz w:val="24"/>
          <w:szCs w:val="24"/>
          <w:lang w:val="en-GB"/>
          <w14:ligatures w14:val="standardContextual"/>
        </w:rPr>
        <w:t>in</w:t>
      </w:r>
      <w:r w:rsidRPr="008E00FC">
        <w:rPr>
          <w:rFonts w:ascii="Times New Roman" w:eastAsiaTheme="minorHAnsi" w:hAnsi="Times New Roman"/>
          <w:kern w:val="2"/>
          <w:sz w:val="24"/>
          <w:szCs w:val="24"/>
          <w:lang w:val="en-GB"/>
          <w14:ligatures w14:val="standardContextual"/>
        </w:rPr>
        <w:t xml:space="preserve"> jeopardy if its inventory runs out. It could be interesting to model this influence on reputation and potentially lead to bankruptcy in future studies. </w:t>
      </w:r>
    </w:p>
    <w:p w14:paraId="6E10A4BC" w14:textId="77A09B03" w:rsidR="00817BA6" w:rsidRPr="008E00FC" w:rsidRDefault="00204368" w:rsidP="00204368">
      <w:pPr>
        <w:pStyle w:val="BodyText"/>
        <w:spacing w:before="120" w:line="300" w:lineRule="auto"/>
        <w:ind w:firstLine="720"/>
        <w:rPr>
          <w:rFonts w:ascii="Times New Roman" w:eastAsiaTheme="minorHAnsi" w:hAnsi="Times New Roman"/>
          <w:kern w:val="2"/>
          <w:sz w:val="24"/>
          <w:szCs w:val="24"/>
          <w:lang w:val="en-GB"/>
          <w14:ligatures w14:val="standardContextual"/>
        </w:rPr>
      </w:pPr>
      <w:r w:rsidRPr="008E00FC">
        <w:rPr>
          <w:rFonts w:ascii="Times New Roman" w:eastAsiaTheme="minorHAnsi" w:hAnsi="Times New Roman"/>
          <w:kern w:val="2"/>
          <w:sz w:val="24"/>
          <w:szCs w:val="24"/>
          <w:lang w:val="en-GB"/>
          <w14:ligatures w14:val="standardContextual"/>
        </w:rPr>
        <w:t>On other possible research avenues, m</w:t>
      </w:r>
      <w:r w:rsidR="00817BA6" w:rsidRPr="008E00FC">
        <w:rPr>
          <w:rFonts w:ascii="Times New Roman" w:eastAsiaTheme="minorHAnsi" w:hAnsi="Times New Roman"/>
          <w:kern w:val="2"/>
          <w:sz w:val="24"/>
          <w:szCs w:val="24"/>
          <w:lang w:val="en-GB"/>
          <w14:ligatures w14:val="standardContextual"/>
        </w:rPr>
        <w:t xml:space="preserve">ore attention should be given to the role of market volatility and economic cycles in shaping the risks startups face. Understanding how different </w:t>
      </w:r>
      <w:r w:rsidRPr="008E00FC">
        <w:rPr>
          <w:rFonts w:ascii="Times New Roman" w:eastAsiaTheme="minorHAnsi" w:hAnsi="Times New Roman"/>
          <w:kern w:val="2"/>
          <w:sz w:val="24"/>
          <w:szCs w:val="24"/>
          <w:lang w:val="en-GB"/>
          <w14:ligatures w14:val="standardContextual"/>
        </w:rPr>
        <w:t xml:space="preserve">economic growth and contraction phases </w:t>
      </w:r>
      <w:r w:rsidR="00817BA6" w:rsidRPr="008E00FC">
        <w:rPr>
          <w:rFonts w:ascii="Times New Roman" w:eastAsiaTheme="minorHAnsi" w:hAnsi="Times New Roman"/>
          <w:kern w:val="2"/>
          <w:sz w:val="24"/>
          <w:szCs w:val="24"/>
          <w:lang w:val="en-GB"/>
          <w14:ligatures w14:val="standardContextual"/>
        </w:rPr>
        <w:t>affect startup performance can provide valuable insights into timing and strategic positioning.</w:t>
      </w:r>
      <w:r w:rsidRPr="008E00FC">
        <w:rPr>
          <w:rFonts w:ascii="Times New Roman" w:eastAsiaTheme="minorHAnsi" w:hAnsi="Times New Roman"/>
          <w:kern w:val="2"/>
          <w:sz w:val="24"/>
          <w:szCs w:val="24"/>
          <w:lang w:val="en-GB"/>
          <w14:ligatures w14:val="standardContextual"/>
        </w:rPr>
        <w:t xml:space="preserve"> R</w:t>
      </w:r>
      <w:r w:rsidR="00817BA6" w:rsidRPr="008E00FC">
        <w:rPr>
          <w:rFonts w:ascii="Times New Roman" w:eastAsiaTheme="minorHAnsi" w:hAnsi="Times New Roman"/>
          <w:kern w:val="2"/>
          <w:sz w:val="24"/>
          <w:szCs w:val="24"/>
          <w:lang w:val="en-GB"/>
          <w14:ligatures w14:val="standardContextual"/>
        </w:rPr>
        <w:t xml:space="preserve">esearch should </w:t>
      </w:r>
      <w:r w:rsidRPr="008E00FC">
        <w:rPr>
          <w:rFonts w:ascii="Times New Roman" w:eastAsiaTheme="minorHAnsi" w:hAnsi="Times New Roman"/>
          <w:kern w:val="2"/>
          <w:sz w:val="24"/>
          <w:szCs w:val="24"/>
          <w:lang w:val="en-GB"/>
          <w14:ligatures w14:val="standardContextual"/>
        </w:rPr>
        <w:t xml:space="preserve">also </w:t>
      </w:r>
      <w:r w:rsidR="00817BA6" w:rsidRPr="008E00FC">
        <w:rPr>
          <w:rFonts w:ascii="Times New Roman" w:eastAsiaTheme="minorHAnsi" w:hAnsi="Times New Roman"/>
          <w:kern w:val="2"/>
          <w:sz w:val="24"/>
          <w:szCs w:val="24"/>
          <w:lang w:val="en-GB"/>
          <w14:ligatures w14:val="standardContextual"/>
        </w:rPr>
        <w:t>explore the impact of technology and innovation on startup risk, especially with the rise of artificial intelligence, blockchain, and other disruptive technologies. How these advancements change the risk landscape for startups could offer actionable insights for entrepreneurs and investors</w:t>
      </w:r>
      <w:r w:rsidRPr="008E00FC">
        <w:rPr>
          <w:rFonts w:ascii="Times New Roman" w:eastAsiaTheme="minorHAnsi" w:hAnsi="Times New Roman"/>
          <w:kern w:val="2"/>
          <w:sz w:val="24"/>
          <w:szCs w:val="24"/>
          <w:lang w:val="en-GB"/>
          <w14:ligatures w14:val="standardContextual"/>
        </w:rPr>
        <w:t>. T</w:t>
      </w:r>
      <w:r w:rsidR="00817BA6" w:rsidRPr="008E00FC">
        <w:rPr>
          <w:rFonts w:ascii="Times New Roman" w:eastAsiaTheme="minorHAnsi" w:hAnsi="Times New Roman"/>
          <w:kern w:val="2"/>
          <w:sz w:val="24"/>
          <w:szCs w:val="24"/>
          <w:lang w:val="en-GB"/>
          <w14:ligatures w14:val="standardContextual"/>
        </w:rPr>
        <w:t xml:space="preserve">he role of human capital in balancing risk and reward should be further studied. Factors such as the </w:t>
      </w:r>
      <w:r w:rsidRPr="008E00FC">
        <w:rPr>
          <w:rFonts w:ascii="Times New Roman" w:eastAsiaTheme="minorHAnsi" w:hAnsi="Times New Roman"/>
          <w:kern w:val="2"/>
          <w:sz w:val="24"/>
          <w:szCs w:val="24"/>
          <w:lang w:val="en-GB"/>
          <w14:ligatures w14:val="standardContextual"/>
        </w:rPr>
        <w:t>founding team's expertise, skills diversity</w:t>
      </w:r>
      <w:r w:rsidR="00817BA6" w:rsidRPr="008E00FC">
        <w:rPr>
          <w:rFonts w:ascii="Times New Roman" w:eastAsiaTheme="minorHAnsi" w:hAnsi="Times New Roman"/>
          <w:kern w:val="2"/>
          <w:sz w:val="24"/>
          <w:szCs w:val="24"/>
          <w:lang w:val="en-GB"/>
          <w14:ligatures w14:val="standardContextual"/>
        </w:rPr>
        <w:t>, and leadership styles can significantly influence a startup’s ability to manage risks while seizing opportunities.</w:t>
      </w:r>
      <w:r w:rsidRPr="008E00FC">
        <w:rPr>
          <w:rFonts w:ascii="Times New Roman" w:eastAsiaTheme="minorHAnsi" w:hAnsi="Times New Roman"/>
          <w:kern w:val="2"/>
          <w:sz w:val="24"/>
          <w:szCs w:val="24"/>
          <w:lang w:val="en-GB"/>
          <w14:ligatures w14:val="standardContextual"/>
        </w:rPr>
        <w:t xml:space="preserve"> C</w:t>
      </w:r>
      <w:r w:rsidR="00817BA6" w:rsidRPr="008E00FC">
        <w:rPr>
          <w:rFonts w:ascii="Times New Roman" w:eastAsiaTheme="minorHAnsi" w:hAnsi="Times New Roman"/>
          <w:kern w:val="2"/>
          <w:sz w:val="24"/>
          <w:szCs w:val="24"/>
          <w:lang w:val="en-GB"/>
          <w14:ligatures w14:val="standardContextual"/>
        </w:rPr>
        <w:t xml:space="preserve">ross-regional and cross-sector </w:t>
      </w:r>
      <w:r w:rsidR="00817BA6" w:rsidRPr="008E00FC">
        <w:rPr>
          <w:rFonts w:ascii="Times New Roman" w:eastAsiaTheme="minorHAnsi" w:hAnsi="Times New Roman"/>
          <w:kern w:val="2"/>
          <w:sz w:val="24"/>
          <w:szCs w:val="24"/>
          <w:lang w:val="en-GB"/>
          <w14:ligatures w14:val="standardContextual"/>
        </w:rPr>
        <w:lastRenderedPageBreak/>
        <w:t xml:space="preserve">comparisons are essential. Startups in different geographic regions or industries encounter unique challenges and rewards. Understanding how these variables influence </w:t>
      </w:r>
      <w:r w:rsidR="000067B1">
        <w:rPr>
          <w:rFonts w:ascii="Times New Roman" w:eastAsiaTheme="minorHAnsi" w:hAnsi="Times New Roman"/>
          <w:kern w:val="2"/>
          <w:sz w:val="24"/>
          <w:szCs w:val="24"/>
          <w:lang w:val="en-GB"/>
          <w14:ligatures w14:val="standardContextual"/>
        </w:rPr>
        <w:t>risk-taking and reward outcomes can help develop</w:t>
      </w:r>
      <w:r w:rsidR="00817BA6" w:rsidRPr="008E00FC">
        <w:rPr>
          <w:rFonts w:ascii="Times New Roman" w:eastAsiaTheme="minorHAnsi" w:hAnsi="Times New Roman"/>
          <w:kern w:val="2"/>
          <w:sz w:val="24"/>
          <w:szCs w:val="24"/>
          <w:lang w:val="en-GB"/>
          <w14:ligatures w14:val="standardContextual"/>
        </w:rPr>
        <w:t xml:space="preserve"> more tailored strategies for various startup ecosystems.</w:t>
      </w:r>
    </w:p>
    <w:p w14:paraId="3CE75888" w14:textId="77777777" w:rsidR="008A3CEE" w:rsidRDefault="008A3CEE" w:rsidP="00204368">
      <w:pPr>
        <w:pStyle w:val="BodyText"/>
        <w:spacing w:before="120" w:line="300" w:lineRule="auto"/>
        <w:rPr>
          <w:rFonts w:ascii="Times New Roman" w:hAnsi="Times New Roman"/>
          <w:b/>
          <w:bCs/>
          <w:sz w:val="28"/>
          <w:szCs w:val="24"/>
        </w:rPr>
      </w:pPr>
    </w:p>
    <w:p w14:paraId="59B3F103" w14:textId="010BCDEB" w:rsidR="00204368" w:rsidRDefault="00204368" w:rsidP="00204368">
      <w:pPr>
        <w:pStyle w:val="BodyText"/>
        <w:spacing w:before="120" w:line="300" w:lineRule="auto"/>
        <w:rPr>
          <w:rFonts w:ascii="Times New Roman" w:hAnsi="Times New Roman"/>
          <w:b/>
          <w:bCs/>
          <w:sz w:val="28"/>
          <w:szCs w:val="24"/>
        </w:rPr>
      </w:pPr>
      <w:r w:rsidRPr="008E00FC">
        <w:rPr>
          <w:rFonts w:ascii="Times New Roman" w:hAnsi="Times New Roman"/>
          <w:b/>
          <w:bCs/>
          <w:sz w:val="28"/>
          <w:szCs w:val="24"/>
        </w:rPr>
        <w:t>References</w:t>
      </w:r>
    </w:p>
    <w:p w14:paraId="752A0416" w14:textId="7CC01FF5" w:rsidR="000067B1" w:rsidRPr="000067B1" w:rsidRDefault="000067B1" w:rsidP="000067B1">
      <w:pPr>
        <w:autoSpaceDE w:val="0"/>
        <w:autoSpaceDN w:val="0"/>
        <w:adjustRightInd w:val="0"/>
        <w:spacing w:after="120" w:line="240" w:lineRule="auto"/>
        <w:rPr>
          <w:rFonts w:ascii="Times New Roman" w:hAnsi="Times New Roman" w:cs="Times New Roman"/>
          <w:lang w:val="en-US"/>
        </w:rPr>
      </w:pPr>
      <w:bookmarkStart w:id="0" w:name="_Hlk176707119"/>
      <w:r w:rsidRPr="000067B1">
        <w:rPr>
          <w:rFonts w:ascii="Times New Roman" w:hAnsi="Times New Roman" w:cs="Times New Roman"/>
          <w:lang w:val="en-US"/>
        </w:rPr>
        <w:t>Ahmed, S., U. Çakmak and A. Shapiro. 2007. Coherent risk measures in inventory problems</w:t>
      </w:r>
      <w:r>
        <w:rPr>
          <w:rFonts w:ascii="Times New Roman" w:hAnsi="Times New Roman" w:cs="Times New Roman"/>
          <w:lang w:val="en-US"/>
        </w:rPr>
        <w:t>.</w:t>
      </w:r>
      <w:r w:rsidRPr="000067B1">
        <w:rPr>
          <w:rFonts w:ascii="Times New Roman" w:hAnsi="Times New Roman" w:cs="Times New Roman"/>
          <w:lang w:val="en-US"/>
        </w:rPr>
        <w:t xml:space="preserve"> </w:t>
      </w:r>
      <w:r w:rsidRPr="000067B1">
        <w:rPr>
          <w:rFonts w:ascii="Times New Roman" w:hAnsi="Times New Roman" w:cs="Times New Roman"/>
          <w:i/>
          <w:iCs/>
          <w:lang w:val="en-US"/>
        </w:rPr>
        <w:t>European Journal of Operational Research</w:t>
      </w:r>
      <w:r w:rsidRPr="000067B1">
        <w:rPr>
          <w:rFonts w:ascii="Times New Roman" w:hAnsi="Times New Roman" w:cs="Times New Roman"/>
          <w:lang w:val="en-US"/>
        </w:rPr>
        <w:t xml:space="preserve">, </w:t>
      </w:r>
      <w:r w:rsidRPr="000067B1">
        <w:rPr>
          <w:rFonts w:ascii="Times New Roman" w:hAnsi="Times New Roman" w:cs="Times New Roman"/>
          <w:i/>
          <w:iCs/>
          <w:lang w:val="en-US"/>
        </w:rPr>
        <w:t>182</w:t>
      </w:r>
      <w:r w:rsidRPr="000067B1">
        <w:rPr>
          <w:rFonts w:ascii="Times New Roman" w:hAnsi="Times New Roman" w:cs="Times New Roman"/>
          <w:lang w:val="en-US"/>
        </w:rPr>
        <w:t>(1), 226-238.</w:t>
      </w:r>
    </w:p>
    <w:p w14:paraId="5B706636" w14:textId="19EC74E3" w:rsidR="000067B1" w:rsidRDefault="000067B1" w:rsidP="000067B1">
      <w:pPr>
        <w:autoSpaceDE w:val="0"/>
        <w:autoSpaceDN w:val="0"/>
        <w:adjustRightInd w:val="0"/>
        <w:spacing w:after="120" w:line="240" w:lineRule="auto"/>
        <w:rPr>
          <w:rFonts w:ascii="Times New Roman" w:hAnsi="Times New Roman" w:cs="Times New Roman"/>
        </w:rPr>
      </w:pPr>
      <w:r w:rsidRPr="000067B1">
        <w:rPr>
          <w:rFonts w:ascii="Times New Roman" w:hAnsi="Times New Roman" w:cs="Times New Roman"/>
        </w:rPr>
        <w:t>Archibald, T.W., L.C. Thomas, J. M. Bates and R.B. Johnston. 2002. Should Start-up Companies be</w:t>
      </w:r>
      <w:r>
        <w:rPr>
          <w:rFonts w:ascii="Times New Roman" w:hAnsi="Times New Roman" w:cs="Times New Roman"/>
        </w:rPr>
        <w:t xml:space="preserve"> </w:t>
      </w:r>
      <w:r w:rsidRPr="000067B1">
        <w:rPr>
          <w:rFonts w:ascii="Times New Roman" w:hAnsi="Times New Roman" w:cs="Times New Roman"/>
        </w:rPr>
        <w:t>Cautious? Inventory Policies which Maximize Survival Probabilities</w:t>
      </w:r>
      <w:r>
        <w:rPr>
          <w:rFonts w:ascii="Times New Roman" w:hAnsi="Times New Roman" w:cs="Times New Roman"/>
        </w:rPr>
        <w:t xml:space="preserve">. </w:t>
      </w:r>
      <w:r w:rsidRPr="000067B1">
        <w:rPr>
          <w:rFonts w:ascii="Times New Roman" w:hAnsi="Times New Roman" w:cs="Times New Roman"/>
        </w:rPr>
        <w:t>Management Science, 48, 1161-1174.</w:t>
      </w:r>
    </w:p>
    <w:p w14:paraId="00F5D250" w14:textId="6E8FCEF4" w:rsidR="000067B1" w:rsidRDefault="000067B1" w:rsidP="000067B1">
      <w:pPr>
        <w:autoSpaceDE w:val="0"/>
        <w:autoSpaceDN w:val="0"/>
        <w:adjustRightInd w:val="0"/>
        <w:spacing w:after="120" w:line="240" w:lineRule="auto"/>
        <w:rPr>
          <w:rFonts w:ascii="Times New Roman" w:hAnsi="Times New Roman" w:cs="Times New Roman"/>
          <w:lang w:val="en-US"/>
        </w:rPr>
      </w:pPr>
      <w:r w:rsidRPr="000067B1">
        <w:rPr>
          <w:rFonts w:ascii="Times New Roman" w:hAnsi="Times New Roman" w:cs="Times New Roman"/>
          <w:lang w:val="en-US"/>
        </w:rPr>
        <w:t>Babich, V. and M. Sobel. 2004. Pre-IPO Operational and Financial Decisions</w:t>
      </w:r>
      <w:r>
        <w:rPr>
          <w:rFonts w:ascii="Times New Roman" w:hAnsi="Times New Roman" w:cs="Times New Roman"/>
          <w:lang w:val="en-US"/>
        </w:rPr>
        <w:t>.</w:t>
      </w:r>
      <w:r w:rsidRPr="000067B1">
        <w:rPr>
          <w:rFonts w:ascii="Times New Roman" w:hAnsi="Times New Roman" w:cs="Times New Roman"/>
          <w:lang w:val="en-US"/>
        </w:rPr>
        <w:t xml:space="preserve"> </w:t>
      </w:r>
      <w:r w:rsidRPr="000067B1">
        <w:rPr>
          <w:rFonts w:ascii="Times New Roman" w:hAnsi="Times New Roman" w:cs="Times New Roman"/>
          <w:i/>
          <w:lang w:val="en-US"/>
        </w:rPr>
        <w:t>Management Science</w:t>
      </w:r>
      <w:r w:rsidRPr="000067B1">
        <w:rPr>
          <w:rFonts w:ascii="Times New Roman" w:hAnsi="Times New Roman" w:cs="Times New Roman"/>
          <w:lang w:val="en-US"/>
        </w:rPr>
        <w:t>, 50(7), 935-948.</w:t>
      </w:r>
    </w:p>
    <w:p w14:paraId="5F73D031" w14:textId="77777777" w:rsidR="000067B1" w:rsidRDefault="000067B1" w:rsidP="000067B1">
      <w:pPr>
        <w:spacing w:after="120" w:line="240" w:lineRule="auto"/>
        <w:rPr>
          <w:rFonts w:ascii="Times New Roman" w:hAnsi="Times New Roman" w:cs="Times New Roman"/>
        </w:rPr>
      </w:pPr>
      <w:r w:rsidRPr="000067B1">
        <w:rPr>
          <w:rFonts w:ascii="Times New Roman" w:hAnsi="Times New Roman" w:cs="Times New Roman"/>
        </w:rPr>
        <w:t xml:space="preserve">Basu, P. and Nair, S.K., 2015. </w:t>
      </w:r>
      <w:proofErr w:type="spellStart"/>
      <w:r w:rsidRPr="000067B1">
        <w:rPr>
          <w:rFonts w:ascii="Times New Roman" w:hAnsi="Times New Roman" w:cs="Times New Roman"/>
        </w:rPr>
        <w:t>Analyzing</w:t>
      </w:r>
      <w:proofErr w:type="spellEnd"/>
      <w:r w:rsidRPr="000067B1">
        <w:rPr>
          <w:rFonts w:ascii="Times New Roman" w:hAnsi="Times New Roman" w:cs="Times New Roman"/>
        </w:rPr>
        <w:t xml:space="preserve"> operational risk-reward trade-offs for start-ups. </w:t>
      </w:r>
      <w:r w:rsidRPr="000067B1">
        <w:rPr>
          <w:rFonts w:ascii="Times New Roman" w:hAnsi="Times New Roman" w:cs="Times New Roman"/>
          <w:i/>
          <w:iCs/>
        </w:rPr>
        <w:t>European Journal of Operational Research</w:t>
      </w:r>
      <w:r w:rsidRPr="000067B1">
        <w:rPr>
          <w:rFonts w:ascii="Times New Roman" w:hAnsi="Times New Roman" w:cs="Times New Roman"/>
        </w:rPr>
        <w:t>, </w:t>
      </w:r>
      <w:r w:rsidRPr="000067B1">
        <w:rPr>
          <w:rFonts w:ascii="Times New Roman" w:hAnsi="Times New Roman" w:cs="Times New Roman"/>
          <w:i/>
          <w:iCs/>
        </w:rPr>
        <w:t>247</w:t>
      </w:r>
      <w:r w:rsidRPr="000067B1">
        <w:rPr>
          <w:rFonts w:ascii="Times New Roman" w:hAnsi="Times New Roman" w:cs="Times New Roman"/>
        </w:rPr>
        <w:t>(2), pp.596-609.</w:t>
      </w:r>
    </w:p>
    <w:p w14:paraId="2F713C55" w14:textId="72738392" w:rsidR="000067B1" w:rsidRDefault="000067B1" w:rsidP="000067B1">
      <w:pPr>
        <w:spacing w:after="120" w:line="240" w:lineRule="auto"/>
        <w:rPr>
          <w:rFonts w:ascii="Times New Roman" w:hAnsi="Times New Roman" w:cs="Times New Roman"/>
        </w:rPr>
      </w:pPr>
      <w:r w:rsidRPr="000067B1">
        <w:rPr>
          <w:rFonts w:ascii="Times New Roman" w:hAnsi="Times New Roman" w:cs="Times New Roman"/>
        </w:rPr>
        <w:t xml:space="preserve">Battaglia, M., </w:t>
      </w:r>
      <w:proofErr w:type="spellStart"/>
      <w:r w:rsidRPr="000067B1">
        <w:rPr>
          <w:rFonts w:ascii="Times New Roman" w:hAnsi="Times New Roman" w:cs="Times New Roman"/>
        </w:rPr>
        <w:t>Gulesci</w:t>
      </w:r>
      <w:proofErr w:type="spellEnd"/>
      <w:r w:rsidRPr="000067B1">
        <w:rPr>
          <w:rFonts w:ascii="Times New Roman" w:hAnsi="Times New Roman" w:cs="Times New Roman"/>
        </w:rPr>
        <w:t xml:space="preserve">, S. and </w:t>
      </w:r>
      <w:proofErr w:type="spellStart"/>
      <w:r w:rsidRPr="000067B1">
        <w:rPr>
          <w:rFonts w:ascii="Times New Roman" w:hAnsi="Times New Roman" w:cs="Times New Roman"/>
        </w:rPr>
        <w:t>Madestam</w:t>
      </w:r>
      <w:proofErr w:type="spellEnd"/>
      <w:r w:rsidRPr="000067B1">
        <w:rPr>
          <w:rFonts w:ascii="Times New Roman" w:hAnsi="Times New Roman" w:cs="Times New Roman"/>
        </w:rPr>
        <w:t>, A., 2024. Repayment flexibility and risk taking: Experimental evidence from credit contracts. </w:t>
      </w:r>
      <w:r w:rsidRPr="000067B1">
        <w:rPr>
          <w:rFonts w:ascii="Times New Roman" w:hAnsi="Times New Roman" w:cs="Times New Roman"/>
          <w:i/>
          <w:iCs/>
        </w:rPr>
        <w:t>Review of Economic Studies</w:t>
      </w:r>
      <w:r w:rsidRPr="000067B1">
        <w:rPr>
          <w:rFonts w:ascii="Times New Roman" w:hAnsi="Times New Roman" w:cs="Times New Roman"/>
        </w:rPr>
        <w:t>, </w:t>
      </w:r>
      <w:r w:rsidRPr="000067B1">
        <w:rPr>
          <w:rFonts w:ascii="Times New Roman" w:hAnsi="Times New Roman" w:cs="Times New Roman"/>
          <w:i/>
          <w:iCs/>
        </w:rPr>
        <w:t>91</w:t>
      </w:r>
      <w:r w:rsidRPr="000067B1">
        <w:rPr>
          <w:rFonts w:ascii="Times New Roman" w:hAnsi="Times New Roman" w:cs="Times New Roman"/>
        </w:rPr>
        <w:t>(5), pp.2635-2675.</w:t>
      </w:r>
    </w:p>
    <w:p w14:paraId="2537374B" w14:textId="548B7817" w:rsidR="000067B1" w:rsidRDefault="000067B1" w:rsidP="000067B1">
      <w:pPr>
        <w:spacing w:after="120" w:line="240" w:lineRule="auto"/>
        <w:rPr>
          <w:rFonts w:ascii="Times New Roman" w:hAnsi="Times New Roman" w:cs="Times New Roman"/>
        </w:rPr>
      </w:pPr>
      <w:r w:rsidRPr="000067B1">
        <w:rPr>
          <w:rFonts w:ascii="Times New Roman" w:hAnsi="Times New Roman" w:cs="Times New Roman"/>
        </w:rPr>
        <w:t xml:space="preserve">Bhaskaran, S., </w:t>
      </w:r>
      <w:proofErr w:type="spellStart"/>
      <w:r w:rsidRPr="000067B1">
        <w:rPr>
          <w:rFonts w:ascii="Times New Roman" w:hAnsi="Times New Roman" w:cs="Times New Roman"/>
        </w:rPr>
        <w:t>Erzurumlu</w:t>
      </w:r>
      <w:proofErr w:type="spellEnd"/>
      <w:r w:rsidRPr="000067B1">
        <w:rPr>
          <w:rFonts w:ascii="Times New Roman" w:hAnsi="Times New Roman" w:cs="Times New Roman"/>
        </w:rPr>
        <w:t>, S.S. and Ramachandran, K., 2021. Sequential product development and introduction by cash-constrained start-ups. </w:t>
      </w:r>
      <w:r w:rsidRPr="000067B1">
        <w:rPr>
          <w:rFonts w:ascii="Times New Roman" w:hAnsi="Times New Roman" w:cs="Times New Roman"/>
          <w:i/>
          <w:iCs/>
        </w:rPr>
        <w:t>Manufacturing &amp; Service Operations Management</w:t>
      </w:r>
      <w:r w:rsidRPr="000067B1">
        <w:rPr>
          <w:rFonts w:ascii="Times New Roman" w:hAnsi="Times New Roman" w:cs="Times New Roman"/>
        </w:rPr>
        <w:t>, </w:t>
      </w:r>
      <w:r w:rsidRPr="000067B1">
        <w:rPr>
          <w:rFonts w:ascii="Times New Roman" w:hAnsi="Times New Roman" w:cs="Times New Roman"/>
          <w:i/>
          <w:iCs/>
        </w:rPr>
        <w:t>23</w:t>
      </w:r>
      <w:r w:rsidRPr="000067B1">
        <w:rPr>
          <w:rFonts w:ascii="Times New Roman" w:hAnsi="Times New Roman" w:cs="Times New Roman"/>
        </w:rPr>
        <w:t>(6), pp.1505-1523.</w:t>
      </w:r>
    </w:p>
    <w:p w14:paraId="4620C95B" w14:textId="650BD44B" w:rsidR="000067B1" w:rsidRDefault="000067B1" w:rsidP="000067B1">
      <w:pPr>
        <w:autoSpaceDE w:val="0"/>
        <w:autoSpaceDN w:val="0"/>
        <w:adjustRightInd w:val="0"/>
        <w:spacing w:after="120" w:line="240" w:lineRule="auto"/>
        <w:rPr>
          <w:rFonts w:ascii="Times New Roman" w:hAnsi="Times New Roman" w:cs="Times New Roman"/>
          <w:lang w:val="en-US"/>
        </w:rPr>
      </w:pPr>
      <w:r w:rsidRPr="000067B1">
        <w:rPr>
          <w:rFonts w:ascii="Times New Roman" w:hAnsi="Times New Roman" w:cs="Times New Roman"/>
          <w:lang w:val="en-US"/>
        </w:rPr>
        <w:t>Buzacott, J. A. and R. Q. Zhang. 2004. Inventory Management with Asset-Based Financing</w:t>
      </w:r>
      <w:r>
        <w:rPr>
          <w:rFonts w:ascii="Times New Roman" w:hAnsi="Times New Roman" w:cs="Times New Roman"/>
          <w:lang w:val="en-US"/>
        </w:rPr>
        <w:t xml:space="preserve">. </w:t>
      </w:r>
      <w:r w:rsidRPr="000067B1">
        <w:rPr>
          <w:rFonts w:ascii="Times New Roman" w:hAnsi="Times New Roman" w:cs="Times New Roman"/>
          <w:i/>
          <w:lang w:val="en-US"/>
        </w:rPr>
        <w:t>Management Science</w:t>
      </w:r>
      <w:r w:rsidRPr="000067B1">
        <w:rPr>
          <w:rFonts w:ascii="Times New Roman" w:hAnsi="Times New Roman" w:cs="Times New Roman"/>
          <w:lang w:val="en-US"/>
        </w:rPr>
        <w:t>, 50(9), 1274-1292.</w:t>
      </w:r>
    </w:p>
    <w:p w14:paraId="0A7AB74F" w14:textId="20D71177" w:rsidR="000067B1" w:rsidRPr="000067B1" w:rsidRDefault="000067B1" w:rsidP="000067B1">
      <w:pPr>
        <w:autoSpaceDE w:val="0"/>
        <w:autoSpaceDN w:val="0"/>
        <w:adjustRightInd w:val="0"/>
        <w:spacing w:after="120" w:line="240" w:lineRule="auto"/>
        <w:rPr>
          <w:rFonts w:ascii="Times New Roman" w:hAnsi="Times New Roman" w:cs="Times New Roman"/>
        </w:rPr>
      </w:pPr>
      <w:proofErr w:type="spellStart"/>
      <w:r w:rsidRPr="000067B1">
        <w:rPr>
          <w:rFonts w:ascii="Times New Roman" w:hAnsi="Times New Roman" w:cs="Times New Roman"/>
        </w:rPr>
        <w:t>Çanakoğlu</w:t>
      </w:r>
      <w:proofErr w:type="spellEnd"/>
      <w:r w:rsidRPr="000067B1">
        <w:rPr>
          <w:rFonts w:ascii="Times New Roman" w:hAnsi="Times New Roman" w:cs="Times New Roman"/>
        </w:rPr>
        <w:t xml:space="preserve">, E., </w:t>
      </w:r>
      <w:proofErr w:type="spellStart"/>
      <w:r w:rsidRPr="000067B1">
        <w:rPr>
          <w:rFonts w:ascii="Times New Roman" w:hAnsi="Times New Roman" w:cs="Times New Roman"/>
        </w:rPr>
        <w:t>Erzurumlu</w:t>
      </w:r>
      <w:proofErr w:type="spellEnd"/>
      <w:r w:rsidRPr="000067B1">
        <w:rPr>
          <w:rFonts w:ascii="Times New Roman" w:hAnsi="Times New Roman" w:cs="Times New Roman"/>
        </w:rPr>
        <w:t xml:space="preserve">, S.S. and </w:t>
      </w:r>
      <w:proofErr w:type="spellStart"/>
      <w:r w:rsidRPr="000067B1">
        <w:rPr>
          <w:rFonts w:ascii="Times New Roman" w:hAnsi="Times New Roman" w:cs="Times New Roman"/>
        </w:rPr>
        <w:t>Erzurumlu</w:t>
      </w:r>
      <w:proofErr w:type="spellEnd"/>
      <w:r w:rsidRPr="000067B1">
        <w:rPr>
          <w:rFonts w:ascii="Times New Roman" w:hAnsi="Times New Roman" w:cs="Times New Roman"/>
        </w:rPr>
        <w:t xml:space="preserve">, Y.O., 2018. How data-driven entrepreneur </w:t>
      </w:r>
      <w:proofErr w:type="spellStart"/>
      <w:r w:rsidRPr="000067B1">
        <w:rPr>
          <w:rFonts w:ascii="Times New Roman" w:hAnsi="Times New Roman" w:cs="Times New Roman"/>
        </w:rPr>
        <w:t>analyzes</w:t>
      </w:r>
      <w:proofErr w:type="spellEnd"/>
      <w:r w:rsidRPr="000067B1">
        <w:rPr>
          <w:rFonts w:ascii="Times New Roman" w:hAnsi="Times New Roman" w:cs="Times New Roman"/>
        </w:rPr>
        <w:t xml:space="preserve"> imperfect information for business opportunity evaluation. </w:t>
      </w:r>
      <w:r w:rsidRPr="000067B1">
        <w:rPr>
          <w:rFonts w:ascii="Times New Roman" w:hAnsi="Times New Roman" w:cs="Times New Roman"/>
          <w:i/>
          <w:iCs/>
        </w:rPr>
        <w:t>IEEE Transactions on Engineering Management</w:t>
      </w:r>
      <w:r w:rsidRPr="000067B1">
        <w:rPr>
          <w:rFonts w:ascii="Times New Roman" w:hAnsi="Times New Roman" w:cs="Times New Roman"/>
        </w:rPr>
        <w:t>, </w:t>
      </w:r>
      <w:r w:rsidRPr="000067B1">
        <w:rPr>
          <w:rFonts w:ascii="Times New Roman" w:hAnsi="Times New Roman" w:cs="Times New Roman"/>
          <w:i/>
          <w:iCs/>
        </w:rPr>
        <w:t>65</w:t>
      </w:r>
      <w:r w:rsidRPr="000067B1">
        <w:rPr>
          <w:rFonts w:ascii="Times New Roman" w:hAnsi="Times New Roman" w:cs="Times New Roman"/>
        </w:rPr>
        <w:t>(4), pp.604-617.</w:t>
      </w:r>
    </w:p>
    <w:p w14:paraId="6DD8394C" w14:textId="1F2D35AC" w:rsidR="000067B1" w:rsidRDefault="000067B1" w:rsidP="000067B1">
      <w:pPr>
        <w:spacing w:after="120" w:line="240" w:lineRule="auto"/>
        <w:rPr>
          <w:rFonts w:ascii="Times New Roman" w:hAnsi="Times New Roman" w:cs="Times New Roman"/>
        </w:rPr>
      </w:pPr>
      <w:r w:rsidRPr="000067B1">
        <w:rPr>
          <w:rFonts w:ascii="Times New Roman" w:hAnsi="Times New Roman" w:cs="Times New Roman"/>
        </w:rPr>
        <w:t xml:space="preserve">Chen, F. and </w:t>
      </w:r>
      <w:proofErr w:type="spellStart"/>
      <w:r w:rsidRPr="000067B1">
        <w:rPr>
          <w:rFonts w:ascii="Times New Roman" w:hAnsi="Times New Roman" w:cs="Times New Roman"/>
        </w:rPr>
        <w:t>Federgruen</w:t>
      </w:r>
      <w:proofErr w:type="spellEnd"/>
      <w:r w:rsidRPr="000067B1">
        <w:rPr>
          <w:rFonts w:ascii="Times New Roman" w:hAnsi="Times New Roman" w:cs="Times New Roman"/>
        </w:rPr>
        <w:t>, A., 2000. </w:t>
      </w:r>
      <w:r w:rsidRPr="000067B1">
        <w:rPr>
          <w:rFonts w:ascii="Times New Roman" w:hAnsi="Times New Roman" w:cs="Times New Roman"/>
          <w:i/>
          <w:iCs/>
        </w:rPr>
        <w:t>Mean-variance analysis of basic inventory models</w:t>
      </w:r>
      <w:r w:rsidRPr="000067B1">
        <w:rPr>
          <w:rFonts w:ascii="Times New Roman" w:hAnsi="Times New Roman" w:cs="Times New Roman"/>
        </w:rPr>
        <w:t>. Working paper, Columbia University.</w:t>
      </w:r>
    </w:p>
    <w:p w14:paraId="467ED8BC" w14:textId="119106B6" w:rsidR="000067B1" w:rsidRDefault="000067B1" w:rsidP="000067B1">
      <w:pPr>
        <w:spacing w:after="120" w:line="240" w:lineRule="auto"/>
        <w:rPr>
          <w:rFonts w:ascii="Times New Roman" w:hAnsi="Times New Roman" w:cs="Times New Roman"/>
          <w:lang w:val="en-US"/>
        </w:rPr>
      </w:pPr>
      <w:r w:rsidRPr="000067B1">
        <w:rPr>
          <w:rFonts w:ascii="Times New Roman" w:hAnsi="Times New Roman" w:cs="Times New Roman"/>
          <w:lang w:val="en-US"/>
        </w:rPr>
        <w:t>Chen, X., M. Sim, D. Simchi-Levi and P. Sun. 2007. Risk Aversion in Inventory Management</w:t>
      </w:r>
      <w:r>
        <w:rPr>
          <w:rFonts w:ascii="Times New Roman" w:hAnsi="Times New Roman" w:cs="Times New Roman"/>
          <w:lang w:val="en-US"/>
        </w:rPr>
        <w:t xml:space="preserve">. </w:t>
      </w:r>
      <w:r w:rsidRPr="000067B1">
        <w:rPr>
          <w:rFonts w:ascii="Times New Roman" w:hAnsi="Times New Roman" w:cs="Times New Roman"/>
          <w:i/>
          <w:lang w:val="en-US"/>
        </w:rPr>
        <w:t>Operations Research</w:t>
      </w:r>
      <w:r w:rsidRPr="000067B1">
        <w:rPr>
          <w:rFonts w:ascii="Times New Roman" w:hAnsi="Times New Roman" w:cs="Times New Roman"/>
          <w:lang w:val="en-US"/>
        </w:rPr>
        <w:t>, 55(5), 828-842.</w:t>
      </w:r>
    </w:p>
    <w:p w14:paraId="0D7E69A3" w14:textId="77777777" w:rsidR="000067B1" w:rsidRDefault="000067B1" w:rsidP="000067B1">
      <w:pPr>
        <w:spacing w:after="120" w:line="240" w:lineRule="auto"/>
        <w:rPr>
          <w:rFonts w:ascii="Times New Roman" w:hAnsi="Times New Roman" w:cs="Times New Roman"/>
        </w:rPr>
      </w:pPr>
      <w:bookmarkStart w:id="1" w:name="_Hlk176709586"/>
      <w:r w:rsidRPr="000067B1">
        <w:rPr>
          <w:rFonts w:ascii="Times New Roman" w:hAnsi="Times New Roman" w:cs="Times New Roman"/>
        </w:rPr>
        <w:t xml:space="preserve">Haddad, C. and </w:t>
      </w:r>
      <w:proofErr w:type="spellStart"/>
      <w:r w:rsidRPr="000067B1">
        <w:rPr>
          <w:rFonts w:ascii="Times New Roman" w:hAnsi="Times New Roman" w:cs="Times New Roman"/>
        </w:rPr>
        <w:t>Hornuf</w:t>
      </w:r>
      <w:proofErr w:type="spellEnd"/>
      <w:r w:rsidRPr="000067B1">
        <w:rPr>
          <w:rFonts w:ascii="Times New Roman" w:hAnsi="Times New Roman" w:cs="Times New Roman"/>
        </w:rPr>
        <w:t xml:space="preserve">, </w:t>
      </w:r>
      <w:bookmarkEnd w:id="1"/>
      <w:r w:rsidRPr="000067B1">
        <w:rPr>
          <w:rFonts w:ascii="Times New Roman" w:hAnsi="Times New Roman" w:cs="Times New Roman"/>
        </w:rPr>
        <w:t xml:space="preserve">L., 2023. How do fintech start-ups affect financial institutions’ performance and default </w:t>
      </w:r>
      <w:proofErr w:type="gramStart"/>
      <w:r w:rsidRPr="000067B1">
        <w:rPr>
          <w:rFonts w:ascii="Times New Roman" w:hAnsi="Times New Roman" w:cs="Times New Roman"/>
        </w:rPr>
        <w:t>risk?.</w:t>
      </w:r>
      <w:proofErr w:type="gramEnd"/>
      <w:r w:rsidRPr="000067B1">
        <w:rPr>
          <w:rFonts w:ascii="Times New Roman" w:hAnsi="Times New Roman" w:cs="Times New Roman"/>
        </w:rPr>
        <w:t> </w:t>
      </w:r>
      <w:r w:rsidRPr="000067B1">
        <w:rPr>
          <w:rFonts w:ascii="Times New Roman" w:hAnsi="Times New Roman" w:cs="Times New Roman"/>
          <w:i/>
          <w:iCs/>
        </w:rPr>
        <w:t>The European Journal of Finance</w:t>
      </w:r>
      <w:r w:rsidRPr="000067B1">
        <w:rPr>
          <w:rFonts w:ascii="Times New Roman" w:hAnsi="Times New Roman" w:cs="Times New Roman"/>
        </w:rPr>
        <w:t>, </w:t>
      </w:r>
      <w:r w:rsidRPr="000067B1">
        <w:rPr>
          <w:rFonts w:ascii="Times New Roman" w:hAnsi="Times New Roman" w:cs="Times New Roman"/>
          <w:i/>
          <w:iCs/>
        </w:rPr>
        <w:t>29</w:t>
      </w:r>
      <w:r w:rsidRPr="000067B1">
        <w:rPr>
          <w:rFonts w:ascii="Times New Roman" w:hAnsi="Times New Roman" w:cs="Times New Roman"/>
        </w:rPr>
        <w:t>(15), pp.1761-1792.</w:t>
      </w:r>
    </w:p>
    <w:p w14:paraId="46643628" w14:textId="797E3D66" w:rsidR="000067B1" w:rsidRDefault="000067B1" w:rsidP="000067B1">
      <w:pPr>
        <w:spacing w:after="120" w:line="240" w:lineRule="auto"/>
        <w:rPr>
          <w:rFonts w:ascii="Times New Roman" w:hAnsi="Times New Roman" w:cs="Times New Roman"/>
          <w:lang w:val="en-US"/>
        </w:rPr>
      </w:pPr>
      <w:r w:rsidRPr="000067B1">
        <w:rPr>
          <w:rFonts w:ascii="Times New Roman" w:hAnsi="Times New Roman" w:cs="Times New Roman"/>
        </w:rPr>
        <w:t xml:space="preserve">Kuckertz, A., Brändle, L., </w:t>
      </w:r>
      <w:proofErr w:type="spellStart"/>
      <w:r w:rsidRPr="000067B1">
        <w:rPr>
          <w:rFonts w:ascii="Times New Roman" w:hAnsi="Times New Roman" w:cs="Times New Roman"/>
        </w:rPr>
        <w:t>Gaudig</w:t>
      </w:r>
      <w:proofErr w:type="spellEnd"/>
      <w:r w:rsidRPr="000067B1">
        <w:rPr>
          <w:rFonts w:ascii="Times New Roman" w:hAnsi="Times New Roman" w:cs="Times New Roman"/>
        </w:rPr>
        <w:t xml:space="preserve">, A., Hinderer, S., Reyes, C.A.M., </w:t>
      </w:r>
      <w:proofErr w:type="spellStart"/>
      <w:r w:rsidRPr="000067B1">
        <w:rPr>
          <w:rFonts w:ascii="Times New Roman" w:hAnsi="Times New Roman" w:cs="Times New Roman"/>
        </w:rPr>
        <w:t>Prochotta</w:t>
      </w:r>
      <w:proofErr w:type="spellEnd"/>
      <w:r w:rsidRPr="000067B1">
        <w:rPr>
          <w:rFonts w:ascii="Times New Roman" w:hAnsi="Times New Roman" w:cs="Times New Roman"/>
        </w:rPr>
        <w:t>, A., Steinbrink, K.M. and Berger, E.S., 2020. Startups in times of crisis–A rapid response to the COVID-19 pandemic. </w:t>
      </w:r>
      <w:r w:rsidRPr="000067B1">
        <w:rPr>
          <w:rFonts w:ascii="Times New Roman" w:hAnsi="Times New Roman" w:cs="Times New Roman"/>
          <w:i/>
          <w:iCs/>
        </w:rPr>
        <w:t>Journal of Business Venturing Insights</w:t>
      </w:r>
      <w:r w:rsidRPr="000067B1">
        <w:rPr>
          <w:rFonts w:ascii="Times New Roman" w:hAnsi="Times New Roman" w:cs="Times New Roman"/>
        </w:rPr>
        <w:t>, </w:t>
      </w:r>
      <w:r w:rsidRPr="000067B1">
        <w:rPr>
          <w:rFonts w:ascii="Times New Roman" w:hAnsi="Times New Roman" w:cs="Times New Roman"/>
          <w:i/>
          <w:iCs/>
        </w:rPr>
        <w:t>13</w:t>
      </w:r>
      <w:r w:rsidRPr="000067B1">
        <w:rPr>
          <w:rFonts w:ascii="Times New Roman" w:hAnsi="Times New Roman" w:cs="Times New Roman"/>
        </w:rPr>
        <w:t>, p.e00169.</w:t>
      </w:r>
    </w:p>
    <w:p w14:paraId="2C82456B" w14:textId="4F9B96E1" w:rsidR="000067B1" w:rsidRDefault="000067B1" w:rsidP="000067B1">
      <w:pPr>
        <w:spacing w:after="120" w:line="240" w:lineRule="auto"/>
        <w:rPr>
          <w:rFonts w:ascii="Times New Roman" w:hAnsi="Times New Roman" w:cs="Times New Roman"/>
          <w:lang w:val="en-US"/>
        </w:rPr>
      </w:pPr>
      <w:r w:rsidRPr="000067B1">
        <w:rPr>
          <w:rFonts w:ascii="Times New Roman" w:hAnsi="Times New Roman" w:cs="Times New Roman"/>
          <w:lang w:val="en-US"/>
        </w:rPr>
        <w:t>Martinez-de-Albeniz, V. and D. Simchi-Levi. 2003. Mean-Variance Trade-offs in Supply Contracts</w:t>
      </w:r>
      <w:r>
        <w:rPr>
          <w:rFonts w:ascii="Times New Roman" w:hAnsi="Times New Roman" w:cs="Times New Roman"/>
          <w:lang w:val="en-US"/>
        </w:rPr>
        <w:t xml:space="preserve">. </w:t>
      </w:r>
      <w:r w:rsidRPr="000067B1">
        <w:rPr>
          <w:rFonts w:ascii="Times New Roman" w:hAnsi="Times New Roman" w:cs="Times New Roman"/>
          <w:i/>
          <w:lang w:val="en-US"/>
        </w:rPr>
        <w:t>Naval Research Logistics</w:t>
      </w:r>
      <w:r w:rsidRPr="000067B1">
        <w:rPr>
          <w:rFonts w:ascii="Times New Roman" w:hAnsi="Times New Roman" w:cs="Times New Roman"/>
          <w:lang w:val="en-US"/>
        </w:rPr>
        <w:t xml:space="preserve">, 53(7), 603-616. </w:t>
      </w:r>
    </w:p>
    <w:p w14:paraId="328F44B7" w14:textId="593D2A45" w:rsidR="000067B1" w:rsidRDefault="000067B1" w:rsidP="000067B1">
      <w:pPr>
        <w:spacing w:after="120" w:line="240" w:lineRule="auto"/>
        <w:rPr>
          <w:rFonts w:ascii="Times New Roman" w:hAnsi="Times New Roman" w:cs="Times New Roman"/>
          <w:lang w:val="en-US"/>
        </w:rPr>
      </w:pPr>
      <w:r w:rsidRPr="000067B1">
        <w:rPr>
          <w:rFonts w:ascii="Times New Roman" w:hAnsi="Times New Roman" w:cs="Times New Roman"/>
        </w:rPr>
        <w:t>Shepherd, D.A. and Gruber, M., 2021. The lean startup framework: Closing the academic–practitioner divide. </w:t>
      </w:r>
      <w:r w:rsidRPr="000067B1">
        <w:rPr>
          <w:rFonts w:ascii="Times New Roman" w:hAnsi="Times New Roman" w:cs="Times New Roman"/>
          <w:i/>
          <w:iCs/>
        </w:rPr>
        <w:t>Entrepreneurship Theory and Practice</w:t>
      </w:r>
      <w:r w:rsidRPr="000067B1">
        <w:rPr>
          <w:rFonts w:ascii="Times New Roman" w:hAnsi="Times New Roman" w:cs="Times New Roman"/>
        </w:rPr>
        <w:t>, </w:t>
      </w:r>
      <w:r w:rsidRPr="000067B1">
        <w:rPr>
          <w:rFonts w:ascii="Times New Roman" w:hAnsi="Times New Roman" w:cs="Times New Roman"/>
          <w:i/>
          <w:iCs/>
        </w:rPr>
        <w:t>45</w:t>
      </w:r>
      <w:r w:rsidRPr="000067B1">
        <w:rPr>
          <w:rFonts w:ascii="Times New Roman" w:hAnsi="Times New Roman" w:cs="Times New Roman"/>
        </w:rPr>
        <w:t>(5), pp.967-998</w:t>
      </w:r>
      <w:r>
        <w:rPr>
          <w:rFonts w:ascii="Times New Roman" w:hAnsi="Times New Roman" w:cs="Times New Roman"/>
        </w:rPr>
        <w:t>.</w:t>
      </w:r>
      <w:bookmarkStart w:id="2" w:name="_Hlk176708188"/>
      <w:r w:rsidRPr="000067B1">
        <w:rPr>
          <w:rFonts w:ascii="Times New Roman" w:hAnsi="Times New Roman" w:cs="Times New Roman"/>
        </w:rPr>
        <w:t>Steininger</w:t>
      </w:r>
      <w:bookmarkEnd w:id="2"/>
      <w:r w:rsidRPr="000067B1">
        <w:rPr>
          <w:rFonts w:ascii="Times New Roman" w:hAnsi="Times New Roman" w:cs="Times New Roman"/>
        </w:rPr>
        <w:t>, D.M., 2019. Linking information systems and entrepreneurship: A review and agenda for IT‐associated and digital entrepreneurship research. </w:t>
      </w:r>
      <w:r w:rsidRPr="000067B1">
        <w:rPr>
          <w:rFonts w:ascii="Times New Roman" w:hAnsi="Times New Roman" w:cs="Times New Roman"/>
          <w:i/>
          <w:iCs/>
        </w:rPr>
        <w:t>Information Systems Journal</w:t>
      </w:r>
      <w:r w:rsidRPr="000067B1">
        <w:rPr>
          <w:rFonts w:ascii="Times New Roman" w:hAnsi="Times New Roman" w:cs="Times New Roman"/>
        </w:rPr>
        <w:t>, </w:t>
      </w:r>
      <w:r w:rsidRPr="000067B1">
        <w:rPr>
          <w:rFonts w:ascii="Times New Roman" w:hAnsi="Times New Roman" w:cs="Times New Roman"/>
          <w:i/>
          <w:iCs/>
        </w:rPr>
        <w:t>29</w:t>
      </w:r>
      <w:r w:rsidRPr="000067B1">
        <w:rPr>
          <w:rFonts w:ascii="Times New Roman" w:hAnsi="Times New Roman" w:cs="Times New Roman"/>
        </w:rPr>
        <w:t>(2), pp.363-407.</w:t>
      </w:r>
    </w:p>
    <w:p w14:paraId="26217BD3" w14:textId="1A8B70CF" w:rsidR="000067B1" w:rsidRDefault="000067B1" w:rsidP="000067B1">
      <w:pPr>
        <w:spacing w:after="120" w:line="240" w:lineRule="auto"/>
        <w:rPr>
          <w:rFonts w:ascii="Times New Roman" w:hAnsi="Times New Roman" w:cs="Times New Roman"/>
        </w:rPr>
      </w:pPr>
      <w:proofErr w:type="spellStart"/>
      <w:r w:rsidRPr="000067B1">
        <w:rPr>
          <w:rFonts w:ascii="Times New Roman" w:hAnsi="Times New Roman" w:cs="Times New Roman"/>
        </w:rPr>
        <w:t>Tanrısever</w:t>
      </w:r>
      <w:proofErr w:type="spellEnd"/>
      <w:r w:rsidRPr="000067B1">
        <w:rPr>
          <w:rFonts w:ascii="Times New Roman" w:hAnsi="Times New Roman" w:cs="Times New Roman"/>
        </w:rPr>
        <w:t>, F., Erzurumlu, S.S. and Joglekar, N., 2012. Production, process investment, and the survival of debt‐financed startup firms. </w:t>
      </w:r>
      <w:r w:rsidRPr="000067B1">
        <w:rPr>
          <w:rFonts w:ascii="Times New Roman" w:hAnsi="Times New Roman" w:cs="Times New Roman"/>
          <w:i/>
          <w:iCs/>
        </w:rPr>
        <w:t>Production and Operations Management</w:t>
      </w:r>
      <w:r w:rsidRPr="000067B1">
        <w:rPr>
          <w:rFonts w:ascii="Times New Roman" w:hAnsi="Times New Roman" w:cs="Times New Roman"/>
        </w:rPr>
        <w:t>, </w:t>
      </w:r>
      <w:r w:rsidRPr="000067B1">
        <w:rPr>
          <w:rFonts w:ascii="Times New Roman" w:hAnsi="Times New Roman" w:cs="Times New Roman"/>
          <w:i/>
          <w:iCs/>
        </w:rPr>
        <w:t>21</w:t>
      </w:r>
      <w:r w:rsidRPr="000067B1">
        <w:rPr>
          <w:rFonts w:ascii="Times New Roman" w:hAnsi="Times New Roman" w:cs="Times New Roman"/>
        </w:rPr>
        <w:t>(4), pp.637-652.</w:t>
      </w:r>
    </w:p>
    <w:p w14:paraId="622EA638" w14:textId="257852F9" w:rsidR="000067B1" w:rsidRPr="000067B1" w:rsidRDefault="000067B1" w:rsidP="000067B1">
      <w:pPr>
        <w:spacing w:after="120" w:line="240" w:lineRule="auto"/>
        <w:rPr>
          <w:rFonts w:ascii="Times New Roman" w:hAnsi="Times New Roman" w:cs="Times New Roman"/>
        </w:rPr>
      </w:pPr>
      <w:proofErr w:type="spellStart"/>
      <w:r w:rsidRPr="000067B1">
        <w:rPr>
          <w:rFonts w:ascii="Times New Roman" w:hAnsi="Times New Roman" w:cs="Times New Roman"/>
        </w:rPr>
        <w:lastRenderedPageBreak/>
        <w:t>Teberga</w:t>
      </w:r>
      <w:proofErr w:type="spellEnd"/>
      <w:r w:rsidRPr="000067B1">
        <w:rPr>
          <w:rFonts w:ascii="Times New Roman" w:hAnsi="Times New Roman" w:cs="Times New Roman"/>
        </w:rPr>
        <w:t>, P.M.F. and Oliva</w:t>
      </w:r>
      <w:bookmarkEnd w:id="0"/>
      <w:r w:rsidRPr="000067B1">
        <w:rPr>
          <w:rFonts w:ascii="Times New Roman" w:hAnsi="Times New Roman" w:cs="Times New Roman"/>
        </w:rPr>
        <w:t>, F.L., 2018. Identification, analysis and treatment of risks in the introduction of new technologies by start-ups. </w:t>
      </w:r>
      <w:r w:rsidRPr="000067B1">
        <w:rPr>
          <w:rFonts w:ascii="Times New Roman" w:hAnsi="Times New Roman" w:cs="Times New Roman"/>
          <w:i/>
          <w:iCs/>
        </w:rPr>
        <w:t>Benchmarking: An International Journal</w:t>
      </w:r>
      <w:r w:rsidRPr="000067B1">
        <w:rPr>
          <w:rFonts w:ascii="Times New Roman" w:hAnsi="Times New Roman" w:cs="Times New Roman"/>
        </w:rPr>
        <w:t>, </w:t>
      </w:r>
      <w:r w:rsidRPr="000067B1">
        <w:rPr>
          <w:rFonts w:ascii="Times New Roman" w:hAnsi="Times New Roman" w:cs="Times New Roman"/>
          <w:i/>
          <w:iCs/>
        </w:rPr>
        <w:t>25</w:t>
      </w:r>
      <w:r w:rsidRPr="000067B1">
        <w:rPr>
          <w:rFonts w:ascii="Times New Roman" w:hAnsi="Times New Roman" w:cs="Times New Roman"/>
        </w:rPr>
        <w:t>(5), pp.1363-1381.</w:t>
      </w:r>
    </w:p>
    <w:p w14:paraId="7E890690" w14:textId="1619A167" w:rsidR="000067B1" w:rsidRPr="000067B1" w:rsidRDefault="000067B1" w:rsidP="000067B1">
      <w:pPr>
        <w:rPr>
          <w:rFonts w:ascii="Times New Roman" w:hAnsi="Times New Roman" w:cs="Times New Roman"/>
        </w:rPr>
      </w:pPr>
    </w:p>
    <w:p w14:paraId="35D3C73C" w14:textId="77777777" w:rsidR="008E00FC" w:rsidRPr="008E00FC" w:rsidRDefault="008E00FC" w:rsidP="00204368">
      <w:pPr>
        <w:pStyle w:val="BodyText"/>
        <w:spacing w:before="120" w:line="300" w:lineRule="auto"/>
        <w:rPr>
          <w:rFonts w:ascii="Times New Roman" w:hAnsi="Times New Roman"/>
          <w:sz w:val="24"/>
          <w:szCs w:val="22"/>
        </w:rPr>
      </w:pPr>
    </w:p>
    <w:p w14:paraId="16CA890A" w14:textId="0F8CACDF" w:rsidR="00817BA6" w:rsidRPr="00817BA6" w:rsidRDefault="00817BA6" w:rsidP="00817BA6">
      <w:pPr>
        <w:pStyle w:val="BodyText"/>
        <w:spacing w:before="120" w:line="300" w:lineRule="auto"/>
      </w:pPr>
    </w:p>
    <w:p w14:paraId="7B9EA3A4" w14:textId="72F812C8" w:rsidR="00817BA6" w:rsidRPr="00817BA6" w:rsidRDefault="00817BA6" w:rsidP="00817BA6">
      <w:pPr>
        <w:pStyle w:val="BodyText"/>
        <w:spacing w:before="120" w:line="300" w:lineRule="auto"/>
      </w:pPr>
    </w:p>
    <w:p w14:paraId="430EA863" w14:textId="0FF8CE4E" w:rsidR="00817BA6" w:rsidRDefault="00817BA6" w:rsidP="00817BA6">
      <w:pPr>
        <w:pStyle w:val="BodyText"/>
        <w:spacing w:before="120" w:line="300" w:lineRule="auto"/>
        <w:rPr>
          <w:szCs w:val="22"/>
        </w:rPr>
      </w:pPr>
    </w:p>
    <w:p w14:paraId="212DDA94" w14:textId="77777777" w:rsidR="00817BA6" w:rsidRPr="00493CEB" w:rsidRDefault="00817BA6" w:rsidP="00984403">
      <w:pPr>
        <w:rPr>
          <w:rFonts w:ascii="Times New Roman" w:hAnsi="Times New Roman" w:cs="Times New Roman"/>
          <w:b/>
          <w:bCs/>
          <w:sz w:val="28"/>
          <w:szCs w:val="28"/>
        </w:rPr>
      </w:pPr>
    </w:p>
    <w:sectPr w:rsidR="00817BA6" w:rsidRPr="00493CE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FF30" w14:textId="77777777" w:rsidR="00F3040F" w:rsidRDefault="00F3040F" w:rsidP="005B1263">
      <w:pPr>
        <w:spacing w:after="0" w:line="240" w:lineRule="auto"/>
      </w:pPr>
      <w:r>
        <w:separator/>
      </w:r>
    </w:p>
  </w:endnote>
  <w:endnote w:type="continuationSeparator" w:id="0">
    <w:p w14:paraId="67E27DE2" w14:textId="77777777" w:rsidR="00F3040F" w:rsidRDefault="00F3040F" w:rsidP="005B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17416"/>
      <w:docPartObj>
        <w:docPartGallery w:val="Page Numbers (Bottom of Page)"/>
        <w:docPartUnique/>
      </w:docPartObj>
    </w:sdtPr>
    <w:sdtEndPr>
      <w:rPr>
        <w:noProof/>
      </w:rPr>
    </w:sdtEndPr>
    <w:sdtContent>
      <w:p w14:paraId="76C45CCD" w14:textId="539ED086" w:rsidR="005B1263" w:rsidRDefault="005B12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D2BCBE" w14:textId="77777777" w:rsidR="005B1263" w:rsidRDefault="005B1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FF53" w14:textId="77777777" w:rsidR="00F3040F" w:rsidRDefault="00F3040F" w:rsidP="005B1263">
      <w:pPr>
        <w:spacing w:after="0" w:line="240" w:lineRule="auto"/>
      </w:pPr>
      <w:r>
        <w:separator/>
      </w:r>
    </w:p>
  </w:footnote>
  <w:footnote w:type="continuationSeparator" w:id="0">
    <w:p w14:paraId="2EC773E6" w14:textId="77777777" w:rsidR="00F3040F" w:rsidRDefault="00F3040F" w:rsidP="005B1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63CE6"/>
    <w:multiLevelType w:val="hybridMultilevel"/>
    <w:tmpl w:val="7930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71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03"/>
    <w:rsid w:val="000067B1"/>
    <w:rsid w:val="00056E4A"/>
    <w:rsid w:val="00063600"/>
    <w:rsid w:val="0008713E"/>
    <w:rsid w:val="000C3C28"/>
    <w:rsid w:val="00112EFF"/>
    <w:rsid w:val="00163A15"/>
    <w:rsid w:val="00165B99"/>
    <w:rsid w:val="001925DB"/>
    <w:rsid w:val="002006A1"/>
    <w:rsid w:val="00204368"/>
    <w:rsid w:val="002364A4"/>
    <w:rsid w:val="00236F8D"/>
    <w:rsid w:val="0025030E"/>
    <w:rsid w:val="002A657B"/>
    <w:rsid w:val="00374BEF"/>
    <w:rsid w:val="00374EAD"/>
    <w:rsid w:val="00426F41"/>
    <w:rsid w:val="00457BCA"/>
    <w:rsid w:val="00484E8A"/>
    <w:rsid w:val="00493CEB"/>
    <w:rsid w:val="004B3FB8"/>
    <w:rsid w:val="004D3911"/>
    <w:rsid w:val="00521542"/>
    <w:rsid w:val="0059341A"/>
    <w:rsid w:val="005B1263"/>
    <w:rsid w:val="005D1244"/>
    <w:rsid w:val="005D2977"/>
    <w:rsid w:val="007469E1"/>
    <w:rsid w:val="007F305E"/>
    <w:rsid w:val="00817BA6"/>
    <w:rsid w:val="008A3CEE"/>
    <w:rsid w:val="008E00FC"/>
    <w:rsid w:val="008E7B0F"/>
    <w:rsid w:val="00916E75"/>
    <w:rsid w:val="0095614E"/>
    <w:rsid w:val="00984403"/>
    <w:rsid w:val="009923B5"/>
    <w:rsid w:val="009A406B"/>
    <w:rsid w:val="009C7A1C"/>
    <w:rsid w:val="00A13500"/>
    <w:rsid w:val="00A82ADD"/>
    <w:rsid w:val="00A84876"/>
    <w:rsid w:val="00BA6718"/>
    <w:rsid w:val="00BE40CD"/>
    <w:rsid w:val="00C35C4B"/>
    <w:rsid w:val="00D13822"/>
    <w:rsid w:val="00D15B1F"/>
    <w:rsid w:val="00D61F4A"/>
    <w:rsid w:val="00D80A2E"/>
    <w:rsid w:val="00D97510"/>
    <w:rsid w:val="00DA556C"/>
    <w:rsid w:val="00DD7A9F"/>
    <w:rsid w:val="00E017B8"/>
    <w:rsid w:val="00E214FE"/>
    <w:rsid w:val="00E44E53"/>
    <w:rsid w:val="00F121BB"/>
    <w:rsid w:val="00F3040F"/>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BECA5"/>
  <w15:chartTrackingRefBased/>
  <w15:docId w15:val="{771C210B-5282-4804-840A-3CD33174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84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40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8440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8440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8440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8440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8440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8440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8440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8440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84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40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84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40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84403"/>
    <w:pPr>
      <w:spacing w:before="160"/>
      <w:jc w:val="center"/>
    </w:pPr>
    <w:rPr>
      <w:i/>
      <w:iCs/>
      <w:color w:val="404040" w:themeColor="text1" w:themeTint="BF"/>
    </w:rPr>
  </w:style>
  <w:style w:type="character" w:customStyle="1" w:styleId="QuoteChar">
    <w:name w:val="Quote Char"/>
    <w:basedOn w:val="DefaultParagraphFont"/>
    <w:link w:val="Quote"/>
    <w:uiPriority w:val="29"/>
    <w:rsid w:val="00984403"/>
    <w:rPr>
      <w:i/>
      <w:iCs/>
      <w:color w:val="404040" w:themeColor="text1" w:themeTint="BF"/>
      <w:lang w:val="en-GB"/>
    </w:rPr>
  </w:style>
  <w:style w:type="paragraph" w:styleId="ListParagraph">
    <w:name w:val="List Paragraph"/>
    <w:basedOn w:val="Normal"/>
    <w:uiPriority w:val="34"/>
    <w:qFormat/>
    <w:rsid w:val="00984403"/>
    <w:pPr>
      <w:ind w:left="720"/>
      <w:contextualSpacing/>
    </w:pPr>
  </w:style>
  <w:style w:type="character" w:styleId="IntenseEmphasis">
    <w:name w:val="Intense Emphasis"/>
    <w:basedOn w:val="DefaultParagraphFont"/>
    <w:uiPriority w:val="21"/>
    <w:qFormat/>
    <w:rsid w:val="00984403"/>
    <w:rPr>
      <w:i/>
      <w:iCs/>
      <w:color w:val="0F4761" w:themeColor="accent1" w:themeShade="BF"/>
    </w:rPr>
  </w:style>
  <w:style w:type="paragraph" w:styleId="IntenseQuote">
    <w:name w:val="Intense Quote"/>
    <w:basedOn w:val="Normal"/>
    <w:next w:val="Normal"/>
    <w:link w:val="IntenseQuoteChar"/>
    <w:uiPriority w:val="30"/>
    <w:qFormat/>
    <w:rsid w:val="00984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403"/>
    <w:rPr>
      <w:i/>
      <w:iCs/>
      <w:color w:val="0F4761" w:themeColor="accent1" w:themeShade="BF"/>
      <w:lang w:val="en-GB"/>
    </w:rPr>
  </w:style>
  <w:style w:type="character" w:styleId="IntenseReference">
    <w:name w:val="Intense Reference"/>
    <w:basedOn w:val="DefaultParagraphFont"/>
    <w:uiPriority w:val="32"/>
    <w:qFormat/>
    <w:rsid w:val="00984403"/>
    <w:rPr>
      <w:b/>
      <w:bCs/>
      <w:smallCaps/>
      <w:color w:val="0F4761" w:themeColor="accent1" w:themeShade="BF"/>
      <w:spacing w:val="5"/>
    </w:rPr>
  </w:style>
  <w:style w:type="paragraph" w:styleId="Header">
    <w:name w:val="header"/>
    <w:basedOn w:val="Normal"/>
    <w:link w:val="HeaderChar"/>
    <w:uiPriority w:val="99"/>
    <w:unhideWhenUsed/>
    <w:rsid w:val="005B1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263"/>
    <w:rPr>
      <w:lang w:val="en-GB"/>
    </w:rPr>
  </w:style>
  <w:style w:type="paragraph" w:styleId="Footer">
    <w:name w:val="footer"/>
    <w:basedOn w:val="Normal"/>
    <w:link w:val="FooterChar"/>
    <w:uiPriority w:val="99"/>
    <w:unhideWhenUsed/>
    <w:rsid w:val="005B1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263"/>
    <w:rPr>
      <w:lang w:val="en-GB"/>
    </w:rPr>
  </w:style>
  <w:style w:type="paragraph" w:styleId="NormalWeb">
    <w:name w:val="Normal (Web)"/>
    <w:basedOn w:val="Normal"/>
    <w:uiPriority w:val="99"/>
    <w:unhideWhenUsed/>
    <w:rsid w:val="009923B5"/>
    <w:rPr>
      <w:rFonts w:ascii="Times New Roman" w:hAnsi="Times New Roman" w:cs="Times New Roman"/>
      <w:sz w:val="24"/>
      <w:szCs w:val="24"/>
    </w:rPr>
  </w:style>
  <w:style w:type="paragraph" w:styleId="BodyText">
    <w:name w:val="Body Text"/>
    <w:aliases w:val=" Char,Char"/>
    <w:basedOn w:val="Normal"/>
    <w:link w:val="BodyTextChar"/>
    <w:rsid w:val="00C35C4B"/>
    <w:pPr>
      <w:spacing w:after="0" w:line="240" w:lineRule="auto"/>
    </w:pPr>
    <w:rPr>
      <w:rFonts w:ascii="Arial" w:eastAsia="Times New Roman" w:hAnsi="Arial" w:cs="Times New Roman"/>
      <w:kern w:val="0"/>
      <w:szCs w:val="20"/>
      <w:lang w:val="en-US"/>
      <w14:ligatures w14:val="none"/>
    </w:rPr>
  </w:style>
  <w:style w:type="character" w:customStyle="1" w:styleId="BodyTextChar">
    <w:name w:val="Body Text Char"/>
    <w:aliases w:val=" Char Char,Char Char"/>
    <w:basedOn w:val="DefaultParagraphFont"/>
    <w:link w:val="BodyText"/>
    <w:rsid w:val="00C35C4B"/>
    <w:rPr>
      <w:rFonts w:ascii="Arial" w:eastAsia="Times New Roman" w:hAnsi="Arial" w:cs="Times New Roman"/>
      <w:kern w:val="0"/>
      <w:szCs w:val="20"/>
      <w14:ligatures w14:val="none"/>
    </w:rPr>
  </w:style>
  <w:style w:type="table" w:styleId="TableGrid">
    <w:name w:val="Table Grid"/>
    <w:basedOn w:val="TableNormal"/>
    <w:rsid w:val="002364A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6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789">
      <w:bodyDiv w:val="1"/>
      <w:marLeft w:val="0"/>
      <w:marRight w:val="0"/>
      <w:marTop w:val="0"/>
      <w:marBottom w:val="0"/>
      <w:divBdr>
        <w:top w:val="none" w:sz="0" w:space="0" w:color="auto"/>
        <w:left w:val="none" w:sz="0" w:space="0" w:color="auto"/>
        <w:bottom w:val="none" w:sz="0" w:space="0" w:color="auto"/>
        <w:right w:val="none" w:sz="0" w:space="0" w:color="auto"/>
      </w:divBdr>
    </w:div>
    <w:div w:id="38089916">
      <w:bodyDiv w:val="1"/>
      <w:marLeft w:val="0"/>
      <w:marRight w:val="0"/>
      <w:marTop w:val="0"/>
      <w:marBottom w:val="0"/>
      <w:divBdr>
        <w:top w:val="none" w:sz="0" w:space="0" w:color="auto"/>
        <w:left w:val="none" w:sz="0" w:space="0" w:color="auto"/>
        <w:bottom w:val="none" w:sz="0" w:space="0" w:color="auto"/>
        <w:right w:val="none" w:sz="0" w:space="0" w:color="auto"/>
      </w:divBdr>
    </w:div>
    <w:div w:id="101581862">
      <w:bodyDiv w:val="1"/>
      <w:marLeft w:val="0"/>
      <w:marRight w:val="0"/>
      <w:marTop w:val="0"/>
      <w:marBottom w:val="0"/>
      <w:divBdr>
        <w:top w:val="none" w:sz="0" w:space="0" w:color="auto"/>
        <w:left w:val="none" w:sz="0" w:space="0" w:color="auto"/>
        <w:bottom w:val="none" w:sz="0" w:space="0" w:color="auto"/>
        <w:right w:val="none" w:sz="0" w:space="0" w:color="auto"/>
      </w:divBdr>
    </w:div>
    <w:div w:id="108135272">
      <w:bodyDiv w:val="1"/>
      <w:marLeft w:val="0"/>
      <w:marRight w:val="0"/>
      <w:marTop w:val="0"/>
      <w:marBottom w:val="0"/>
      <w:divBdr>
        <w:top w:val="none" w:sz="0" w:space="0" w:color="auto"/>
        <w:left w:val="none" w:sz="0" w:space="0" w:color="auto"/>
        <w:bottom w:val="none" w:sz="0" w:space="0" w:color="auto"/>
        <w:right w:val="none" w:sz="0" w:space="0" w:color="auto"/>
      </w:divBdr>
    </w:div>
    <w:div w:id="111636208">
      <w:bodyDiv w:val="1"/>
      <w:marLeft w:val="0"/>
      <w:marRight w:val="0"/>
      <w:marTop w:val="0"/>
      <w:marBottom w:val="0"/>
      <w:divBdr>
        <w:top w:val="none" w:sz="0" w:space="0" w:color="auto"/>
        <w:left w:val="none" w:sz="0" w:space="0" w:color="auto"/>
        <w:bottom w:val="none" w:sz="0" w:space="0" w:color="auto"/>
        <w:right w:val="none" w:sz="0" w:space="0" w:color="auto"/>
      </w:divBdr>
    </w:div>
    <w:div w:id="130558341">
      <w:bodyDiv w:val="1"/>
      <w:marLeft w:val="0"/>
      <w:marRight w:val="0"/>
      <w:marTop w:val="0"/>
      <w:marBottom w:val="0"/>
      <w:divBdr>
        <w:top w:val="none" w:sz="0" w:space="0" w:color="auto"/>
        <w:left w:val="none" w:sz="0" w:space="0" w:color="auto"/>
        <w:bottom w:val="none" w:sz="0" w:space="0" w:color="auto"/>
        <w:right w:val="none" w:sz="0" w:space="0" w:color="auto"/>
      </w:divBdr>
    </w:div>
    <w:div w:id="145097621">
      <w:bodyDiv w:val="1"/>
      <w:marLeft w:val="0"/>
      <w:marRight w:val="0"/>
      <w:marTop w:val="0"/>
      <w:marBottom w:val="0"/>
      <w:divBdr>
        <w:top w:val="none" w:sz="0" w:space="0" w:color="auto"/>
        <w:left w:val="none" w:sz="0" w:space="0" w:color="auto"/>
        <w:bottom w:val="none" w:sz="0" w:space="0" w:color="auto"/>
        <w:right w:val="none" w:sz="0" w:space="0" w:color="auto"/>
      </w:divBdr>
    </w:div>
    <w:div w:id="166289053">
      <w:bodyDiv w:val="1"/>
      <w:marLeft w:val="0"/>
      <w:marRight w:val="0"/>
      <w:marTop w:val="0"/>
      <w:marBottom w:val="0"/>
      <w:divBdr>
        <w:top w:val="none" w:sz="0" w:space="0" w:color="auto"/>
        <w:left w:val="none" w:sz="0" w:space="0" w:color="auto"/>
        <w:bottom w:val="none" w:sz="0" w:space="0" w:color="auto"/>
        <w:right w:val="none" w:sz="0" w:space="0" w:color="auto"/>
      </w:divBdr>
    </w:div>
    <w:div w:id="181209273">
      <w:bodyDiv w:val="1"/>
      <w:marLeft w:val="0"/>
      <w:marRight w:val="0"/>
      <w:marTop w:val="0"/>
      <w:marBottom w:val="0"/>
      <w:divBdr>
        <w:top w:val="none" w:sz="0" w:space="0" w:color="auto"/>
        <w:left w:val="none" w:sz="0" w:space="0" w:color="auto"/>
        <w:bottom w:val="none" w:sz="0" w:space="0" w:color="auto"/>
        <w:right w:val="none" w:sz="0" w:space="0" w:color="auto"/>
      </w:divBdr>
    </w:div>
    <w:div w:id="297029282">
      <w:bodyDiv w:val="1"/>
      <w:marLeft w:val="0"/>
      <w:marRight w:val="0"/>
      <w:marTop w:val="0"/>
      <w:marBottom w:val="0"/>
      <w:divBdr>
        <w:top w:val="none" w:sz="0" w:space="0" w:color="auto"/>
        <w:left w:val="none" w:sz="0" w:space="0" w:color="auto"/>
        <w:bottom w:val="none" w:sz="0" w:space="0" w:color="auto"/>
        <w:right w:val="none" w:sz="0" w:space="0" w:color="auto"/>
      </w:divBdr>
    </w:div>
    <w:div w:id="322516950">
      <w:bodyDiv w:val="1"/>
      <w:marLeft w:val="0"/>
      <w:marRight w:val="0"/>
      <w:marTop w:val="0"/>
      <w:marBottom w:val="0"/>
      <w:divBdr>
        <w:top w:val="none" w:sz="0" w:space="0" w:color="auto"/>
        <w:left w:val="none" w:sz="0" w:space="0" w:color="auto"/>
        <w:bottom w:val="none" w:sz="0" w:space="0" w:color="auto"/>
        <w:right w:val="none" w:sz="0" w:space="0" w:color="auto"/>
      </w:divBdr>
    </w:div>
    <w:div w:id="348533796">
      <w:bodyDiv w:val="1"/>
      <w:marLeft w:val="0"/>
      <w:marRight w:val="0"/>
      <w:marTop w:val="0"/>
      <w:marBottom w:val="0"/>
      <w:divBdr>
        <w:top w:val="none" w:sz="0" w:space="0" w:color="auto"/>
        <w:left w:val="none" w:sz="0" w:space="0" w:color="auto"/>
        <w:bottom w:val="none" w:sz="0" w:space="0" w:color="auto"/>
        <w:right w:val="none" w:sz="0" w:space="0" w:color="auto"/>
      </w:divBdr>
    </w:div>
    <w:div w:id="359862730">
      <w:bodyDiv w:val="1"/>
      <w:marLeft w:val="0"/>
      <w:marRight w:val="0"/>
      <w:marTop w:val="0"/>
      <w:marBottom w:val="0"/>
      <w:divBdr>
        <w:top w:val="none" w:sz="0" w:space="0" w:color="auto"/>
        <w:left w:val="none" w:sz="0" w:space="0" w:color="auto"/>
        <w:bottom w:val="none" w:sz="0" w:space="0" w:color="auto"/>
        <w:right w:val="none" w:sz="0" w:space="0" w:color="auto"/>
      </w:divBdr>
    </w:div>
    <w:div w:id="384331925">
      <w:bodyDiv w:val="1"/>
      <w:marLeft w:val="0"/>
      <w:marRight w:val="0"/>
      <w:marTop w:val="0"/>
      <w:marBottom w:val="0"/>
      <w:divBdr>
        <w:top w:val="none" w:sz="0" w:space="0" w:color="auto"/>
        <w:left w:val="none" w:sz="0" w:space="0" w:color="auto"/>
        <w:bottom w:val="none" w:sz="0" w:space="0" w:color="auto"/>
        <w:right w:val="none" w:sz="0" w:space="0" w:color="auto"/>
      </w:divBdr>
    </w:div>
    <w:div w:id="414399723">
      <w:bodyDiv w:val="1"/>
      <w:marLeft w:val="0"/>
      <w:marRight w:val="0"/>
      <w:marTop w:val="0"/>
      <w:marBottom w:val="0"/>
      <w:divBdr>
        <w:top w:val="none" w:sz="0" w:space="0" w:color="auto"/>
        <w:left w:val="none" w:sz="0" w:space="0" w:color="auto"/>
        <w:bottom w:val="none" w:sz="0" w:space="0" w:color="auto"/>
        <w:right w:val="none" w:sz="0" w:space="0" w:color="auto"/>
      </w:divBdr>
    </w:div>
    <w:div w:id="446197066">
      <w:bodyDiv w:val="1"/>
      <w:marLeft w:val="0"/>
      <w:marRight w:val="0"/>
      <w:marTop w:val="0"/>
      <w:marBottom w:val="0"/>
      <w:divBdr>
        <w:top w:val="none" w:sz="0" w:space="0" w:color="auto"/>
        <w:left w:val="none" w:sz="0" w:space="0" w:color="auto"/>
        <w:bottom w:val="none" w:sz="0" w:space="0" w:color="auto"/>
        <w:right w:val="none" w:sz="0" w:space="0" w:color="auto"/>
      </w:divBdr>
    </w:div>
    <w:div w:id="484320259">
      <w:bodyDiv w:val="1"/>
      <w:marLeft w:val="0"/>
      <w:marRight w:val="0"/>
      <w:marTop w:val="0"/>
      <w:marBottom w:val="0"/>
      <w:divBdr>
        <w:top w:val="none" w:sz="0" w:space="0" w:color="auto"/>
        <w:left w:val="none" w:sz="0" w:space="0" w:color="auto"/>
        <w:bottom w:val="none" w:sz="0" w:space="0" w:color="auto"/>
        <w:right w:val="none" w:sz="0" w:space="0" w:color="auto"/>
      </w:divBdr>
    </w:div>
    <w:div w:id="498274137">
      <w:bodyDiv w:val="1"/>
      <w:marLeft w:val="0"/>
      <w:marRight w:val="0"/>
      <w:marTop w:val="0"/>
      <w:marBottom w:val="0"/>
      <w:divBdr>
        <w:top w:val="none" w:sz="0" w:space="0" w:color="auto"/>
        <w:left w:val="none" w:sz="0" w:space="0" w:color="auto"/>
        <w:bottom w:val="none" w:sz="0" w:space="0" w:color="auto"/>
        <w:right w:val="none" w:sz="0" w:space="0" w:color="auto"/>
      </w:divBdr>
    </w:div>
    <w:div w:id="516970693">
      <w:bodyDiv w:val="1"/>
      <w:marLeft w:val="0"/>
      <w:marRight w:val="0"/>
      <w:marTop w:val="0"/>
      <w:marBottom w:val="0"/>
      <w:divBdr>
        <w:top w:val="none" w:sz="0" w:space="0" w:color="auto"/>
        <w:left w:val="none" w:sz="0" w:space="0" w:color="auto"/>
        <w:bottom w:val="none" w:sz="0" w:space="0" w:color="auto"/>
        <w:right w:val="none" w:sz="0" w:space="0" w:color="auto"/>
      </w:divBdr>
    </w:div>
    <w:div w:id="528177659">
      <w:bodyDiv w:val="1"/>
      <w:marLeft w:val="0"/>
      <w:marRight w:val="0"/>
      <w:marTop w:val="0"/>
      <w:marBottom w:val="0"/>
      <w:divBdr>
        <w:top w:val="none" w:sz="0" w:space="0" w:color="auto"/>
        <w:left w:val="none" w:sz="0" w:space="0" w:color="auto"/>
        <w:bottom w:val="none" w:sz="0" w:space="0" w:color="auto"/>
        <w:right w:val="none" w:sz="0" w:space="0" w:color="auto"/>
      </w:divBdr>
    </w:div>
    <w:div w:id="540214848">
      <w:bodyDiv w:val="1"/>
      <w:marLeft w:val="0"/>
      <w:marRight w:val="0"/>
      <w:marTop w:val="0"/>
      <w:marBottom w:val="0"/>
      <w:divBdr>
        <w:top w:val="none" w:sz="0" w:space="0" w:color="auto"/>
        <w:left w:val="none" w:sz="0" w:space="0" w:color="auto"/>
        <w:bottom w:val="none" w:sz="0" w:space="0" w:color="auto"/>
        <w:right w:val="none" w:sz="0" w:space="0" w:color="auto"/>
      </w:divBdr>
    </w:div>
    <w:div w:id="550003193">
      <w:bodyDiv w:val="1"/>
      <w:marLeft w:val="0"/>
      <w:marRight w:val="0"/>
      <w:marTop w:val="0"/>
      <w:marBottom w:val="0"/>
      <w:divBdr>
        <w:top w:val="none" w:sz="0" w:space="0" w:color="auto"/>
        <w:left w:val="none" w:sz="0" w:space="0" w:color="auto"/>
        <w:bottom w:val="none" w:sz="0" w:space="0" w:color="auto"/>
        <w:right w:val="none" w:sz="0" w:space="0" w:color="auto"/>
      </w:divBdr>
    </w:div>
    <w:div w:id="582883254">
      <w:bodyDiv w:val="1"/>
      <w:marLeft w:val="0"/>
      <w:marRight w:val="0"/>
      <w:marTop w:val="0"/>
      <w:marBottom w:val="0"/>
      <w:divBdr>
        <w:top w:val="none" w:sz="0" w:space="0" w:color="auto"/>
        <w:left w:val="none" w:sz="0" w:space="0" w:color="auto"/>
        <w:bottom w:val="none" w:sz="0" w:space="0" w:color="auto"/>
        <w:right w:val="none" w:sz="0" w:space="0" w:color="auto"/>
      </w:divBdr>
    </w:div>
    <w:div w:id="587425138">
      <w:bodyDiv w:val="1"/>
      <w:marLeft w:val="0"/>
      <w:marRight w:val="0"/>
      <w:marTop w:val="0"/>
      <w:marBottom w:val="0"/>
      <w:divBdr>
        <w:top w:val="none" w:sz="0" w:space="0" w:color="auto"/>
        <w:left w:val="none" w:sz="0" w:space="0" w:color="auto"/>
        <w:bottom w:val="none" w:sz="0" w:space="0" w:color="auto"/>
        <w:right w:val="none" w:sz="0" w:space="0" w:color="auto"/>
      </w:divBdr>
    </w:div>
    <w:div w:id="646783706">
      <w:bodyDiv w:val="1"/>
      <w:marLeft w:val="0"/>
      <w:marRight w:val="0"/>
      <w:marTop w:val="0"/>
      <w:marBottom w:val="0"/>
      <w:divBdr>
        <w:top w:val="none" w:sz="0" w:space="0" w:color="auto"/>
        <w:left w:val="none" w:sz="0" w:space="0" w:color="auto"/>
        <w:bottom w:val="none" w:sz="0" w:space="0" w:color="auto"/>
        <w:right w:val="none" w:sz="0" w:space="0" w:color="auto"/>
      </w:divBdr>
    </w:div>
    <w:div w:id="677848755">
      <w:bodyDiv w:val="1"/>
      <w:marLeft w:val="0"/>
      <w:marRight w:val="0"/>
      <w:marTop w:val="0"/>
      <w:marBottom w:val="0"/>
      <w:divBdr>
        <w:top w:val="none" w:sz="0" w:space="0" w:color="auto"/>
        <w:left w:val="none" w:sz="0" w:space="0" w:color="auto"/>
        <w:bottom w:val="none" w:sz="0" w:space="0" w:color="auto"/>
        <w:right w:val="none" w:sz="0" w:space="0" w:color="auto"/>
      </w:divBdr>
    </w:div>
    <w:div w:id="701249164">
      <w:bodyDiv w:val="1"/>
      <w:marLeft w:val="0"/>
      <w:marRight w:val="0"/>
      <w:marTop w:val="0"/>
      <w:marBottom w:val="0"/>
      <w:divBdr>
        <w:top w:val="none" w:sz="0" w:space="0" w:color="auto"/>
        <w:left w:val="none" w:sz="0" w:space="0" w:color="auto"/>
        <w:bottom w:val="none" w:sz="0" w:space="0" w:color="auto"/>
        <w:right w:val="none" w:sz="0" w:space="0" w:color="auto"/>
      </w:divBdr>
    </w:div>
    <w:div w:id="770274447">
      <w:bodyDiv w:val="1"/>
      <w:marLeft w:val="0"/>
      <w:marRight w:val="0"/>
      <w:marTop w:val="0"/>
      <w:marBottom w:val="0"/>
      <w:divBdr>
        <w:top w:val="none" w:sz="0" w:space="0" w:color="auto"/>
        <w:left w:val="none" w:sz="0" w:space="0" w:color="auto"/>
        <w:bottom w:val="none" w:sz="0" w:space="0" w:color="auto"/>
        <w:right w:val="none" w:sz="0" w:space="0" w:color="auto"/>
      </w:divBdr>
    </w:div>
    <w:div w:id="791824301">
      <w:bodyDiv w:val="1"/>
      <w:marLeft w:val="0"/>
      <w:marRight w:val="0"/>
      <w:marTop w:val="0"/>
      <w:marBottom w:val="0"/>
      <w:divBdr>
        <w:top w:val="none" w:sz="0" w:space="0" w:color="auto"/>
        <w:left w:val="none" w:sz="0" w:space="0" w:color="auto"/>
        <w:bottom w:val="none" w:sz="0" w:space="0" w:color="auto"/>
        <w:right w:val="none" w:sz="0" w:space="0" w:color="auto"/>
      </w:divBdr>
    </w:div>
    <w:div w:id="797726868">
      <w:bodyDiv w:val="1"/>
      <w:marLeft w:val="0"/>
      <w:marRight w:val="0"/>
      <w:marTop w:val="0"/>
      <w:marBottom w:val="0"/>
      <w:divBdr>
        <w:top w:val="none" w:sz="0" w:space="0" w:color="auto"/>
        <w:left w:val="none" w:sz="0" w:space="0" w:color="auto"/>
        <w:bottom w:val="none" w:sz="0" w:space="0" w:color="auto"/>
        <w:right w:val="none" w:sz="0" w:space="0" w:color="auto"/>
      </w:divBdr>
    </w:div>
    <w:div w:id="802187288">
      <w:bodyDiv w:val="1"/>
      <w:marLeft w:val="0"/>
      <w:marRight w:val="0"/>
      <w:marTop w:val="0"/>
      <w:marBottom w:val="0"/>
      <w:divBdr>
        <w:top w:val="none" w:sz="0" w:space="0" w:color="auto"/>
        <w:left w:val="none" w:sz="0" w:space="0" w:color="auto"/>
        <w:bottom w:val="none" w:sz="0" w:space="0" w:color="auto"/>
        <w:right w:val="none" w:sz="0" w:space="0" w:color="auto"/>
      </w:divBdr>
    </w:div>
    <w:div w:id="803036913">
      <w:bodyDiv w:val="1"/>
      <w:marLeft w:val="0"/>
      <w:marRight w:val="0"/>
      <w:marTop w:val="0"/>
      <w:marBottom w:val="0"/>
      <w:divBdr>
        <w:top w:val="none" w:sz="0" w:space="0" w:color="auto"/>
        <w:left w:val="none" w:sz="0" w:space="0" w:color="auto"/>
        <w:bottom w:val="none" w:sz="0" w:space="0" w:color="auto"/>
        <w:right w:val="none" w:sz="0" w:space="0" w:color="auto"/>
      </w:divBdr>
    </w:div>
    <w:div w:id="888759607">
      <w:bodyDiv w:val="1"/>
      <w:marLeft w:val="0"/>
      <w:marRight w:val="0"/>
      <w:marTop w:val="0"/>
      <w:marBottom w:val="0"/>
      <w:divBdr>
        <w:top w:val="none" w:sz="0" w:space="0" w:color="auto"/>
        <w:left w:val="none" w:sz="0" w:space="0" w:color="auto"/>
        <w:bottom w:val="none" w:sz="0" w:space="0" w:color="auto"/>
        <w:right w:val="none" w:sz="0" w:space="0" w:color="auto"/>
      </w:divBdr>
    </w:div>
    <w:div w:id="895050519">
      <w:bodyDiv w:val="1"/>
      <w:marLeft w:val="0"/>
      <w:marRight w:val="0"/>
      <w:marTop w:val="0"/>
      <w:marBottom w:val="0"/>
      <w:divBdr>
        <w:top w:val="none" w:sz="0" w:space="0" w:color="auto"/>
        <w:left w:val="none" w:sz="0" w:space="0" w:color="auto"/>
        <w:bottom w:val="none" w:sz="0" w:space="0" w:color="auto"/>
        <w:right w:val="none" w:sz="0" w:space="0" w:color="auto"/>
      </w:divBdr>
    </w:div>
    <w:div w:id="1020165001">
      <w:bodyDiv w:val="1"/>
      <w:marLeft w:val="0"/>
      <w:marRight w:val="0"/>
      <w:marTop w:val="0"/>
      <w:marBottom w:val="0"/>
      <w:divBdr>
        <w:top w:val="none" w:sz="0" w:space="0" w:color="auto"/>
        <w:left w:val="none" w:sz="0" w:space="0" w:color="auto"/>
        <w:bottom w:val="none" w:sz="0" w:space="0" w:color="auto"/>
        <w:right w:val="none" w:sz="0" w:space="0" w:color="auto"/>
      </w:divBdr>
    </w:div>
    <w:div w:id="1027099058">
      <w:bodyDiv w:val="1"/>
      <w:marLeft w:val="0"/>
      <w:marRight w:val="0"/>
      <w:marTop w:val="0"/>
      <w:marBottom w:val="0"/>
      <w:divBdr>
        <w:top w:val="none" w:sz="0" w:space="0" w:color="auto"/>
        <w:left w:val="none" w:sz="0" w:space="0" w:color="auto"/>
        <w:bottom w:val="none" w:sz="0" w:space="0" w:color="auto"/>
        <w:right w:val="none" w:sz="0" w:space="0" w:color="auto"/>
      </w:divBdr>
    </w:div>
    <w:div w:id="1060635315">
      <w:bodyDiv w:val="1"/>
      <w:marLeft w:val="0"/>
      <w:marRight w:val="0"/>
      <w:marTop w:val="0"/>
      <w:marBottom w:val="0"/>
      <w:divBdr>
        <w:top w:val="none" w:sz="0" w:space="0" w:color="auto"/>
        <w:left w:val="none" w:sz="0" w:space="0" w:color="auto"/>
        <w:bottom w:val="none" w:sz="0" w:space="0" w:color="auto"/>
        <w:right w:val="none" w:sz="0" w:space="0" w:color="auto"/>
      </w:divBdr>
    </w:div>
    <w:div w:id="1082413577">
      <w:bodyDiv w:val="1"/>
      <w:marLeft w:val="0"/>
      <w:marRight w:val="0"/>
      <w:marTop w:val="0"/>
      <w:marBottom w:val="0"/>
      <w:divBdr>
        <w:top w:val="none" w:sz="0" w:space="0" w:color="auto"/>
        <w:left w:val="none" w:sz="0" w:space="0" w:color="auto"/>
        <w:bottom w:val="none" w:sz="0" w:space="0" w:color="auto"/>
        <w:right w:val="none" w:sz="0" w:space="0" w:color="auto"/>
      </w:divBdr>
    </w:div>
    <w:div w:id="1130711004">
      <w:bodyDiv w:val="1"/>
      <w:marLeft w:val="0"/>
      <w:marRight w:val="0"/>
      <w:marTop w:val="0"/>
      <w:marBottom w:val="0"/>
      <w:divBdr>
        <w:top w:val="none" w:sz="0" w:space="0" w:color="auto"/>
        <w:left w:val="none" w:sz="0" w:space="0" w:color="auto"/>
        <w:bottom w:val="none" w:sz="0" w:space="0" w:color="auto"/>
        <w:right w:val="none" w:sz="0" w:space="0" w:color="auto"/>
      </w:divBdr>
    </w:div>
    <w:div w:id="1148783808">
      <w:bodyDiv w:val="1"/>
      <w:marLeft w:val="0"/>
      <w:marRight w:val="0"/>
      <w:marTop w:val="0"/>
      <w:marBottom w:val="0"/>
      <w:divBdr>
        <w:top w:val="none" w:sz="0" w:space="0" w:color="auto"/>
        <w:left w:val="none" w:sz="0" w:space="0" w:color="auto"/>
        <w:bottom w:val="none" w:sz="0" w:space="0" w:color="auto"/>
        <w:right w:val="none" w:sz="0" w:space="0" w:color="auto"/>
      </w:divBdr>
    </w:div>
    <w:div w:id="1159810696">
      <w:bodyDiv w:val="1"/>
      <w:marLeft w:val="0"/>
      <w:marRight w:val="0"/>
      <w:marTop w:val="0"/>
      <w:marBottom w:val="0"/>
      <w:divBdr>
        <w:top w:val="none" w:sz="0" w:space="0" w:color="auto"/>
        <w:left w:val="none" w:sz="0" w:space="0" w:color="auto"/>
        <w:bottom w:val="none" w:sz="0" w:space="0" w:color="auto"/>
        <w:right w:val="none" w:sz="0" w:space="0" w:color="auto"/>
      </w:divBdr>
    </w:div>
    <w:div w:id="1240628826">
      <w:bodyDiv w:val="1"/>
      <w:marLeft w:val="0"/>
      <w:marRight w:val="0"/>
      <w:marTop w:val="0"/>
      <w:marBottom w:val="0"/>
      <w:divBdr>
        <w:top w:val="none" w:sz="0" w:space="0" w:color="auto"/>
        <w:left w:val="none" w:sz="0" w:space="0" w:color="auto"/>
        <w:bottom w:val="none" w:sz="0" w:space="0" w:color="auto"/>
        <w:right w:val="none" w:sz="0" w:space="0" w:color="auto"/>
      </w:divBdr>
    </w:div>
    <w:div w:id="1343438498">
      <w:bodyDiv w:val="1"/>
      <w:marLeft w:val="0"/>
      <w:marRight w:val="0"/>
      <w:marTop w:val="0"/>
      <w:marBottom w:val="0"/>
      <w:divBdr>
        <w:top w:val="none" w:sz="0" w:space="0" w:color="auto"/>
        <w:left w:val="none" w:sz="0" w:space="0" w:color="auto"/>
        <w:bottom w:val="none" w:sz="0" w:space="0" w:color="auto"/>
        <w:right w:val="none" w:sz="0" w:space="0" w:color="auto"/>
      </w:divBdr>
    </w:div>
    <w:div w:id="1368022933">
      <w:bodyDiv w:val="1"/>
      <w:marLeft w:val="0"/>
      <w:marRight w:val="0"/>
      <w:marTop w:val="0"/>
      <w:marBottom w:val="0"/>
      <w:divBdr>
        <w:top w:val="none" w:sz="0" w:space="0" w:color="auto"/>
        <w:left w:val="none" w:sz="0" w:space="0" w:color="auto"/>
        <w:bottom w:val="none" w:sz="0" w:space="0" w:color="auto"/>
        <w:right w:val="none" w:sz="0" w:space="0" w:color="auto"/>
      </w:divBdr>
    </w:div>
    <w:div w:id="1408532168">
      <w:bodyDiv w:val="1"/>
      <w:marLeft w:val="0"/>
      <w:marRight w:val="0"/>
      <w:marTop w:val="0"/>
      <w:marBottom w:val="0"/>
      <w:divBdr>
        <w:top w:val="none" w:sz="0" w:space="0" w:color="auto"/>
        <w:left w:val="none" w:sz="0" w:space="0" w:color="auto"/>
        <w:bottom w:val="none" w:sz="0" w:space="0" w:color="auto"/>
        <w:right w:val="none" w:sz="0" w:space="0" w:color="auto"/>
      </w:divBdr>
    </w:div>
    <w:div w:id="1416897180">
      <w:bodyDiv w:val="1"/>
      <w:marLeft w:val="0"/>
      <w:marRight w:val="0"/>
      <w:marTop w:val="0"/>
      <w:marBottom w:val="0"/>
      <w:divBdr>
        <w:top w:val="none" w:sz="0" w:space="0" w:color="auto"/>
        <w:left w:val="none" w:sz="0" w:space="0" w:color="auto"/>
        <w:bottom w:val="none" w:sz="0" w:space="0" w:color="auto"/>
        <w:right w:val="none" w:sz="0" w:space="0" w:color="auto"/>
      </w:divBdr>
    </w:div>
    <w:div w:id="1476679640">
      <w:bodyDiv w:val="1"/>
      <w:marLeft w:val="0"/>
      <w:marRight w:val="0"/>
      <w:marTop w:val="0"/>
      <w:marBottom w:val="0"/>
      <w:divBdr>
        <w:top w:val="none" w:sz="0" w:space="0" w:color="auto"/>
        <w:left w:val="none" w:sz="0" w:space="0" w:color="auto"/>
        <w:bottom w:val="none" w:sz="0" w:space="0" w:color="auto"/>
        <w:right w:val="none" w:sz="0" w:space="0" w:color="auto"/>
      </w:divBdr>
    </w:div>
    <w:div w:id="1496913533">
      <w:bodyDiv w:val="1"/>
      <w:marLeft w:val="0"/>
      <w:marRight w:val="0"/>
      <w:marTop w:val="0"/>
      <w:marBottom w:val="0"/>
      <w:divBdr>
        <w:top w:val="none" w:sz="0" w:space="0" w:color="auto"/>
        <w:left w:val="none" w:sz="0" w:space="0" w:color="auto"/>
        <w:bottom w:val="none" w:sz="0" w:space="0" w:color="auto"/>
        <w:right w:val="none" w:sz="0" w:space="0" w:color="auto"/>
      </w:divBdr>
    </w:div>
    <w:div w:id="1572738677">
      <w:bodyDiv w:val="1"/>
      <w:marLeft w:val="0"/>
      <w:marRight w:val="0"/>
      <w:marTop w:val="0"/>
      <w:marBottom w:val="0"/>
      <w:divBdr>
        <w:top w:val="none" w:sz="0" w:space="0" w:color="auto"/>
        <w:left w:val="none" w:sz="0" w:space="0" w:color="auto"/>
        <w:bottom w:val="none" w:sz="0" w:space="0" w:color="auto"/>
        <w:right w:val="none" w:sz="0" w:space="0" w:color="auto"/>
      </w:divBdr>
    </w:div>
    <w:div w:id="1638756004">
      <w:bodyDiv w:val="1"/>
      <w:marLeft w:val="0"/>
      <w:marRight w:val="0"/>
      <w:marTop w:val="0"/>
      <w:marBottom w:val="0"/>
      <w:divBdr>
        <w:top w:val="none" w:sz="0" w:space="0" w:color="auto"/>
        <w:left w:val="none" w:sz="0" w:space="0" w:color="auto"/>
        <w:bottom w:val="none" w:sz="0" w:space="0" w:color="auto"/>
        <w:right w:val="none" w:sz="0" w:space="0" w:color="auto"/>
      </w:divBdr>
    </w:div>
    <w:div w:id="1735077580">
      <w:bodyDiv w:val="1"/>
      <w:marLeft w:val="0"/>
      <w:marRight w:val="0"/>
      <w:marTop w:val="0"/>
      <w:marBottom w:val="0"/>
      <w:divBdr>
        <w:top w:val="none" w:sz="0" w:space="0" w:color="auto"/>
        <w:left w:val="none" w:sz="0" w:space="0" w:color="auto"/>
        <w:bottom w:val="none" w:sz="0" w:space="0" w:color="auto"/>
        <w:right w:val="none" w:sz="0" w:space="0" w:color="auto"/>
      </w:divBdr>
    </w:div>
    <w:div w:id="1739934192">
      <w:bodyDiv w:val="1"/>
      <w:marLeft w:val="0"/>
      <w:marRight w:val="0"/>
      <w:marTop w:val="0"/>
      <w:marBottom w:val="0"/>
      <w:divBdr>
        <w:top w:val="none" w:sz="0" w:space="0" w:color="auto"/>
        <w:left w:val="none" w:sz="0" w:space="0" w:color="auto"/>
        <w:bottom w:val="none" w:sz="0" w:space="0" w:color="auto"/>
        <w:right w:val="none" w:sz="0" w:space="0" w:color="auto"/>
      </w:divBdr>
    </w:div>
    <w:div w:id="1816028556">
      <w:bodyDiv w:val="1"/>
      <w:marLeft w:val="0"/>
      <w:marRight w:val="0"/>
      <w:marTop w:val="0"/>
      <w:marBottom w:val="0"/>
      <w:divBdr>
        <w:top w:val="none" w:sz="0" w:space="0" w:color="auto"/>
        <w:left w:val="none" w:sz="0" w:space="0" w:color="auto"/>
        <w:bottom w:val="none" w:sz="0" w:space="0" w:color="auto"/>
        <w:right w:val="none" w:sz="0" w:space="0" w:color="auto"/>
      </w:divBdr>
    </w:div>
    <w:div w:id="1821342838">
      <w:bodyDiv w:val="1"/>
      <w:marLeft w:val="0"/>
      <w:marRight w:val="0"/>
      <w:marTop w:val="0"/>
      <w:marBottom w:val="0"/>
      <w:divBdr>
        <w:top w:val="none" w:sz="0" w:space="0" w:color="auto"/>
        <w:left w:val="none" w:sz="0" w:space="0" w:color="auto"/>
        <w:bottom w:val="none" w:sz="0" w:space="0" w:color="auto"/>
        <w:right w:val="none" w:sz="0" w:space="0" w:color="auto"/>
      </w:divBdr>
    </w:div>
    <w:div w:id="1852644624">
      <w:bodyDiv w:val="1"/>
      <w:marLeft w:val="0"/>
      <w:marRight w:val="0"/>
      <w:marTop w:val="0"/>
      <w:marBottom w:val="0"/>
      <w:divBdr>
        <w:top w:val="none" w:sz="0" w:space="0" w:color="auto"/>
        <w:left w:val="none" w:sz="0" w:space="0" w:color="auto"/>
        <w:bottom w:val="none" w:sz="0" w:space="0" w:color="auto"/>
        <w:right w:val="none" w:sz="0" w:space="0" w:color="auto"/>
      </w:divBdr>
    </w:div>
    <w:div w:id="1884363217">
      <w:bodyDiv w:val="1"/>
      <w:marLeft w:val="0"/>
      <w:marRight w:val="0"/>
      <w:marTop w:val="0"/>
      <w:marBottom w:val="0"/>
      <w:divBdr>
        <w:top w:val="none" w:sz="0" w:space="0" w:color="auto"/>
        <w:left w:val="none" w:sz="0" w:space="0" w:color="auto"/>
        <w:bottom w:val="none" w:sz="0" w:space="0" w:color="auto"/>
        <w:right w:val="none" w:sz="0" w:space="0" w:color="auto"/>
      </w:divBdr>
    </w:div>
    <w:div w:id="1919515262">
      <w:bodyDiv w:val="1"/>
      <w:marLeft w:val="0"/>
      <w:marRight w:val="0"/>
      <w:marTop w:val="0"/>
      <w:marBottom w:val="0"/>
      <w:divBdr>
        <w:top w:val="none" w:sz="0" w:space="0" w:color="auto"/>
        <w:left w:val="none" w:sz="0" w:space="0" w:color="auto"/>
        <w:bottom w:val="none" w:sz="0" w:space="0" w:color="auto"/>
        <w:right w:val="none" w:sz="0" w:space="0" w:color="auto"/>
      </w:divBdr>
    </w:div>
    <w:div w:id="2011640556">
      <w:bodyDiv w:val="1"/>
      <w:marLeft w:val="0"/>
      <w:marRight w:val="0"/>
      <w:marTop w:val="0"/>
      <w:marBottom w:val="0"/>
      <w:divBdr>
        <w:top w:val="none" w:sz="0" w:space="0" w:color="auto"/>
        <w:left w:val="none" w:sz="0" w:space="0" w:color="auto"/>
        <w:bottom w:val="none" w:sz="0" w:space="0" w:color="auto"/>
        <w:right w:val="none" w:sz="0" w:space="0" w:color="auto"/>
      </w:divBdr>
    </w:div>
    <w:div w:id="2015765908">
      <w:bodyDiv w:val="1"/>
      <w:marLeft w:val="0"/>
      <w:marRight w:val="0"/>
      <w:marTop w:val="0"/>
      <w:marBottom w:val="0"/>
      <w:divBdr>
        <w:top w:val="none" w:sz="0" w:space="0" w:color="auto"/>
        <w:left w:val="none" w:sz="0" w:space="0" w:color="auto"/>
        <w:bottom w:val="none" w:sz="0" w:space="0" w:color="auto"/>
        <w:right w:val="none" w:sz="0" w:space="0" w:color="auto"/>
      </w:divBdr>
    </w:div>
    <w:div w:id="2024816385">
      <w:bodyDiv w:val="1"/>
      <w:marLeft w:val="0"/>
      <w:marRight w:val="0"/>
      <w:marTop w:val="0"/>
      <w:marBottom w:val="0"/>
      <w:divBdr>
        <w:top w:val="none" w:sz="0" w:space="0" w:color="auto"/>
        <w:left w:val="none" w:sz="0" w:space="0" w:color="auto"/>
        <w:bottom w:val="none" w:sz="0" w:space="0" w:color="auto"/>
        <w:right w:val="none" w:sz="0" w:space="0" w:color="auto"/>
      </w:divBdr>
    </w:div>
    <w:div w:id="2038580998">
      <w:bodyDiv w:val="1"/>
      <w:marLeft w:val="0"/>
      <w:marRight w:val="0"/>
      <w:marTop w:val="0"/>
      <w:marBottom w:val="0"/>
      <w:divBdr>
        <w:top w:val="none" w:sz="0" w:space="0" w:color="auto"/>
        <w:left w:val="none" w:sz="0" w:space="0" w:color="auto"/>
        <w:bottom w:val="none" w:sz="0" w:space="0" w:color="auto"/>
        <w:right w:val="none" w:sz="0" w:space="0" w:color="auto"/>
      </w:divBdr>
    </w:div>
    <w:div w:id="2067485333">
      <w:bodyDiv w:val="1"/>
      <w:marLeft w:val="0"/>
      <w:marRight w:val="0"/>
      <w:marTop w:val="0"/>
      <w:marBottom w:val="0"/>
      <w:divBdr>
        <w:top w:val="none" w:sz="0" w:space="0" w:color="auto"/>
        <w:left w:val="none" w:sz="0" w:space="0" w:color="auto"/>
        <w:bottom w:val="none" w:sz="0" w:space="0" w:color="auto"/>
        <w:right w:val="none" w:sz="0" w:space="0" w:color="auto"/>
      </w:divBdr>
    </w:div>
    <w:div w:id="2074234968">
      <w:bodyDiv w:val="1"/>
      <w:marLeft w:val="0"/>
      <w:marRight w:val="0"/>
      <w:marTop w:val="0"/>
      <w:marBottom w:val="0"/>
      <w:divBdr>
        <w:top w:val="none" w:sz="0" w:space="0" w:color="auto"/>
        <w:left w:val="none" w:sz="0" w:space="0" w:color="auto"/>
        <w:bottom w:val="none" w:sz="0" w:space="0" w:color="auto"/>
        <w:right w:val="none" w:sz="0" w:space="0" w:color="auto"/>
      </w:divBdr>
    </w:div>
    <w:div w:id="2087221390">
      <w:bodyDiv w:val="1"/>
      <w:marLeft w:val="0"/>
      <w:marRight w:val="0"/>
      <w:marTop w:val="0"/>
      <w:marBottom w:val="0"/>
      <w:divBdr>
        <w:top w:val="none" w:sz="0" w:space="0" w:color="auto"/>
        <w:left w:val="none" w:sz="0" w:space="0" w:color="auto"/>
        <w:bottom w:val="none" w:sz="0" w:space="0" w:color="auto"/>
        <w:right w:val="none" w:sz="0" w:space="0" w:color="auto"/>
      </w:divBdr>
    </w:div>
    <w:div w:id="21343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F12C8-DB07-4E54-93EE-6F824C30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Preetam Basu</dc:creator>
  <cp:keywords/>
  <dc:description/>
  <cp:lastModifiedBy>Preetam Basu</cp:lastModifiedBy>
  <cp:revision>2</cp:revision>
  <dcterms:created xsi:type="dcterms:W3CDTF">2026-05-13T20:20:00Z</dcterms:created>
  <dcterms:modified xsi:type="dcterms:W3CDTF">2026-05-13T20:20:00Z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efdf259e-d5b6-4b95-920a-c6a2b33d8f4f</vt:lpwstr>
  </property>
</Properties>
</file>