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3EA92" w14:textId="391BCE4D" w:rsidR="003679C0" w:rsidRPr="003679C0" w:rsidRDefault="003679C0" w:rsidP="003679C0">
      <w:pPr>
        <w:spacing w:after="120" w:line="360" w:lineRule="auto"/>
        <w:jc w:val="center"/>
        <w:rPr>
          <w:rFonts w:ascii="Times New Roman" w:hAnsi="Times New Roman" w:cs="Times New Roman"/>
          <w:b/>
          <w:bCs/>
        </w:rPr>
      </w:pPr>
      <w:r w:rsidRPr="003679C0">
        <w:rPr>
          <w:rFonts w:ascii="Times New Roman" w:hAnsi="Times New Roman" w:cs="Times New Roman"/>
          <w:b/>
          <w:bCs/>
        </w:rPr>
        <w:t xml:space="preserve">The Dark Side of Augustus’ ‘Imperial Image’  </w:t>
      </w:r>
    </w:p>
    <w:p w14:paraId="218AB3D0" w14:textId="3EFBCC06" w:rsidR="003679C0" w:rsidRPr="003679C0" w:rsidRDefault="003679C0" w:rsidP="003679C0">
      <w:pPr>
        <w:spacing w:after="120" w:line="360" w:lineRule="auto"/>
        <w:jc w:val="center"/>
        <w:rPr>
          <w:rFonts w:ascii="Times New Roman" w:hAnsi="Times New Roman" w:cs="Times New Roman"/>
          <w:b/>
          <w:bCs/>
        </w:rPr>
      </w:pPr>
      <w:r w:rsidRPr="003679C0">
        <w:rPr>
          <w:rFonts w:ascii="Times New Roman" w:hAnsi="Times New Roman" w:cs="Times New Roman"/>
          <w:b/>
          <w:bCs/>
        </w:rPr>
        <w:t>Christopher Burden-Strevens</w:t>
      </w:r>
    </w:p>
    <w:p w14:paraId="78CEDADD" w14:textId="77777777" w:rsidR="00B244FE" w:rsidRDefault="00B244FE" w:rsidP="00B244FE">
      <w:pPr>
        <w:jc w:val="center"/>
        <w:rPr>
          <w:rFonts w:ascii="Times New Roman" w:hAnsi="Times New Roman" w:cs="Times New Roman"/>
          <w:i/>
          <w:iCs/>
        </w:rPr>
      </w:pPr>
    </w:p>
    <w:p w14:paraId="75A13BF7" w14:textId="4C43B128" w:rsidR="00BC66D6" w:rsidRPr="008A6718" w:rsidRDefault="008A6718" w:rsidP="00C53865">
      <w:pPr>
        <w:jc w:val="both"/>
        <w:rPr>
          <w:rFonts w:ascii="Times New Roman" w:hAnsi="Times New Roman" w:cs="Times New Roman"/>
          <w:i/>
          <w:iCs/>
        </w:rPr>
      </w:pPr>
      <w:r w:rsidRPr="008A6718">
        <w:rPr>
          <w:rFonts w:ascii="Times New Roman" w:hAnsi="Times New Roman" w:cs="Times New Roman"/>
          <w:i/>
          <w:iCs/>
        </w:rPr>
        <w:t>Often celebrated as Rome’s most successful emperor, Augustus is traditionally credited with ending civil war, establishing the principate, reforming the army and economy, and ushering in an era of prosperity and monumental building.</w:t>
      </w:r>
      <w:r>
        <w:rPr>
          <w:rFonts w:ascii="Times New Roman" w:hAnsi="Times New Roman" w:cs="Times New Roman"/>
          <w:i/>
          <w:iCs/>
        </w:rPr>
        <w:t xml:space="preserve"> </w:t>
      </w:r>
      <w:r w:rsidR="008105ED">
        <w:rPr>
          <w:rFonts w:ascii="Times New Roman" w:hAnsi="Times New Roman" w:cs="Times New Roman"/>
          <w:i/>
          <w:iCs/>
        </w:rPr>
        <w:t xml:space="preserve">Here, </w:t>
      </w:r>
      <w:r w:rsidR="00237D59">
        <w:rPr>
          <w:rFonts w:ascii="Times New Roman" w:hAnsi="Times New Roman" w:cs="Times New Roman"/>
          <w:i/>
          <w:iCs/>
        </w:rPr>
        <w:t xml:space="preserve">Christopher Burden-Strevens </w:t>
      </w:r>
      <w:r w:rsidR="008105ED">
        <w:rPr>
          <w:rFonts w:ascii="Times New Roman" w:hAnsi="Times New Roman" w:cs="Times New Roman"/>
          <w:i/>
          <w:iCs/>
        </w:rPr>
        <w:t>looks at</w:t>
      </w:r>
      <w:r w:rsidR="00CE5F32">
        <w:rPr>
          <w:rFonts w:ascii="Times New Roman" w:hAnsi="Times New Roman" w:cs="Times New Roman"/>
          <w:i/>
          <w:iCs/>
        </w:rPr>
        <w:t xml:space="preserve"> </w:t>
      </w:r>
      <w:r w:rsidR="008105ED">
        <w:rPr>
          <w:rFonts w:ascii="Times New Roman" w:hAnsi="Times New Roman" w:cs="Times New Roman"/>
          <w:i/>
          <w:iCs/>
        </w:rPr>
        <w:t>the dark</w:t>
      </w:r>
      <w:r w:rsidR="00CE5F32">
        <w:rPr>
          <w:rFonts w:ascii="Times New Roman" w:hAnsi="Times New Roman" w:cs="Times New Roman"/>
          <w:i/>
          <w:iCs/>
        </w:rPr>
        <w:t>er</w:t>
      </w:r>
      <w:r w:rsidR="008105ED">
        <w:rPr>
          <w:rFonts w:ascii="Times New Roman" w:hAnsi="Times New Roman" w:cs="Times New Roman"/>
          <w:i/>
          <w:iCs/>
        </w:rPr>
        <w:t xml:space="preserve"> side of </w:t>
      </w:r>
      <w:r w:rsidR="00CE5F32">
        <w:rPr>
          <w:rFonts w:ascii="Times New Roman" w:hAnsi="Times New Roman" w:cs="Times New Roman"/>
          <w:i/>
          <w:iCs/>
        </w:rPr>
        <w:t>Augustus’ golden-boy image</w:t>
      </w:r>
      <w:r w:rsidR="00CB4F25">
        <w:rPr>
          <w:rFonts w:ascii="Times New Roman" w:hAnsi="Times New Roman" w:cs="Times New Roman"/>
          <w:i/>
          <w:iCs/>
        </w:rPr>
        <w:t>.</w:t>
      </w:r>
    </w:p>
    <w:p w14:paraId="35F8FAA3" w14:textId="77777777" w:rsidR="00195327" w:rsidRDefault="00195327" w:rsidP="00C53865">
      <w:pPr>
        <w:jc w:val="both"/>
        <w:rPr>
          <w:rFonts w:ascii="Times New Roman" w:hAnsi="Times New Roman" w:cs="Times New Roman"/>
        </w:rPr>
      </w:pPr>
    </w:p>
    <w:p w14:paraId="0C015EA9" w14:textId="1DE94BA5" w:rsidR="00ED4AC2" w:rsidRDefault="00BE3F72" w:rsidP="00C53865">
      <w:pPr>
        <w:jc w:val="both"/>
        <w:rPr>
          <w:rFonts w:ascii="Times New Roman" w:hAnsi="Times New Roman" w:cs="Times New Roman"/>
        </w:rPr>
      </w:pPr>
      <w:r w:rsidRPr="00BE3F72">
        <w:rPr>
          <w:rFonts w:ascii="Times New Roman" w:hAnsi="Times New Roman" w:cs="Times New Roman"/>
        </w:rPr>
        <w:t xml:space="preserve">After defeating Antony and Cleopatra at the Battle of Actium in 31 BC, Octavian became the last man </w:t>
      </w:r>
      <w:r w:rsidR="005E504D">
        <w:rPr>
          <w:rFonts w:ascii="Times New Roman" w:hAnsi="Times New Roman" w:cs="Times New Roman"/>
        </w:rPr>
        <w:t>standing at that</w:t>
      </w:r>
      <w:r w:rsidR="008A4AB7">
        <w:rPr>
          <w:rFonts w:ascii="Times New Roman" w:hAnsi="Times New Roman" w:cs="Times New Roman"/>
        </w:rPr>
        <w:t xml:space="preserve"> time</w:t>
      </w:r>
      <w:r w:rsidRPr="00BE3F72">
        <w:rPr>
          <w:rFonts w:ascii="Times New Roman" w:hAnsi="Times New Roman" w:cs="Times New Roman"/>
        </w:rPr>
        <w:t xml:space="preserve"> who could claim authority over Rome’s legions. He held this position for the next 4</w:t>
      </w:r>
      <w:r w:rsidR="005F3314">
        <w:rPr>
          <w:rFonts w:ascii="Times New Roman" w:hAnsi="Times New Roman" w:cs="Times New Roman"/>
        </w:rPr>
        <w:t>5</w:t>
      </w:r>
      <w:r w:rsidRPr="00BE3F72">
        <w:rPr>
          <w:rFonts w:ascii="Times New Roman" w:hAnsi="Times New Roman" w:cs="Times New Roman"/>
        </w:rPr>
        <w:t xml:space="preserve"> years</w:t>
      </w:r>
      <w:r>
        <w:rPr>
          <w:rFonts w:ascii="Times New Roman" w:hAnsi="Times New Roman" w:cs="Times New Roman"/>
        </w:rPr>
        <w:t xml:space="preserve"> (</w:t>
      </w:r>
      <w:r w:rsidR="005F3314">
        <w:rPr>
          <w:rFonts w:ascii="Times New Roman" w:hAnsi="Times New Roman" w:cs="Times New Roman"/>
        </w:rPr>
        <w:t xml:space="preserve">until his death in </w:t>
      </w:r>
      <w:r>
        <w:rPr>
          <w:rFonts w:ascii="Times New Roman" w:hAnsi="Times New Roman" w:cs="Times New Roman"/>
        </w:rPr>
        <w:t>14 AD)</w:t>
      </w:r>
      <w:r w:rsidRPr="00BE3F72">
        <w:rPr>
          <w:rFonts w:ascii="Times New Roman" w:hAnsi="Times New Roman" w:cs="Times New Roman"/>
        </w:rPr>
        <w:t>, making him Rome’s longest-reigning emperor</w:t>
      </w:r>
      <w:r>
        <w:rPr>
          <w:rFonts w:ascii="Times New Roman" w:hAnsi="Times New Roman" w:cs="Times New Roman"/>
        </w:rPr>
        <w:t>, although he never used that word to describe hi</w:t>
      </w:r>
      <w:r w:rsidR="00F361BF">
        <w:rPr>
          <w:rFonts w:ascii="Times New Roman" w:hAnsi="Times New Roman" w:cs="Times New Roman"/>
        </w:rPr>
        <w:t>mself</w:t>
      </w:r>
      <w:r w:rsidRPr="00BE3F72">
        <w:rPr>
          <w:rFonts w:ascii="Times New Roman" w:hAnsi="Times New Roman" w:cs="Times New Roman"/>
        </w:rPr>
        <w:t>. Augustus transformed Rome during this period. According to the biographer Suetonius, he turned it from a city of brick into a city of marble, commissioning massive structures such as the original Pantheon, his Mausoleum, the Altar of Peace, and the Forum of Augustus, built to house the temple of Mars Ultor. These projects were part of a deliberate programme to shape his image as the ‘re-founder’ of Rome after a century of civil war, developing a coherent visual language that celebrated a new golden age of peace and prosperity following the crisis of the Late Republic.</w:t>
      </w:r>
    </w:p>
    <w:p w14:paraId="34CD06C4" w14:textId="77777777" w:rsidR="00A17550" w:rsidRDefault="00A17550" w:rsidP="00C53865">
      <w:pPr>
        <w:jc w:val="both"/>
        <w:rPr>
          <w:rFonts w:ascii="Times New Roman" w:hAnsi="Times New Roman" w:cs="Times New Roman"/>
        </w:rPr>
      </w:pPr>
    </w:p>
    <w:p w14:paraId="2E364AC7" w14:textId="73E50841" w:rsidR="009049AA" w:rsidRPr="009049AA" w:rsidRDefault="009049AA" w:rsidP="00C53865">
      <w:pPr>
        <w:jc w:val="both"/>
        <w:rPr>
          <w:rFonts w:ascii="Times New Roman" w:hAnsi="Times New Roman" w:cs="Times New Roman"/>
          <w:b/>
          <w:bCs/>
        </w:rPr>
      </w:pPr>
      <w:r>
        <w:rPr>
          <w:rFonts w:ascii="Times New Roman" w:hAnsi="Times New Roman" w:cs="Times New Roman"/>
          <w:b/>
          <w:bCs/>
        </w:rPr>
        <w:t>The Golden Boy</w:t>
      </w:r>
    </w:p>
    <w:p w14:paraId="05CF1879" w14:textId="39C3F90D" w:rsidR="000516EE" w:rsidRDefault="00E243DA" w:rsidP="00C53865">
      <w:pPr>
        <w:jc w:val="both"/>
        <w:rPr>
          <w:rFonts w:ascii="Times New Roman" w:hAnsi="Times New Roman" w:cs="Times New Roman"/>
        </w:rPr>
      </w:pPr>
      <w:r>
        <w:rPr>
          <w:rFonts w:ascii="Times New Roman" w:hAnsi="Times New Roman" w:cs="Times New Roman"/>
        </w:rPr>
        <w:t>In h</w:t>
      </w:r>
      <w:r w:rsidR="00D25D7C">
        <w:rPr>
          <w:rFonts w:ascii="Times New Roman" w:hAnsi="Times New Roman" w:cs="Times New Roman"/>
        </w:rPr>
        <w:t xml:space="preserve">is autobiography, the </w:t>
      </w:r>
      <w:r w:rsidR="00D25D7C">
        <w:rPr>
          <w:rFonts w:ascii="Times New Roman" w:hAnsi="Times New Roman" w:cs="Times New Roman"/>
          <w:i/>
          <w:iCs/>
        </w:rPr>
        <w:t xml:space="preserve">Res Gestae </w:t>
      </w:r>
      <w:r w:rsidR="00D25D7C">
        <w:rPr>
          <w:rFonts w:ascii="Times New Roman" w:hAnsi="Times New Roman" w:cs="Times New Roman"/>
        </w:rPr>
        <w:t xml:space="preserve">(‘My Achievements’), composed just before his death </w:t>
      </w:r>
      <w:r w:rsidR="00043978">
        <w:rPr>
          <w:rFonts w:ascii="Times New Roman" w:hAnsi="Times New Roman" w:cs="Times New Roman"/>
        </w:rPr>
        <w:t xml:space="preserve">and which was </w:t>
      </w:r>
      <w:r w:rsidR="000123F2">
        <w:rPr>
          <w:rFonts w:ascii="Times New Roman" w:hAnsi="Times New Roman" w:cs="Times New Roman"/>
        </w:rPr>
        <w:t xml:space="preserve">originally </w:t>
      </w:r>
      <w:r w:rsidR="00D25D7C">
        <w:rPr>
          <w:rFonts w:ascii="Times New Roman" w:hAnsi="Times New Roman" w:cs="Times New Roman"/>
        </w:rPr>
        <w:t>carved onto bronze pillars for all to see</w:t>
      </w:r>
      <w:r w:rsidR="000123F2">
        <w:rPr>
          <w:rFonts w:ascii="Times New Roman" w:hAnsi="Times New Roman" w:cs="Times New Roman"/>
        </w:rPr>
        <w:t>, he claims:</w:t>
      </w:r>
      <w:r w:rsidR="00D25D7C">
        <w:rPr>
          <w:rFonts w:ascii="Times New Roman" w:hAnsi="Times New Roman" w:cs="Times New Roman"/>
        </w:rPr>
        <w:t xml:space="preserve"> </w:t>
      </w:r>
    </w:p>
    <w:p w14:paraId="5383034A" w14:textId="71BE3356" w:rsidR="00E86866" w:rsidRDefault="00E86866" w:rsidP="00E86866">
      <w:pPr>
        <w:ind w:left="567" w:right="521"/>
        <w:jc w:val="both"/>
        <w:rPr>
          <w:rFonts w:ascii="Times New Roman" w:hAnsi="Times New Roman" w:cs="Times New Roman"/>
        </w:rPr>
      </w:pPr>
      <w:r>
        <w:rPr>
          <w:rFonts w:ascii="Times New Roman" w:hAnsi="Times New Roman" w:cs="Times New Roman"/>
        </w:rPr>
        <w:t>“</w:t>
      </w:r>
      <w:r w:rsidR="00674CD3" w:rsidRPr="00674CD3">
        <w:rPr>
          <w:rFonts w:ascii="Times New Roman" w:hAnsi="Times New Roman" w:cs="Times New Roman"/>
        </w:rPr>
        <w:t xml:space="preserve">Wars, both civil and foreign, </w:t>
      </w:r>
      <w:r w:rsidR="00D96B18">
        <w:rPr>
          <w:rFonts w:ascii="Times New Roman" w:hAnsi="Times New Roman" w:cs="Times New Roman"/>
        </w:rPr>
        <w:t xml:space="preserve">I took upon myself </w:t>
      </w:r>
      <w:r>
        <w:rPr>
          <w:rFonts w:ascii="Times New Roman" w:hAnsi="Times New Roman" w:cs="Times New Roman"/>
        </w:rPr>
        <w:t>across the whole world</w:t>
      </w:r>
      <w:r w:rsidR="001131ED">
        <w:rPr>
          <w:rFonts w:ascii="Times New Roman" w:hAnsi="Times New Roman" w:cs="Times New Roman"/>
        </w:rPr>
        <w:t>,</w:t>
      </w:r>
      <w:r>
        <w:rPr>
          <w:rFonts w:ascii="Times New Roman" w:hAnsi="Times New Roman" w:cs="Times New Roman"/>
        </w:rPr>
        <w:t xml:space="preserve"> by land and sea. </w:t>
      </w:r>
      <w:r w:rsidR="001253A0">
        <w:rPr>
          <w:rFonts w:ascii="Times New Roman" w:hAnsi="Times New Roman" w:cs="Times New Roman"/>
        </w:rPr>
        <w:t>And w</w:t>
      </w:r>
      <w:r>
        <w:rPr>
          <w:rFonts w:ascii="Times New Roman" w:hAnsi="Times New Roman" w:cs="Times New Roman"/>
        </w:rPr>
        <w:t>hen I had won</w:t>
      </w:r>
      <w:r w:rsidR="001131ED">
        <w:rPr>
          <w:rFonts w:ascii="Times New Roman" w:hAnsi="Times New Roman" w:cs="Times New Roman"/>
        </w:rPr>
        <w:t xml:space="preserve"> them</w:t>
      </w:r>
      <w:r>
        <w:rPr>
          <w:rFonts w:ascii="Times New Roman" w:hAnsi="Times New Roman" w:cs="Times New Roman"/>
        </w:rPr>
        <w:t xml:space="preserve">, I </w:t>
      </w:r>
      <w:r w:rsidR="00B02D7D">
        <w:rPr>
          <w:rFonts w:ascii="Times New Roman" w:hAnsi="Times New Roman" w:cs="Times New Roman"/>
        </w:rPr>
        <w:t>gave mercy</w:t>
      </w:r>
      <w:r>
        <w:rPr>
          <w:rFonts w:ascii="Times New Roman" w:hAnsi="Times New Roman" w:cs="Times New Roman"/>
        </w:rPr>
        <w:t xml:space="preserve"> </w:t>
      </w:r>
      <w:r w:rsidR="001253A0">
        <w:rPr>
          <w:rFonts w:ascii="Times New Roman" w:hAnsi="Times New Roman" w:cs="Times New Roman"/>
        </w:rPr>
        <w:t xml:space="preserve">to </w:t>
      </w:r>
      <w:r>
        <w:rPr>
          <w:rFonts w:ascii="Times New Roman" w:hAnsi="Times New Roman" w:cs="Times New Roman"/>
        </w:rPr>
        <w:t>all citizens who asked me for forgiveness.”</w:t>
      </w:r>
      <w:r w:rsidR="008F343E">
        <w:rPr>
          <w:rFonts w:ascii="Times New Roman" w:hAnsi="Times New Roman" w:cs="Times New Roman"/>
        </w:rPr>
        <w:t xml:space="preserve"> (</w:t>
      </w:r>
      <w:r w:rsidR="008F343E" w:rsidRPr="00351EF0">
        <w:rPr>
          <w:rFonts w:ascii="Times New Roman" w:hAnsi="Times New Roman" w:cs="Times New Roman"/>
        </w:rPr>
        <w:t xml:space="preserve">Augustus, </w:t>
      </w:r>
      <w:r w:rsidR="008F343E" w:rsidRPr="00351EF0">
        <w:rPr>
          <w:rFonts w:ascii="Times New Roman" w:hAnsi="Times New Roman" w:cs="Times New Roman"/>
          <w:i/>
          <w:iCs/>
        </w:rPr>
        <w:t>Res Gestae</w:t>
      </w:r>
      <w:r w:rsidR="008F343E" w:rsidRPr="00351EF0">
        <w:rPr>
          <w:rFonts w:ascii="Times New Roman" w:hAnsi="Times New Roman" w:cs="Times New Roman"/>
        </w:rPr>
        <w:t xml:space="preserve"> 3</w:t>
      </w:r>
      <w:r w:rsidR="008F343E">
        <w:rPr>
          <w:rFonts w:ascii="Times New Roman" w:hAnsi="Times New Roman" w:cs="Times New Roman"/>
        </w:rPr>
        <w:t>)</w:t>
      </w:r>
    </w:p>
    <w:p w14:paraId="23D073B7" w14:textId="70B87559" w:rsidR="00176A91" w:rsidRDefault="00CE7A80" w:rsidP="00C53865">
      <w:pPr>
        <w:jc w:val="both"/>
        <w:rPr>
          <w:rFonts w:ascii="Times New Roman" w:hAnsi="Times New Roman" w:cs="Times New Roman"/>
        </w:rPr>
      </w:pPr>
      <w:r>
        <w:rPr>
          <w:rFonts w:ascii="Times New Roman" w:hAnsi="Times New Roman" w:cs="Times New Roman"/>
        </w:rPr>
        <w:t>Thus Augustus</w:t>
      </w:r>
      <w:r w:rsidR="00AA7BF0">
        <w:rPr>
          <w:rFonts w:ascii="Times New Roman" w:hAnsi="Times New Roman" w:cs="Times New Roman"/>
        </w:rPr>
        <w:t xml:space="preserve"> </w:t>
      </w:r>
      <w:r w:rsidR="00DE3FBA">
        <w:rPr>
          <w:rFonts w:ascii="Times New Roman" w:hAnsi="Times New Roman" w:cs="Times New Roman"/>
        </w:rPr>
        <w:t>position</w:t>
      </w:r>
      <w:r w:rsidR="00AA7BF0">
        <w:rPr>
          <w:rFonts w:ascii="Times New Roman" w:hAnsi="Times New Roman" w:cs="Times New Roman"/>
        </w:rPr>
        <w:t>s</w:t>
      </w:r>
      <w:r w:rsidR="00DE3FBA">
        <w:rPr>
          <w:rFonts w:ascii="Times New Roman" w:hAnsi="Times New Roman" w:cs="Times New Roman"/>
        </w:rPr>
        <w:t xml:space="preserve"> himself as the re-founder of Rome</w:t>
      </w:r>
      <w:r w:rsidR="00DD434E">
        <w:rPr>
          <w:rFonts w:ascii="Times New Roman" w:hAnsi="Times New Roman" w:cs="Times New Roman"/>
        </w:rPr>
        <w:t xml:space="preserve">. He is even better than Romulus, who </w:t>
      </w:r>
      <w:r w:rsidR="00B02D7D">
        <w:rPr>
          <w:rFonts w:ascii="Times New Roman" w:hAnsi="Times New Roman" w:cs="Times New Roman"/>
        </w:rPr>
        <w:t>murdered</w:t>
      </w:r>
      <w:r w:rsidR="00AA7BF0">
        <w:rPr>
          <w:rFonts w:ascii="Times New Roman" w:hAnsi="Times New Roman" w:cs="Times New Roman"/>
        </w:rPr>
        <w:t xml:space="preserve"> his </w:t>
      </w:r>
      <w:r w:rsidR="00FA4D86">
        <w:rPr>
          <w:rFonts w:ascii="Times New Roman" w:hAnsi="Times New Roman" w:cs="Times New Roman"/>
        </w:rPr>
        <w:t xml:space="preserve">own </w:t>
      </w:r>
      <w:r w:rsidR="00AA7BF0">
        <w:rPr>
          <w:rFonts w:ascii="Times New Roman" w:hAnsi="Times New Roman" w:cs="Times New Roman"/>
        </w:rPr>
        <w:t>brother</w:t>
      </w:r>
      <w:r w:rsidR="00DD434E">
        <w:rPr>
          <w:rFonts w:ascii="Times New Roman" w:hAnsi="Times New Roman" w:cs="Times New Roman"/>
        </w:rPr>
        <w:t xml:space="preserve"> </w:t>
      </w:r>
      <w:r w:rsidR="00AA7BF0">
        <w:rPr>
          <w:rFonts w:ascii="Times New Roman" w:hAnsi="Times New Roman" w:cs="Times New Roman"/>
        </w:rPr>
        <w:t>Remus</w:t>
      </w:r>
      <w:r w:rsidR="00266D3D">
        <w:rPr>
          <w:rFonts w:ascii="Times New Roman" w:hAnsi="Times New Roman" w:cs="Times New Roman"/>
        </w:rPr>
        <w:t xml:space="preserve">; rather than </w:t>
      </w:r>
      <w:r w:rsidR="00B02D7D">
        <w:rPr>
          <w:rFonts w:ascii="Times New Roman" w:hAnsi="Times New Roman" w:cs="Times New Roman"/>
        </w:rPr>
        <w:t xml:space="preserve">killing citizens of kindred blood, Augustus chooses to give </w:t>
      </w:r>
      <w:r w:rsidR="00FA4D86">
        <w:rPr>
          <w:rFonts w:ascii="Times New Roman" w:hAnsi="Times New Roman" w:cs="Times New Roman"/>
        </w:rPr>
        <w:t>his enemies</w:t>
      </w:r>
      <w:r w:rsidR="00B02D7D">
        <w:rPr>
          <w:rFonts w:ascii="Times New Roman" w:hAnsi="Times New Roman" w:cs="Times New Roman"/>
        </w:rPr>
        <w:t xml:space="preserve"> mercy (</w:t>
      </w:r>
      <w:r w:rsidR="00B02D7D">
        <w:rPr>
          <w:rFonts w:ascii="Times New Roman" w:hAnsi="Times New Roman" w:cs="Times New Roman"/>
          <w:i/>
          <w:iCs/>
        </w:rPr>
        <w:t>clementia</w:t>
      </w:r>
      <w:r w:rsidR="00B02D7D">
        <w:rPr>
          <w:rFonts w:ascii="Times New Roman" w:hAnsi="Times New Roman" w:cs="Times New Roman"/>
        </w:rPr>
        <w:t>). Rome’s golden age was set</w:t>
      </w:r>
      <w:r w:rsidR="00951C9E">
        <w:rPr>
          <w:rFonts w:ascii="Times New Roman" w:hAnsi="Times New Roman" w:cs="Times New Roman"/>
        </w:rPr>
        <w:t xml:space="preserve">. </w:t>
      </w:r>
    </w:p>
    <w:p w14:paraId="701B34C8" w14:textId="4EB5235C" w:rsidR="00A5344C" w:rsidRDefault="00167949" w:rsidP="00453D11">
      <w:pPr>
        <w:jc w:val="both"/>
        <w:rPr>
          <w:rFonts w:ascii="Times New Roman" w:hAnsi="Times New Roman" w:cs="Times New Roman"/>
        </w:rPr>
      </w:pPr>
      <w:r>
        <w:rPr>
          <w:rFonts w:ascii="Times New Roman" w:hAnsi="Times New Roman" w:cs="Times New Roman"/>
        </w:rPr>
        <w:t>At least, that is</w:t>
      </w:r>
      <w:r w:rsidR="00A5344C">
        <w:rPr>
          <w:rFonts w:ascii="Times New Roman" w:hAnsi="Times New Roman" w:cs="Times New Roman"/>
        </w:rPr>
        <w:t xml:space="preserve"> what Augustus himself wanted us to think. </w:t>
      </w:r>
      <w:r w:rsidR="00F147E1">
        <w:rPr>
          <w:rFonts w:ascii="Times New Roman" w:hAnsi="Times New Roman" w:cs="Times New Roman"/>
        </w:rPr>
        <w:t>This message also</w:t>
      </w:r>
      <w:r w:rsidR="00B63CAD" w:rsidRPr="00B63CAD">
        <w:rPr>
          <w:rFonts w:ascii="Times New Roman" w:hAnsi="Times New Roman" w:cs="Times New Roman"/>
        </w:rPr>
        <w:t xml:space="preserve"> found poetic expression in Virgil’s </w:t>
      </w:r>
      <w:r w:rsidR="00B63CAD" w:rsidRPr="00B63CAD">
        <w:rPr>
          <w:rFonts w:ascii="Times New Roman" w:hAnsi="Times New Roman" w:cs="Times New Roman"/>
          <w:i/>
          <w:iCs/>
        </w:rPr>
        <w:t>Aeneid</w:t>
      </w:r>
      <w:r w:rsidR="00B63CAD" w:rsidRPr="00B63CAD">
        <w:rPr>
          <w:rFonts w:ascii="Times New Roman" w:hAnsi="Times New Roman" w:cs="Times New Roman"/>
        </w:rPr>
        <w:t xml:space="preserve">, which </w:t>
      </w:r>
      <w:r w:rsidR="00DD1BCC" w:rsidRPr="00DD1BCC">
        <w:rPr>
          <w:rFonts w:ascii="Times New Roman" w:hAnsi="Times New Roman" w:cs="Times New Roman"/>
        </w:rPr>
        <w:t xml:space="preserve">tells the story of a refugee prince of Troy who flees to Italy after the Greeks destroy </w:t>
      </w:r>
      <w:r w:rsidR="00A17550">
        <w:rPr>
          <w:rFonts w:ascii="Times New Roman" w:hAnsi="Times New Roman" w:cs="Times New Roman"/>
        </w:rPr>
        <w:t>his</w:t>
      </w:r>
      <w:r w:rsidR="00DD1BCC" w:rsidRPr="00DD1BCC">
        <w:rPr>
          <w:rFonts w:ascii="Times New Roman" w:hAnsi="Times New Roman" w:cs="Times New Roman"/>
        </w:rPr>
        <w:t xml:space="preserve"> city. It is </w:t>
      </w:r>
      <w:r w:rsidR="00A17550">
        <w:rPr>
          <w:rFonts w:ascii="Times New Roman" w:hAnsi="Times New Roman" w:cs="Times New Roman"/>
        </w:rPr>
        <w:t>Aeneas’</w:t>
      </w:r>
      <w:r w:rsidR="00DD1BCC" w:rsidRPr="00DD1BCC">
        <w:rPr>
          <w:rFonts w:ascii="Times New Roman" w:hAnsi="Times New Roman" w:cs="Times New Roman"/>
        </w:rPr>
        <w:t xml:space="preserve"> destiny to found the town in Italy where Romulus will one day be born. Of course, the poem has as much to do with Augustus’ own imperial image as it does with Rome’s founding myths</w:t>
      </w:r>
      <w:r w:rsidR="00B63CAD" w:rsidRPr="00B63CAD">
        <w:rPr>
          <w:rFonts w:ascii="Times New Roman" w:hAnsi="Times New Roman" w:cs="Times New Roman"/>
        </w:rPr>
        <w:t>:</w:t>
      </w:r>
    </w:p>
    <w:p w14:paraId="21BFE69A" w14:textId="64FD1063" w:rsidR="00ED2B66" w:rsidRPr="00801831" w:rsidRDefault="00E86866" w:rsidP="00E86866">
      <w:pPr>
        <w:ind w:left="567" w:right="521"/>
        <w:jc w:val="both"/>
        <w:rPr>
          <w:rFonts w:ascii="Times New Roman" w:hAnsi="Times New Roman" w:cs="Times New Roman"/>
        </w:rPr>
      </w:pPr>
      <w:r>
        <w:rPr>
          <w:rFonts w:ascii="Times New Roman" w:hAnsi="Times New Roman" w:cs="Times New Roman"/>
        </w:rPr>
        <w:t>“</w:t>
      </w:r>
      <w:r w:rsidR="00ED2B66" w:rsidRPr="00801831">
        <w:rPr>
          <w:rFonts w:ascii="Times New Roman" w:hAnsi="Times New Roman" w:cs="Times New Roman"/>
        </w:rPr>
        <w:t>This is the man</w:t>
      </w:r>
      <w:r w:rsidR="00F147E1">
        <w:rPr>
          <w:rFonts w:ascii="Times New Roman" w:hAnsi="Times New Roman" w:cs="Times New Roman"/>
        </w:rPr>
        <w:t xml:space="preserve"> – h</w:t>
      </w:r>
      <w:r w:rsidR="00ED2B66" w:rsidRPr="00801831">
        <w:rPr>
          <w:rFonts w:ascii="Times New Roman" w:hAnsi="Times New Roman" w:cs="Times New Roman"/>
        </w:rPr>
        <w:t>ere he is!</w:t>
      </w:r>
      <w:r w:rsidR="00F147E1">
        <w:rPr>
          <w:rFonts w:ascii="Times New Roman" w:hAnsi="Times New Roman" w:cs="Times New Roman"/>
        </w:rPr>
        <w:t xml:space="preserve"> – </w:t>
      </w:r>
      <w:r w:rsidR="00ED2B66" w:rsidRPr="00801831">
        <w:rPr>
          <w:rFonts w:ascii="Times New Roman" w:hAnsi="Times New Roman" w:cs="Times New Roman"/>
        </w:rPr>
        <w:t>who you’ve so often heard promised to you:</w:t>
      </w:r>
      <w:r>
        <w:rPr>
          <w:rFonts w:ascii="Times New Roman" w:hAnsi="Times New Roman" w:cs="Times New Roman"/>
        </w:rPr>
        <w:t xml:space="preserve"> </w:t>
      </w:r>
      <w:r w:rsidR="00ED2B66" w:rsidRPr="00801831">
        <w:rPr>
          <w:rFonts w:ascii="Times New Roman" w:hAnsi="Times New Roman" w:cs="Times New Roman"/>
        </w:rPr>
        <w:t>Augustus Caesar, son of a god, who will found a new golden age</w:t>
      </w:r>
      <w:r>
        <w:rPr>
          <w:rFonts w:ascii="Times New Roman" w:hAnsi="Times New Roman" w:cs="Times New Roman"/>
        </w:rPr>
        <w:t xml:space="preserve"> i</w:t>
      </w:r>
      <w:r w:rsidR="00ED2B66" w:rsidRPr="00801831">
        <w:rPr>
          <w:rFonts w:ascii="Times New Roman" w:hAnsi="Times New Roman" w:cs="Times New Roman"/>
        </w:rPr>
        <w:t xml:space="preserve">n Latium, in the </w:t>
      </w:r>
      <w:r w:rsidR="007E1994">
        <w:rPr>
          <w:rFonts w:ascii="Times New Roman" w:hAnsi="Times New Roman" w:cs="Times New Roman"/>
        </w:rPr>
        <w:t xml:space="preserve">fields </w:t>
      </w:r>
      <w:r>
        <w:rPr>
          <w:rFonts w:ascii="Times New Roman" w:hAnsi="Times New Roman" w:cs="Times New Roman"/>
        </w:rPr>
        <w:t xml:space="preserve">which </w:t>
      </w:r>
      <w:r w:rsidR="007E1994">
        <w:rPr>
          <w:rFonts w:ascii="Times New Roman" w:hAnsi="Times New Roman" w:cs="Times New Roman"/>
        </w:rPr>
        <w:t>Saturn once ruled</w:t>
      </w:r>
      <w:r w:rsidR="00ED2B66" w:rsidRPr="00801831">
        <w:rPr>
          <w:rFonts w:ascii="Times New Roman" w:hAnsi="Times New Roman" w:cs="Times New Roman"/>
        </w:rPr>
        <w:t>…</w:t>
      </w:r>
      <w:r>
        <w:rPr>
          <w:rFonts w:ascii="Times New Roman" w:hAnsi="Times New Roman" w:cs="Times New Roman"/>
        </w:rPr>
        <w:t>”</w:t>
      </w:r>
      <w:r w:rsidR="00E3157D">
        <w:rPr>
          <w:rFonts w:ascii="Times New Roman" w:hAnsi="Times New Roman" w:cs="Times New Roman"/>
        </w:rPr>
        <w:t xml:space="preserve"> (</w:t>
      </w:r>
      <w:r w:rsidR="00E3157D" w:rsidRPr="00801831">
        <w:rPr>
          <w:rFonts w:ascii="Times New Roman" w:hAnsi="Times New Roman" w:cs="Times New Roman"/>
        </w:rPr>
        <w:t xml:space="preserve">Virgil, </w:t>
      </w:r>
      <w:r w:rsidR="00E3157D" w:rsidRPr="00801831">
        <w:rPr>
          <w:rFonts w:ascii="Times New Roman" w:hAnsi="Times New Roman" w:cs="Times New Roman"/>
          <w:i/>
          <w:iCs/>
        </w:rPr>
        <w:t xml:space="preserve">Aeneid </w:t>
      </w:r>
      <w:r w:rsidR="00E3157D" w:rsidRPr="00801831">
        <w:rPr>
          <w:rFonts w:ascii="Times New Roman" w:hAnsi="Times New Roman" w:cs="Times New Roman"/>
        </w:rPr>
        <w:t>6.790–</w:t>
      </w:r>
      <w:r w:rsidR="00E3157D">
        <w:rPr>
          <w:rFonts w:ascii="Times New Roman" w:hAnsi="Times New Roman" w:cs="Times New Roman"/>
        </w:rPr>
        <w:t>794.)</w:t>
      </w:r>
    </w:p>
    <w:p w14:paraId="788A7575" w14:textId="734361DB" w:rsidR="00D27B4A" w:rsidRDefault="00367D7A" w:rsidP="00C53865">
      <w:pPr>
        <w:jc w:val="both"/>
        <w:rPr>
          <w:rFonts w:ascii="Times New Roman" w:hAnsi="Times New Roman" w:cs="Times New Roman"/>
        </w:rPr>
      </w:pPr>
      <w:r w:rsidRPr="00367D7A">
        <w:rPr>
          <w:rFonts w:ascii="Times New Roman" w:hAnsi="Times New Roman" w:cs="Times New Roman"/>
        </w:rPr>
        <w:lastRenderedPageBreak/>
        <w:t>But how much of this should we take at face value? Perhaps such carefully constructed image-making was necessary precisely because the reality was more complex</w:t>
      </w:r>
      <w:r>
        <w:rPr>
          <w:rFonts w:ascii="Times New Roman" w:hAnsi="Times New Roman" w:cs="Times New Roman"/>
        </w:rPr>
        <w:t xml:space="preserve"> – a</w:t>
      </w:r>
      <w:r w:rsidRPr="00367D7A">
        <w:rPr>
          <w:rFonts w:ascii="Times New Roman" w:hAnsi="Times New Roman" w:cs="Times New Roman"/>
        </w:rPr>
        <w:t>nd often unpalatable</w:t>
      </w:r>
      <w:r>
        <w:rPr>
          <w:rFonts w:ascii="Times New Roman" w:hAnsi="Times New Roman" w:cs="Times New Roman"/>
        </w:rPr>
        <w:t>.</w:t>
      </w:r>
      <w:r w:rsidR="003A7214" w:rsidRPr="003A7214">
        <w:rPr>
          <w:rFonts w:ascii="Times New Roman" w:hAnsi="Times New Roman" w:cs="Times New Roman"/>
        </w:rPr>
        <w:t xml:space="preserve"> </w:t>
      </w:r>
      <w:r w:rsidR="003A7214">
        <w:rPr>
          <w:rFonts w:ascii="Times New Roman" w:hAnsi="Times New Roman" w:cs="Times New Roman"/>
        </w:rPr>
        <w:t>T</w:t>
      </w:r>
      <w:r w:rsidR="00142D36">
        <w:rPr>
          <w:rFonts w:ascii="Times New Roman" w:hAnsi="Times New Roman" w:cs="Times New Roman"/>
        </w:rPr>
        <w:t xml:space="preserve">his is </w:t>
      </w:r>
      <w:r w:rsidR="008F17F8">
        <w:rPr>
          <w:rFonts w:ascii="Times New Roman" w:hAnsi="Times New Roman" w:cs="Times New Roman"/>
        </w:rPr>
        <w:t xml:space="preserve">the </w:t>
      </w:r>
      <w:r w:rsidR="008F17F8">
        <w:rPr>
          <w:rFonts w:ascii="Times New Roman" w:hAnsi="Times New Roman" w:cs="Times New Roman"/>
          <w:i/>
          <w:iCs/>
        </w:rPr>
        <w:t>princeps</w:t>
      </w:r>
      <w:r w:rsidR="00142D36">
        <w:rPr>
          <w:rFonts w:ascii="Times New Roman" w:hAnsi="Times New Roman" w:cs="Times New Roman"/>
        </w:rPr>
        <w:t xml:space="preserve"> as he wanted to be remembered</w:t>
      </w:r>
      <w:r w:rsidR="00B757DA">
        <w:rPr>
          <w:rFonts w:ascii="Times New Roman" w:hAnsi="Times New Roman" w:cs="Times New Roman"/>
        </w:rPr>
        <w:t>. But there is a darker, hidden side to his regime that is detectable today only in fragments</w:t>
      </w:r>
      <w:r w:rsidR="00BD358C">
        <w:rPr>
          <w:rFonts w:ascii="Times New Roman" w:hAnsi="Times New Roman" w:cs="Times New Roman"/>
        </w:rPr>
        <w:t xml:space="preserve">. </w:t>
      </w:r>
      <w:r w:rsidR="002E328E">
        <w:rPr>
          <w:rFonts w:ascii="Times New Roman" w:hAnsi="Times New Roman" w:cs="Times New Roman"/>
        </w:rPr>
        <w:t>And t</w:t>
      </w:r>
      <w:r w:rsidR="00333CA0">
        <w:rPr>
          <w:rFonts w:ascii="Times New Roman" w:hAnsi="Times New Roman" w:cs="Times New Roman"/>
        </w:rPr>
        <w:t>hey paint a very different picture.</w:t>
      </w:r>
    </w:p>
    <w:p w14:paraId="09966A6E" w14:textId="77777777" w:rsidR="00A17550" w:rsidRDefault="00A17550" w:rsidP="00C53865">
      <w:pPr>
        <w:jc w:val="both"/>
        <w:rPr>
          <w:rFonts w:ascii="Times New Roman" w:hAnsi="Times New Roman" w:cs="Times New Roman"/>
        </w:rPr>
      </w:pPr>
    </w:p>
    <w:p w14:paraId="758B0AA5" w14:textId="60DBECA2" w:rsidR="00A17550" w:rsidRPr="00785FF6" w:rsidRDefault="00785FF6" w:rsidP="00C53865">
      <w:pPr>
        <w:jc w:val="both"/>
        <w:rPr>
          <w:rFonts w:ascii="Times New Roman" w:hAnsi="Times New Roman" w:cs="Times New Roman"/>
          <w:b/>
          <w:bCs/>
        </w:rPr>
      </w:pPr>
      <w:r w:rsidRPr="00785FF6">
        <w:rPr>
          <w:rFonts w:ascii="Times New Roman" w:hAnsi="Times New Roman" w:cs="Times New Roman"/>
          <w:b/>
          <w:bCs/>
        </w:rPr>
        <w:t>Hero or Villain?</w:t>
      </w:r>
    </w:p>
    <w:p w14:paraId="119B54E6" w14:textId="26623197" w:rsidR="004A0C3B" w:rsidRDefault="00AA1E61" w:rsidP="00C53865">
      <w:pPr>
        <w:jc w:val="both"/>
        <w:rPr>
          <w:rFonts w:ascii="Times New Roman" w:hAnsi="Times New Roman" w:cs="Times New Roman"/>
        </w:rPr>
      </w:pPr>
      <w:r>
        <w:rPr>
          <w:rFonts w:ascii="Times New Roman" w:hAnsi="Times New Roman" w:cs="Times New Roman"/>
        </w:rPr>
        <w:t xml:space="preserve">To begin with, there were clearly </w:t>
      </w:r>
      <w:r w:rsidR="00685B4F">
        <w:rPr>
          <w:rFonts w:ascii="Times New Roman" w:hAnsi="Times New Roman" w:cs="Times New Roman"/>
        </w:rPr>
        <w:t>competing</w:t>
      </w:r>
      <w:r>
        <w:rPr>
          <w:rFonts w:ascii="Times New Roman" w:hAnsi="Times New Roman" w:cs="Times New Roman"/>
        </w:rPr>
        <w:t xml:space="preserve"> narratives of how Augustus came to power. No one disputed that </w:t>
      </w:r>
      <w:r w:rsidR="006A5E97">
        <w:rPr>
          <w:rFonts w:ascii="Times New Roman" w:hAnsi="Times New Roman" w:cs="Times New Roman"/>
        </w:rPr>
        <w:t>he took power in the civil war against Mark Antony</w:t>
      </w:r>
      <w:r w:rsidR="00810BF8">
        <w:rPr>
          <w:rFonts w:ascii="Times New Roman" w:hAnsi="Times New Roman" w:cs="Times New Roman"/>
        </w:rPr>
        <w:t xml:space="preserve"> – </w:t>
      </w:r>
      <w:r w:rsidR="00D81C0F">
        <w:rPr>
          <w:rFonts w:ascii="Times New Roman" w:hAnsi="Times New Roman" w:cs="Times New Roman"/>
        </w:rPr>
        <w:t xml:space="preserve">but was he the hero of that story, or the villain? </w:t>
      </w:r>
      <w:r w:rsidR="006A6983">
        <w:rPr>
          <w:rFonts w:ascii="Times New Roman" w:hAnsi="Times New Roman" w:cs="Times New Roman"/>
        </w:rPr>
        <w:t>A case in point is the siege of Perugia in 41 BC</w:t>
      </w:r>
      <w:r w:rsidR="00EB2483">
        <w:rPr>
          <w:rFonts w:ascii="Times New Roman" w:hAnsi="Times New Roman" w:cs="Times New Roman"/>
        </w:rPr>
        <w:t xml:space="preserve">, when (astoundingly!) Mark Antony’s wife Fulvia took up arms </w:t>
      </w:r>
      <w:r w:rsidR="00817897">
        <w:rPr>
          <w:rFonts w:ascii="Times New Roman" w:hAnsi="Times New Roman" w:cs="Times New Roman"/>
        </w:rPr>
        <w:t>against Augustus</w:t>
      </w:r>
      <w:r w:rsidR="00FC324E">
        <w:rPr>
          <w:rFonts w:ascii="Times New Roman" w:hAnsi="Times New Roman" w:cs="Times New Roman"/>
        </w:rPr>
        <w:t xml:space="preserve">, </w:t>
      </w:r>
      <w:r w:rsidR="00810BF8">
        <w:rPr>
          <w:rFonts w:ascii="Times New Roman" w:hAnsi="Times New Roman" w:cs="Times New Roman"/>
        </w:rPr>
        <w:t xml:space="preserve">still </w:t>
      </w:r>
      <w:r w:rsidR="002A08F9">
        <w:rPr>
          <w:rFonts w:ascii="Times New Roman" w:hAnsi="Times New Roman" w:cs="Times New Roman"/>
        </w:rPr>
        <w:t>called</w:t>
      </w:r>
      <w:r w:rsidR="00A3310C">
        <w:rPr>
          <w:rFonts w:ascii="Times New Roman" w:hAnsi="Times New Roman" w:cs="Times New Roman"/>
        </w:rPr>
        <w:t xml:space="preserve"> ‘Octavian’ at this early stage of his career. </w:t>
      </w:r>
      <w:r w:rsidR="000978B7">
        <w:rPr>
          <w:rFonts w:ascii="Times New Roman" w:hAnsi="Times New Roman" w:cs="Times New Roman"/>
        </w:rPr>
        <w:t xml:space="preserve">When the city </w:t>
      </w:r>
      <w:r w:rsidR="00B21ED1">
        <w:rPr>
          <w:rFonts w:ascii="Times New Roman" w:hAnsi="Times New Roman" w:cs="Times New Roman"/>
        </w:rPr>
        <w:t>finally fell and</w:t>
      </w:r>
      <w:r w:rsidR="000978B7">
        <w:rPr>
          <w:rFonts w:ascii="Times New Roman" w:hAnsi="Times New Roman" w:cs="Times New Roman"/>
        </w:rPr>
        <w:t xml:space="preserve"> Mark Antony’s faction was (temporarily) defeated, </w:t>
      </w:r>
      <w:r w:rsidR="00746CDE">
        <w:rPr>
          <w:rFonts w:ascii="Times New Roman" w:hAnsi="Times New Roman" w:cs="Times New Roman"/>
        </w:rPr>
        <w:t xml:space="preserve">the question for Octavian was what to do </w:t>
      </w:r>
      <w:r w:rsidR="00BF6C2B">
        <w:rPr>
          <w:rFonts w:ascii="Times New Roman" w:hAnsi="Times New Roman" w:cs="Times New Roman"/>
        </w:rPr>
        <w:t xml:space="preserve">with </w:t>
      </w:r>
      <w:r w:rsidR="001F5592">
        <w:rPr>
          <w:rFonts w:ascii="Times New Roman" w:hAnsi="Times New Roman" w:cs="Times New Roman"/>
        </w:rPr>
        <w:t>his</w:t>
      </w:r>
      <w:r w:rsidR="00BF6C2B">
        <w:rPr>
          <w:rFonts w:ascii="Times New Roman" w:hAnsi="Times New Roman" w:cs="Times New Roman"/>
        </w:rPr>
        <w:t xml:space="preserve"> surrendered enemies.</w:t>
      </w:r>
      <w:r w:rsidR="00903923">
        <w:rPr>
          <w:rFonts w:ascii="Times New Roman" w:hAnsi="Times New Roman" w:cs="Times New Roman"/>
        </w:rPr>
        <w:t xml:space="preserve"> The historian Appian records that </w:t>
      </w:r>
      <w:r w:rsidR="005B0A68">
        <w:rPr>
          <w:rFonts w:ascii="Times New Roman" w:hAnsi="Times New Roman" w:cs="Times New Roman"/>
        </w:rPr>
        <w:t>Octavian</w:t>
      </w:r>
      <w:r w:rsidR="00903923">
        <w:rPr>
          <w:rFonts w:ascii="Times New Roman" w:hAnsi="Times New Roman" w:cs="Times New Roman"/>
        </w:rPr>
        <w:t xml:space="preserve"> treated the prisoners with the utmost kindness and mercy</w:t>
      </w:r>
      <w:r w:rsidR="00C24305">
        <w:rPr>
          <w:rFonts w:ascii="Times New Roman" w:hAnsi="Times New Roman" w:cs="Times New Roman"/>
        </w:rPr>
        <w:t>, commanding that all be spared</w:t>
      </w:r>
      <w:r w:rsidR="0028074C">
        <w:rPr>
          <w:rFonts w:ascii="Times New Roman" w:hAnsi="Times New Roman" w:cs="Times New Roman"/>
        </w:rPr>
        <w:t xml:space="preserve"> (</w:t>
      </w:r>
      <w:r w:rsidR="0028074C" w:rsidRPr="006A5253">
        <w:rPr>
          <w:rFonts w:ascii="Times New Roman" w:hAnsi="Times New Roman" w:cs="Times New Roman"/>
        </w:rPr>
        <w:t xml:space="preserve">Appian, </w:t>
      </w:r>
      <w:r w:rsidR="0028074C" w:rsidRPr="006A5253">
        <w:rPr>
          <w:rFonts w:ascii="Times New Roman" w:hAnsi="Times New Roman" w:cs="Times New Roman"/>
          <w:i/>
          <w:iCs/>
        </w:rPr>
        <w:t xml:space="preserve">Civil Wars </w:t>
      </w:r>
      <w:r w:rsidR="0028074C" w:rsidRPr="006A5253">
        <w:rPr>
          <w:rFonts w:ascii="Times New Roman" w:hAnsi="Times New Roman" w:cs="Times New Roman"/>
        </w:rPr>
        <w:t>5.48</w:t>
      </w:r>
      <w:r w:rsidR="0028074C">
        <w:rPr>
          <w:rFonts w:ascii="Times New Roman" w:hAnsi="Times New Roman" w:cs="Times New Roman"/>
        </w:rPr>
        <w:t>)</w:t>
      </w:r>
      <w:r w:rsidR="00C24305">
        <w:rPr>
          <w:rFonts w:ascii="Times New Roman" w:hAnsi="Times New Roman" w:cs="Times New Roman"/>
        </w:rPr>
        <w:t xml:space="preserve">. This is the ‘Augustan’ version of the story. </w:t>
      </w:r>
      <w:r w:rsidR="00EA54D9">
        <w:rPr>
          <w:rFonts w:ascii="Times New Roman" w:hAnsi="Times New Roman" w:cs="Times New Roman"/>
        </w:rPr>
        <w:t xml:space="preserve">But </w:t>
      </w:r>
      <w:r w:rsidR="002B1BEF">
        <w:rPr>
          <w:rFonts w:ascii="Times New Roman" w:hAnsi="Times New Roman" w:cs="Times New Roman"/>
        </w:rPr>
        <w:t xml:space="preserve">compare this </w:t>
      </w:r>
      <w:r w:rsidR="00EA54D9">
        <w:rPr>
          <w:rFonts w:ascii="Times New Roman" w:hAnsi="Times New Roman" w:cs="Times New Roman"/>
        </w:rPr>
        <w:t>with</w:t>
      </w:r>
      <w:r w:rsidR="004A0C3B">
        <w:rPr>
          <w:rFonts w:ascii="Times New Roman" w:hAnsi="Times New Roman" w:cs="Times New Roman"/>
        </w:rPr>
        <w:t xml:space="preserve"> Suetonius:</w:t>
      </w:r>
    </w:p>
    <w:p w14:paraId="2EF3FD71" w14:textId="45A7A731" w:rsidR="00903923" w:rsidRDefault="00B96F9E" w:rsidP="00E22387">
      <w:pPr>
        <w:ind w:left="567" w:right="521"/>
        <w:jc w:val="both"/>
        <w:rPr>
          <w:rFonts w:ascii="Times New Roman" w:hAnsi="Times New Roman" w:cs="Times New Roman"/>
        </w:rPr>
      </w:pPr>
      <w:r>
        <w:rPr>
          <w:rFonts w:ascii="Times New Roman" w:hAnsi="Times New Roman" w:cs="Times New Roman"/>
        </w:rPr>
        <w:t>“</w:t>
      </w:r>
      <w:r w:rsidR="004A0C3B" w:rsidRPr="004A0C3B">
        <w:rPr>
          <w:rFonts w:ascii="Times New Roman" w:hAnsi="Times New Roman" w:cs="Times New Roman"/>
        </w:rPr>
        <w:t xml:space="preserve">After the capture of Perusia he took vengeance on many, meeting all attempts to beg for pardon or to make excuses with the one reply, </w:t>
      </w:r>
      <w:r w:rsidR="00C4501E">
        <w:rPr>
          <w:rFonts w:ascii="Times New Roman" w:hAnsi="Times New Roman" w:cs="Times New Roman"/>
        </w:rPr>
        <w:t>‘</w:t>
      </w:r>
      <w:r w:rsidR="004A0C3B" w:rsidRPr="004A0C3B">
        <w:rPr>
          <w:rFonts w:ascii="Times New Roman" w:hAnsi="Times New Roman" w:cs="Times New Roman"/>
        </w:rPr>
        <w:t>You must die.</w:t>
      </w:r>
      <w:r w:rsidR="00C4501E">
        <w:rPr>
          <w:rFonts w:ascii="Times New Roman" w:hAnsi="Times New Roman" w:cs="Times New Roman"/>
        </w:rPr>
        <w:t>’</w:t>
      </w:r>
      <w:r w:rsidR="004A0C3B" w:rsidRPr="004A0C3B">
        <w:rPr>
          <w:rFonts w:ascii="Times New Roman" w:hAnsi="Times New Roman" w:cs="Times New Roman"/>
        </w:rPr>
        <w:t xml:space="preserve"> Some write that </w:t>
      </w:r>
      <w:r w:rsidR="00E22387">
        <w:rPr>
          <w:rFonts w:ascii="Times New Roman" w:hAnsi="Times New Roman" w:cs="Times New Roman"/>
        </w:rPr>
        <w:t xml:space="preserve">he took </w:t>
      </w:r>
      <w:r w:rsidR="004A0C3B" w:rsidRPr="004A0C3B">
        <w:rPr>
          <w:rFonts w:ascii="Times New Roman" w:hAnsi="Times New Roman" w:cs="Times New Roman"/>
        </w:rPr>
        <w:t xml:space="preserve">three hundred </w:t>
      </w:r>
      <w:r w:rsidR="00741C72">
        <w:rPr>
          <w:rFonts w:ascii="Times New Roman" w:hAnsi="Times New Roman" w:cs="Times New Roman"/>
        </w:rPr>
        <w:t>prisoners</w:t>
      </w:r>
      <w:r w:rsidR="004A0C3B" w:rsidRPr="004A0C3B">
        <w:rPr>
          <w:rFonts w:ascii="Times New Roman" w:hAnsi="Times New Roman" w:cs="Times New Roman"/>
        </w:rPr>
        <w:t xml:space="preserve"> and sacrificed </w:t>
      </w:r>
      <w:r w:rsidR="00E22387">
        <w:rPr>
          <w:rFonts w:ascii="Times New Roman" w:hAnsi="Times New Roman" w:cs="Times New Roman"/>
        </w:rPr>
        <w:t xml:space="preserve">them </w:t>
      </w:r>
      <w:r w:rsidR="004A0C3B" w:rsidRPr="004A0C3B">
        <w:rPr>
          <w:rFonts w:ascii="Times New Roman" w:hAnsi="Times New Roman" w:cs="Times New Roman"/>
        </w:rPr>
        <w:t>on the Ides of March</w:t>
      </w:r>
      <w:r w:rsidR="00E22387">
        <w:rPr>
          <w:rFonts w:ascii="Times New Roman" w:hAnsi="Times New Roman" w:cs="Times New Roman"/>
        </w:rPr>
        <w:t>”.</w:t>
      </w:r>
      <w:r w:rsidR="003461BF">
        <w:rPr>
          <w:rFonts w:ascii="Times New Roman" w:hAnsi="Times New Roman" w:cs="Times New Roman"/>
        </w:rPr>
        <w:t xml:space="preserve"> (</w:t>
      </w:r>
      <w:r w:rsidR="003461BF" w:rsidRPr="006A5253">
        <w:rPr>
          <w:rFonts w:ascii="Times New Roman" w:hAnsi="Times New Roman" w:cs="Times New Roman"/>
        </w:rPr>
        <w:t xml:space="preserve">Suetonius, </w:t>
      </w:r>
      <w:r w:rsidR="003461BF" w:rsidRPr="003461BF">
        <w:rPr>
          <w:rFonts w:ascii="Times New Roman" w:hAnsi="Times New Roman" w:cs="Times New Roman"/>
          <w:i/>
          <w:iCs/>
        </w:rPr>
        <w:t>Life of Augustus</w:t>
      </w:r>
      <w:r w:rsidR="003461BF" w:rsidRPr="006A5253">
        <w:rPr>
          <w:rFonts w:ascii="Times New Roman" w:hAnsi="Times New Roman" w:cs="Times New Roman"/>
        </w:rPr>
        <w:t xml:space="preserve"> 15.1</w:t>
      </w:r>
      <w:r w:rsidR="003461BF">
        <w:rPr>
          <w:rFonts w:ascii="Times New Roman" w:hAnsi="Times New Roman" w:cs="Times New Roman"/>
        </w:rPr>
        <w:t>)</w:t>
      </w:r>
    </w:p>
    <w:p w14:paraId="4DB7BE82" w14:textId="564FEF69" w:rsidR="00F84421" w:rsidRDefault="002B1BEF" w:rsidP="00C53865">
      <w:pPr>
        <w:jc w:val="both"/>
        <w:rPr>
          <w:rFonts w:ascii="Times New Roman" w:hAnsi="Times New Roman" w:cs="Times New Roman"/>
        </w:rPr>
      </w:pPr>
      <w:r>
        <w:rPr>
          <w:rFonts w:ascii="Times New Roman" w:hAnsi="Times New Roman" w:cs="Times New Roman"/>
        </w:rPr>
        <w:t xml:space="preserve">There is simply no way to reconcile these fundamentally contradictory images of </w:t>
      </w:r>
      <w:r w:rsidR="0048764B">
        <w:rPr>
          <w:rFonts w:ascii="Times New Roman" w:hAnsi="Times New Roman" w:cs="Times New Roman"/>
        </w:rPr>
        <w:t>Octavian</w:t>
      </w:r>
      <w:r>
        <w:rPr>
          <w:rFonts w:ascii="Times New Roman" w:hAnsi="Times New Roman" w:cs="Times New Roman"/>
        </w:rPr>
        <w:t xml:space="preserve"> the merciful </w:t>
      </w:r>
      <w:r w:rsidR="003E4489">
        <w:rPr>
          <w:rFonts w:ascii="Times New Roman" w:hAnsi="Times New Roman" w:cs="Times New Roman"/>
        </w:rPr>
        <w:t>peace-bringer</w:t>
      </w:r>
      <w:r>
        <w:rPr>
          <w:rFonts w:ascii="Times New Roman" w:hAnsi="Times New Roman" w:cs="Times New Roman"/>
        </w:rPr>
        <w:t xml:space="preserve">, or </w:t>
      </w:r>
      <w:r w:rsidR="0048764B">
        <w:rPr>
          <w:rFonts w:ascii="Times New Roman" w:hAnsi="Times New Roman" w:cs="Times New Roman"/>
        </w:rPr>
        <w:t>Octavian</w:t>
      </w:r>
      <w:r>
        <w:rPr>
          <w:rFonts w:ascii="Times New Roman" w:hAnsi="Times New Roman" w:cs="Times New Roman"/>
        </w:rPr>
        <w:t xml:space="preserve"> </w:t>
      </w:r>
      <w:r w:rsidR="003E4489">
        <w:rPr>
          <w:rFonts w:ascii="Times New Roman" w:hAnsi="Times New Roman" w:cs="Times New Roman"/>
        </w:rPr>
        <w:t xml:space="preserve">the butcher. </w:t>
      </w:r>
      <w:r w:rsidR="0048764B">
        <w:rPr>
          <w:rFonts w:ascii="Times New Roman" w:hAnsi="Times New Roman" w:cs="Times New Roman"/>
        </w:rPr>
        <w:t xml:space="preserve">We </w:t>
      </w:r>
      <w:r w:rsidR="00CE0C47">
        <w:rPr>
          <w:rFonts w:ascii="Times New Roman" w:hAnsi="Times New Roman" w:cs="Times New Roman"/>
        </w:rPr>
        <w:t xml:space="preserve">also </w:t>
      </w:r>
      <w:r w:rsidR="0048764B">
        <w:rPr>
          <w:rFonts w:ascii="Times New Roman" w:hAnsi="Times New Roman" w:cs="Times New Roman"/>
        </w:rPr>
        <w:t xml:space="preserve">know from Suetonius that </w:t>
      </w:r>
      <w:r w:rsidR="00566216">
        <w:rPr>
          <w:rFonts w:ascii="Times New Roman" w:hAnsi="Times New Roman" w:cs="Times New Roman"/>
        </w:rPr>
        <w:t xml:space="preserve">his enemies </w:t>
      </w:r>
      <w:r w:rsidR="0048764B">
        <w:rPr>
          <w:rFonts w:ascii="Times New Roman" w:hAnsi="Times New Roman" w:cs="Times New Roman"/>
        </w:rPr>
        <w:t xml:space="preserve">published pamphlets </w:t>
      </w:r>
      <w:r w:rsidR="00AE34A8">
        <w:rPr>
          <w:rFonts w:ascii="Times New Roman" w:hAnsi="Times New Roman" w:cs="Times New Roman"/>
        </w:rPr>
        <w:t xml:space="preserve">and letters </w:t>
      </w:r>
      <w:r w:rsidR="0048764B">
        <w:rPr>
          <w:rFonts w:ascii="Times New Roman" w:hAnsi="Times New Roman" w:cs="Times New Roman"/>
        </w:rPr>
        <w:t xml:space="preserve">mocking </w:t>
      </w:r>
      <w:r w:rsidR="0078749A">
        <w:rPr>
          <w:rFonts w:ascii="Times New Roman" w:hAnsi="Times New Roman" w:cs="Times New Roman"/>
        </w:rPr>
        <w:t>and accusing him for his crimes</w:t>
      </w:r>
      <w:r w:rsidR="004517BA">
        <w:rPr>
          <w:rFonts w:ascii="Times New Roman" w:hAnsi="Times New Roman" w:cs="Times New Roman"/>
        </w:rPr>
        <w:t xml:space="preserve">. </w:t>
      </w:r>
      <w:r w:rsidR="00F0303E">
        <w:rPr>
          <w:rFonts w:ascii="Times New Roman" w:hAnsi="Times New Roman" w:cs="Times New Roman"/>
        </w:rPr>
        <w:t>The most shocking of these tell us that Augustus dined richly (dressed as the sun-god Apollo!) while the people of Rome starved</w:t>
      </w:r>
      <w:r w:rsidR="00AB0C33">
        <w:rPr>
          <w:rFonts w:ascii="Times New Roman" w:hAnsi="Times New Roman" w:cs="Times New Roman"/>
        </w:rPr>
        <w:t xml:space="preserve">. </w:t>
      </w:r>
      <w:r w:rsidR="004517BA">
        <w:rPr>
          <w:rFonts w:ascii="Times New Roman" w:hAnsi="Times New Roman" w:cs="Times New Roman"/>
        </w:rPr>
        <w:t>The ‘anti-Augustus’ version of events at Peru</w:t>
      </w:r>
      <w:r w:rsidR="00237318">
        <w:rPr>
          <w:rFonts w:ascii="Times New Roman" w:hAnsi="Times New Roman" w:cs="Times New Roman"/>
        </w:rPr>
        <w:t>g</w:t>
      </w:r>
      <w:r w:rsidR="004517BA">
        <w:rPr>
          <w:rFonts w:ascii="Times New Roman" w:hAnsi="Times New Roman" w:cs="Times New Roman"/>
        </w:rPr>
        <w:t xml:space="preserve">ia </w:t>
      </w:r>
      <w:r w:rsidR="00A02FB4">
        <w:rPr>
          <w:rFonts w:ascii="Times New Roman" w:hAnsi="Times New Roman" w:cs="Times New Roman"/>
        </w:rPr>
        <w:t xml:space="preserve">belongs to that </w:t>
      </w:r>
      <w:r w:rsidR="00084114">
        <w:rPr>
          <w:rFonts w:ascii="Times New Roman" w:hAnsi="Times New Roman" w:cs="Times New Roman"/>
        </w:rPr>
        <w:t xml:space="preserve">same </w:t>
      </w:r>
      <w:r w:rsidR="00A02FB4">
        <w:rPr>
          <w:rFonts w:ascii="Times New Roman" w:hAnsi="Times New Roman" w:cs="Times New Roman"/>
        </w:rPr>
        <w:t>tradition: a whole body of literature</w:t>
      </w:r>
      <w:r w:rsidR="00F84421">
        <w:rPr>
          <w:rFonts w:ascii="Times New Roman" w:hAnsi="Times New Roman" w:cs="Times New Roman"/>
        </w:rPr>
        <w:t xml:space="preserve"> </w:t>
      </w:r>
      <w:r w:rsidR="00F0303E">
        <w:rPr>
          <w:rFonts w:ascii="Times New Roman" w:hAnsi="Times New Roman" w:cs="Times New Roman"/>
        </w:rPr>
        <w:t xml:space="preserve">which </w:t>
      </w:r>
      <w:r w:rsidR="00084114">
        <w:rPr>
          <w:rFonts w:ascii="Times New Roman" w:hAnsi="Times New Roman" w:cs="Times New Roman"/>
        </w:rPr>
        <w:t>treated Augustus’ ‘golden age’ as a sham of iron and rust.</w:t>
      </w:r>
      <w:r w:rsidR="00351EF0">
        <w:rPr>
          <w:rFonts w:ascii="Times New Roman" w:hAnsi="Times New Roman" w:cs="Times New Roman"/>
        </w:rPr>
        <w:t xml:space="preserve"> </w:t>
      </w:r>
      <w:r w:rsidR="00582280">
        <w:rPr>
          <w:rFonts w:ascii="Times New Roman" w:hAnsi="Times New Roman" w:cs="Times New Roman"/>
        </w:rPr>
        <w:t>Suetonius names numerous contemporaries of Octavian in his early days</w:t>
      </w:r>
      <w:r w:rsidR="00F84421">
        <w:rPr>
          <w:rFonts w:ascii="Times New Roman" w:hAnsi="Times New Roman" w:cs="Times New Roman"/>
        </w:rPr>
        <w:t xml:space="preserve"> who attacked him vigorously in their writings.</w:t>
      </w:r>
    </w:p>
    <w:p w14:paraId="0261188E" w14:textId="77777777" w:rsidR="00237318" w:rsidRDefault="00237318" w:rsidP="00C53865">
      <w:pPr>
        <w:jc w:val="both"/>
        <w:rPr>
          <w:rFonts w:ascii="Times New Roman" w:hAnsi="Times New Roman" w:cs="Times New Roman"/>
        </w:rPr>
      </w:pPr>
    </w:p>
    <w:p w14:paraId="77A2D2B7" w14:textId="376745FA" w:rsidR="00237318" w:rsidRPr="00237318" w:rsidRDefault="00237318" w:rsidP="00C53865">
      <w:pPr>
        <w:jc w:val="both"/>
        <w:rPr>
          <w:rFonts w:ascii="Times New Roman" w:hAnsi="Times New Roman" w:cs="Times New Roman"/>
          <w:b/>
          <w:bCs/>
        </w:rPr>
      </w:pPr>
      <w:r>
        <w:rPr>
          <w:rFonts w:ascii="Times New Roman" w:hAnsi="Times New Roman" w:cs="Times New Roman"/>
          <w:b/>
          <w:bCs/>
        </w:rPr>
        <w:t>Controlling the Narrative</w:t>
      </w:r>
    </w:p>
    <w:p w14:paraId="1E4B6035" w14:textId="109EE4CA" w:rsidR="00903923" w:rsidRPr="00B17903" w:rsidRDefault="00F84421" w:rsidP="00C53865">
      <w:pPr>
        <w:jc w:val="both"/>
        <w:rPr>
          <w:rFonts w:ascii="Times New Roman" w:hAnsi="Times New Roman" w:cs="Times New Roman"/>
        </w:rPr>
      </w:pPr>
      <w:commentRangeStart w:id="0"/>
      <w:r>
        <w:rPr>
          <w:rFonts w:ascii="Times New Roman" w:hAnsi="Times New Roman" w:cs="Times New Roman"/>
        </w:rPr>
        <w:t>And what became of these</w:t>
      </w:r>
      <w:r w:rsidR="00583404">
        <w:rPr>
          <w:rFonts w:ascii="Times New Roman" w:hAnsi="Times New Roman" w:cs="Times New Roman"/>
        </w:rPr>
        <w:t xml:space="preserve"> writings</w:t>
      </w:r>
      <w:r>
        <w:rPr>
          <w:rFonts w:ascii="Times New Roman" w:hAnsi="Times New Roman" w:cs="Times New Roman"/>
        </w:rPr>
        <w:t xml:space="preserve">? </w:t>
      </w:r>
      <w:r w:rsidR="00582280">
        <w:rPr>
          <w:rFonts w:ascii="Times New Roman" w:hAnsi="Times New Roman" w:cs="Times New Roman"/>
        </w:rPr>
        <w:t xml:space="preserve"> </w:t>
      </w:r>
      <w:r w:rsidR="008F17F8">
        <w:rPr>
          <w:rFonts w:ascii="Times New Roman" w:hAnsi="Times New Roman" w:cs="Times New Roman"/>
        </w:rPr>
        <w:t xml:space="preserve">One answer is that the </w:t>
      </w:r>
      <w:r w:rsidR="008F17F8">
        <w:rPr>
          <w:rFonts w:ascii="Times New Roman" w:hAnsi="Times New Roman" w:cs="Times New Roman"/>
          <w:i/>
          <w:iCs/>
        </w:rPr>
        <w:t xml:space="preserve">princeps </w:t>
      </w:r>
      <w:r w:rsidR="008F17F8">
        <w:rPr>
          <w:rFonts w:ascii="Times New Roman" w:hAnsi="Times New Roman" w:cs="Times New Roman"/>
        </w:rPr>
        <w:t>burned books.</w:t>
      </w:r>
      <w:r w:rsidR="00583404">
        <w:rPr>
          <w:rFonts w:ascii="Times New Roman" w:hAnsi="Times New Roman" w:cs="Times New Roman"/>
        </w:rPr>
        <w:t xml:space="preserve"> D</w:t>
      </w:r>
      <w:r w:rsidR="00D71C69">
        <w:rPr>
          <w:rFonts w:ascii="Times New Roman" w:hAnsi="Times New Roman" w:cs="Times New Roman"/>
        </w:rPr>
        <w:t xml:space="preserve">eliberate book-burning by </w:t>
      </w:r>
      <w:r w:rsidR="004F56DE">
        <w:rPr>
          <w:rFonts w:ascii="Times New Roman" w:hAnsi="Times New Roman" w:cs="Times New Roman"/>
        </w:rPr>
        <w:t>the</w:t>
      </w:r>
      <w:r w:rsidR="00D71C69">
        <w:rPr>
          <w:rFonts w:ascii="Times New Roman" w:hAnsi="Times New Roman" w:cs="Times New Roman"/>
        </w:rPr>
        <w:t xml:space="preserve"> state </w:t>
      </w:r>
      <w:r w:rsidR="00583404">
        <w:rPr>
          <w:rFonts w:ascii="Times New Roman" w:hAnsi="Times New Roman" w:cs="Times New Roman"/>
        </w:rPr>
        <w:t>was</w:t>
      </w:r>
      <w:r w:rsidR="00D71C69">
        <w:rPr>
          <w:rFonts w:ascii="Times New Roman" w:hAnsi="Times New Roman" w:cs="Times New Roman"/>
        </w:rPr>
        <w:t xml:space="preserve"> not</w:t>
      </w:r>
      <w:r w:rsidR="00D51CB1">
        <w:rPr>
          <w:rFonts w:ascii="Times New Roman" w:hAnsi="Times New Roman" w:cs="Times New Roman"/>
        </w:rPr>
        <w:t xml:space="preserve"> been</w:t>
      </w:r>
      <w:r w:rsidR="00D71C69">
        <w:rPr>
          <w:rFonts w:ascii="Times New Roman" w:hAnsi="Times New Roman" w:cs="Times New Roman"/>
        </w:rPr>
        <w:t xml:space="preserve"> practiced</w:t>
      </w:r>
      <w:r w:rsidR="004B3909">
        <w:rPr>
          <w:rFonts w:ascii="Times New Roman" w:hAnsi="Times New Roman" w:cs="Times New Roman"/>
        </w:rPr>
        <w:t xml:space="preserve"> in Rome—until Augustus’ time. </w:t>
      </w:r>
      <w:commentRangeEnd w:id="0"/>
      <w:r w:rsidR="007631C2">
        <w:rPr>
          <w:rStyle w:val="CommentReference"/>
        </w:rPr>
        <w:commentReference w:id="0"/>
      </w:r>
      <w:r w:rsidR="00C865A5">
        <w:rPr>
          <w:rFonts w:ascii="Times New Roman" w:hAnsi="Times New Roman" w:cs="Times New Roman"/>
        </w:rPr>
        <w:t xml:space="preserve">Writing </w:t>
      </w:r>
      <w:r w:rsidR="00D51CB1">
        <w:rPr>
          <w:rFonts w:ascii="Times New Roman" w:hAnsi="Times New Roman" w:cs="Times New Roman"/>
        </w:rPr>
        <w:t>‘</w:t>
      </w:r>
      <w:r w:rsidR="00134939">
        <w:rPr>
          <w:rFonts w:ascii="Times New Roman" w:hAnsi="Times New Roman" w:cs="Times New Roman"/>
        </w:rPr>
        <w:t>offensive</w:t>
      </w:r>
      <w:r w:rsidR="00D51CB1">
        <w:rPr>
          <w:rFonts w:ascii="Times New Roman" w:hAnsi="Times New Roman" w:cs="Times New Roman"/>
        </w:rPr>
        <w:t>’</w:t>
      </w:r>
      <w:r w:rsidR="00134939">
        <w:rPr>
          <w:rFonts w:ascii="Times New Roman" w:hAnsi="Times New Roman" w:cs="Times New Roman"/>
        </w:rPr>
        <w:t xml:space="preserve"> </w:t>
      </w:r>
      <w:r w:rsidR="00C80E7C">
        <w:rPr>
          <w:rFonts w:ascii="Times New Roman" w:hAnsi="Times New Roman" w:cs="Times New Roman"/>
        </w:rPr>
        <w:t xml:space="preserve">words </w:t>
      </w:r>
      <w:r w:rsidR="00134939">
        <w:rPr>
          <w:rFonts w:ascii="Times New Roman" w:hAnsi="Times New Roman" w:cs="Times New Roman"/>
        </w:rPr>
        <w:t>became, for the first time, treason (</w:t>
      </w:r>
      <w:r w:rsidR="00134939">
        <w:rPr>
          <w:rFonts w:ascii="Times New Roman" w:hAnsi="Times New Roman" w:cs="Times New Roman"/>
          <w:i/>
          <w:iCs/>
        </w:rPr>
        <w:t>maiestas</w:t>
      </w:r>
      <w:r w:rsidR="00134939">
        <w:rPr>
          <w:rFonts w:ascii="Times New Roman" w:hAnsi="Times New Roman" w:cs="Times New Roman"/>
        </w:rPr>
        <w:t>)</w:t>
      </w:r>
      <w:r w:rsidR="005B7F9D">
        <w:rPr>
          <w:rFonts w:ascii="Times New Roman" w:hAnsi="Times New Roman" w:cs="Times New Roman"/>
        </w:rPr>
        <w:t xml:space="preserve">, </w:t>
      </w:r>
      <w:r w:rsidR="008B0D4E">
        <w:rPr>
          <w:rFonts w:ascii="Times New Roman" w:hAnsi="Times New Roman" w:cs="Times New Roman"/>
        </w:rPr>
        <w:t xml:space="preserve">a dramatic change from the </w:t>
      </w:r>
      <w:r w:rsidR="007634FE">
        <w:rPr>
          <w:rFonts w:ascii="Times New Roman" w:hAnsi="Times New Roman" w:cs="Times New Roman"/>
        </w:rPr>
        <w:t xml:space="preserve">freer </w:t>
      </w:r>
      <w:r w:rsidR="008B0D4E">
        <w:rPr>
          <w:rFonts w:ascii="Times New Roman" w:hAnsi="Times New Roman" w:cs="Times New Roman"/>
        </w:rPr>
        <w:t xml:space="preserve">age of </w:t>
      </w:r>
      <w:r w:rsidR="004F56DE">
        <w:rPr>
          <w:rFonts w:ascii="Times New Roman" w:hAnsi="Times New Roman" w:cs="Times New Roman"/>
        </w:rPr>
        <w:t xml:space="preserve">Cicero </w:t>
      </w:r>
      <w:r w:rsidR="007634FE">
        <w:rPr>
          <w:rFonts w:ascii="Times New Roman" w:hAnsi="Times New Roman" w:cs="Times New Roman"/>
        </w:rPr>
        <w:t>just a few decades earlier</w:t>
      </w:r>
      <w:r w:rsidR="008F5C4F">
        <w:rPr>
          <w:rFonts w:ascii="Times New Roman" w:hAnsi="Times New Roman" w:cs="Times New Roman"/>
        </w:rPr>
        <w:t xml:space="preserve">. </w:t>
      </w:r>
      <w:r w:rsidR="003B675C">
        <w:rPr>
          <w:rFonts w:ascii="Times New Roman" w:hAnsi="Times New Roman" w:cs="Times New Roman"/>
        </w:rPr>
        <w:t xml:space="preserve">According to Tacitus, an </w:t>
      </w:r>
      <w:r w:rsidR="008F5C4F">
        <w:rPr>
          <w:rFonts w:ascii="Times New Roman" w:hAnsi="Times New Roman" w:cs="Times New Roman"/>
        </w:rPr>
        <w:t>author</w:t>
      </w:r>
      <w:r w:rsidR="003B675C">
        <w:rPr>
          <w:rFonts w:ascii="Times New Roman" w:hAnsi="Times New Roman" w:cs="Times New Roman"/>
        </w:rPr>
        <w:t xml:space="preserve"> called</w:t>
      </w:r>
      <w:r w:rsidR="008F5C4F">
        <w:rPr>
          <w:rFonts w:ascii="Times New Roman" w:hAnsi="Times New Roman" w:cs="Times New Roman"/>
        </w:rPr>
        <w:t xml:space="preserve"> Cassius Severus was the first to fall foul of Augustus’ ‘literary treason’ laws</w:t>
      </w:r>
      <w:r w:rsidR="003B675C">
        <w:rPr>
          <w:rFonts w:ascii="Times New Roman" w:hAnsi="Times New Roman" w:cs="Times New Roman"/>
        </w:rPr>
        <w:t xml:space="preserve"> (</w:t>
      </w:r>
      <w:r w:rsidR="003B675C" w:rsidRPr="00D90167">
        <w:rPr>
          <w:rFonts w:ascii="Times New Roman" w:hAnsi="Times New Roman" w:cs="Times New Roman"/>
        </w:rPr>
        <w:t xml:space="preserve">Tacitus, </w:t>
      </w:r>
      <w:r w:rsidR="003B675C" w:rsidRPr="00D90167">
        <w:rPr>
          <w:rFonts w:ascii="Times New Roman" w:hAnsi="Times New Roman" w:cs="Times New Roman"/>
          <w:i/>
          <w:iCs/>
        </w:rPr>
        <w:t xml:space="preserve">Annals </w:t>
      </w:r>
      <w:r w:rsidR="003B675C" w:rsidRPr="00D90167">
        <w:rPr>
          <w:rFonts w:ascii="Times New Roman" w:hAnsi="Times New Roman" w:cs="Times New Roman"/>
        </w:rPr>
        <w:t>1.72</w:t>
      </w:r>
      <w:r w:rsidR="003B675C">
        <w:rPr>
          <w:rFonts w:ascii="Times New Roman" w:hAnsi="Times New Roman" w:cs="Times New Roman"/>
        </w:rPr>
        <w:t xml:space="preserve">). </w:t>
      </w:r>
      <w:r w:rsidR="00EA6230">
        <w:rPr>
          <w:rFonts w:ascii="Times New Roman" w:hAnsi="Times New Roman" w:cs="Times New Roman"/>
        </w:rPr>
        <w:t>Then i</w:t>
      </w:r>
      <w:r w:rsidR="008B0D4E">
        <w:rPr>
          <w:rFonts w:ascii="Times New Roman" w:hAnsi="Times New Roman" w:cs="Times New Roman"/>
        </w:rPr>
        <w:t>n</w:t>
      </w:r>
      <w:r w:rsidR="009D4066">
        <w:rPr>
          <w:rFonts w:ascii="Times New Roman" w:hAnsi="Times New Roman" w:cs="Times New Roman"/>
        </w:rPr>
        <w:t xml:space="preserve"> 8 </w:t>
      </w:r>
      <w:r w:rsidR="009D4066" w:rsidRPr="009D4066">
        <w:rPr>
          <w:rFonts w:ascii="Times New Roman" w:hAnsi="Times New Roman" w:cs="Times New Roman"/>
          <w:sz w:val="20"/>
          <w:szCs w:val="20"/>
        </w:rPr>
        <w:t xml:space="preserve">AD </w:t>
      </w:r>
      <w:r w:rsidR="009D4066">
        <w:rPr>
          <w:rFonts w:ascii="Times New Roman" w:hAnsi="Times New Roman" w:cs="Times New Roman"/>
        </w:rPr>
        <w:t xml:space="preserve">the historian Titus Labienus </w:t>
      </w:r>
      <w:r w:rsidR="008B0D4E">
        <w:rPr>
          <w:rFonts w:ascii="Times New Roman" w:hAnsi="Times New Roman" w:cs="Times New Roman"/>
        </w:rPr>
        <w:t>was convicted</w:t>
      </w:r>
      <w:r w:rsidR="009B7108">
        <w:rPr>
          <w:rFonts w:ascii="Times New Roman" w:hAnsi="Times New Roman" w:cs="Times New Roman"/>
        </w:rPr>
        <w:t>;</w:t>
      </w:r>
      <w:r w:rsidR="008B0D4E">
        <w:rPr>
          <w:rFonts w:ascii="Times New Roman" w:hAnsi="Times New Roman" w:cs="Times New Roman"/>
        </w:rPr>
        <w:t xml:space="preserve"> his works were burned, and he killed himself.</w:t>
      </w:r>
      <w:r w:rsidR="00CC52A5">
        <w:rPr>
          <w:rFonts w:ascii="Times New Roman" w:hAnsi="Times New Roman" w:cs="Times New Roman"/>
        </w:rPr>
        <w:t xml:space="preserve"> </w:t>
      </w:r>
      <w:r w:rsidR="008B0D4E">
        <w:rPr>
          <w:rFonts w:ascii="Times New Roman" w:hAnsi="Times New Roman" w:cs="Times New Roman"/>
        </w:rPr>
        <w:t xml:space="preserve"> </w:t>
      </w:r>
      <w:r w:rsidR="00B462B6">
        <w:rPr>
          <w:rFonts w:ascii="Times New Roman" w:hAnsi="Times New Roman" w:cs="Times New Roman"/>
        </w:rPr>
        <w:t>And a</w:t>
      </w:r>
      <w:r w:rsidR="00FF50B0">
        <w:rPr>
          <w:rFonts w:ascii="Times New Roman" w:hAnsi="Times New Roman" w:cs="Times New Roman"/>
        </w:rPr>
        <w:t xml:space="preserve">s early as 12 </w:t>
      </w:r>
      <w:r w:rsidR="00FF50B0" w:rsidRPr="00FF50B0">
        <w:rPr>
          <w:rFonts w:ascii="Times New Roman" w:hAnsi="Times New Roman" w:cs="Times New Roman"/>
          <w:sz w:val="22"/>
          <w:szCs w:val="22"/>
        </w:rPr>
        <w:t>BC</w:t>
      </w:r>
      <w:r w:rsidR="00B17903">
        <w:rPr>
          <w:rFonts w:ascii="Times New Roman" w:hAnsi="Times New Roman" w:cs="Times New Roman"/>
        </w:rPr>
        <w:t xml:space="preserve">, Augustus </w:t>
      </w:r>
      <w:r w:rsidR="00FF50B0">
        <w:rPr>
          <w:rFonts w:ascii="Times New Roman" w:hAnsi="Times New Roman" w:cs="Times New Roman"/>
        </w:rPr>
        <w:t xml:space="preserve">was already </w:t>
      </w:r>
      <w:r w:rsidR="00B17903">
        <w:rPr>
          <w:rFonts w:ascii="Times New Roman" w:hAnsi="Times New Roman" w:cs="Times New Roman"/>
        </w:rPr>
        <w:t>us</w:t>
      </w:r>
      <w:r w:rsidR="00FF50B0">
        <w:rPr>
          <w:rFonts w:ascii="Times New Roman" w:hAnsi="Times New Roman" w:cs="Times New Roman"/>
        </w:rPr>
        <w:t>ing</w:t>
      </w:r>
      <w:r w:rsidR="00B17903">
        <w:rPr>
          <w:rFonts w:ascii="Times New Roman" w:hAnsi="Times New Roman" w:cs="Times New Roman"/>
        </w:rPr>
        <w:t xml:space="preserve"> his office as </w:t>
      </w:r>
      <w:r w:rsidR="00B17903">
        <w:rPr>
          <w:rFonts w:ascii="Times New Roman" w:hAnsi="Times New Roman" w:cs="Times New Roman"/>
          <w:i/>
          <w:iCs/>
        </w:rPr>
        <w:t xml:space="preserve">pontifex maximus </w:t>
      </w:r>
      <w:r w:rsidR="00B17903">
        <w:rPr>
          <w:rFonts w:ascii="Times New Roman" w:hAnsi="Times New Roman" w:cs="Times New Roman"/>
        </w:rPr>
        <w:t xml:space="preserve">(High Priest) </w:t>
      </w:r>
      <w:r w:rsidR="006C3CBA">
        <w:rPr>
          <w:rFonts w:ascii="Times New Roman" w:hAnsi="Times New Roman" w:cs="Times New Roman"/>
        </w:rPr>
        <w:t xml:space="preserve">to </w:t>
      </w:r>
      <w:r w:rsidR="00614A68">
        <w:rPr>
          <w:rFonts w:ascii="Times New Roman" w:hAnsi="Times New Roman" w:cs="Times New Roman"/>
        </w:rPr>
        <w:t xml:space="preserve">order a search for “spurious” books of prophecies and other quasi-religious texts to be burned. </w:t>
      </w:r>
      <w:r w:rsidR="00B462B6">
        <w:rPr>
          <w:rFonts w:ascii="Times New Roman" w:hAnsi="Times New Roman" w:cs="Times New Roman"/>
        </w:rPr>
        <w:t>W</w:t>
      </w:r>
      <w:r w:rsidR="00614A68">
        <w:rPr>
          <w:rFonts w:ascii="Times New Roman" w:hAnsi="Times New Roman" w:cs="Times New Roman"/>
        </w:rPr>
        <w:t>e do not know what their contents were</w:t>
      </w:r>
      <w:r w:rsidR="00164EBF">
        <w:rPr>
          <w:rFonts w:ascii="Times New Roman" w:hAnsi="Times New Roman" w:cs="Times New Roman"/>
        </w:rPr>
        <w:t xml:space="preserve">; it is not inconceivable that </w:t>
      </w:r>
      <w:r w:rsidR="00B462B6">
        <w:rPr>
          <w:rFonts w:ascii="Times New Roman" w:hAnsi="Times New Roman" w:cs="Times New Roman"/>
        </w:rPr>
        <w:t xml:space="preserve">he used a </w:t>
      </w:r>
      <w:r w:rsidR="00164EBF">
        <w:rPr>
          <w:rFonts w:ascii="Times New Roman" w:hAnsi="Times New Roman" w:cs="Times New Roman"/>
        </w:rPr>
        <w:t xml:space="preserve">religious pretext as </w:t>
      </w:r>
      <w:r w:rsidR="007049A2">
        <w:rPr>
          <w:rFonts w:ascii="Times New Roman" w:hAnsi="Times New Roman" w:cs="Times New Roman"/>
        </w:rPr>
        <w:t xml:space="preserve">a screen to </w:t>
      </w:r>
      <w:r w:rsidR="00383224">
        <w:rPr>
          <w:rFonts w:ascii="Times New Roman" w:hAnsi="Times New Roman" w:cs="Times New Roman"/>
        </w:rPr>
        <w:t xml:space="preserve">destroy all sorts of texts. </w:t>
      </w:r>
    </w:p>
    <w:p w14:paraId="0AACDD40" w14:textId="56C067AF" w:rsidR="00D0102B" w:rsidRPr="00D0102B" w:rsidRDefault="00BB1B76" w:rsidP="00C53865">
      <w:pPr>
        <w:jc w:val="both"/>
        <w:rPr>
          <w:rFonts w:ascii="Times New Roman" w:hAnsi="Times New Roman" w:cs="Times New Roman"/>
        </w:rPr>
      </w:pPr>
      <w:r>
        <w:rPr>
          <w:rFonts w:ascii="Times New Roman" w:hAnsi="Times New Roman" w:cs="Times New Roman"/>
        </w:rPr>
        <w:lastRenderedPageBreak/>
        <w:t>I</w:t>
      </w:r>
      <w:r w:rsidR="000B5FF1">
        <w:rPr>
          <w:rFonts w:ascii="Times New Roman" w:hAnsi="Times New Roman" w:cs="Times New Roman"/>
        </w:rPr>
        <w:t xml:space="preserve">n this light, it is possible to see Augustus’ </w:t>
      </w:r>
      <w:r w:rsidR="00BE55FC">
        <w:rPr>
          <w:rFonts w:ascii="Times New Roman" w:hAnsi="Times New Roman" w:cs="Times New Roman"/>
        </w:rPr>
        <w:t>attempts to control his public image</w:t>
      </w:r>
      <w:r w:rsidR="00B91921">
        <w:rPr>
          <w:rFonts w:ascii="Times New Roman" w:hAnsi="Times New Roman" w:cs="Times New Roman"/>
        </w:rPr>
        <w:t xml:space="preserve"> as a much-needed response to currents of widespread criticism. </w:t>
      </w:r>
      <w:r w:rsidR="00D0102B">
        <w:rPr>
          <w:rFonts w:ascii="Times New Roman" w:hAnsi="Times New Roman" w:cs="Times New Roman"/>
        </w:rPr>
        <w:t xml:space="preserve">Censorship or the outright destruction of writings was one way of destroying hostile narratives, but there was also a need to </w:t>
      </w:r>
      <w:r w:rsidR="00D0102B">
        <w:rPr>
          <w:rFonts w:ascii="Times New Roman" w:hAnsi="Times New Roman" w:cs="Times New Roman"/>
          <w:i/>
          <w:iCs/>
        </w:rPr>
        <w:t xml:space="preserve">create </w:t>
      </w:r>
      <w:r w:rsidR="00D0102B">
        <w:rPr>
          <w:rFonts w:ascii="Times New Roman" w:hAnsi="Times New Roman" w:cs="Times New Roman"/>
        </w:rPr>
        <w:t xml:space="preserve">a new and positive narrative. </w:t>
      </w:r>
      <w:r w:rsidR="00ED6F75">
        <w:rPr>
          <w:rFonts w:ascii="Times New Roman" w:hAnsi="Times New Roman" w:cs="Times New Roman"/>
        </w:rPr>
        <w:t xml:space="preserve">The genius of Augustus’ imperial image lies in its ability to both create and destroy </w:t>
      </w:r>
      <w:r w:rsidR="007B717D">
        <w:rPr>
          <w:rFonts w:ascii="Times New Roman" w:hAnsi="Times New Roman" w:cs="Times New Roman"/>
        </w:rPr>
        <w:t xml:space="preserve">traditions </w:t>
      </w:r>
      <w:r w:rsidR="00ED6F75">
        <w:rPr>
          <w:rFonts w:ascii="Times New Roman" w:hAnsi="Times New Roman" w:cs="Times New Roman"/>
        </w:rPr>
        <w:t>simultaneously</w:t>
      </w:r>
      <w:r w:rsidR="007B717D">
        <w:rPr>
          <w:rFonts w:ascii="Times New Roman" w:hAnsi="Times New Roman" w:cs="Times New Roman"/>
        </w:rPr>
        <w:t>, asserting control over the future as much as the present.</w:t>
      </w:r>
    </w:p>
    <w:p w14:paraId="2C4292F1" w14:textId="77777777" w:rsidR="00C60EE1" w:rsidRDefault="00C60EE1" w:rsidP="00C53865">
      <w:pPr>
        <w:jc w:val="both"/>
        <w:rPr>
          <w:rFonts w:ascii="Times New Roman" w:hAnsi="Times New Roman" w:cs="Times New Roman"/>
        </w:rPr>
      </w:pPr>
    </w:p>
    <w:p w14:paraId="111D535A" w14:textId="2661DA35" w:rsidR="00C60EE1" w:rsidRPr="009576C3" w:rsidRDefault="005F602A" w:rsidP="00C53865">
      <w:pPr>
        <w:jc w:val="both"/>
        <w:rPr>
          <w:rFonts w:ascii="Times New Roman" w:hAnsi="Times New Roman" w:cs="Times New Roman"/>
          <w:b/>
          <w:bCs/>
        </w:rPr>
      </w:pPr>
      <w:r>
        <w:rPr>
          <w:rFonts w:ascii="Times New Roman" w:hAnsi="Times New Roman" w:cs="Times New Roman"/>
          <w:b/>
          <w:bCs/>
        </w:rPr>
        <w:t>Fending off plots</w:t>
      </w:r>
    </w:p>
    <w:p w14:paraId="08529270" w14:textId="0FF82CC1" w:rsidR="00773A98" w:rsidRDefault="007B717D" w:rsidP="00C53865">
      <w:pPr>
        <w:jc w:val="both"/>
        <w:rPr>
          <w:rFonts w:ascii="Times New Roman" w:hAnsi="Times New Roman" w:cs="Times New Roman"/>
        </w:rPr>
      </w:pPr>
      <w:r>
        <w:rPr>
          <w:rFonts w:ascii="Times New Roman" w:hAnsi="Times New Roman" w:cs="Times New Roman"/>
        </w:rPr>
        <w:t xml:space="preserve">The 20s </w:t>
      </w:r>
      <w:r w:rsidRPr="00983C61">
        <w:rPr>
          <w:rFonts w:ascii="Times New Roman" w:hAnsi="Times New Roman" w:cs="Times New Roman"/>
          <w:sz w:val="22"/>
          <w:szCs w:val="22"/>
        </w:rPr>
        <w:t xml:space="preserve">BC </w:t>
      </w:r>
      <w:r>
        <w:rPr>
          <w:rFonts w:ascii="Times New Roman" w:hAnsi="Times New Roman" w:cs="Times New Roman"/>
        </w:rPr>
        <w:t xml:space="preserve">were surely the most dangerous time of all for the </w:t>
      </w:r>
      <w:r>
        <w:rPr>
          <w:rFonts w:ascii="Times New Roman" w:hAnsi="Times New Roman" w:cs="Times New Roman"/>
          <w:i/>
          <w:iCs/>
        </w:rPr>
        <w:t>princep</w:t>
      </w:r>
      <w:r w:rsidR="00983C61">
        <w:rPr>
          <w:rFonts w:ascii="Times New Roman" w:hAnsi="Times New Roman" w:cs="Times New Roman"/>
          <w:i/>
          <w:iCs/>
        </w:rPr>
        <w:t xml:space="preserve">s. </w:t>
      </w:r>
      <w:r w:rsidR="00983C61">
        <w:rPr>
          <w:rFonts w:ascii="Times New Roman" w:hAnsi="Times New Roman" w:cs="Times New Roman"/>
        </w:rPr>
        <w:t>His regime was young, and we have details</w:t>
      </w:r>
      <w:r w:rsidR="00B4740B">
        <w:rPr>
          <w:rFonts w:ascii="Times New Roman" w:hAnsi="Times New Roman" w:cs="Times New Roman"/>
        </w:rPr>
        <w:t xml:space="preserve"> – </w:t>
      </w:r>
      <w:r w:rsidR="00983C61">
        <w:rPr>
          <w:rFonts w:ascii="Times New Roman" w:hAnsi="Times New Roman" w:cs="Times New Roman"/>
        </w:rPr>
        <w:t>often only hazy ones</w:t>
      </w:r>
      <w:r w:rsidR="00B4740B">
        <w:rPr>
          <w:rFonts w:ascii="Times New Roman" w:hAnsi="Times New Roman" w:cs="Times New Roman"/>
        </w:rPr>
        <w:t xml:space="preserve"> – </w:t>
      </w:r>
      <w:r w:rsidR="00983C61">
        <w:rPr>
          <w:rFonts w:ascii="Times New Roman" w:hAnsi="Times New Roman" w:cs="Times New Roman"/>
        </w:rPr>
        <w:t>of numerous plots against his reign or life</w:t>
      </w:r>
      <w:r w:rsidR="00EA0C20">
        <w:rPr>
          <w:rFonts w:ascii="Times New Roman" w:hAnsi="Times New Roman" w:cs="Times New Roman"/>
        </w:rPr>
        <w:t xml:space="preserve"> that began around this time</w:t>
      </w:r>
      <w:r w:rsidR="00983C61">
        <w:rPr>
          <w:rFonts w:ascii="Times New Roman" w:hAnsi="Times New Roman" w:cs="Times New Roman"/>
        </w:rPr>
        <w:t>.</w:t>
      </w:r>
      <w:r w:rsidR="00EB4390">
        <w:rPr>
          <w:rFonts w:ascii="Times New Roman" w:hAnsi="Times New Roman" w:cs="Times New Roman"/>
        </w:rPr>
        <w:t xml:space="preserve"> This tells us, again, that the narrative of the ‘golden age’ we have inherited today</w:t>
      </w:r>
      <w:r w:rsidR="00A77B2D">
        <w:rPr>
          <w:rFonts w:ascii="Times New Roman" w:hAnsi="Times New Roman" w:cs="Times New Roman"/>
        </w:rPr>
        <w:t xml:space="preserve"> was not universally accepted. </w:t>
      </w:r>
      <w:r w:rsidR="00F975BE">
        <w:rPr>
          <w:rFonts w:ascii="Times New Roman" w:hAnsi="Times New Roman" w:cs="Times New Roman"/>
        </w:rPr>
        <w:t xml:space="preserve">Augustus may have been the longest-lived of Rome’s emperors, but that was not for want of his enemies trying otherwise. </w:t>
      </w:r>
    </w:p>
    <w:p w14:paraId="15665C41" w14:textId="10D4327E" w:rsidR="00553672" w:rsidRDefault="00C870E3" w:rsidP="00C53865">
      <w:pPr>
        <w:jc w:val="both"/>
        <w:rPr>
          <w:rFonts w:ascii="Times New Roman" w:hAnsi="Times New Roman" w:cs="Times New Roman"/>
        </w:rPr>
      </w:pPr>
      <w:r>
        <w:rPr>
          <w:rFonts w:ascii="Times New Roman" w:hAnsi="Times New Roman" w:cs="Times New Roman"/>
        </w:rPr>
        <w:t xml:space="preserve">A particularly murky event is the trial of Marcus Primus in 23 </w:t>
      </w:r>
      <w:r w:rsidRPr="00C870E3">
        <w:rPr>
          <w:rFonts w:ascii="Times New Roman" w:hAnsi="Times New Roman" w:cs="Times New Roman"/>
          <w:sz w:val="22"/>
          <w:szCs w:val="22"/>
        </w:rPr>
        <w:t>BC</w:t>
      </w:r>
      <w:r>
        <w:rPr>
          <w:rFonts w:ascii="Times New Roman" w:hAnsi="Times New Roman" w:cs="Times New Roman"/>
        </w:rPr>
        <w:t>.</w:t>
      </w:r>
      <w:r w:rsidR="00177D54">
        <w:rPr>
          <w:rFonts w:ascii="Times New Roman" w:hAnsi="Times New Roman" w:cs="Times New Roman"/>
        </w:rPr>
        <w:t xml:space="preserve"> </w:t>
      </w:r>
      <w:r w:rsidR="00177D54" w:rsidRPr="00D90167">
        <w:rPr>
          <w:rFonts w:ascii="Times New Roman" w:hAnsi="Times New Roman" w:cs="Times New Roman"/>
        </w:rPr>
        <w:t>Cassius Dio</w:t>
      </w:r>
      <w:r w:rsidR="00177D54">
        <w:rPr>
          <w:rFonts w:ascii="Times New Roman" w:hAnsi="Times New Roman" w:cs="Times New Roman"/>
        </w:rPr>
        <w:t xml:space="preserve"> recor</w:t>
      </w:r>
      <w:r w:rsidR="00866A05">
        <w:rPr>
          <w:rFonts w:ascii="Times New Roman" w:hAnsi="Times New Roman" w:cs="Times New Roman"/>
        </w:rPr>
        <w:t>ds the details at</w:t>
      </w:r>
      <w:r w:rsidR="00177D54" w:rsidRPr="00D90167">
        <w:rPr>
          <w:rFonts w:ascii="Times New Roman" w:hAnsi="Times New Roman" w:cs="Times New Roman"/>
        </w:rPr>
        <w:t xml:space="preserve"> </w:t>
      </w:r>
      <w:r w:rsidR="00177D54" w:rsidRPr="00D90167">
        <w:rPr>
          <w:rFonts w:ascii="Times New Roman" w:hAnsi="Times New Roman" w:cs="Times New Roman"/>
          <w:i/>
          <w:iCs/>
        </w:rPr>
        <w:t xml:space="preserve">Roman History </w:t>
      </w:r>
      <w:r w:rsidR="00177D54" w:rsidRPr="00D90167">
        <w:rPr>
          <w:rFonts w:ascii="Times New Roman" w:hAnsi="Times New Roman" w:cs="Times New Roman"/>
        </w:rPr>
        <w:t>54.3</w:t>
      </w:r>
      <w:r w:rsidR="00866A05">
        <w:rPr>
          <w:rFonts w:ascii="Times New Roman" w:hAnsi="Times New Roman" w:cs="Times New Roman"/>
        </w:rPr>
        <w:t>.</w:t>
      </w:r>
      <w:r>
        <w:rPr>
          <w:rFonts w:ascii="Times New Roman" w:hAnsi="Times New Roman" w:cs="Times New Roman"/>
        </w:rPr>
        <w:t xml:space="preserve"> Primus was governor of Macedonia, and attacked a neighbouring tribe without the Senate’s approval. He claimed, in his defence, that Augustus had </w:t>
      </w:r>
      <w:r w:rsidR="00550E63">
        <w:rPr>
          <w:rFonts w:ascii="Times New Roman" w:hAnsi="Times New Roman" w:cs="Times New Roman"/>
        </w:rPr>
        <w:t xml:space="preserve">instructed him to do so; Augustus denied it. In the end, the trial was a shambles. </w:t>
      </w:r>
      <w:r w:rsidR="005E6988">
        <w:rPr>
          <w:rFonts w:ascii="Times New Roman" w:hAnsi="Times New Roman" w:cs="Times New Roman"/>
        </w:rPr>
        <w:t>Many senators on the jury believed Primus’ story and voted to acquit hi</w:t>
      </w:r>
      <w:r w:rsidR="002F1B4B">
        <w:rPr>
          <w:rFonts w:ascii="Times New Roman" w:hAnsi="Times New Roman" w:cs="Times New Roman"/>
        </w:rPr>
        <w:t>m</w:t>
      </w:r>
      <w:r w:rsidR="005E6988">
        <w:rPr>
          <w:rFonts w:ascii="Times New Roman" w:hAnsi="Times New Roman" w:cs="Times New Roman"/>
        </w:rPr>
        <w:t xml:space="preserve">. Some of them were so shocked by what they took to be Augustus’ </w:t>
      </w:r>
      <w:r w:rsidR="00923B01">
        <w:rPr>
          <w:rFonts w:ascii="Times New Roman" w:hAnsi="Times New Roman" w:cs="Times New Roman"/>
        </w:rPr>
        <w:t xml:space="preserve">lying that they </w:t>
      </w:r>
      <w:r w:rsidR="007C0AF7">
        <w:rPr>
          <w:rFonts w:ascii="Times New Roman" w:hAnsi="Times New Roman" w:cs="Times New Roman"/>
        </w:rPr>
        <w:t xml:space="preserve">allegedly formed a plot against his life. </w:t>
      </w:r>
      <w:r w:rsidR="002F1B4B">
        <w:rPr>
          <w:rFonts w:ascii="Times New Roman" w:hAnsi="Times New Roman" w:cs="Times New Roman"/>
        </w:rPr>
        <w:t>And when they</w:t>
      </w:r>
      <w:r w:rsidR="00655984">
        <w:rPr>
          <w:rFonts w:ascii="Times New Roman" w:hAnsi="Times New Roman" w:cs="Times New Roman"/>
        </w:rPr>
        <w:t xml:space="preserve"> also</w:t>
      </w:r>
      <w:r w:rsidR="002F1B4B">
        <w:rPr>
          <w:rFonts w:ascii="Times New Roman" w:hAnsi="Times New Roman" w:cs="Times New Roman"/>
        </w:rPr>
        <w:t xml:space="preserve"> were put on trial for </w:t>
      </w:r>
      <w:r w:rsidR="00356719">
        <w:rPr>
          <w:rFonts w:ascii="Times New Roman" w:hAnsi="Times New Roman" w:cs="Times New Roman"/>
        </w:rPr>
        <w:t>treason</w:t>
      </w:r>
      <w:r w:rsidR="002F1B4B">
        <w:rPr>
          <w:rFonts w:ascii="Times New Roman" w:hAnsi="Times New Roman" w:cs="Times New Roman"/>
        </w:rPr>
        <w:t>,</w:t>
      </w:r>
      <w:r w:rsidR="00356719">
        <w:rPr>
          <w:rFonts w:ascii="Times New Roman" w:hAnsi="Times New Roman" w:cs="Times New Roman"/>
        </w:rPr>
        <w:t xml:space="preserve"> </w:t>
      </w:r>
      <w:r w:rsidR="005362F0">
        <w:rPr>
          <w:rFonts w:ascii="Times New Roman" w:hAnsi="Times New Roman" w:cs="Times New Roman"/>
        </w:rPr>
        <w:t>many</w:t>
      </w:r>
      <w:r w:rsidR="00356719">
        <w:rPr>
          <w:rFonts w:ascii="Times New Roman" w:hAnsi="Times New Roman" w:cs="Times New Roman"/>
        </w:rPr>
        <w:t xml:space="preserve"> of the </w:t>
      </w:r>
      <w:r w:rsidR="005362F0">
        <w:rPr>
          <w:rFonts w:ascii="Times New Roman" w:hAnsi="Times New Roman" w:cs="Times New Roman"/>
        </w:rPr>
        <w:t>jurymen</w:t>
      </w:r>
      <w:r w:rsidR="00356719">
        <w:rPr>
          <w:rFonts w:ascii="Times New Roman" w:hAnsi="Times New Roman" w:cs="Times New Roman"/>
        </w:rPr>
        <w:t xml:space="preserve"> there voted to acquit them </w:t>
      </w:r>
      <w:r w:rsidR="00655984">
        <w:rPr>
          <w:rFonts w:ascii="Times New Roman" w:hAnsi="Times New Roman" w:cs="Times New Roman"/>
        </w:rPr>
        <w:t>too</w:t>
      </w:r>
      <w:r w:rsidR="00356719">
        <w:rPr>
          <w:rFonts w:ascii="Times New Roman" w:hAnsi="Times New Roman" w:cs="Times New Roman"/>
        </w:rPr>
        <w:t xml:space="preserve">! </w:t>
      </w:r>
      <w:r w:rsidR="00154C62">
        <w:rPr>
          <w:rFonts w:ascii="Times New Roman" w:hAnsi="Times New Roman" w:cs="Times New Roman"/>
        </w:rPr>
        <w:t xml:space="preserve">It was a public relations disaster for the </w:t>
      </w:r>
      <w:r w:rsidR="00154C62">
        <w:rPr>
          <w:rFonts w:ascii="Times New Roman" w:hAnsi="Times New Roman" w:cs="Times New Roman"/>
          <w:i/>
          <w:iCs/>
        </w:rPr>
        <w:t>princep</w:t>
      </w:r>
      <w:r w:rsidR="0012643D">
        <w:rPr>
          <w:rFonts w:ascii="Times New Roman" w:hAnsi="Times New Roman" w:cs="Times New Roman"/>
          <w:i/>
          <w:iCs/>
        </w:rPr>
        <w:t>s</w:t>
      </w:r>
      <w:r w:rsidR="00694FF7">
        <w:rPr>
          <w:rFonts w:ascii="Times New Roman" w:hAnsi="Times New Roman" w:cs="Times New Roman"/>
        </w:rPr>
        <w:t>, and a demonstration that many in the Senate were not behind him</w:t>
      </w:r>
      <w:r w:rsidR="00524DD8">
        <w:rPr>
          <w:rFonts w:ascii="Times New Roman" w:hAnsi="Times New Roman" w:cs="Times New Roman"/>
        </w:rPr>
        <w:t xml:space="preserve"> and did not trust him</w:t>
      </w:r>
      <w:r w:rsidR="00154C62">
        <w:rPr>
          <w:rFonts w:ascii="Times New Roman" w:hAnsi="Times New Roman" w:cs="Times New Roman"/>
        </w:rPr>
        <w:t>.</w:t>
      </w:r>
    </w:p>
    <w:p w14:paraId="3221B29B" w14:textId="0062E37E" w:rsidR="00BB1B76" w:rsidRDefault="007165D3" w:rsidP="00C53865">
      <w:pPr>
        <w:jc w:val="both"/>
        <w:rPr>
          <w:rFonts w:ascii="Times New Roman" w:hAnsi="Times New Roman" w:cs="Times New Roman"/>
        </w:rPr>
      </w:pPr>
      <w:r>
        <w:rPr>
          <w:rFonts w:ascii="Times New Roman" w:hAnsi="Times New Roman" w:cs="Times New Roman"/>
        </w:rPr>
        <w:t>A</w:t>
      </w:r>
      <w:r w:rsidR="00BD32C0">
        <w:rPr>
          <w:rFonts w:ascii="Times New Roman" w:hAnsi="Times New Roman" w:cs="Times New Roman"/>
        </w:rPr>
        <w:t xml:space="preserve">n even more infamous example is the fate of his only daughter Julia. It is well-known that Augustus exiled her to a barren island </w:t>
      </w:r>
      <w:r w:rsidR="00B42048">
        <w:rPr>
          <w:rFonts w:ascii="Times New Roman" w:hAnsi="Times New Roman" w:cs="Times New Roman"/>
        </w:rPr>
        <w:t xml:space="preserve">to punish her for the crime of adultery in </w:t>
      </w:r>
      <w:r w:rsidR="008F4DFD">
        <w:rPr>
          <w:rFonts w:ascii="Times New Roman" w:hAnsi="Times New Roman" w:cs="Times New Roman"/>
        </w:rPr>
        <w:t xml:space="preserve">2 </w:t>
      </w:r>
      <w:r w:rsidR="008F4DFD" w:rsidRPr="008F4DFD">
        <w:rPr>
          <w:rFonts w:ascii="Times New Roman" w:hAnsi="Times New Roman" w:cs="Times New Roman"/>
          <w:sz w:val="22"/>
          <w:szCs w:val="22"/>
        </w:rPr>
        <w:t>BC</w:t>
      </w:r>
      <w:r w:rsidR="008F4DFD">
        <w:rPr>
          <w:rFonts w:ascii="Times New Roman" w:hAnsi="Times New Roman" w:cs="Times New Roman"/>
        </w:rPr>
        <w:t>.</w:t>
      </w:r>
      <w:r>
        <w:rPr>
          <w:rFonts w:ascii="Times New Roman" w:hAnsi="Times New Roman" w:cs="Times New Roman"/>
        </w:rPr>
        <w:t xml:space="preserve"> </w:t>
      </w:r>
      <w:r w:rsidR="00813F32">
        <w:rPr>
          <w:rFonts w:ascii="Times New Roman" w:hAnsi="Times New Roman" w:cs="Times New Roman"/>
        </w:rPr>
        <w:t>This was especially embarrassing because h</w:t>
      </w:r>
      <w:r w:rsidR="00946FC8">
        <w:rPr>
          <w:rFonts w:ascii="Times New Roman" w:hAnsi="Times New Roman" w:cs="Times New Roman"/>
        </w:rPr>
        <w:t xml:space="preserve">e had introduced new laws to punish adultery </w:t>
      </w:r>
      <w:r w:rsidR="00813F32">
        <w:rPr>
          <w:rFonts w:ascii="Times New Roman" w:hAnsi="Times New Roman" w:cs="Times New Roman"/>
        </w:rPr>
        <w:t>and promote traditional family values (the Julian Laws) in 1</w:t>
      </w:r>
      <w:r w:rsidR="00190E6C">
        <w:rPr>
          <w:rFonts w:ascii="Times New Roman" w:hAnsi="Times New Roman" w:cs="Times New Roman"/>
        </w:rPr>
        <w:t>8/17</w:t>
      </w:r>
      <w:r w:rsidR="00813F32">
        <w:rPr>
          <w:rFonts w:ascii="Times New Roman" w:hAnsi="Times New Roman" w:cs="Times New Roman"/>
        </w:rPr>
        <w:t xml:space="preserve"> </w:t>
      </w:r>
      <w:r w:rsidR="00813F32" w:rsidRPr="00813F32">
        <w:rPr>
          <w:rFonts w:ascii="Times New Roman" w:hAnsi="Times New Roman" w:cs="Times New Roman"/>
          <w:sz w:val="22"/>
          <w:szCs w:val="22"/>
        </w:rPr>
        <w:t>BC</w:t>
      </w:r>
      <w:r w:rsidR="00B51DFE">
        <w:rPr>
          <w:rFonts w:ascii="Times New Roman" w:hAnsi="Times New Roman" w:cs="Times New Roman"/>
        </w:rPr>
        <w:t xml:space="preserve">. </w:t>
      </w:r>
      <w:r w:rsidR="00323885">
        <w:rPr>
          <w:rFonts w:ascii="Times New Roman" w:hAnsi="Times New Roman" w:cs="Times New Roman"/>
        </w:rPr>
        <w:t xml:space="preserve">But the </w:t>
      </w:r>
      <w:r w:rsidR="00FD7C3C">
        <w:rPr>
          <w:rFonts w:ascii="Times New Roman" w:hAnsi="Times New Roman" w:cs="Times New Roman"/>
        </w:rPr>
        <w:t xml:space="preserve">Roman scholar Pliny the Elder </w:t>
      </w:r>
      <w:r w:rsidR="006330C4">
        <w:rPr>
          <w:rFonts w:ascii="Times New Roman" w:hAnsi="Times New Roman" w:cs="Times New Roman"/>
        </w:rPr>
        <w:t xml:space="preserve">suggests a very different reason for her exile: she may have been plotting with one of her lovers to take </w:t>
      </w:r>
      <w:r w:rsidR="00046385">
        <w:rPr>
          <w:rFonts w:ascii="Times New Roman" w:hAnsi="Times New Roman" w:cs="Times New Roman"/>
        </w:rPr>
        <w:t>her own father’s</w:t>
      </w:r>
      <w:r w:rsidR="006330C4">
        <w:rPr>
          <w:rFonts w:ascii="Times New Roman" w:hAnsi="Times New Roman" w:cs="Times New Roman"/>
        </w:rPr>
        <w:t xml:space="preserve"> life</w:t>
      </w:r>
      <w:r w:rsidR="00B874E8">
        <w:rPr>
          <w:rFonts w:ascii="Times New Roman" w:hAnsi="Times New Roman" w:cs="Times New Roman"/>
        </w:rPr>
        <w:t xml:space="preserve"> (</w:t>
      </w:r>
      <w:r w:rsidR="00B874E8" w:rsidRPr="00D90167">
        <w:rPr>
          <w:rFonts w:ascii="Times New Roman" w:hAnsi="Times New Roman" w:cs="Times New Roman"/>
        </w:rPr>
        <w:t xml:space="preserve">Pliny, </w:t>
      </w:r>
      <w:r w:rsidR="00B874E8" w:rsidRPr="00D90167">
        <w:rPr>
          <w:rFonts w:ascii="Times New Roman" w:hAnsi="Times New Roman" w:cs="Times New Roman"/>
          <w:i/>
          <w:iCs/>
        </w:rPr>
        <w:t xml:space="preserve">Natural History </w:t>
      </w:r>
      <w:r w:rsidR="00B874E8" w:rsidRPr="00D90167">
        <w:rPr>
          <w:rFonts w:ascii="Times New Roman" w:hAnsi="Times New Roman" w:cs="Times New Roman"/>
        </w:rPr>
        <w:t>7.149</w:t>
      </w:r>
      <w:r w:rsidR="00B874E8">
        <w:rPr>
          <w:rFonts w:ascii="Times New Roman" w:hAnsi="Times New Roman" w:cs="Times New Roman"/>
        </w:rPr>
        <w:t>)</w:t>
      </w:r>
      <w:r w:rsidR="006330C4">
        <w:rPr>
          <w:rFonts w:ascii="Times New Roman" w:hAnsi="Times New Roman" w:cs="Times New Roman"/>
        </w:rPr>
        <w:t>.</w:t>
      </w:r>
      <w:r w:rsidR="00B51DFE">
        <w:rPr>
          <w:rFonts w:ascii="Times New Roman" w:hAnsi="Times New Roman" w:cs="Times New Roman"/>
        </w:rPr>
        <w:t xml:space="preserve"> We have no way today of verifying the truth of this</w:t>
      </w:r>
      <w:r w:rsidR="0034150B">
        <w:rPr>
          <w:rFonts w:ascii="Times New Roman" w:hAnsi="Times New Roman" w:cs="Times New Roman"/>
        </w:rPr>
        <w:t xml:space="preserve">, but it is an indication that the House of Caesar was not a happy one. What we certainly </w:t>
      </w:r>
      <w:r w:rsidR="0034150B">
        <w:rPr>
          <w:rFonts w:ascii="Times New Roman" w:hAnsi="Times New Roman" w:cs="Times New Roman"/>
          <w:i/>
          <w:iCs/>
        </w:rPr>
        <w:t xml:space="preserve">do </w:t>
      </w:r>
      <w:r w:rsidR="0034150B">
        <w:rPr>
          <w:rFonts w:ascii="Times New Roman" w:hAnsi="Times New Roman" w:cs="Times New Roman"/>
        </w:rPr>
        <w:t xml:space="preserve">know is that </w:t>
      </w:r>
      <w:r w:rsidR="00233D7D">
        <w:rPr>
          <w:rFonts w:ascii="Times New Roman" w:hAnsi="Times New Roman" w:cs="Times New Roman"/>
        </w:rPr>
        <w:t>the case of Julia</w:t>
      </w:r>
      <w:r w:rsidR="0034150B">
        <w:rPr>
          <w:rFonts w:ascii="Times New Roman" w:hAnsi="Times New Roman" w:cs="Times New Roman"/>
        </w:rPr>
        <w:t xml:space="preserve"> was all the more reason to mock Augustus </w:t>
      </w:r>
      <w:r w:rsidR="002A116A">
        <w:rPr>
          <w:rFonts w:ascii="Times New Roman" w:hAnsi="Times New Roman" w:cs="Times New Roman"/>
        </w:rPr>
        <w:t>for his moralising laws</w:t>
      </w:r>
      <w:r w:rsidR="00046385">
        <w:rPr>
          <w:rFonts w:ascii="Times New Roman" w:hAnsi="Times New Roman" w:cs="Times New Roman"/>
        </w:rPr>
        <w:t xml:space="preserve">, which </w:t>
      </w:r>
      <w:r w:rsidR="002A116A">
        <w:rPr>
          <w:rFonts w:ascii="Times New Roman" w:hAnsi="Times New Roman" w:cs="Times New Roman"/>
        </w:rPr>
        <w:t xml:space="preserve">attempted to control Romans’ private behaviour in a way the state had never done before. </w:t>
      </w:r>
      <w:r w:rsidR="00EC73B7">
        <w:rPr>
          <w:rFonts w:ascii="Times New Roman" w:hAnsi="Times New Roman" w:cs="Times New Roman"/>
        </w:rPr>
        <w:t xml:space="preserve">To many senators, this must have seemed </w:t>
      </w:r>
      <w:r w:rsidR="008B1719">
        <w:rPr>
          <w:rFonts w:ascii="Times New Roman" w:hAnsi="Times New Roman" w:cs="Times New Roman"/>
        </w:rPr>
        <w:t>a strange and even infuriating hypocrisy:</w:t>
      </w:r>
      <w:r w:rsidR="00EC73B7">
        <w:rPr>
          <w:rFonts w:ascii="Times New Roman" w:hAnsi="Times New Roman" w:cs="Times New Roman"/>
        </w:rPr>
        <w:t xml:space="preserve"> Suetonius records that Augustus’ own adulterous love-affairs were very well known</w:t>
      </w:r>
      <w:r w:rsidR="0028074C">
        <w:rPr>
          <w:rFonts w:ascii="Times New Roman" w:hAnsi="Times New Roman" w:cs="Times New Roman"/>
        </w:rPr>
        <w:t xml:space="preserve"> (</w:t>
      </w:r>
      <w:r w:rsidR="0028074C" w:rsidRPr="00005B3D">
        <w:rPr>
          <w:rFonts w:ascii="Times New Roman" w:hAnsi="Times New Roman" w:cs="Times New Roman"/>
        </w:rPr>
        <w:t xml:space="preserve">Suetonius, </w:t>
      </w:r>
      <w:r w:rsidR="0028074C" w:rsidRPr="00005B3D">
        <w:rPr>
          <w:rFonts w:ascii="Times New Roman" w:hAnsi="Times New Roman" w:cs="Times New Roman"/>
          <w:i/>
          <w:iCs/>
        </w:rPr>
        <w:t xml:space="preserve">Life of Augustus </w:t>
      </w:r>
      <w:r w:rsidR="0028074C" w:rsidRPr="00005B3D">
        <w:rPr>
          <w:rFonts w:ascii="Times New Roman" w:hAnsi="Times New Roman" w:cs="Times New Roman"/>
        </w:rPr>
        <w:t>69</w:t>
      </w:r>
      <w:r w:rsidR="0028074C">
        <w:rPr>
          <w:rFonts w:ascii="Times New Roman" w:hAnsi="Times New Roman" w:cs="Times New Roman"/>
        </w:rPr>
        <w:t>)</w:t>
      </w:r>
      <w:r w:rsidR="00AC2EE4">
        <w:rPr>
          <w:rFonts w:ascii="Times New Roman" w:hAnsi="Times New Roman" w:cs="Times New Roman"/>
        </w:rPr>
        <w:t>.</w:t>
      </w:r>
      <w:r w:rsidR="00CF73E8">
        <w:rPr>
          <w:rFonts w:ascii="Times New Roman" w:hAnsi="Times New Roman" w:cs="Times New Roman"/>
        </w:rPr>
        <w:t xml:space="preserve"> </w:t>
      </w:r>
      <w:r w:rsidR="00AC2EE4">
        <w:rPr>
          <w:rFonts w:ascii="Times New Roman" w:hAnsi="Times New Roman" w:cs="Times New Roman"/>
        </w:rPr>
        <w:t>O</w:t>
      </w:r>
      <w:r w:rsidR="00CF73E8">
        <w:rPr>
          <w:rFonts w:ascii="Times New Roman" w:hAnsi="Times New Roman" w:cs="Times New Roman"/>
        </w:rPr>
        <w:t xml:space="preserve">n one occasion some senators even teased him to his face </w:t>
      </w:r>
      <w:r w:rsidR="00472E0E">
        <w:rPr>
          <w:rFonts w:ascii="Times New Roman" w:hAnsi="Times New Roman" w:cs="Times New Roman"/>
        </w:rPr>
        <w:t>about them</w:t>
      </w:r>
      <w:r w:rsidR="002F6C5D">
        <w:rPr>
          <w:rFonts w:ascii="Times New Roman" w:hAnsi="Times New Roman" w:cs="Times New Roman"/>
        </w:rPr>
        <w:t>!</w:t>
      </w:r>
      <w:r w:rsidR="0028074C">
        <w:rPr>
          <w:rStyle w:val="FootnoteReference"/>
          <w:rFonts w:ascii="Times New Roman" w:hAnsi="Times New Roman" w:cs="Times New Roman"/>
        </w:rPr>
        <w:t xml:space="preserve"> </w:t>
      </w:r>
      <w:r w:rsidR="0028074C">
        <w:rPr>
          <w:rFonts w:ascii="Times New Roman" w:hAnsi="Times New Roman" w:cs="Times New Roman"/>
        </w:rPr>
        <w:t>(</w:t>
      </w:r>
      <w:r w:rsidR="0028074C" w:rsidRPr="00005B3D">
        <w:rPr>
          <w:rFonts w:ascii="Times New Roman" w:hAnsi="Times New Roman" w:cs="Times New Roman"/>
        </w:rPr>
        <w:t xml:space="preserve">Cassius Dio, </w:t>
      </w:r>
      <w:r w:rsidR="0028074C" w:rsidRPr="00005B3D">
        <w:rPr>
          <w:rFonts w:ascii="Times New Roman" w:hAnsi="Times New Roman" w:cs="Times New Roman"/>
          <w:i/>
          <w:iCs/>
        </w:rPr>
        <w:t xml:space="preserve">Roman History </w:t>
      </w:r>
      <w:r w:rsidR="0028074C" w:rsidRPr="00005B3D">
        <w:rPr>
          <w:rFonts w:ascii="Times New Roman" w:hAnsi="Times New Roman" w:cs="Times New Roman"/>
        </w:rPr>
        <w:t>54.16.</w:t>
      </w:r>
      <w:r w:rsidR="0028074C">
        <w:rPr>
          <w:rFonts w:ascii="Times New Roman" w:hAnsi="Times New Roman" w:cs="Times New Roman"/>
        </w:rPr>
        <w:t>)</w:t>
      </w:r>
    </w:p>
    <w:p w14:paraId="390A64B3" w14:textId="77777777" w:rsidR="00AD5F73" w:rsidRDefault="00AD5F73" w:rsidP="00C53865">
      <w:pPr>
        <w:jc w:val="both"/>
        <w:rPr>
          <w:rFonts w:ascii="Times New Roman" w:hAnsi="Times New Roman" w:cs="Times New Roman"/>
        </w:rPr>
      </w:pPr>
    </w:p>
    <w:p w14:paraId="6B5BAA7E" w14:textId="61BD6126" w:rsidR="00AD5F73" w:rsidRPr="00AD5F73" w:rsidRDefault="00AD5F73" w:rsidP="00C53865">
      <w:pPr>
        <w:jc w:val="both"/>
        <w:rPr>
          <w:rFonts w:ascii="Times New Roman" w:hAnsi="Times New Roman" w:cs="Times New Roman"/>
          <w:b/>
          <w:bCs/>
        </w:rPr>
      </w:pPr>
      <w:r>
        <w:rPr>
          <w:rFonts w:ascii="Times New Roman" w:hAnsi="Times New Roman" w:cs="Times New Roman"/>
          <w:b/>
          <w:bCs/>
        </w:rPr>
        <w:t>Having the Last Word</w:t>
      </w:r>
    </w:p>
    <w:p w14:paraId="5469662B" w14:textId="679E4A48" w:rsidR="00583404" w:rsidRPr="007631C2" w:rsidRDefault="00B81BB5" w:rsidP="00C53865">
      <w:pPr>
        <w:jc w:val="both"/>
        <w:rPr>
          <w:rFonts w:ascii="Times New Roman" w:hAnsi="Times New Roman" w:cs="Times New Roman"/>
        </w:rPr>
      </w:pPr>
      <w:commentRangeStart w:id="1"/>
      <w:r>
        <w:rPr>
          <w:rFonts w:ascii="Times New Roman" w:hAnsi="Times New Roman" w:cs="Times New Roman"/>
        </w:rPr>
        <w:t xml:space="preserve">Still, the predominant version of Augustus that </w:t>
      </w:r>
      <w:r w:rsidR="00A158EB">
        <w:rPr>
          <w:rFonts w:ascii="Times New Roman" w:hAnsi="Times New Roman" w:cs="Times New Roman"/>
        </w:rPr>
        <w:t>most of us remember</w:t>
      </w:r>
      <w:r>
        <w:rPr>
          <w:rFonts w:ascii="Times New Roman" w:hAnsi="Times New Roman" w:cs="Times New Roman"/>
        </w:rPr>
        <w:t xml:space="preserve"> today is the one that h</w:t>
      </w:r>
      <w:r w:rsidR="00E137A8">
        <w:rPr>
          <w:rFonts w:ascii="Times New Roman" w:hAnsi="Times New Roman" w:cs="Times New Roman"/>
        </w:rPr>
        <w:t>is regime sponsored</w:t>
      </w:r>
      <w:r>
        <w:rPr>
          <w:rFonts w:ascii="Times New Roman" w:hAnsi="Times New Roman" w:cs="Times New Roman"/>
        </w:rPr>
        <w:t xml:space="preserve">. </w:t>
      </w:r>
      <w:r w:rsidR="00445B05">
        <w:rPr>
          <w:rFonts w:ascii="Times New Roman" w:hAnsi="Times New Roman" w:cs="Times New Roman"/>
        </w:rPr>
        <w:t xml:space="preserve">Augustus the murderer, the adulterer, the hypocrite, </w:t>
      </w:r>
      <w:r w:rsidR="00B72599">
        <w:rPr>
          <w:rFonts w:ascii="Times New Roman" w:hAnsi="Times New Roman" w:cs="Times New Roman"/>
        </w:rPr>
        <w:t>and the book-</w:t>
      </w:r>
      <w:r w:rsidR="00583404">
        <w:rPr>
          <w:rFonts w:ascii="Times New Roman" w:hAnsi="Times New Roman" w:cs="Times New Roman"/>
        </w:rPr>
        <w:t xml:space="preserve">burner </w:t>
      </w:r>
      <w:r w:rsidR="007E144E">
        <w:rPr>
          <w:rFonts w:ascii="Times New Roman" w:hAnsi="Times New Roman" w:cs="Times New Roman"/>
        </w:rPr>
        <w:t xml:space="preserve">ultimately gave way, over the centuries, </w:t>
      </w:r>
      <w:r w:rsidR="00583404">
        <w:rPr>
          <w:rFonts w:ascii="Times New Roman" w:hAnsi="Times New Roman" w:cs="Times New Roman"/>
        </w:rPr>
        <w:t xml:space="preserve">to the </w:t>
      </w:r>
      <w:r w:rsidR="007631C2">
        <w:rPr>
          <w:rFonts w:ascii="Times New Roman" w:hAnsi="Times New Roman" w:cs="Times New Roman"/>
        </w:rPr>
        <w:t>heroic</w:t>
      </w:r>
      <w:r w:rsidR="00583404">
        <w:rPr>
          <w:rFonts w:ascii="Times New Roman" w:hAnsi="Times New Roman" w:cs="Times New Roman"/>
        </w:rPr>
        <w:t xml:space="preserve"> figure familiar to us from the literary and </w:t>
      </w:r>
      <w:r w:rsidR="00583404">
        <w:rPr>
          <w:rFonts w:ascii="Times New Roman" w:hAnsi="Times New Roman" w:cs="Times New Roman"/>
        </w:rPr>
        <w:lastRenderedPageBreak/>
        <w:t xml:space="preserve">material culture of his regime: the peace-bringer of the Ara Pacis, the merciful </w:t>
      </w:r>
      <w:r w:rsidR="00583404">
        <w:rPr>
          <w:rFonts w:ascii="Times New Roman" w:hAnsi="Times New Roman" w:cs="Times New Roman"/>
          <w:i/>
          <w:iCs/>
        </w:rPr>
        <w:t xml:space="preserve">primus inter pares </w:t>
      </w:r>
      <w:r w:rsidR="00583404">
        <w:rPr>
          <w:rFonts w:ascii="Times New Roman" w:hAnsi="Times New Roman" w:cs="Times New Roman"/>
        </w:rPr>
        <w:t xml:space="preserve">(first among equals) </w:t>
      </w:r>
      <w:r w:rsidR="007631C2">
        <w:rPr>
          <w:rFonts w:ascii="Times New Roman" w:hAnsi="Times New Roman" w:cs="Times New Roman"/>
        </w:rPr>
        <w:t xml:space="preserve">of the </w:t>
      </w:r>
      <w:r w:rsidR="007631C2">
        <w:rPr>
          <w:rFonts w:ascii="Times New Roman" w:hAnsi="Times New Roman" w:cs="Times New Roman"/>
          <w:i/>
          <w:iCs/>
        </w:rPr>
        <w:t>Res Gestae</w:t>
      </w:r>
      <w:r w:rsidR="007631C2">
        <w:rPr>
          <w:rFonts w:ascii="Times New Roman" w:hAnsi="Times New Roman" w:cs="Times New Roman"/>
        </w:rPr>
        <w:t xml:space="preserve">, and the re-founder of Rome </w:t>
      </w:r>
      <w:r w:rsidR="00907E8F">
        <w:rPr>
          <w:rFonts w:ascii="Times New Roman" w:hAnsi="Times New Roman" w:cs="Times New Roman"/>
        </w:rPr>
        <w:t>in</w:t>
      </w:r>
      <w:r w:rsidR="007631C2">
        <w:rPr>
          <w:rFonts w:ascii="Times New Roman" w:hAnsi="Times New Roman" w:cs="Times New Roman"/>
        </w:rPr>
        <w:t xml:space="preserve"> Virgil’s </w:t>
      </w:r>
      <w:r w:rsidR="007631C2">
        <w:rPr>
          <w:rFonts w:ascii="Times New Roman" w:hAnsi="Times New Roman" w:cs="Times New Roman"/>
          <w:i/>
          <w:iCs/>
        </w:rPr>
        <w:t>Aeneid</w:t>
      </w:r>
      <w:r w:rsidR="007631C2">
        <w:rPr>
          <w:rFonts w:ascii="Times New Roman" w:hAnsi="Times New Roman" w:cs="Times New Roman"/>
        </w:rPr>
        <w:t xml:space="preserve">. In that light, it is somewhat ironic that Virgil may never have meant for his epic to be read. A later source tells us that he left instructions in his will for the </w:t>
      </w:r>
      <w:r w:rsidR="007631C2">
        <w:rPr>
          <w:rFonts w:ascii="Times New Roman" w:hAnsi="Times New Roman" w:cs="Times New Roman"/>
          <w:i/>
          <w:iCs/>
        </w:rPr>
        <w:t xml:space="preserve">Aeneid </w:t>
      </w:r>
      <w:r w:rsidR="007631C2">
        <w:rPr>
          <w:rFonts w:ascii="Times New Roman" w:hAnsi="Times New Roman" w:cs="Times New Roman"/>
        </w:rPr>
        <w:t xml:space="preserve">to be burned, and never published. But of course, there was no chance of Augustus putting </w:t>
      </w:r>
      <w:r w:rsidR="007631C2">
        <w:rPr>
          <w:rFonts w:ascii="Times New Roman" w:hAnsi="Times New Roman" w:cs="Times New Roman"/>
          <w:i/>
          <w:iCs/>
        </w:rPr>
        <w:t xml:space="preserve">that </w:t>
      </w:r>
      <w:r w:rsidR="007631C2">
        <w:rPr>
          <w:rFonts w:ascii="Times New Roman" w:hAnsi="Times New Roman" w:cs="Times New Roman"/>
        </w:rPr>
        <w:t xml:space="preserve">to the torch. </w:t>
      </w:r>
      <w:commentRangeEnd w:id="1"/>
      <w:r w:rsidR="007631C2">
        <w:rPr>
          <w:rStyle w:val="CommentReference"/>
        </w:rPr>
        <w:commentReference w:id="1"/>
      </w:r>
    </w:p>
    <w:p w14:paraId="2ED05F4D" w14:textId="3E828E77" w:rsidR="00E15B85" w:rsidRDefault="00E15B85" w:rsidP="00C53865">
      <w:pPr>
        <w:jc w:val="both"/>
        <w:rPr>
          <w:rFonts w:ascii="Times New Roman" w:hAnsi="Times New Roman" w:cs="Times New Roman"/>
        </w:rPr>
      </w:pPr>
    </w:p>
    <w:p w14:paraId="0915FB25" w14:textId="65769B8C" w:rsidR="00E15B85" w:rsidRDefault="00E15B85" w:rsidP="00E15B85">
      <w:pPr>
        <w:jc w:val="right"/>
        <w:rPr>
          <w:rFonts w:ascii="Times New Roman" w:hAnsi="Times New Roman" w:cs="Times New Roman"/>
          <w:smallCaps/>
        </w:rPr>
      </w:pPr>
      <w:r>
        <w:rPr>
          <w:rFonts w:ascii="Times New Roman" w:hAnsi="Times New Roman" w:cs="Times New Roman"/>
          <w:smallCaps/>
        </w:rPr>
        <w:t>Dr Christopher Burden-Strevens</w:t>
      </w:r>
    </w:p>
    <w:p w14:paraId="5D95B2CE" w14:textId="2DE1C039" w:rsidR="00E15B85" w:rsidRDefault="00E15B85" w:rsidP="00E15B85">
      <w:pPr>
        <w:jc w:val="right"/>
        <w:rPr>
          <w:rFonts w:ascii="Times New Roman" w:hAnsi="Times New Roman" w:cs="Times New Roman"/>
        </w:rPr>
      </w:pPr>
      <w:r>
        <w:rPr>
          <w:rFonts w:ascii="Times New Roman" w:hAnsi="Times New Roman" w:cs="Times New Roman"/>
        </w:rPr>
        <w:t>The University of Kent</w:t>
      </w:r>
    </w:p>
    <w:p w14:paraId="4CB79734" w14:textId="3317A676" w:rsidR="00E15B85" w:rsidRPr="00E15B85" w:rsidRDefault="00E15B85" w:rsidP="00E15B85">
      <w:pPr>
        <w:jc w:val="right"/>
        <w:rPr>
          <w:rFonts w:ascii="Times New Roman" w:hAnsi="Times New Roman" w:cs="Times New Roman"/>
        </w:rPr>
      </w:pPr>
      <w:r w:rsidRPr="00E15B85">
        <w:rPr>
          <w:rFonts w:ascii="Times New Roman" w:hAnsi="Times New Roman" w:cs="Times New Roman"/>
        </w:rPr>
        <w:t>C.Burden-Strevens@kent.ac.uk</w:t>
      </w:r>
      <w:r>
        <w:rPr>
          <w:rFonts w:ascii="Times New Roman" w:hAnsi="Times New Roman" w:cs="Times New Roman"/>
        </w:rPr>
        <w:t xml:space="preserve"> </w:t>
      </w:r>
    </w:p>
    <w:p w14:paraId="27C47133" w14:textId="77777777" w:rsidR="00CE2174" w:rsidRDefault="00CE2174" w:rsidP="00C53865">
      <w:pPr>
        <w:jc w:val="both"/>
        <w:rPr>
          <w:rFonts w:ascii="Times New Roman" w:hAnsi="Times New Roman" w:cs="Times New Roman"/>
          <w:i/>
          <w:iCs/>
          <w:highlight w:val="yellow"/>
        </w:rPr>
      </w:pPr>
    </w:p>
    <w:p w14:paraId="668E6F25" w14:textId="56E49EC2" w:rsidR="00907E8F" w:rsidRPr="00907E8F" w:rsidRDefault="00907E8F" w:rsidP="00C53865">
      <w:pPr>
        <w:jc w:val="both"/>
        <w:rPr>
          <w:rFonts w:ascii="Times New Roman" w:hAnsi="Times New Roman" w:cs="Times New Roman"/>
          <w:i/>
          <w:iCs/>
        </w:rPr>
      </w:pPr>
      <w:r w:rsidRPr="00907E8F">
        <w:rPr>
          <w:rFonts w:ascii="Times New Roman" w:hAnsi="Times New Roman" w:cs="Times New Roman"/>
          <w:i/>
          <w:iCs/>
        </w:rPr>
        <w:t>C</w:t>
      </w:r>
      <w:r>
        <w:rPr>
          <w:rFonts w:ascii="Times New Roman" w:hAnsi="Times New Roman" w:cs="Times New Roman"/>
          <w:i/>
          <w:iCs/>
        </w:rPr>
        <w:t>hristopher Burden-Strevens lectures in Roman History at the University of Kent. His teaching ranges from the earliest myths surrounding Rome’s ‘foundation’, to the crisis of the Late Republic, and onward to the age of the Roman emperors. He writes on all aspects of Roman political history and is especially fascinated by what coins tell us about the Roman Empire. He is currently working on a project on the ‘culture wars’ of Julius Caesar’s day, looking at the role played by immigration, citizenship, and ‘the foreign’ in Roman politics. Outside of the lecture theatre he is an avid ‘grand strategy’ gamer.</w:t>
      </w:r>
    </w:p>
    <w:p w14:paraId="13844F49" w14:textId="2D4B95A3" w:rsidR="00903923" w:rsidRPr="0017197B" w:rsidRDefault="00903923" w:rsidP="00C53865">
      <w:pPr>
        <w:jc w:val="both"/>
        <w:rPr>
          <w:rFonts w:ascii="Times New Roman" w:hAnsi="Times New Roman" w:cs="Times New Roman"/>
        </w:rPr>
      </w:pPr>
    </w:p>
    <w:sectPr w:rsidR="00903923" w:rsidRPr="0017197B">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ristopher Burden-Strevens" w:date="2025-11-19T17:39:00Z" w:initials="CB">
    <w:p w14:paraId="1DCACAC9" w14:textId="77777777" w:rsidR="007631C2" w:rsidRDefault="007631C2" w:rsidP="007631C2">
      <w:pPr>
        <w:pStyle w:val="CommentText"/>
      </w:pPr>
      <w:r>
        <w:rPr>
          <w:rStyle w:val="CommentReference"/>
        </w:rPr>
        <w:annotationRef/>
      </w:r>
      <w:r>
        <w:t>Very small change here; I’ve removed the reference to the Sybilline Books altogether. Does this work? You’re right that it assumes way too much, and for me to actually explain why it’s significant I’d need to go into a time-consuming essay about associations, precedent and the story of the books setting the limits of the possible….so no.</w:t>
      </w:r>
    </w:p>
  </w:comment>
  <w:comment w:id="1" w:author="Christopher Burden-Strevens" w:date="2025-11-19T17:38:00Z" w:initials="CB">
    <w:p w14:paraId="6A8881C3" w14:textId="527A18DE" w:rsidR="007631C2" w:rsidRDefault="007631C2" w:rsidP="007631C2">
      <w:pPr>
        <w:pStyle w:val="CommentText"/>
      </w:pPr>
      <w:r>
        <w:rPr>
          <w:rStyle w:val="CommentReference"/>
        </w:rPr>
        <w:annotationRef/>
      </w:r>
      <w:r>
        <w:t xml:space="preserve">I’ve made some small changes here; is this a bit safer now?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CACAC9" w15:done="0"/>
  <w15:commentEx w15:paraId="6A8881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0C5D55" w16cex:dateUtc="2025-11-19T17:39:00Z"/>
  <w16cex:commentExtensible w16cex:durableId="76EF70AD" w16cex:dateUtc="2025-11-19T17: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CACAC9" w16cid:durableId="0D0C5D55"/>
  <w16cid:commentId w16cid:paraId="6A8881C3" w16cid:durableId="76EF70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97A9D" w14:textId="77777777" w:rsidR="00E541AA" w:rsidRDefault="00E541AA" w:rsidP="00C53865">
      <w:pPr>
        <w:spacing w:after="0" w:line="240" w:lineRule="auto"/>
      </w:pPr>
      <w:r>
        <w:separator/>
      </w:r>
    </w:p>
  </w:endnote>
  <w:endnote w:type="continuationSeparator" w:id="0">
    <w:p w14:paraId="73FD8652" w14:textId="77777777" w:rsidR="00E541AA" w:rsidRDefault="00E541AA" w:rsidP="00C53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4ED68" w14:textId="77777777" w:rsidR="00E541AA" w:rsidRDefault="00E541AA" w:rsidP="00C53865">
      <w:pPr>
        <w:spacing w:after="0" w:line="240" w:lineRule="auto"/>
      </w:pPr>
      <w:r>
        <w:separator/>
      </w:r>
    </w:p>
  </w:footnote>
  <w:footnote w:type="continuationSeparator" w:id="0">
    <w:p w14:paraId="0C1FFCF1" w14:textId="77777777" w:rsidR="00E541AA" w:rsidRDefault="00E541AA" w:rsidP="00C53865">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topher Burden-Strevens">
    <w15:presenceInfo w15:providerId="AD" w15:userId="S::cb794@kent.ac.uk::58276770-7712-4dd9-a4fa-6343641cbf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4FE"/>
    <w:rsid w:val="00005B3D"/>
    <w:rsid w:val="00007CE1"/>
    <w:rsid w:val="000123F2"/>
    <w:rsid w:val="00032225"/>
    <w:rsid w:val="00033F7F"/>
    <w:rsid w:val="00035EBF"/>
    <w:rsid w:val="00042387"/>
    <w:rsid w:val="00043978"/>
    <w:rsid w:val="00044465"/>
    <w:rsid w:val="00046385"/>
    <w:rsid w:val="000516EE"/>
    <w:rsid w:val="00084114"/>
    <w:rsid w:val="000978B7"/>
    <w:rsid w:val="000B5FF1"/>
    <w:rsid w:val="000E2C35"/>
    <w:rsid w:val="000E7ADC"/>
    <w:rsid w:val="000F78AE"/>
    <w:rsid w:val="001067B5"/>
    <w:rsid w:val="001131ED"/>
    <w:rsid w:val="00113CFA"/>
    <w:rsid w:val="001253A0"/>
    <w:rsid w:val="0012640A"/>
    <w:rsid w:val="0012643D"/>
    <w:rsid w:val="00134939"/>
    <w:rsid w:val="00142D36"/>
    <w:rsid w:val="00154C62"/>
    <w:rsid w:val="00160CF8"/>
    <w:rsid w:val="00164EBF"/>
    <w:rsid w:val="00167949"/>
    <w:rsid w:val="0017197B"/>
    <w:rsid w:val="00175F1A"/>
    <w:rsid w:val="00176A91"/>
    <w:rsid w:val="00177D54"/>
    <w:rsid w:val="00190E6C"/>
    <w:rsid w:val="00195327"/>
    <w:rsid w:val="001C43F1"/>
    <w:rsid w:val="001E1342"/>
    <w:rsid w:val="001E3A62"/>
    <w:rsid w:val="001F1990"/>
    <w:rsid w:val="001F5592"/>
    <w:rsid w:val="00204913"/>
    <w:rsid w:val="002160BE"/>
    <w:rsid w:val="00225B04"/>
    <w:rsid w:val="00233353"/>
    <w:rsid w:val="00233D7D"/>
    <w:rsid w:val="00237318"/>
    <w:rsid w:val="00237D59"/>
    <w:rsid w:val="00243A66"/>
    <w:rsid w:val="00255A95"/>
    <w:rsid w:val="00266D3D"/>
    <w:rsid w:val="00273917"/>
    <w:rsid w:val="0028074C"/>
    <w:rsid w:val="0028112E"/>
    <w:rsid w:val="002A08F9"/>
    <w:rsid w:val="002A116A"/>
    <w:rsid w:val="002B1BEF"/>
    <w:rsid w:val="002C3A01"/>
    <w:rsid w:val="002C6557"/>
    <w:rsid w:val="002E328E"/>
    <w:rsid w:val="002E46AE"/>
    <w:rsid w:val="002E67E2"/>
    <w:rsid w:val="002F1B4B"/>
    <w:rsid w:val="002F6C5D"/>
    <w:rsid w:val="0030107E"/>
    <w:rsid w:val="00323885"/>
    <w:rsid w:val="00330C34"/>
    <w:rsid w:val="00333CA0"/>
    <w:rsid w:val="0034150B"/>
    <w:rsid w:val="003461BF"/>
    <w:rsid w:val="00351383"/>
    <w:rsid w:val="00351EF0"/>
    <w:rsid w:val="00356719"/>
    <w:rsid w:val="003679C0"/>
    <w:rsid w:val="00367D7A"/>
    <w:rsid w:val="00377893"/>
    <w:rsid w:val="00383224"/>
    <w:rsid w:val="00387315"/>
    <w:rsid w:val="003A7214"/>
    <w:rsid w:val="003B675C"/>
    <w:rsid w:val="003E4489"/>
    <w:rsid w:val="004067DD"/>
    <w:rsid w:val="0041114C"/>
    <w:rsid w:val="004135BE"/>
    <w:rsid w:val="00415A7E"/>
    <w:rsid w:val="004169E1"/>
    <w:rsid w:val="00445B05"/>
    <w:rsid w:val="004479A2"/>
    <w:rsid w:val="004516B3"/>
    <w:rsid w:val="004517BA"/>
    <w:rsid w:val="00453D11"/>
    <w:rsid w:val="00466F46"/>
    <w:rsid w:val="00472E0E"/>
    <w:rsid w:val="004870C7"/>
    <w:rsid w:val="0048764B"/>
    <w:rsid w:val="004A0C3B"/>
    <w:rsid w:val="004B3909"/>
    <w:rsid w:val="004D079A"/>
    <w:rsid w:val="004E17E7"/>
    <w:rsid w:val="004E2FAC"/>
    <w:rsid w:val="004E61FE"/>
    <w:rsid w:val="004F56DE"/>
    <w:rsid w:val="00524DD8"/>
    <w:rsid w:val="005362F0"/>
    <w:rsid w:val="00550E63"/>
    <w:rsid w:val="005517AC"/>
    <w:rsid w:val="00553672"/>
    <w:rsid w:val="0056142D"/>
    <w:rsid w:val="00564D57"/>
    <w:rsid w:val="00566216"/>
    <w:rsid w:val="0057083F"/>
    <w:rsid w:val="00582280"/>
    <w:rsid w:val="00583404"/>
    <w:rsid w:val="00593357"/>
    <w:rsid w:val="00594C9C"/>
    <w:rsid w:val="005B0A68"/>
    <w:rsid w:val="005B7F9D"/>
    <w:rsid w:val="005E504D"/>
    <w:rsid w:val="005E6988"/>
    <w:rsid w:val="005F3314"/>
    <w:rsid w:val="005F602A"/>
    <w:rsid w:val="00614A68"/>
    <w:rsid w:val="0061707B"/>
    <w:rsid w:val="006330C4"/>
    <w:rsid w:val="00646CDC"/>
    <w:rsid w:val="00655984"/>
    <w:rsid w:val="006561D1"/>
    <w:rsid w:val="00660554"/>
    <w:rsid w:val="00663BE9"/>
    <w:rsid w:val="0066764D"/>
    <w:rsid w:val="00673B06"/>
    <w:rsid w:val="00674CD3"/>
    <w:rsid w:val="00685B4F"/>
    <w:rsid w:val="00686CDB"/>
    <w:rsid w:val="00694FF7"/>
    <w:rsid w:val="006A5253"/>
    <w:rsid w:val="006A5E97"/>
    <w:rsid w:val="006A6983"/>
    <w:rsid w:val="006C0A64"/>
    <w:rsid w:val="006C15EC"/>
    <w:rsid w:val="006C3CBA"/>
    <w:rsid w:val="007049A2"/>
    <w:rsid w:val="007165D3"/>
    <w:rsid w:val="00726760"/>
    <w:rsid w:val="00741C72"/>
    <w:rsid w:val="00742A1D"/>
    <w:rsid w:val="00744D02"/>
    <w:rsid w:val="00746CDE"/>
    <w:rsid w:val="007631C2"/>
    <w:rsid w:val="007634FE"/>
    <w:rsid w:val="007657F1"/>
    <w:rsid w:val="007678D6"/>
    <w:rsid w:val="00773A98"/>
    <w:rsid w:val="00784124"/>
    <w:rsid w:val="00785FF6"/>
    <w:rsid w:val="0078749A"/>
    <w:rsid w:val="007A3433"/>
    <w:rsid w:val="007A586E"/>
    <w:rsid w:val="007B0E5C"/>
    <w:rsid w:val="007B717D"/>
    <w:rsid w:val="007C0AF7"/>
    <w:rsid w:val="007C12D3"/>
    <w:rsid w:val="007E144E"/>
    <w:rsid w:val="007E1994"/>
    <w:rsid w:val="00801831"/>
    <w:rsid w:val="00807D33"/>
    <w:rsid w:val="008105ED"/>
    <w:rsid w:val="00810BF8"/>
    <w:rsid w:val="00813F32"/>
    <w:rsid w:val="00817897"/>
    <w:rsid w:val="00817EDE"/>
    <w:rsid w:val="0083186B"/>
    <w:rsid w:val="00834E7D"/>
    <w:rsid w:val="00835930"/>
    <w:rsid w:val="00866527"/>
    <w:rsid w:val="00866A05"/>
    <w:rsid w:val="00875B44"/>
    <w:rsid w:val="008A1454"/>
    <w:rsid w:val="008A4AB7"/>
    <w:rsid w:val="008A6718"/>
    <w:rsid w:val="008B0D4E"/>
    <w:rsid w:val="008B1719"/>
    <w:rsid w:val="008E2124"/>
    <w:rsid w:val="008F17F8"/>
    <w:rsid w:val="008F343E"/>
    <w:rsid w:val="008F4DFD"/>
    <w:rsid w:val="008F5C4F"/>
    <w:rsid w:val="00903923"/>
    <w:rsid w:val="009049AA"/>
    <w:rsid w:val="00906BCF"/>
    <w:rsid w:val="00907CB8"/>
    <w:rsid w:val="00907E8F"/>
    <w:rsid w:val="00923B01"/>
    <w:rsid w:val="00946FC8"/>
    <w:rsid w:val="00951C9E"/>
    <w:rsid w:val="009576C3"/>
    <w:rsid w:val="00983C61"/>
    <w:rsid w:val="00984635"/>
    <w:rsid w:val="009B7108"/>
    <w:rsid w:val="009D0A5B"/>
    <w:rsid w:val="009D0C27"/>
    <w:rsid w:val="009D1E65"/>
    <w:rsid w:val="009D4066"/>
    <w:rsid w:val="00A02FB4"/>
    <w:rsid w:val="00A1585F"/>
    <w:rsid w:val="00A158EB"/>
    <w:rsid w:val="00A17550"/>
    <w:rsid w:val="00A32219"/>
    <w:rsid w:val="00A3310C"/>
    <w:rsid w:val="00A409DC"/>
    <w:rsid w:val="00A44BB3"/>
    <w:rsid w:val="00A5344C"/>
    <w:rsid w:val="00A55B40"/>
    <w:rsid w:val="00A77B2D"/>
    <w:rsid w:val="00AA1E61"/>
    <w:rsid w:val="00AA7BF0"/>
    <w:rsid w:val="00AB0C33"/>
    <w:rsid w:val="00AC2EE4"/>
    <w:rsid w:val="00AD5F73"/>
    <w:rsid w:val="00AE2CF3"/>
    <w:rsid w:val="00AE34A8"/>
    <w:rsid w:val="00AF03A0"/>
    <w:rsid w:val="00B023CF"/>
    <w:rsid w:val="00B02D7D"/>
    <w:rsid w:val="00B172EF"/>
    <w:rsid w:val="00B17903"/>
    <w:rsid w:val="00B21ED1"/>
    <w:rsid w:val="00B244FE"/>
    <w:rsid w:val="00B42048"/>
    <w:rsid w:val="00B462B6"/>
    <w:rsid w:val="00B4740B"/>
    <w:rsid w:val="00B514DC"/>
    <w:rsid w:val="00B51DFE"/>
    <w:rsid w:val="00B54681"/>
    <w:rsid w:val="00B552C1"/>
    <w:rsid w:val="00B61CB9"/>
    <w:rsid w:val="00B63CAD"/>
    <w:rsid w:val="00B72599"/>
    <w:rsid w:val="00B75766"/>
    <w:rsid w:val="00B757DA"/>
    <w:rsid w:val="00B81BB5"/>
    <w:rsid w:val="00B83ABC"/>
    <w:rsid w:val="00B874E8"/>
    <w:rsid w:val="00B87DA3"/>
    <w:rsid w:val="00B91921"/>
    <w:rsid w:val="00B96F9E"/>
    <w:rsid w:val="00BB1B76"/>
    <w:rsid w:val="00BC66D6"/>
    <w:rsid w:val="00BD32C0"/>
    <w:rsid w:val="00BD3479"/>
    <w:rsid w:val="00BD358C"/>
    <w:rsid w:val="00BE36C6"/>
    <w:rsid w:val="00BE3F72"/>
    <w:rsid w:val="00BE55FC"/>
    <w:rsid w:val="00BF01F2"/>
    <w:rsid w:val="00BF6C2B"/>
    <w:rsid w:val="00C24305"/>
    <w:rsid w:val="00C347D6"/>
    <w:rsid w:val="00C4501E"/>
    <w:rsid w:val="00C53865"/>
    <w:rsid w:val="00C53FD9"/>
    <w:rsid w:val="00C552E0"/>
    <w:rsid w:val="00C60EE1"/>
    <w:rsid w:val="00C7607D"/>
    <w:rsid w:val="00C769BA"/>
    <w:rsid w:val="00C80E7C"/>
    <w:rsid w:val="00C84F92"/>
    <w:rsid w:val="00C865A5"/>
    <w:rsid w:val="00C870E3"/>
    <w:rsid w:val="00C92D5E"/>
    <w:rsid w:val="00CA0E9C"/>
    <w:rsid w:val="00CB4F25"/>
    <w:rsid w:val="00CC4B80"/>
    <w:rsid w:val="00CC52A5"/>
    <w:rsid w:val="00CC6B4B"/>
    <w:rsid w:val="00CE0C47"/>
    <w:rsid w:val="00CE2174"/>
    <w:rsid w:val="00CE3868"/>
    <w:rsid w:val="00CE5F32"/>
    <w:rsid w:val="00CE7A80"/>
    <w:rsid w:val="00CF73E8"/>
    <w:rsid w:val="00D0102B"/>
    <w:rsid w:val="00D25D7C"/>
    <w:rsid w:val="00D27B4A"/>
    <w:rsid w:val="00D43209"/>
    <w:rsid w:val="00D51CB1"/>
    <w:rsid w:val="00D55AF7"/>
    <w:rsid w:val="00D66C68"/>
    <w:rsid w:val="00D71C69"/>
    <w:rsid w:val="00D80504"/>
    <w:rsid w:val="00D81C0F"/>
    <w:rsid w:val="00D90167"/>
    <w:rsid w:val="00D96B18"/>
    <w:rsid w:val="00DA20DA"/>
    <w:rsid w:val="00DB49CA"/>
    <w:rsid w:val="00DC0CA4"/>
    <w:rsid w:val="00DC119E"/>
    <w:rsid w:val="00DD1BCC"/>
    <w:rsid w:val="00DD434E"/>
    <w:rsid w:val="00DE3FBA"/>
    <w:rsid w:val="00E137A8"/>
    <w:rsid w:val="00E14A75"/>
    <w:rsid w:val="00E15B85"/>
    <w:rsid w:val="00E214C7"/>
    <w:rsid w:val="00E22387"/>
    <w:rsid w:val="00E243DA"/>
    <w:rsid w:val="00E3157D"/>
    <w:rsid w:val="00E3535C"/>
    <w:rsid w:val="00E51A54"/>
    <w:rsid w:val="00E541AA"/>
    <w:rsid w:val="00E579F7"/>
    <w:rsid w:val="00E721D5"/>
    <w:rsid w:val="00E8259C"/>
    <w:rsid w:val="00E86866"/>
    <w:rsid w:val="00EA0C20"/>
    <w:rsid w:val="00EA3756"/>
    <w:rsid w:val="00EA54D9"/>
    <w:rsid w:val="00EA6230"/>
    <w:rsid w:val="00EB2483"/>
    <w:rsid w:val="00EB4390"/>
    <w:rsid w:val="00EC73B7"/>
    <w:rsid w:val="00ED2B66"/>
    <w:rsid w:val="00ED4AC2"/>
    <w:rsid w:val="00ED6F75"/>
    <w:rsid w:val="00F0303E"/>
    <w:rsid w:val="00F147E1"/>
    <w:rsid w:val="00F20D6F"/>
    <w:rsid w:val="00F361BF"/>
    <w:rsid w:val="00F44B50"/>
    <w:rsid w:val="00F84421"/>
    <w:rsid w:val="00F901AB"/>
    <w:rsid w:val="00F975BE"/>
    <w:rsid w:val="00FA4D86"/>
    <w:rsid w:val="00FA71B9"/>
    <w:rsid w:val="00FC2129"/>
    <w:rsid w:val="00FC324E"/>
    <w:rsid w:val="00FC41CA"/>
    <w:rsid w:val="00FD7C3C"/>
    <w:rsid w:val="00FF50B0"/>
    <w:rsid w:val="00FF6D2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62D4D9"/>
  <w15:chartTrackingRefBased/>
  <w15:docId w15:val="{592FC8E8-D442-43EC-88E9-E5D49C1CF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44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44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44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44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44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44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44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44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44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4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44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44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44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44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44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44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44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44FE"/>
    <w:rPr>
      <w:rFonts w:eastAsiaTheme="majorEastAsia" w:cstheme="majorBidi"/>
      <w:color w:val="272727" w:themeColor="text1" w:themeTint="D8"/>
    </w:rPr>
  </w:style>
  <w:style w:type="paragraph" w:styleId="Title">
    <w:name w:val="Title"/>
    <w:basedOn w:val="Normal"/>
    <w:next w:val="Normal"/>
    <w:link w:val="TitleChar"/>
    <w:uiPriority w:val="10"/>
    <w:qFormat/>
    <w:rsid w:val="00B244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44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44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44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44FE"/>
    <w:pPr>
      <w:spacing w:before="160"/>
      <w:jc w:val="center"/>
    </w:pPr>
    <w:rPr>
      <w:i/>
      <w:iCs/>
      <w:color w:val="404040" w:themeColor="text1" w:themeTint="BF"/>
    </w:rPr>
  </w:style>
  <w:style w:type="character" w:customStyle="1" w:styleId="QuoteChar">
    <w:name w:val="Quote Char"/>
    <w:basedOn w:val="DefaultParagraphFont"/>
    <w:link w:val="Quote"/>
    <w:uiPriority w:val="29"/>
    <w:rsid w:val="00B244FE"/>
    <w:rPr>
      <w:i/>
      <w:iCs/>
      <w:color w:val="404040" w:themeColor="text1" w:themeTint="BF"/>
    </w:rPr>
  </w:style>
  <w:style w:type="paragraph" w:styleId="ListParagraph">
    <w:name w:val="List Paragraph"/>
    <w:basedOn w:val="Normal"/>
    <w:uiPriority w:val="34"/>
    <w:qFormat/>
    <w:rsid w:val="00B244FE"/>
    <w:pPr>
      <w:ind w:left="720"/>
      <w:contextualSpacing/>
    </w:pPr>
  </w:style>
  <w:style w:type="character" w:styleId="IntenseEmphasis">
    <w:name w:val="Intense Emphasis"/>
    <w:basedOn w:val="DefaultParagraphFont"/>
    <w:uiPriority w:val="21"/>
    <w:qFormat/>
    <w:rsid w:val="00B244FE"/>
    <w:rPr>
      <w:i/>
      <w:iCs/>
      <w:color w:val="0F4761" w:themeColor="accent1" w:themeShade="BF"/>
    </w:rPr>
  </w:style>
  <w:style w:type="paragraph" w:styleId="IntenseQuote">
    <w:name w:val="Intense Quote"/>
    <w:basedOn w:val="Normal"/>
    <w:next w:val="Normal"/>
    <w:link w:val="IntenseQuoteChar"/>
    <w:uiPriority w:val="30"/>
    <w:qFormat/>
    <w:rsid w:val="00B244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44FE"/>
    <w:rPr>
      <w:i/>
      <w:iCs/>
      <w:color w:val="0F4761" w:themeColor="accent1" w:themeShade="BF"/>
    </w:rPr>
  </w:style>
  <w:style w:type="character" w:styleId="IntenseReference">
    <w:name w:val="Intense Reference"/>
    <w:basedOn w:val="DefaultParagraphFont"/>
    <w:uiPriority w:val="32"/>
    <w:qFormat/>
    <w:rsid w:val="00B244FE"/>
    <w:rPr>
      <w:b/>
      <w:bCs/>
      <w:smallCaps/>
      <w:color w:val="0F4761" w:themeColor="accent1" w:themeShade="BF"/>
      <w:spacing w:val="5"/>
    </w:rPr>
  </w:style>
  <w:style w:type="paragraph" w:styleId="FootnoteText">
    <w:name w:val="footnote text"/>
    <w:basedOn w:val="Normal"/>
    <w:link w:val="FootnoteTextChar"/>
    <w:uiPriority w:val="99"/>
    <w:semiHidden/>
    <w:unhideWhenUsed/>
    <w:rsid w:val="00C538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3865"/>
    <w:rPr>
      <w:sz w:val="20"/>
      <w:szCs w:val="20"/>
    </w:rPr>
  </w:style>
  <w:style w:type="character" w:styleId="FootnoteReference">
    <w:name w:val="footnote reference"/>
    <w:basedOn w:val="DefaultParagraphFont"/>
    <w:uiPriority w:val="99"/>
    <w:semiHidden/>
    <w:unhideWhenUsed/>
    <w:rsid w:val="00C53865"/>
    <w:rPr>
      <w:vertAlign w:val="superscript"/>
    </w:rPr>
  </w:style>
  <w:style w:type="paragraph" w:styleId="NoSpacing">
    <w:name w:val="No Spacing"/>
    <w:uiPriority w:val="1"/>
    <w:qFormat/>
    <w:rsid w:val="00160CF8"/>
    <w:pPr>
      <w:spacing w:after="0" w:line="240" w:lineRule="auto"/>
    </w:pPr>
  </w:style>
  <w:style w:type="character" w:styleId="Hyperlink">
    <w:name w:val="Hyperlink"/>
    <w:basedOn w:val="DefaultParagraphFont"/>
    <w:uiPriority w:val="99"/>
    <w:unhideWhenUsed/>
    <w:rsid w:val="00160CF8"/>
    <w:rPr>
      <w:color w:val="467886" w:themeColor="hyperlink"/>
      <w:u w:val="single"/>
    </w:rPr>
  </w:style>
  <w:style w:type="character" w:styleId="UnresolvedMention">
    <w:name w:val="Unresolved Mention"/>
    <w:basedOn w:val="DefaultParagraphFont"/>
    <w:uiPriority w:val="99"/>
    <w:semiHidden/>
    <w:unhideWhenUsed/>
    <w:rsid w:val="00160CF8"/>
    <w:rPr>
      <w:color w:val="605E5C"/>
      <w:shd w:val="clear" w:color="auto" w:fill="E1DFDD"/>
    </w:rPr>
  </w:style>
  <w:style w:type="character" w:styleId="CommentReference">
    <w:name w:val="annotation reference"/>
    <w:basedOn w:val="DefaultParagraphFont"/>
    <w:uiPriority w:val="99"/>
    <w:semiHidden/>
    <w:unhideWhenUsed/>
    <w:rsid w:val="00866527"/>
    <w:rPr>
      <w:sz w:val="16"/>
      <w:szCs w:val="16"/>
    </w:rPr>
  </w:style>
  <w:style w:type="paragraph" w:styleId="CommentText">
    <w:name w:val="annotation text"/>
    <w:basedOn w:val="Normal"/>
    <w:link w:val="CommentTextChar"/>
    <w:uiPriority w:val="99"/>
    <w:unhideWhenUsed/>
    <w:rsid w:val="00866527"/>
    <w:pPr>
      <w:spacing w:line="240" w:lineRule="auto"/>
    </w:pPr>
    <w:rPr>
      <w:sz w:val="20"/>
      <w:szCs w:val="20"/>
    </w:rPr>
  </w:style>
  <w:style w:type="character" w:customStyle="1" w:styleId="CommentTextChar">
    <w:name w:val="Comment Text Char"/>
    <w:basedOn w:val="DefaultParagraphFont"/>
    <w:link w:val="CommentText"/>
    <w:uiPriority w:val="99"/>
    <w:rsid w:val="00866527"/>
    <w:rPr>
      <w:sz w:val="20"/>
      <w:szCs w:val="20"/>
    </w:rPr>
  </w:style>
  <w:style w:type="paragraph" w:styleId="CommentSubject">
    <w:name w:val="annotation subject"/>
    <w:basedOn w:val="CommentText"/>
    <w:next w:val="CommentText"/>
    <w:link w:val="CommentSubjectChar"/>
    <w:uiPriority w:val="99"/>
    <w:semiHidden/>
    <w:unhideWhenUsed/>
    <w:rsid w:val="00866527"/>
    <w:rPr>
      <w:b/>
      <w:bCs/>
    </w:rPr>
  </w:style>
  <w:style w:type="character" w:customStyle="1" w:styleId="CommentSubjectChar">
    <w:name w:val="Comment Subject Char"/>
    <w:basedOn w:val="CommentTextChar"/>
    <w:link w:val="CommentSubject"/>
    <w:uiPriority w:val="99"/>
    <w:semiHidden/>
    <w:rsid w:val="008665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72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1a9fa56-3f32-449a-a721-3e3f49aa5e9a}" enabled="0" method="" siteId="{51a9fa56-3f32-449a-a721-3e3f49aa5e9a}"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1498</Words>
  <Characters>8545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Burden-Strevens</dc:creator>
  <cp:keywords/>
  <dc:description/>
  <cp:lastModifiedBy>Christopher Burden-Strevens</cp:lastModifiedBy>
  <cp:revision>94</cp:revision>
  <dcterms:created xsi:type="dcterms:W3CDTF">2025-07-17T12:20:00Z</dcterms:created>
  <dcterms:modified xsi:type="dcterms:W3CDTF">2025-11-24T13:56:00Z</dcterms:modified>
</cp:coreProperties>
</file>