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DCD9EF" w14:textId="77777777" w:rsidR="00D90ECA" w:rsidRPr="00F0330A" w:rsidRDefault="00D90ECA" w:rsidP="00D90ECA">
      <w:pPr>
        <w:adjustRightInd w:val="0"/>
        <w:spacing w:after="0" w:line="360" w:lineRule="auto"/>
        <w:jc w:val="center"/>
        <w:rPr>
          <w:rFonts w:ascii="Times New Roman" w:hAnsi="Times New Roman" w:cs="Times New Roman"/>
          <w:b/>
          <w:bCs/>
          <w:sz w:val="24"/>
          <w:szCs w:val="24"/>
          <w:u w:val="single"/>
        </w:rPr>
      </w:pPr>
      <w:r w:rsidRPr="00F0330A">
        <w:rPr>
          <w:rFonts w:ascii="Times New Roman" w:hAnsi="Times New Roman" w:cs="Times New Roman"/>
          <w:b/>
          <w:bCs/>
          <w:sz w:val="24"/>
          <w:szCs w:val="24"/>
          <w:u w:val="single"/>
        </w:rPr>
        <w:t xml:space="preserve">Anti-Populism and </w:t>
      </w:r>
      <w:r>
        <w:rPr>
          <w:rFonts w:ascii="Times New Roman" w:hAnsi="Times New Roman" w:cs="Times New Roman"/>
          <w:b/>
          <w:bCs/>
          <w:sz w:val="24"/>
          <w:szCs w:val="24"/>
          <w:u w:val="single"/>
        </w:rPr>
        <w:t>the Trump Trauma in US Foreign Policy</w:t>
      </w:r>
    </w:p>
    <w:p w14:paraId="6DA14E95" w14:textId="77777777" w:rsidR="00D90ECA" w:rsidRDefault="00D90ECA" w:rsidP="00D90ECA">
      <w:pPr>
        <w:adjustRightInd w:val="0"/>
        <w:spacing w:after="0" w:line="360" w:lineRule="auto"/>
        <w:rPr>
          <w:rFonts w:ascii="Times New Roman" w:hAnsi="Times New Roman" w:cs="Times New Roman"/>
          <w:sz w:val="24"/>
          <w:szCs w:val="24"/>
        </w:rPr>
      </w:pPr>
    </w:p>
    <w:p w14:paraId="697D9BC8" w14:textId="29DFA195" w:rsidR="00D90ECA" w:rsidRPr="00A62FCF" w:rsidRDefault="00D90ECA" w:rsidP="00D90ECA">
      <w:pPr>
        <w:adjustRightInd w:val="0"/>
        <w:spacing w:after="0" w:line="360" w:lineRule="auto"/>
        <w:jc w:val="center"/>
        <w:rPr>
          <w:rFonts w:ascii="Times New Roman" w:hAnsi="Times New Roman" w:cs="Times New Roman"/>
          <w:b/>
          <w:bCs/>
          <w:i/>
          <w:iCs/>
          <w:sz w:val="24"/>
          <w:szCs w:val="24"/>
        </w:rPr>
      </w:pPr>
      <w:r w:rsidRPr="00A62FCF">
        <w:rPr>
          <w:rFonts w:ascii="Times New Roman" w:hAnsi="Times New Roman" w:cs="Times New Roman"/>
          <w:b/>
          <w:bCs/>
          <w:i/>
          <w:iCs/>
          <w:sz w:val="24"/>
          <w:szCs w:val="24"/>
        </w:rPr>
        <w:t>International Affairs</w:t>
      </w:r>
    </w:p>
    <w:p w14:paraId="6050A324" w14:textId="77777777" w:rsidR="00D90ECA" w:rsidRDefault="00D90ECA" w:rsidP="00D90ECA">
      <w:pPr>
        <w:adjustRightInd w:val="0"/>
        <w:spacing w:after="0" w:line="360" w:lineRule="auto"/>
        <w:rPr>
          <w:rFonts w:ascii="Times New Roman" w:hAnsi="Times New Roman" w:cs="Times New Roman"/>
          <w:sz w:val="24"/>
          <w:szCs w:val="24"/>
        </w:rPr>
      </w:pPr>
    </w:p>
    <w:p w14:paraId="4FB4BA3A" w14:textId="6EAE7753" w:rsidR="005449D7" w:rsidRDefault="005449D7" w:rsidP="005449D7">
      <w:pPr>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Rubrick Biegon &amp; Soraya Hamdaoui</w:t>
      </w:r>
    </w:p>
    <w:p w14:paraId="6BF650FB" w14:textId="77777777" w:rsidR="005449D7" w:rsidRPr="008837F4" w:rsidRDefault="005449D7" w:rsidP="00D90ECA">
      <w:pPr>
        <w:adjustRightInd w:val="0"/>
        <w:spacing w:after="0" w:line="360" w:lineRule="auto"/>
        <w:rPr>
          <w:rFonts w:ascii="Times New Roman" w:hAnsi="Times New Roman" w:cs="Times New Roman"/>
          <w:sz w:val="24"/>
          <w:szCs w:val="24"/>
        </w:rPr>
      </w:pPr>
    </w:p>
    <w:p w14:paraId="108F73F9" w14:textId="77777777" w:rsidR="00D90ECA" w:rsidRDefault="00D90ECA" w:rsidP="00D90ECA">
      <w:pPr>
        <w:adjustRightInd w:val="0"/>
        <w:spacing w:after="0" w:line="360" w:lineRule="auto"/>
        <w:jc w:val="both"/>
        <w:rPr>
          <w:rFonts w:ascii="Times New Roman" w:hAnsi="Times New Roman" w:cs="Times New Roman"/>
          <w:sz w:val="24"/>
          <w:szCs w:val="24"/>
        </w:rPr>
      </w:pPr>
      <w:r w:rsidRPr="00F0330A">
        <w:rPr>
          <w:rFonts w:ascii="Times New Roman" w:hAnsi="Times New Roman" w:cs="Times New Roman"/>
          <w:b/>
          <w:bCs/>
          <w:sz w:val="24"/>
          <w:szCs w:val="24"/>
        </w:rPr>
        <w:t>Abstract</w:t>
      </w:r>
      <w:r w:rsidRPr="00F0330A">
        <w:rPr>
          <w:rFonts w:ascii="Times New Roman" w:hAnsi="Times New Roman" w:cs="Times New Roman"/>
          <w:sz w:val="24"/>
          <w:szCs w:val="24"/>
        </w:rPr>
        <w:t xml:space="preserve">: </w:t>
      </w:r>
    </w:p>
    <w:p w14:paraId="6A60CD67" w14:textId="77777777" w:rsidR="00D90ECA" w:rsidRDefault="00D90ECA" w:rsidP="00D90ECA">
      <w:pPr>
        <w:adjustRightInd w:val="0"/>
        <w:spacing w:after="0" w:line="360" w:lineRule="auto"/>
        <w:jc w:val="both"/>
        <w:rPr>
          <w:rFonts w:ascii="Times New Roman" w:hAnsi="Times New Roman" w:cs="Times New Roman"/>
          <w:sz w:val="24"/>
          <w:szCs w:val="24"/>
        </w:rPr>
      </w:pPr>
    </w:p>
    <w:p w14:paraId="1EB4E03B" w14:textId="77777777" w:rsidR="00D90ECA" w:rsidRPr="00974A98" w:rsidRDefault="00D90ECA" w:rsidP="00D90ECA">
      <w:pPr>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challenging</w:t>
      </w:r>
      <w:r w:rsidRPr="00F0330A">
        <w:rPr>
          <w:rFonts w:ascii="Times New Roman" w:hAnsi="Times New Roman" w:cs="Times New Roman"/>
          <w:sz w:val="24"/>
          <w:szCs w:val="24"/>
        </w:rPr>
        <w:t xml:space="preserve"> normal patterns of foreign policy legitimation and undermin</w:t>
      </w:r>
      <w:r>
        <w:rPr>
          <w:rFonts w:ascii="Times New Roman" w:hAnsi="Times New Roman" w:cs="Times New Roman"/>
          <w:sz w:val="24"/>
          <w:szCs w:val="24"/>
        </w:rPr>
        <w:t>ing</w:t>
      </w:r>
      <w:r w:rsidRPr="00F0330A">
        <w:rPr>
          <w:rFonts w:ascii="Times New Roman" w:hAnsi="Times New Roman" w:cs="Times New Roman"/>
          <w:sz w:val="24"/>
          <w:szCs w:val="24"/>
        </w:rPr>
        <w:t xml:space="preserve"> the internationalist consensus in favour of liberal hegemony</w:t>
      </w:r>
      <w:r>
        <w:rPr>
          <w:rFonts w:ascii="Times New Roman" w:hAnsi="Times New Roman" w:cs="Times New Roman"/>
          <w:sz w:val="24"/>
          <w:szCs w:val="24"/>
        </w:rPr>
        <w:t>,</w:t>
      </w:r>
      <w:r w:rsidRPr="00C10BC7">
        <w:rPr>
          <w:rFonts w:ascii="Times New Roman" w:hAnsi="Times New Roman" w:cs="Times New Roman"/>
          <w:sz w:val="24"/>
          <w:szCs w:val="24"/>
        </w:rPr>
        <w:t xml:space="preserve"> </w:t>
      </w:r>
      <w:r>
        <w:rPr>
          <w:rFonts w:ascii="Times New Roman" w:hAnsi="Times New Roman" w:cs="Times New Roman"/>
          <w:sz w:val="24"/>
          <w:szCs w:val="24"/>
        </w:rPr>
        <w:t xml:space="preserve">Donald </w:t>
      </w:r>
      <w:r w:rsidRPr="00F0330A">
        <w:rPr>
          <w:rFonts w:ascii="Times New Roman" w:hAnsi="Times New Roman" w:cs="Times New Roman"/>
          <w:sz w:val="24"/>
          <w:szCs w:val="24"/>
        </w:rPr>
        <w:t>Trump</w:t>
      </w:r>
      <w:r>
        <w:rPr>
          <w:rFonts w:ascii="Times New Roman" w:hAnsi="Times New Roman" w:cs="Times New Roman"/>
          <w:sz w:val="24"/>
          <w:szCs w:val="24"/>
        </w:rPr>
        <w:t>’s</w:t>
      </w:r>
      <w:r w:rsidRPr="00F0330A">
        <w:rPr>
          <w:rFonts w:ascii="Times New Roman" w:hAnsi="Times New Roman" w:cs="Times New Roman"/>
          <w:sz w:val="24"/>
          <w:szCs w:val="24"/>
        </w:rPr>
        <w:t xml:space="preserve"> </w:t>
      </w:r>
      <w:r>
        <w:rPr>
          <w:rFonts w:ascii="Times New Roman" w:hAnsi="Times New Roman" w:cs="Times New Roman"/>
          <w:sz w:val="24"/>
          <w:szCs w:val="24"/>
        </w:rPr>
        <w:t>populism</w:t>
      </w:r>
      <w:r w:rsidRPr="00F0330A">
        <w:rPr>
          <w:rFonts w:ascii="Times New Roman" w:hAnsi="Times New Roman" w:cs="Times New Roman"/>
          <w:sz w:val="24"/>
          <w:szCs w:val="24"/>
        </w:rPr>
        <w:t xml:space="preserve"> constituted a political trauma for the foreign policy establishment </w:t>
      </w:r>
      <w:r>
        <w:rPr>
          <w:rFonts w:ascii="Times New Roman" w:hAnsi="Times New Roman" w:cs="Times New Roman"/>
          <w:sz w:val="24"/>
          <w:szCs w:val="24"/>
        </w:rPr>
        <w:t>(</w:t>
      </w:r>
      <w:proofErr w:type="spellStart"/>
      <w:r>
        <w:rPr>
          <w:rFonts w:ascii="Times New Roman" w:hAnsi="Times New Roman" w:cs="Times New Roman"/>
          <w:sz w:val="24"/>
          <w:szCs w:val="24"/>
        </w:rPr>
        <w:t>FPE</w:t>
      </w:r>
      <w:proofErr w:type="spellEnd"/>
      <w:r>
        <w:rPr>
          <w:rFonts w:ascii="Times New Roman" w:hAnsi="Times New Roman" w:cs="Times New Roman"/>
          <w:sz w:val="24"/>
          <w:szCs w:val="24"/>
        </w:rPr>
        <w:t xml:space="preserve">) </w:t>
      </w:r>
      <w:r w:rsidRPr="00F0330A">
        <w:rPr>
          <w:rFonts w:ascii="Times New Roman" w:hAnsi="Times New Roman" w:cs="Times New Roman"/>
          <w:sz w:val="24"/>
          <w:szCs w:val="24"/>
        </w:rPr>
        <w:t>of the United States.</w:t>
      </w:r>
      <w:r>
        <w:rPr>
          <w:rFonts w:ascii="Times New Roman" w:hAnsi="Times New Roman" w:cs="Times New Roman"/>
          <w:sz w:val="24"/>
          <w:szCs w:val="24"/>
        </w:rPr>
        <w:t xml:space="preserve"> How did the </w:t>
      </w:r>
      <w:r w:rsidRPr="00F0330A">
        <w:rPr>
          <w:rFonts w:ascii="Times New Roman" w:hAnsi="Times New Roman" w:cs="Times New Roman"/>
          <w:sz w:val="24"/>
          <w:szCs w:val="24"/>
        </w:rPr>
        <w:t>foreign policy establishment</w:t>
      </w:r>
      <w:r>
        <w:rPr>
          <w:rFonts w:ascii="Times New Roman" w:hAnsi="Times New Roman" w:cs="Times New Roman"/>
          <w:sz w:val="24"/>
          <w:szCs w:val="24"/>
        </w:rPr>
        <w:t xml:space="preserve"> respond? Based on</w:t>
      </w:r>
      <w:r w:rsidRPr="00F0330A">
        <w:rPr>
          <w:rFonts w:ascii="Times New Roman" w:hAnsi="Times New Roman" w:cs="Times New Roman"/>
          <w:sz w:val="24"/>
          <w:szCs w:val="24"/>
        </w:rPr>
        <w:t xml:space="preserve"> a discursive approach</w:t>
      </w:r>
      <w:r>
        <w:rPr>
          <w:rFonts w:ascii="Times New Roman" w:hAnsi="Times New Roman" w:cs="Times New Roman"/>
          <w:sz w:val="24"/>
          <w:szCs w:val="24"/>
        </w:rPr>
        <w:t xml:space="preserve"> and using the methodology of qualitative frame analysis</w:t>
      </w:r>
      <w:r w:rsidRPr="00F0330A">
        <w:rPr>
          <w:rFonts w:ascii="Times New Roman" w:hAnsi="Times New Roman" w:cs="Times New Roman"/>
          <w:sz w:val="24"/>
          <w:szCs w:val="24"/>
        </w:rPr>
        <w:t xml:space="preserve">, </w:t>
      </w:r>
      <w:r w:rsidRPr="00F0330A">
        <w:rPr>
          <w:rFonts w:ascii="Times New Roman" w:hAnsi="Times New Roman" w:cs="Times New Roman"/>
          <w:color w:val="000000" w:themeColor="text1"/>
          <w:sz w:val="24"/>
          <w:szCs w:val="24"/>
        </w:rPr>
        <w:t xml:space="preserve">we </w:t>
      </w:r>
      <w:r>
        <w:rPr>
          <w:rFonts w:ascii="Times New Roman" w:hAnsi="Times New Roman" w:cs="Times New Roman"/>
          <w:color w:val="000000" w:themeColor="text1"/>
          <w:sz w:val="24"/>
          <w:szCs w:val="24"/>
        </w:rPr>
        <w:t>examine</w:t>
      </w:r>
      <w:r w:rsidRPr="00F0330A">
        <w:rPr>
          <w:rFonts w:ascii="Times New Roman" w:hAnsi="Times New Roman" w:cs="Times New Roman"/>
          <w:color w:val="000000" w:themeColor="text1"/>
          <w:sz w:val="24"/>
          <w:szCs w:val="24"/>
        </w:rPr>
        <w:t xml:space="preserve"> the anti-populist response to </w:t>
      </w:r>
      <w:r>
        <w:rPr>
          <w:rFonts w:ascii="Times New Roman" w:hAnsi="Times New Roman" w:cs="Times New Roman"/>
          <w:color w:val="000000" w:themeColor="text1"/>
          <w:sz w:val="24"/>
          <w:szCs w:val="24"/>
        </w:rPr>
        <w:t xml:space="preserve">the </w:t>
      </w:r>
      <w:r w:rsidRPr="00F0330A">
        <w:rPr>
          <w:rFonts w:ascii="Times New Roman" w:hAnsi="Times New Roman" w:cs="Times New Roman"/>
          <w:color w:val="000000" w:themeColor="text1"/>
          <w:sz w:val="24"/>
          <w:szCs w:val="24"/>
        </w:rPr>
        <w:t>Trump</w:t>
      </w:r>
      <w:r>
        <w:rPr>
          <w:rFonts w:ascii="Times New Roman" w:hAnsi="Times New Roman" w:cs="Times New Roman"/>
          <w:color w:val="000000" w:themeColor="text1"/>
          <w:sz w:val="24"/>
          <w:szCs w:val="24"/>
        </w:rPr>
        <w:t xml:space="preserve"> trauma</w:t>
      </w:r>
      <w:r w:rsidRPr="00F0330A">
        <w:rPr>
          <w:rFonts w:ascii="Times New Roman" w:hAnsi="Times New Roman" w:cs="Times New Roman"/>
          <w:color w:val="000000" w:themeColor="text1"/>
          <w:sz w:val="24"/>
          <w:szCs w:val="24"/>
        </w:rPr>
        <w:t xml:space="preserve"> on the part of the </w:t>
      </w:r>
      <w:proofErr w:type="spellStart"/>
      <w:r>
        <w:rPr>
          <w:rFonts w:ascii="Times New Roman" w:hAnsi="Times New Roman" w:cs="Times New Roman"/>
          <w:sz w:val="24"/>
          <w:szCs w:val="24"/>
        </w:rPr>
        <w:t>FPE</w:t>
      </w:r>
      <w:proofErr w:type="spellEnd"/>
      <w:r>
        <w:rPr>
          <w:rFonts w:ascii="Times New Roman" w:hAnsi="Times New Roman" w:cs="Times New Roman"/>
          <w:sz w:val="24"/>
          <w:szCs w:val="24"/>
        </w:rPr>
        <w:t xml:space="preserve">. The findings show how the </w:t>
      </w:r>
      <w:proofErr w:type="spellStart"/>
      <w:r>
        <w:rPr>
          <w:rFonts w:ascii="Times New Roman" w:hAnsi="Times New Roman" w:cs="Times New Roman"/>
          <w:sz w:val="24"/>
          <w:szCs w:val="24"/>
        </w:rPr>
        <w:t>FPE</w:t>
      </w:r>
      <w:proofErr w:type="spellEnd"/>
      <w:r>
        <w:rPr>
          <w:rFonts w:ascii="Times New Roman" w:hAnsi="Times New Roman" w:cs="Times New Roman"/>
          <w:sz w:val="24"/>
          <w:szCs w:val="24"/>
        </w:rPr>
        <w:t xml:space="preserve"> framed </w:t>
      </w:r>
      <w:r>
        <w:rPr>
          <w:rFonts w:ascii="Times New Roman" w:hAnsi="Times New Roman" w:cs="Times New Roman"/>
          <w:color w:val="000000" w:themeColor="text1"/>
          <w:sz w:val="24"/>
          <w:szCs w:val="24"/>
        </w:rPr>
        <w:t xml:space="preserve">Trumpian populism as a political anomaly through interlocking frames of authoritarianism, irresponsibility and immaturity. This could only be rectified through a process of foreign policy normalization, carried through the </w:t>
      </w:r>
      <w:r w:rsidRPr="00F0330A">
        <w:rPr>
          <w:rFonts w:ascii="Times New Roman" w:hAnsi="Times New Roman" w:cs="Times New Roman"/>
          <w:color w:val="000000" w:themeColor="text1"/>
          <w:sz w:val="24"/>
          <w:szCs w:val="24"/>
        </w:rPr>
        <w:t xml:space="preserve">first two years of the Biden administration, </w:t>
      </w:r>
      <w:r>
        <w:rPr>
          <w:rFonts w:ascii="Times New Roman" w:hAnsi="Times New Roman" w:cs="Times New Roman"/>
          <w:color w:val="000000" w:themeColor="text1"/>
          <w:sz w:val="24"/>
          <w:szCs w:val="24"/>
        </w:rPr>
        <w:t>which</w:t>
      </w:r>
      <w:r w:rsidRPr="00F0330A">
        <w:rPr>
          <w:rFonts w:ascii="Times New Roman" w:hAnsi="Times New Roman" w:cs="Times New Roman"/>
          <w:color w:val="000000" w:themeColor="text1"/>
          <w:sz w:val="24"/>
          <w:szCs w:val="24"/>
        </w:rPr>
        <w:t xml:space="preserve"> aimed to stabilize US leadership and restore the consensus that existed prior to the populist disruption.</w:t>
      </w:r>
      <w:r>
        <w:rPr>
          <w:rFonts w:ascii="Times New Roman" w:hAnsi="Times New Roman" w:cs="Times New Roman"/>
          <w:color w:val="000000" w:themeColor="text1"/>
          <w:sz w:val="24"/>
          <w:szCs w:val="24"/>
        </w:rPr>
        <w:t xml:space="preserve"> Highlighting the emotional dimensions of anti-populism, the article contends that, to fully understand the effects of global populism, we must examine elite responses to the populist ‘ruptures’ of the kind Trump represented. </w:t>
      </w:r>
      <w:r>
        <w:rPr>
          <w:rFonts w:ascii="Times New Roman" w:hAnsi="Times New Roman" w:cs="Times New Roman"/>
          <w:sz w:val="24"/>
          <w:szCs w:val="24"/>
        </w:rPr>
        <w:t>By extending the concept of anti-populism to debates on foreign policy, the article addresses existing gaps in the literatures on anti-populism and the effects of populist foreign policy.</w:t>
      </w:r>
    </w:p>
    <w:p w14:paraId="1C0AFBEC" w14:textId="77777777" w:rsidR="00D90ECA" w:rsidRDefault="00D90ECA" w:rsidP="00D90ECA">
      <w:pPr>
        <w:adjustRightInd w:val="0"/>
        <w:spacing w:after="0" w:line="360" w:lineRule="auto"/>
        <w:jc w:val="both"/>
        <w:rPr>
          <w:rFonts w:ascii="Times New Roman" w:hAnsi="Times New Roman" w:cs="Times New Roman"/>
          <w:sz w:val="24"/>
          <w:szCs w:val="24"/>
        </w:rPr>
      </w:pPr>
    </w:p>
    <w:p w14:paraId="6C6F40F5" w14:textId="77777777" w:rsidR="00D90ECA" w:rsidRPr="00F0330A" w:rsidRDefault="00D90ECA" w:rsidP="00D90ECA">
      <w:pPr>
        <w:adjustRightInd w:val="0"/>
        <w:spacing w:after="0" w:line="360" w:lineRule="auto"/>
        <w:rPr>
          <w:rFonts w:ascii="Times New Roman" w:hAnsi="Times New Roman" w:cs="Times New Roman"/>
          <w:sz w:val="24"/>
          <w:szCs w:val="24"/>
        </w:rPr>
      </w:pPr>
    </w:p>
    <w:p w14:paraId="031BE800" w14:textId="77777777" w:rsidR="00D90ECA" w:rsidRPr="00F0330A" w:rsidRDefault="00D90ECA" w:rsidP="00D90ECA">
      <w:pPr>
        <w:adjustRightInd w:val="0"/>
        <w:spacing w:after="0" w:line="360" w:lineRule="auto"/>
        <w:rPr>
          <w:rFonts w:ascii="Times New Roman" w:hAnsi="Times New Roman" w:cs="Times New Roman"/>
          <w:sz w:val="24"/>
          <w:szCs w:val="24"/>
        </w:rPr>
      </w:pPr>
      <w:r w:rsidRPr="00F0330A">
        <w:rPr>
          <w:rFonts w:ascii="Times New Roman" w:hAnsi="Times New Roman" w:cs="Times New Roman"/>
          <w:b/>
          <w:bCs/>
          <w:sz w:val="24"/>
          <w:szCs w:val="24"/>
        </w:rPr>
        <w:t>Keywords</w:t>
      </w:r>
      <w:r w:rsidRPr="00F0330A">
        <w:rPr>
          <w:rFonts w:ascii="Times New Roman" w:hAnsi="Times New Roman" w:cs="Times New Roman"/>
          <w:sz w:val="24"/>
          <w:szCs w:val="24"/>
        </w:rPr>
        <w:t>: Anti-populism; US foreign policy; trauma; Trump; Biden; populism</w:t>
      </w:r>
    </w:p>
    <w:p w14:paraId="25A7245C" w14:textId="77777777" w:rsidR="00D90ECA" w:rsidRDefault="00D90ECA" w:rsidP="00C87155">
      <w:pPr>
        <w:spacing w:after="0" w:line="360" w:lineRule="auto"/>
        <w:jc w:val="both"/>
        <w:rPr>
          <w:rFonts w:ascii="Times New Roman" w:hAnsi="Times New Roman" w:cs="Times New Roman"/>
          <w:sz w:val="24"/>
          <w:szCs w:val="24"/>
        </w:rPr>
      </w:pPr>
    </w:p>
    <w:p w14:paraId="38020B51" w14:textId="77777777" w:rsidR="00D90ECA" w:rsidRDefault="00D90ECA" w:rsidP="00C87155">
      <w:pPr>
        <w:spacing w:after="0" w:line="360" w:lineRule="auto"/>
        <w:jc w:val="both"/>
        <w:rPr>
          <w:rFonts w:ascii="Times New Roman" w:hAnsi="Times New Roman" w:cs="Times New Roman"/>
          <w:sz w:val="24"/>
          <w:szCs w:val="24"/>
        </w:rPr>
      </w:pPr>
    </w:p>
    <w:p w14:paraId="589AF813" w14:textId="77777777" w:rsidR="00D90ECA" w:rsidRDefault="00D90ECA" w:rsidP="00C87155">
      <w:pPr>
        <w:spacing w:after="0" w:line="360" w:lineRule="auto"/>
        <w:jc w:val="both"/>
        <w:rPr>
          <w:rFonts w:ascii="Times New Roman" w:hAnsi="Times New Roman" w:cs="Times New Roman"/>
          <w:sz w:val="24"/>
          <w:szCs w:val="24"/>
        </w:rPr>
      </w:pPr>
    </w:p>
    <w:p w14:paraId="474FC9B8" w14:textId="77777777" w:rsidR="00D90ECA" w:rsidRDefault="00D90ECA" w:rsidP="00C87155">
      <w:pPr>
        <w:spacing w:after="0" w:line="360" w:lineRule="auto"/>
        <w:jc w:val="both"/>
        <w:rPr>
          <w:rFonts w:ascii="Times New Roman" w:hAnsi="Times New Roman" w:cs="Times New Roman"/>
          <w:sz w:val="24"/>
          <w:szCs w:val="24"/>
        </w:rPr>
      </w:pPr>
    </w:p>
    <w:p w14:paraId="57E1D5F9" w14:textId="77777777" w:rsidR="00D90ECA" w:rsidRDefault="00D90ECA" w:rsidP="00C87155">
      <w:pPr>
        <w:spacing w:after="0" w:line="360" w:lineRule="auto"/>
        <w:jc w:val="both"/>
        <w:rPr>
          <w:rFonts w:ascii="Times New Roman" w:hAnsi="Times New Roman" w:cs="Times New Roman"/>
          <w:sz w:val="24"/>
          <w:szCs w:val="24"/>
        </w:rPr>
      </w:pPr>
    </w:p>
    <w:p w14:paraId="171E31C1" w14:textId="77777777" w:rsidR="00D90ECA" w:rsidRDefault="00D90ECA" w:rsidP="00C87155">
      <w:pPr>
        <w:spacing w:after="0" w:line="360" w:lineRule="auto"/>
        <w:jc w:val="both"/>
        <w:rPr>
          <w:rFonts w:ascii="Times New Roman" w:hAnsi="Times New Roman" w:cs="Times New Roman"/>
          <w:sz w:val="24"/>
          <w:szCs w:val="24"/>
        </w:rPr>
      </w:pPr>
    </w:p>
    <w:p w14:paraId="2880FA3A" w14:textId="77777777" w:rsidR="00D90ECA" w:rsidRDefault="00D90ECA" w:rsidP="00C87155">
      <w:pPr>
        <w:spacing w:after="0" w:line="360" w:lineRule="auto"/>
        <w:jc w:val="both"/>
        <w:rPr>
          <w:rFonts w:ascii="Times New Roman" w:hAnsi="Times New Roman" w:cs="Times New Roman"/>
          <w:sz w:val="24"/>
          <w:szCs w:val="24"/>
        </w:rPr>
      </w:pPr>
    </w:p>
    <w:p w14:paraId="2B4D6242" w14:textId="77777777" w:rsidR="00D90ECA" w:rsidRDefault="00D90ECA" w:rsidP="00C87155">
      <w:pPr>
        <w:spacing w:after="0" w:line="360" w:lineRule="auto"/>
        <w:jc w:val="both"/>
        <w:rPr>
          <w:rFonts w:ascii="Times New Roman" w:hAnsi="Times New Roman" w:cs="Times New Roman"/>
          <w:sz w:val="24"/>
          <w:szCs w:val="24"/>
        </w:rPr>
      </w:pPr>
    </w:p>
    <w:p w14:paraId="2DECBB2C" w14:textId="7781D664" w:rsidR="00570EC5" w:rsidRPr="00C87155" w:rsidRDefault="00CD7F82"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lastRenderedPageBreak/>
        <w:t>Donald Trump’s rise sparked intense debate</w:t>
      </w:r>
      <w:r w:rsidR="00E11C6B" w:rsidRPr="00C87155">
        <w:rPr>
          <w:rFonts w:ascii="Times New Roman" w:hAnsi="Times New Roman" w:cs="Times New Roman"/>
          <w:sz w:val="24"/>
          <w:szCs w:val="24"/>
        </w:rPr>
        <w:t>s</w:t>
      </w:r>
      <w:r w:rsidRPr="00C87155">
        <w:rPr>
          <w:rFonts w:ascii="Times New Roman" w:hAnsi="Times New Roman" w:cs="Times New Roman"/>
          <w:sz w:val="24"/>
          <w:szCs w:val="24"/>
        </w:rPr>
        <w:t xml:space="preserve"> on the prevalence of populism </w:t>
      </w:r>
      <w:r w:rsidR="00C3376D" w:rsidRPr="00C87155">
        <w:rPr>
          <w:rFonts w:ascii="Times New Roman" w:hAnsi="Times New Roman" w:cs="Times New Roman"/>
          <w:sz w:val="24"/>
          <w:szCs w:val="24"/>
        </w:rPr>
        <w:t xml:space="preserve">in the United States </w:t>
      </w:r>
      <w:r w:rsidRPr="00C87155">
        <w:rPr>
          <w:rFonts w:ascii="Times New Roman" w:hAnsi="Times New Roman" w:cs="Times New Roman"/>
          <w:sz w:val="24"/>
          <w:szCs w:val="24"/>
        </w:rPr>
        <w:t>and its effects on the</w:t>
      </w:r>
      <w:r w:rsidR="00C3376D" w:rsidRPr="00C87155">
        <w:rPr>
          <w:rFonts w:ascii="Times New Roman" w:hAnsi="Times New Roman" w:cs="Times New Roman"/>
          <w:sz w:val="24"/>
          <w:szCs w:val="24"/>
        </w:rPr>
        <w:t xml:space="preserve"> country’s</w:t>
      </w:r>
      <w:r w:rsidRPr="00C87155">
        <w:rPr>
          <w:rFonts w:ascii="Times New Roman" w:hAnsi="Times New Roman" w:cs="Times New Roman"/>
          <w:sz w:val="24"/>
          <w:szCs w:val="24"/>
        </w:rPr>
        <w:t xml:space="preserve"> politics. </w:t>
      </w:r>
      <w:r w:rsidR="002E063A" w:rsidRPr="00C87155">
        <w:rPr>
          <w:rFonts w:ascii="Times New Roman" w:hAnsi="Times New Roman" w:cs="Times New Roman"/>
          <w:sz w:val="24"/>
          <w:szCs w:val="24"/>
        </w:rPr>
        <w:t>His</w:t>
      </w:r>
      <w:r w:rsidR="00B3469D" w:rsidRPr="00C87155">
        <w:rPr>
          <w:rFonts w:ascii="Times New Roman" w:hAnsi="Times New Roman" w:cs="Times New Roman"/>
          <w:sz w:val="24"/>
          <w:szCs w:val="24"/>
        </w:rPr>
        <w:t xml:space="preserve"> populism </w:t>
      </w:r>
      <w:r w:rsidR="00E11C6B" w:rsidRPr="00C87155">
        <w:rPr>
          <w:rFonts w:ascii="Times New Roman" w:hAnsi="Times New Roman" w:cs="Times New Roman"/>
          <w:sz w:val="24"/>
          <w:szCs w:val="24"/>
        </w:rPr>
        <w:t xml:space="preserve">manifested not only </w:t>
      </w:r>
      <w:r w:rsidR="00B3469D" w:rsidRPr="00C87155">
        <w:rPr>
          <w:rFonts w:ascii="Times New Roman" w:hAnsi="Times New Roman" w:cs="Times New Roman"/>
          <w:sz w:val="24"/>
          <w:szCs w:val="24"/>
        </w:rPr>
        <w:t xml:space="preserve">in the </w:t>
      </w:r>
      <w:r w:rsidR="00E14616" w:rsidRPr="00C87155">
        <w:rPr>
          <w:rFonts w:ascii="Times New Roman" w:hAnsi="Times New Roman" w:cs="Times New Roman"/>
          <w:sz w:val="24"/>
          <w:szCs w:val="24"/>
        </w:rPr>
        <w:t>uncommon</w:t>
      </w:r>
      <w:r w:rsidR="00A1610E" w:rsidRPr="00C87155">
        <w:rPr>
          <w:rFonts w:ascii="Times New Roman" w:hAnsi="Times New Roman" w:cs="Times New Roman"/>
          <w:sz w:val="24"/>
          <w:szCs w:val="24"/>
        </w:rPr>
        <w:t xml:space="preserve"> contours</w:t>
      </w:r>
      <w:r w:rsidR="00B3469D" w:rsidRPr="00C87155">
        <w:rPr>
          <w:rFonts w:ascii="Times New Roman" w:hAnsi="Times New Roman" w:cs="Times New Roman"/>
          <w:sz w:val="24"/>
          <w:szCs w:val="24"/>
        </w:rPr>
        <w:t xml:space="preserve"> of his administration’s foreign policy but in his </w:t>
      </w:r>
      <w:r w:rsidR="00C45080" w:rsidRPr="00C87155">
        <w:rPr>
          <w:rFonts w:ascii="Times New Roman" w:hAnsi="Times New Roman" w:cs="Times New Roman"/>
          <w:sz w:val="24"/>
          <w:szCs w:val="24"/>
        </w:rPr>
        <w:t xml:space="preserve">rhetorical </w:t>
      </w:r>
      <w:r w:rsidR="00B3469D" w:rsidRPr="00C87155">
        <w:rPr>
          <w:rFonts w:ascii="Times New Roman" w:hAnsi="Times New Roman" w:cs="Times New Roman"/>
          <w:sz w:val="24"/>
          <w:szCs w:val="24"/>
        </w:rPr>
        <w:t xml:space="preserve">attacks on </w:t>
      </w:r>
      <w:r w:rsidR="002E063A" w:rsidRPr="00C87155">
        <w:rPr>
          <w:rFonts w:ascii="Times New Roman" w:hAnsi="Times New Roman" w:cs="Times New Roman"/>
          <w:sz w:val="24"/>
          <w:szCs w:val="24"/>
        </w:rPr>
        <w:t xml:space="preserve">the </w:t>
      </w:r>
      <w:r w:rsidR="001404F5" w:rsidRPr="00C87155">
        <w:rPr>
          <w:rFonts w:ascii="Times New Roman" w:hAnsi="Times New Roman" w:cs="Times New Roman"/>
          <w:sz w:val="24"/>
          <w:szCs w:val="24"/>
        </w:rPr>
        <w:t xml:space="preserve">establishment. </w:t>
      </w:r>
      <w:r w:rsidR="00941CC6" w:rsidRPr="00C87155">
        <w:rPr>
          <w:rFonts w:ascii="Times New Roman" w:hAnsi="Times New Roman" w:cs="Times New Roman"/>
          <w:sz w:val="24"/>
          <w:szCs w:val="24"/>
        </w:rPr>
        <w:t xml:space="preserve">Populist leaders like </w:t>
      </w:r>
      <w:r w:rsidR="001625DE">
        <w:rPr>
          <w:rFonts w:ascii="Times New Roman" w:hAnsi="Times New Roman" w:cs="Times New Roman"/>
          <w:sz w:val="24"/>
          <w:szCs w:val="24"/>
        </w:rPr>
        <w:t>Trump</w:t>
      </w:r>
      <w:r w:rsidR="007571BF" w:rsidRPr="00C87155">
        <w:rPr>
          <w:rFonts w:ascii="Times New Roman" w:hAnsi="Times New Roman" w:cs="Times New Roman"/>
          <w:sz w:val="24"/>
          <w:szCs w:val="24"/>
        </w:rPr>
        <w:t xml:space="preserve"> </w:t>
      </w:r>
      <w:r w:rsidR="00941CC6" w:rsidRPr="00C87155">
        <w:rPr>
          <w:rFonts w:ascii="Times New Roman" w:hAnsi="Times New Roman" w:cs="Times New Roman"/>
          <w:sz w:val="24"/>
          <w:szCs w:val="24"/>
        </w:rPr>
        <w:t xml:space="preserve">are understood to emerge at times of </w:t>
      </w:r>
      <w:r w:rsidR="005D62C1" w:rsidRPr="00C87155">
        <w:rPr>
          <w:rFonts w:ascii="Times New Roman" w:hAnsi="Times New Roman" w:cs="Times New Roman"/>
          <w:sz w:val="24"/>
          <w:szCs w:val="24"/>
        </w:rPr>
        <w:t>soci</w:t>
      </w:r>
      <w:r w:rsidR="00722066" w:rsidRPr="00C87155">
        <w:rPr>
          <w:rFonts w:ascii="Times New Roman" w:hAnsi="Times New Roman" w:cs="Times New Roman"/>
          <w:sz w:val="24"/>
          <w:szCs w:val="24"/>
        </w:rPr>
        <w:t>o</w:t>
      </w:r>
      <w:r w:rsidR="005D62C1" w:rsidRPr="00C87155">
        <w:rPr>
          <w:rFonts w:ascii="Times New Roman" w:hAnsi="Times New Roman" w:cs="Times New Roman"/>
          <w:sz w:val="24"/>
          <w:szCs w:val="24"/>
        </w:rPr>
        <w:t>-</w:t>
      </w:r>
      <w:r w:rsidR="00C3376D" w:rsidRPr="00C87155">
        <w:rPr>
          <w:rFonts w:ascii="Times New Roman" w:hAnsi="Times New Roman" w:cs="Times New Roman"/>
          <w:sz w:val="24"/>
          <w:szCs w:val="24"/>
        </w:rPr>
        <w:t>economic</w:t>
      </w:r>
      <w:r w:rsidR="005D62C1" w:rsidRPr="00C87155">
        <w:rPr>
          <w:rFonts w:ascii="Times New Roman" w:hAnsi="Times New Roman" w:cs="Times New Roman"/>
          <w:sz w:val="24"/>
          <w:szCs w:val="24"/>
        </w:rPr>
        <w:t xml:space="preserve"> crisis</w:t>
      </w:r>
      <w:r w:rsidR="002C1669" w:rsidRPr="00C87155">
        <w:rPr>
          <w:rFonts w:ascii="Times New Roman" w:hAnsi="Times New Roman" w:cs="Times New Roman"/>
          <w:sz w:val="24"/>
          <w:szCs w:val="24"/>
        </w:rPr>
        <w:t>,</w:t>
      </w:r>
      <w:r w:rsidR="00937F04">
        <w:rPr>
          <w:rFonts w:ascii="Times New Roman" w:hAnsi="Times New Roman" w:cs="Times New Roman"/>
          <w:sz w:val="24"/>
          <w:szCs w:val="24"/>
        </w:rPr>
        <w:t xml:space="preserve"> and</w:t>
      </w:r>
      <w:r w:rsidR="005D62C1" w:rsidRPr="00C87155">
        <w:rPr>
          <w:rFonts w:ascii="Times New Roman" w:hAnsi="Times New Roman" w:cs="Times New Roman"/>
          <w:sz w:val="24"/>
          <w:szCs w:val="24"/>
        </w:rPr>
        <w:t xml:space="preserve"> </w:t>
      </w:r>
      <w:r w:rsidR="00937F04">
        <w:rPr>
          <w:rFonts w:ascii="Times New Roman" w:hAnsi="Times New Roman" w:cs="Times New Roman"/>
          <w:sz w:val="24"/>
          <w:szCs w:val="24"/>
        </w:rPr>
        <w:t>p</w:t>
      </w:r>
      <w:r w:rsidR="00B37828">
        <w:rPr>
          <w:rFonts w:ascii="Times New Roman" w:hAnsi="Times New Roman" w:cs="Times New Roman"/>
          <w:sz w:val="24"/>
          <w:szCs w:val="24"/>
        </w:rPr>
        <w:t>atterns of crisis are</w:t>
      </w:r>
      <w:r w:rsidR="003B3DE2" w:rsidRPr="00C87155">
        <w:rPr>
          <w:rFonts w:ascii="Times New Roman" w:hAnsi="Times New Roman" w:cs="Times New Roman"/>
          <w:sz w:val="24"/>
          <w:szCs w:val="24"/>
        </w:rPr>
        <w:t xml:space="preserve"> identified by </w:t>
      </w:r>
      <w:r w:rsidR="00613D23">
        <w:rPr>
          <w:rFonts w:ascii="Times New Roman" w:hAnsi="Times New Roman" w:cs="Times New Roman"/>
          <w:sz w:val="24"/>
          <w:szCs w:val="24"/>
        </w:rPr>
        <w:t>many</w:t>
      </w:r>
      <w:r w:rsidR="003B3DE2" w:rsidRPr="00C87155">
        <w:rPr>
          <w:rFonts w:ascii="Times New Roman" w:hAnsi="Times New Roman" w:cs="Times New Roman"/>
          <w:sz w:val="24"/>
          <w:szCs w:val="24"/>
        </w:rPr>
        <w:t xml:space="preserve"> scholars</w:t>
      </w:r>
      <w:r w:rsidR="001625DE">
        <w:rPr>
          <w:rFonts w:ascii="Times New Roman" w:hAnsi="Times New Roman" w:cs="Times New Roman"/>
          <w:sz w:val="24"/>
          <w:szCs w:val="24"/>
        </w:rPr>
        <w:t xml:space="preserve"> of populism</w:t>
      </w:r>
      <w:r w:rsidR="003B3DE2" w:rsidRPr="00C87155">
        <w:rPr>
          <w:rFonts w:ascii="Times New Roman" w:hAnsi="Times New Roman" w:cs="Times New Roman"/>
          <w:sz w:val="24"/>
          <w:szCs w:val="24"/>
        </w:rPr>
        <w:t xml:space="preserve"> independent of their approach</w:t>
      </w:r>
      <w:r w:rsidR="004B6D44">
        <w:rPr>
          <w:rFonts w:ascii="Times New Roman" w:hAnsi="Times New Roman" w:cs="Times New Roman"/>
          <w:sz w:val="24"/>
          <w:szCs w:val="24"/>
        </w:rPr>
        <w:t>es</w:t>
      </w:r>
      <w:r w:rsidR="003B3DE2" w:rsidRPr="00C87155">
        <w:rPr>
          <w:rFonts w:ascii="Times New Roman" w:hAnsi="Times New Roman" w:cs="Times New Roman"/>
          <w:sz w:val="24"/>
          <w:szCs w:val="24"/>
        </w:rPr>
        <w:t xml:space="preserve"> to</w:t>
      </w:r>
      <w:r w:rsidR="00F3384F" w:rsidRPr="00C87155">
        <w:rPr>
          <w:rFonts w:ascii="Times New Roman" w:hAnsi="Times New Roman" w:cs="Times New Roman"/>
          <w:sz w:val="24"/>
          <w:szCs w:val="24"/>
        </w:rPr>
        <w:t xml:space="preserve"> </w:t>
      </w:r>
      <w:r w:rsidR="003B3DE2" w:rsidRPr="00C87155">
        <w:rPr>
          <w:rFonts w:ascii="Times New Roman" w:hAnsi="Times New Roman" w:cs="Times New Roman"/>
          <w:sz w:val="24"/>
          <w:szCs w:val="24"/>
        </w:rPr>
        <w:t xml:space="preserve">the </w:t>
      </w:r>
      <w:r w:rsidR="00F3384F" w:rsidRPr="00C87155">
        <w:rPr>
          <w:rFonts w:ascii="Times New Roman" w:hAnsi="Times New Roman" w:cs="Times New Roman"/>
          <w:sz w:val="24"/>
          <w:szCs w:val="24"/>
        </w:rPr>
        <w:t>concept</w:t>
      </w:r>
      <w:r w:rsidR="00A56716" w:rsidRPr="00C87155">
        <w:rPr>
          <w:rFonts w:ascii="Times New Roman" w:hAnsi="Times New Roman" w:cs="Times New Roman"/>
          <w:sz w:val="24"/>
          <w:szCs w:val="24"/>
        </w:rPr>
        <w:t xml:space="preserve">. </w:t>
      </w:r>
      <w:r w:rsidR="003B3DE2" w:rsidRPr="00C87155">
        <w:rPr>
          <w:rFonts w:ascii="Times New Roman" w:hAnsi="Times New Roman" w:cs="Times New Roman"/>
          <w:sz w:val="24"/>
          <w:szCs w:val="24"/>
        </w:rPr>
        <w:t xml:space="preserve">For </w:t>
      </w:r>
      <w:proofErr w:type="spellStart"/>
      <w:r w:rsidR="007B4C0E" w:rsidRPr="00C87155">
        <w:rPr>
          <w:rFonts w:ascii="Times New Roman" w:hAnsi="Times New Roman" w:cs="Times New Roman"/>
          <w:sz w:val="24"/>
          <w:szCs w:val="24"/>
        </w:rPr>
        <w:t>Laclau</w:t>
      </w:r>
      <w:proofErr w:type="spellEnd"/>
      <w:r w:rsidR="00E80181" w:rsidRPr="00C87155">
        <w:rPr>
          <w:rFonts w:ascii="Times New Roman" w:hAnsi="Times New Roman" w:cs="Times New Roman"/>
          <w:sz w:val="24"/>
          <w:szCs w:val="24"/>
        </w:rPr>
        <w:t xml:space="preserve"> ‘some degree of crisis’ </w:t>
      </w:r>
      <w:r w:rsidR="00732BD1" w:rsidRPr="00C87155">
        <w:rPr>
          <w:rFonts w:ascii="Times New Roman" w:hAnsi="Times New Roman" w:cs="Times New Roman"/>
          <w:sz w:val="24"/>
          <w:szCs w:val="24"/>
        </w:rPr>
        <w:t>is a</w:t>
      </w:r>
      <w:r w:rsidR="00E80181" w:rsidRPr="00C87155">
        <w:rPr>
          <w:rFonts w:ascii="Times New Roman" w:hAnsi="Times New Roman" w:cs="Times New Roman"/>
          <w:sz w:val="24"/>
          <w:szCs w:val="24"/>
        </w:rPr>
        <w:t xml:space="preserve"> ‘necessary precondition of populism’.</w:t>
      </w:r>
      <w:r w:rsidR="00E80181" w:rsidRPr="00C87155">
        <w:rPr>
          <w:rStyle w:val="FootnoteReference"/>
          <w:rFonts w:ascii="Times New Roman" w:hAnsi="Times New Roman" w:cs="Times New Roman"/>
          <w:sz w:val="24"/>
          <w:szCs w:val="24"/>
        </w:rPr>
        <w:footnoteReference w:id="1"/>
      </w:r>
      <w:r w:rsidR="007B4C0E" w:rsidRPr="00C87155">
        <w:rPr>
          <w:rFonts w:ascii="Times New Roman" w:hAnsi="Times New Roman" w:cs="Times New Roman"/>
          <w:sz w:val="24"/>
          <w:szCs w:val="24"/>
        </w:rPr>
        <w:t xml:space="preserve"> </w:t>
      </w:r>
      <w:r w:rsidR="00F2372A" w:rsidRPr="00C87155">
        <w:rPr>
          <w:rFonts w:ascii="Times New Roman" w:hAnsi="Times New Roman" w:cs="Times New Roman"/>
          <w:sz w:val="24"/>
          <w:szCs w:val="24"/>
        </w:rPr>
        <w:t xml:space="preserve">In </w:t>
      </w:r>
      <w:r w:rsidR="00722066" w:rsidRPr="00C87155">
        <w:rPr>
          <w:rFonts w:ascii="Times New Roman" w:hAnsi="Times New Roman" w:cs="Times New Roman"/>
          <w:sz w:val="24"/>
          <w:szCs w:val="24"/>
        </w:rPr>
        <w:t>Moffitt</w:t>
      </w:r>
      <w:r w:rsidR="00F2372A" w:rsidRPr="00C87155">
        <w:rPr>
          <w:rFonts w:ascii="Times New Roman" w:hAnsi="Times New Roman" w:cs="Times New Roman"/>
          <w:sz w:val="24"/>
          <w:szCs w:val="24"/>
        </w:rPr>
        <w:t>’s view</w:t>
      </w:r>
      <w:r w:rsidR="00722066" w:rsidRPr="00C87155">
        <w:rPr>
          <w:rFonts w:ascii="Times New Roman" w:hAnsi="Times New Roman" w:cs="Times New Roman"/>
          <w:sz w:val="24"/>
          <w:szCs w:val="24"/>
        </w:rPr>
        <w:t>,</w:t>
      </w:r>
      <w:r w:rsidR="0023212D" w:rsidRPr="00C87155">
        <w:rPr>
          <w:rFonts w:ascii="Times New Roman" w:hAnsi="Times New Roman" w:cs="Times New Roman"/>
          <w:sz w:val="24"/>
          <w:szCs w:val="24"/>
        </w:rPr>
        <w:t xml:space="preserve"> </w:t>
      </w:r>
      <w:r w:rsidR="00722066" w:rsidRPr="00C87155">
        <w:rPr>
          <w:rFonts w:ascii="Times New Roman" w:hAnsi="Times New Roman" w:cs="Times New Roman"/>
          <w:sz w:val="24"/>
          <w:szCs w:val="24"/>
        </w:rPr>
        <w:t>populism is performative of crisis, so much so that crisis becomes</w:t>
      </w:r>
      <w:r w:rsidR="00DF2336">
        <w:rPr>
          <w:rFonts w:ascii="Times New Roman" w:hAnsi="Times New Roman" w:cs="Times New Roman"/>
          <w:sz w:val="24"/>
          <w:szCs w:val="24"/>
        </w:rPr>
        <w:t xml:space="preserve"> integral to</w:t>
      </w:r>
      <w:r w:rsidR="00722066" w:rsidRPr="00C87155">
        <w:rPr>
          <w:rFonts w:ascii="Times New Roman" w:hAnsi="Times New Roman" w:cs="Times New Roman"/>
          <w:sz w:val="24"/>
          <w:szCs w:val="24"/>
        </w:rPr>
        <w:t xml:space="preserve"> how populists present themselves</w:t>
      </w:r>
      <w:r w:rsidR="00523100" w:rsidRPr="00C87155">
        <w:rPr>
          <w:rFonts w:ascii="Times New Roman" w:hAnsi="Times New Roman" w:cs="Times New Roman"/>
          <w:sz w:val="24"/>
          <w:szCs w:val="24"/>
        </w:rPr>
        <w:t>.</w:t>
      </w:r>
      <w:r w:rsidR="00722066" w:rsidRPr="00C87155">
        <w:rPr>
          <w:rStyle w:val="FootnoteReference"/>
          <w:rFonts w:ascii="Times New Roman" w:hAnsi="Times New Roman" w:cs="Times New Roman"/>
          <w:sz w:val="24"/>
          <w:szCs w:val="24"/>
        </w:rPr>
        <w:footnoteReference w:id="2"/>
      </w:r>
      <w:r w:rsidR="00F3384F" w:rsidRPr="00C87155">
        <w:rPr>
          <w:rFonts w:ascii="Times New Roman" w:hAnsi="Times New Roman" w:cs="Times New Roman"/>
          <w:sz w:val="24"/>
          <w:szCs w:val="24"/>
        </w:rPr>
        <w:t xml:space="preserve"> </w:t>
      </w:r>
      <w:r w:rsidR="00072BB2" w:rsidRPr="00C87155">
        <w:rPr>
          <w:rFonts w:ascii="Times New Roman" w:hAnsi="Times New Roman" w:cs="Times New Roman"/>
          <w:sz w:val="24"/>
          <w:szCs w:val="24"/>
        </w:rPr>
        <w:t xml:space="preserve">To </w:t>
      </w:r>
      <w:r w:rsidR="008C6346" w:rsidRPr="00C87155">
        <w:rPr>
          <w:rFonts w:ascii="Times New Roman" w:hAnsi="Times New Roman" w:cs="Times New Roman"/>
          <w:sz w:val="24"/>
          <w:szCs w:val="24"/>
        </w:rPr>
        <w:t>better understand</w:t>
      </w:r>
      <w:r w:rsidR="00072BB2" w:rsidRPr="00C87155">
        <w:rPr>
          <w:rFonts w:ascii="Times New Roman" w:hAnsi="Times New Roman" w:cs="Times New Roman"/>
          <w:sz w:val="24"/>
          <w:szCs w:val="24"/>
        </w:rPr>
        <w:t xml:space="preserve"> the effects of</w:t>
      </w:r>
      <w:r w:rsidR="004866DE" w:rsidRPr="00C87155">
        <w:rPr>
          <w:rFonts w:ascii="Times New Roman" w:hAnsi="Times New Roman" w:cs="Times New Roman"/>
          <w:sz w:val="24"/>
          <w:szCs w:val="24"/>
        </w:rPr>
        <w:t xml:space="preserve"> global</w:t>
      </w:r>
      <w:r w:rsidR="00072BB2" w:rsidRPr="00C87155">
        <w:rPr>
          <w:rFonts w:ascii="Times New Roman" w:hAnsi="Times New Roman" w:cs="Times New Roman"/>
          <w:sz w:val="24"/>
          <w:szCs w:val="24"/>
        </w:rPr>
        <w:t xml:space="preserve"> populism we </w:t>
      </w:r>
      <w:r w:rsidR="008776A6" w:rsidRPr="00C87155">
        <w:rPr>
          <w:rFonts w:ascii="Times New Roman" w:hAnsi="Times New Roman" w:cs="Times New Roman"/>
          <w:sz w:val="24"/>
          <w:szCs w:val="24"/>
        </w:rPr>
        <w:t>must</w:t>
      </w:r>
      <w:r w:rsidR="00072BB2" w:rsidRPr="00C87155">
        <w:rPr>
          <w:rFonts w:ascii="Times New Roman" w:hAnsi="Times New Roman" w:cs="Times New Roman"/>
          <w:sz w:val="24"/>
          <w:szCs w:val="24"/>
        </w:rPr>
        <w:t xml:space="preserve"> address not only </w:t>
      </w:r>
      <w:r w:rsidR="00570EC5" w:rsidRPr="00C87155">
        <w:rPr>
          <w:rFonts w:ascii="Times New Roman" w:hAnsi="Times New Roman" w:cs="Times New Roman"/>
          <w:sz w:val="24"/>
          <w:szCs w:val="24"/>
        </w:rPr>
        <w:t xml:space="preserve">how populists </w:t>
      </w:r>
      <w:r w:rsidR="002A27A9" w:rsidRPr="00C87155">
        <w:rPr>
          <w:rFonts w:ascii="Times New Roman" w:hAnsi="Times New Roman" w:cs="Times New Roman"/>
          <w:sz w:val="24"/>
          <w:szCs w:val="24"/>
        </w:rPr>
        <w:t>exploit</w:t>
      </w:r>
      <w:r w:rsidR="00C4584A" w:rsidRPr="00C87155">
        <w:rPr>
          <w:rFonts w:ascii="Times New Roman" w:hAnsi="Times New Roman" w:cs="Times New Roman"/>
          <w:sz w:val="24"/>
          <w:szCs w:val="24"/>
        </w:rPr>
        <w:t xml:space="preserve"> or</w:t>
      </w:r>
      <w:r w:rsidR="00570EC5" w:rsidRPr="00C87155">
        <w:rPr>
          <w:rFonts w:ascii="Times New Roman" w:hAnsi="Times New Roman" w:cs="Times New Roman"/>
          <w:sz w:val="24"/>
          <w:szCs w:val="24"/>
        </w:rPr>
        <w:t xml:space="preserve"> mediate</w:t>
      </w:r>
      <w:r w:rsidR="00C4584A" w:rsidRPr="00C87155">
        <w:rPr>
          <w:rFonts w:ascii="Times New Roman" w:hAnsi="Times New Roman" w:cs="Times New Roman"/>
          <w:sz w:val="24"/>
          <w:szCs w:val="24"/>
        </w:rPr>
        <w:t xml:space="preserve"> </w:t>
      </w:r>
      <w:r w:rsidR="00570EC5" w:rsidRPr="00C87155">
        <w:rPr>
          <w:rFonts w:ascii="Times New Roman" w:hAnsi="Times New Roman" w:cs="Times New Roman"/>
          <w:sz w:val="24"/>
          <w:szCs w:val="24"/>
        </w:rPr>
        <w:t xml:space="preserve">crisis, but how established </w:t>
      </w:r>
      <w:r w:rsidR="00FB018D" w:rsidRPr="00C87155">
        <w:rPr>
          <w:rFonts w:ascii="Times New Roman" w:hAnsi="Times New Roman" w:cs="Times New Roman"/>
          <w:sz w:val="24"/>
          <w:szCs w:val="24"/>
        </w:rPr>
        <w:t>political forces</w:t>
      </w:r>
      <w:r w:rsidR="00570EC5" w:rsidRPr="00C87155">
        <w:rPr>
          <w:rFonts w:ascii="Times New Roman" w:hAnsi="Times New Roman" w:cs="Times New Roman"/>
          <w:sz w:val="24"/>
          <w:szCs w:val="24"/>
        </w:rPr>
        <w:t xml:space="preserve"> respond to the crises they attribute to populism.</w:t>
      </w:r>
      <w:r w:rsidR="004866DE" w:rsidRPr="00C87155">
        <w:rPr>
          <w:rStyle w:val="FootnoteReference"/>
          <w:rFonts w:ascii="Times New Roman" w:hAnsi="Times New Roman" w:cs="Times New Roman"/>
          <w:sz w:val="24"/>
          <w:szCs w:val="24"/>
        </w:rPr>
        <w:footnoteReference w:id="3"/>
      </w:r>
      <w:r w:rsidR="00570EC5" w:rsidRPr="00C87155">
        <w:rPr>
          <w:rFonts w:ascii="Times New Roman" w:hAnsi="Times New Roman" w:cs="Times New Roman"/>
          <w:sz w:val="24"/>
          <w:szCs w:val="24"/>
        </w:rPr>
        <w:t xml:space="preserve"> </w:t>
      </w:r>
    </w:p>
    <w:p w14:paraId="2B0D9190" w14:textId="77777777" w:rsidR="00570EC5" w:rsidRPr="00C87155" w:rsidRDefault="00570EC5" w:rsidP="00C87155">
      <w:pPr>
        <w:spacing w:after="0" w:line="360" w:lineRule="auto"/>
        <w:jc w:val="both"/>
        <w:rPr>
          <w:rFonts w:ascii="Times New Roman" w:hAnsi="Times New Roman" w:cs="Times New Roman"/>
          <w:sz w:val="24"/>
          <w:szCs w:val="24"/>
        </w:rPr>
      </w:pPr>
    </w:p>
    <w:p w14:paraId="3EF8FBF3" w14:textId="15DC2EEB" w:rsidR="00AC14AE" w:rsidRPr="00C87155" w:rsidRDefault="00787C09" w:rsidP="00C871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193B19" w:rsidRPr="00C87155">
        <w:rPr>
          <w:rFonts w:ascii="Times New Roman" w:hAnsi="Times New Roman" w:cs="Times New Roman"/>
          <w:sz w:val="24"/>
          <w:szCs w:val="24"/>
        </w:rPr>
        <w:t xml:space="preserve"> </w:t>
      </w:r>
      <w:r w:rsidR="00AF1284">
        <w:rPr>
          <w:rFonts w:ascii="Times New Roman" w:hAnsi="Times New Roman" w:cs="Times New Roman"/>
          <w:sz w:val="24"/>
          <w:szCs w:val="24"/>
        </w:rPr>
        <w:t xml:space="preserve">deeply </w:t>
      </w:r>
      <w:r w:rsidR="003A016A">
        <w:rPr>
          <w:rFonts w:ascii="Times New Roman" w:hAnsi="Times New Roman" w:cs="Times New Roman"/>
          <w:sz w:val="24"/>
          <w:szCs w:val="24"/>
        </w:rPr>
        <w:t xml:space="preserve">emotive </w:t>
      </w:r>
      <w:r w:rsidR="00193B19" w:rsidRPr="00C87155">
        <w:rPr>
          <w:rFonts w:ascii="Times New Roman" w:hAnsi="Times New Roman" w:cs="Times New Roman"/>
          <w:sz w:val="24"/>
          <w:szCs w:val="24"/>
        </w:rPr>
        <w:t xml:space="preserve">sense of crisis </w:t>
      </w:r>
      <w:r w:rsidR="004C5517" w:rsidRPr="00C87155">
        <w:rPr>
          <w:rFonts w:ascii="Times New Roman" w:hAnsi="Times New Roman" w:cs="Times New Roman"/>
          <w:sz w:val="24"/>
          <w:szCs w:val="24"/>
        </w:rPr>
        <w:t xml:space="preserve">was </w:t>
      </w:r>
      <w:r w:rsidR="003A016A">
        <w:rPr>
          <w:rFonts w:ascii="Times New Roman" w:hAnsi="Times New Roman" w:cs="Times New Roman"/>
          <w:sz w:val="24"/>
          <w:szCs w:val="24"/>
        </w:rPr>
        <w:t>expressed</w:t>
      </w:r>
      <w:r w:rsidR="004C5517" w:rsidRPr="00C87155">
        <w:rPr>
          <w:rFonts w:ascii="Times New Roman" w:hAnsi="Times New Roman" w:cs="Times New Roman"/>
          <w:sz w:val="24"/>
          <w:szCs w:val="24"/>
        </w:rPr>
        <w:t xml:space="preserve"> in </w:t>
      </w:r>
      <w:r w:rsidR="00450965">
        <w:rPr>
          <w:rFonts w:ascii="Times New Roman" w:hAnsi="Times New Roman" w:cs="Times New Roman"/>
          <w:sz w:val="24"/>
          <w:szCs w:val="24"/>
        </w:rPr>
        <w:t>Trump’s</w:t>
      </w:r>
      <w:r w:rsidR="004C5517" w:rsidRPr="00C87155">
        <w:rPr>
          <w:rFonts w:ascii="Times New Roman" w:hAnsi="Times New Roman" w:cs="Times New Roman"/>
          <w:sz w:val="24"/>
          <w:szCs w:val="24"/>
        </w:rPr>
        <w:t xml:space="preserve"> </w:t>
      </w:r>
      <w:r w:rsidR="000C451F" w:rsidRPr="00C87155">
        <w:rPr>
          <w:rFonts w:ascii="Times New Roman" w:hAnsi="Times New Roman" w:cs="Times New Roman"/>
          <w:sz w:val="24"/>
          <w:szCs w:val="24"/>
        </w:rPr>
        <w:t xml:space="preserve">mantras of </w:t>
      </w:r>
      <w:r w:rsidR="004C5517" w:rsidRPr="00C87155">
        <w:rPr>
          <w:rFonts w:ascii="Times New Roman" w:hAnsi="Times New Roman" w:cs="Times New Roman"/>
          <w:sz w:val="24"/>
          <w:szCs w:val="24"/>
        </w:rPr>
        <w:t>‘America First’</w:t>
      </w:r>
      <w:r w:rsidR="00C76498" w:rsidRPr="00C87155">
        <w:rPr>
          <w:rFonts w:ascii="Times New Roman" w:hAnsi="Times New Roman" w:cs="Times New Roman"/>
          <w:color w:val="000000" w:themeColor="text1"/>
          <w:sz w:val="24"/>
          <w:szCs w:val="24"/>
        </w:rPr>
        <w:t xml:space="preserve"> </w:t>
      </w:r>
      <w:r w:rsidR="000C451F" w:rsidRPr="00C87155">
        <w:rPr>
          <w:rFonts w:ascii="Times New Roman" w:hAnsi="Times New Roman" w:cs="Times New Roman"/>
          <w:color w:val="000000" w:themeColor="text1"/>
          <w:sz w:val="24"/>
          <w:szCs w:val="24"/>
        </w:rPr>
        <w:t>and ‘Make America Great Again’ (MAGA)</w:t>
      </w:r>
      <w:r w:rsidR="00CD7967" w:rsidRPr="00C87155">
        <w:rPr>
          <w:rFonts w:ascii="Times New Roman" w:hAnsi="Times New Roman" w:cs="Times New Roman"/>
          <w:sz w:val="24"/>
          <w:szCs w:val="24"/>
        </w:rPr>
        <w:t>,</w:t>
      </w:r>
      <w:r w:rsidR="006A7FCC">
        <w:rPr>
          <w:rFonts w:ascii="Times New Roman" w:hAnsi="Times New Roman" w:cs="Times New Roman"/>
          <w:sz w:val="24"/>
          <w:szCs w:val="24"/>
        </w:rPr>
        <w:t xml:space="preserve"> </w:t>
      </w:r>
      <w:r w:rsidR="008928FF">
        <w:rPr>
          <w:rFonts w:ascii="Times New Roman" w:hAnsi="Times New Roman" w:cs="Times New Roman"/>
          <w:sz w:val="24"/>
          <w:szCs w:val="24"/>
        </w:rPr>
        <w:t xml:space="preserve">especially </w:t>
      </w:r>
      <w:r w:rsidR="006A7FCC">
        <w:rPr>
          <w:rFonts w:ascii="Times New Roman" w:hAnsi="Times New Roman" w:cs="Times New Roman"/>
          <w:sz w:val="24"/>
          <w:szCs w:val="24"/>
        </w:rPr>
        <w:t>as</w:t>
      </w:r>
      <w:r w:rsidR="008928FF">
        <w:rPr>
          <w:rFonts w:ascii="Times New Roman" w:hAnsi="Times New Roman" w:cs="Times New Roman"/>
          <w:sz w:val="24"/>
          <w:szCs w:val="24"/>
        </w:rPr>
        <w:t xml:space="preserve"> they were</w:t>
      </w:r>
      <w:r w:rsidR="004C5517" w:rsidRPr="00C87155">
        <w:rPr>
          <w:rFonts w:ascii="Times New Roman" w:hAnsi="Times New Roman" w:cs="Times New Roman"/>
          <w:sz w:val="24"/>
          <w:szCs w:val="24"/>
        </w:rPr>
        <w:t xml:space="preserve"> </w:t>
      </w:r>
      <w:r w:rsidR="00183028" w:rsidRPr="00C87155">
        <w:rPr>
          <w:rFonts w:ascii="Times New Roman" w:hAnsi="Times New Roman" w:cs="Times New Roman"/>
          <w:sz w:val="24"/>
          <w:szCs w:val="24"/>
        </w:rPr>
        <w:t>articulated</w:t>
      </w:r>
      <w:r w:rsidR="004C5517" w:rsidRPr="00C87155">
        <w:rPr>
          <w:rFonts w:ascii="Times New Roman" w:hAnsi="Times New Roman" w:cs="Times New Roman"/>
          <w:sz w:val="24"/>
          <w:szCs w:val="24"/>
        </w:rPr>
        <w:t xml:space="preserve"> against </w:t>
      </w:r>
      <w:r w:rsidR="006F3388" w:rsidRPr="00C87155">
        <w:rPr>
          <w:rFonts w:ascii="Times New Roman" w:hAnsi="Times New Roman" w:cs="Times New Roman"/>
          <w:sz w:val="24"/>
          <w:szCs w:val="24"/>
        </w:rPr>
        <w:t>cosmopolitan</w:t>
      </w:r>
      <w:r w:rsidR="004C5517" w:rsidRPr="00C87155">
        <w:rPr>
          <w:rFonts w:ascii="Times New Roman" w:hAnsi="Times New Roman" w:cs="Times New Roman"/>
          <w:sz w:val="24"/>
          <w:szCs w:val="24"/>
        </w:rPr>
        <w:t xml:space="preserve"> elites who, </w:t>
      </w:r>
      <w:r w:rsidR="006A7FCC">
        <w:rPr>
          <w:rFonts w:ascii="Times New Roman" w:hAnsi="Times New Roman" w:cs="Times New Roman"/>
          <w:sz w:val="24"/>
          <w:szCs w:val="24"/>
        </w:rPr>
        <w:t>in Trump’s framing,</w:t>
      </w:r>
      <w:r w:rsidR="004C5517" w:rsidRPr="00C87155">
        <w:rPr>
          <w:rFonts w:ascii="Times New Roman" w:hAnsi="Times New Roman" w:cs="Times New Roman"/>
          <w:sz w:val="24"/>
          <w:szCs w:val="24"/>
        </w:rPr>
        <w:t xml:space="preserve"> </w:t>
      </w:r>
      <w:r w:rsidR="006A7FCC">
        <w:rPr>
          <w:rFonts w:ascii="Times New Roman" w:hAnsi="Times New Roman" w:cs="Times New Roman"/>
          <w:sz w:val="24"/>
          <w:szCs w:val="24"/>
        </w:rPr>
        <w:t xml:space="preserve">had </w:t>
      </w:r>
      <w:r w:rsidR="004C5517" w:rsidRPr="00C87155">
        <w:rPr>
          <w:rFonts w:ascii="Times New Roman" w:hAnsi="Times New Roman" w:cs="Times New Roman"/>
          <w:sz w:val="24"/>
          <w:szCs w:val="24"/>
        </w:rPr>
        <w:t>‘sold out’ hard-working Americans.</w:t>
      </w:r>
      <w:r w:rsidR="004E7A25" w:rsidRPr="00C87155">
        <w:rPr>
          <w:rStyle w:val="FootnoteReference"/>
          <w:rFonts w:ascii="Times New Roman" w:hAnsi="Times New Roman" w:cs="Times New Roman"/>
          <w:color w:val="000000" w:themeColor="text1"/>
          <w:sz w:val="24"/>
          <w:szCs w:val="24"/>
        </w:rPr>
        <w:footnoteReference w:id="4"/>
      </w:r>
      <w:r w:rsidR="004C5517" w:rsidRPr="00C87155">
        <w:rPr>
          <w:rFonts w:ascii="Times New Roman" w:hAnsi="Times New Roman" w:cs="Times New Roman"/>
          <w:sz w:val="24"/>
          <w:szCs w:val="24"/>
        </w:rPr>
        <w:t xml:space="preserve"> </w:t>
      </w:r>
      <w:r w:rsidR="00336738" w:rsidRPr="00C87155">
        <w:rPr>
          <w:rFonts w:ascii="Times New Roman" w:hAnsi="Times New Roman" w:cs="Times New Roman"/>
          <w:sz w:val="24"/>
          <w:szCs w:val="24"/>
        </w:rPr>
        <w:t>As</w:t>
      </w:r>
      <w:r w:rsidR="004C5517" w:rsidRPr="00C87155">
        <w:rPr>
          <w:rFonts w:ascii="Times New Roman" w:hAnsi="Times New Roman" w:cs="Times New Roman"/>
          <w:sz w:val="24"/>
          <w:szCs w:val="24"/>
        </w:rPr>
        <w:t xml:space="preserve"> </w:t>
      </w:r>
      <w:r w:rsidR="00336738" w:rsidRPr="00C87155">
        <w:rPr>
          <w:rFonts w:ascii="Times New Roman" w:hAnsi="Times New Roman" w:cs="Times New Roman"/>
          <w:sz w:val="24"/>
          <w:szCs w:val="24"/>
        </w:rPr>
        <w:t>he</w:t>
      </w:r>
      <w:r w:rsidR="004C5517" w:rsidRPr="00C87155">
        <w:rPr>
          <w:rFonts w:ascii="Times New Roman" w:hAnsi="Times New Roman" w:cs="Times New Roman"/>
          <w:sz w:val="24"/>
          <w:szCs w:val="24"/>
        </w:rPr>
        <w:t xml:space="preserve"> pledged to ‘drain</w:t>
      </w:r>
      <w:r w:rsidR="008F3A0F">
        <w:rPr>
          <w:rFonts w:ascii="Times New Roman" w:hAnsi="Times New Roman" w:cs="Times New Roman"/>
          <w:sz w:val="24"/>
          <w:szCs w:val="24"/>
        </w:rPr>
        <w:t>’</w:t>
      </w:r>
      <w:r w:rsidR="004C5517" w:rsidRPr="00C87155">
        <w:rPr>
          <w:rFonts w:ascii="Times New Roman" w:hAnsi="Times New Roman" w:cs="Times New Roman"/>
          <w:sz w:val="24"/>
          <w:szCs w:val="24"/>
        </w:rPr>
        <w:t xml:space="preserve"> the ‘corrupt’ </w:t>
      </w:r>
      <w:r w:rsidR="008F3A0F">
        <w:rPr>
          <w:rFonts w:ascii="Times New Roman" w:hAnsi="Times New Roman" w:cs="Times New Roman"/>
          <w:sz w:val="24"/>
          <w:szCs w:val="24"/>
        </w:rPr>
        <w:t>establishment</w:t>
      </w:r>
      <w:r w:rsidR="004C5517" w:rsidRPr="00C87155">
        <w:rPr>
          <w:rFonts w:ascii="Times New Roman" w:hAnsi="Times New Roman" w:cs="Times New Roman"/>
          <w:sz w:val="24"/>
          <w:szCs w:val="24"/>
        </w:rPr>
        <w:t xml:space="preserve"> </w:t>
      </w:r>
      <w:r w:rsidR="00336738" w:rsidRPr="00C87155">
        <w:rPr>
          <w:rFonts w:ascii="Times New Roman" w:hAnsi="Times New Roman" w:cs="Times New Roman"/>
          <w:sz w:val="24"/>
          <w:szCs w:val="24"/>
        </w:rPr>
        <w:t>that</w:t>
      </w:r>
      <w:r w:rsidR="004C5517" w:rsidRPr="00C87155">
        <w:rPr>
          <w:rFonts w:ascii="Times New Roman" w:hAnsi="Times New Roman" w:cs="Times New Roman"/>
          <w:sz w:val="24"/>
          <w:szCs w:val="24"/>
        </w:rPr>
        <w:t xml:space="preserve"> hastened American declin</w:t>
      </w:r>
      <w:r w:rsidR="004E7A25" w:rsidRPr="00C87155">
        <w:rPr>
          <w:rFonts w:ascii="Times New Roman" w:hAnsi="Times New Roman" w:cs="Times New Roman"/>
          <w:sz w:val="24"/>
          <w:szCs w:val="24"/>
        </w:rPr>
        <w:t>e</w:t>
      </w:r>
      <w:r w:rsidR="004C5517" w:rsidRPr="00C87155">
        <w:rPr>
          <w:rFonts w:ascii="Times New Roman" w:hAnsi="Times New Roman" w:cs="Times New Roman"/>
          <w:sz w:val="24"/>
          <w:szCs w:val="24"/>
        </w:rPr>
        <w:t>,</w:t>
      </w:r>
      <w:r w:rsidR="001357DC" w:rsidRPr="00C87155">
        <w:rPr>
          <w:rStyle w:val="FootnoteReference"/>
          <w:rFonts w:ascii="Times New Roman" w:hAnsi="Times New Roman" w:cs="Times New Roman"/>
          <w:color w:val="000000" w:themeColor="text1"/>
          <w:sz w:val="24"/>
          <w:szCs w:val="24"/>
        </w:rPr>
        <w:footnoteReference w:id="5"/>
      </w:r>
      <w:r w:rsidR="004C5517" w:rsidRPr="00C87155">
        <w:rPr>
          <w:rFonts w:ascii="Times New Roman" w:hAnsi="Times New Roman" w:cs="Times New Roman"/>
          <w:sz w:val="24"/>
          <w:szCs w:val="24"/>
        </w:rPr>
        <w:t xml:space="preserve"> Trump </w:t>
      </w:r>
      <w:r>
        <w:rPr>
          <w:rFonts w:ascii="Times New Roman" w:hAnsi="Times New Roman" w:cs="Times New Roman"/>
          <w:sz w:val="24"/>
          <w:szCs w:val="24"/>
        </w:rPr>
        <w:t xml:space="preserve">challenged American exceptionalism and </w:t>
      </w:r>
      <w:r w:rsidR="008176E4" w:rsidRPr="00C87155">
        <w:rPr>
          <w:rFonts w:ascii="Times New Roman" w:hAnsi="Times New Roman" w:cs="Times New Roman"/>
          <w:sz w:val="24"/>
          <w:szCs w:val="24"/>
        </w:rPr>
        <w:t>weakened</w:t>
      </w:r>
      <w:r w:rsidR="00BD368B" w:rsidRPr="00C87155">
        <w:rPr>
          <w:rFonts w:ascii="Times New Roman" w:hAnsi="Times New Roman" w:cs="Times New Roman"/>
          <w:sz w:val="24"/>
          <w:szCs w:val="24"/>
        </w:rPr>
        <w:t xml:space="preserve"> the ideological basis of liberal hegemony</w:t>
      </w:r>
      <w:r w:rsidR="00703C07" w:rsidRPr="00C87155">
        <w:rPr>
          <w:rFonts w:ascii="Times New Roman" w:hAnsi="Times New Roman" w:cs="Times New Roman"/>
          <w:sz w:val="24"/>
          <w:szCs w:val="24"/>
        </w:rPr>
        <w:t>. The internationalism at the heart of the bipartisan</w:t>
      </w:r>
      <w:r w:rsidR="00501161" w:rsidRPr="00C87155">
        <w:rPr>
          <w:rFonts w:ascii="Times New Roman" w:hAnsi="Times New Roman" w:cs="Times New Roman"/>
          <w:sz w:val="24"/>
          <w:szCs w:val="24"/>
        </w:rPr>
        <w:t xml:space="preserve"> </w:t>
      </w:r>
      <w:r w:rsidR="00703C07" w:rsidRPr="00C87155">
        <w:rPr>
          <w:rFonts w:ascii="Times New Roman" w:hAnsi="Times New Roman" w:cs="Times New Roman"/>
          <w:sz w:val="24"/>
          <w:szCs w:val="24"/>
        </w:rPr>
        <w:t xml:space="preserve">consensus </w:t>
      </w:r>
      <w:r w:rsidR="007B13C2" w:rsidRPr="00C87155">
        <w:rPr>
          <w:rFonts w:ascii="Times New Roman" w:hAnsi="Times New Roman" w:cs="Times New Roman"/>
          <w:sz w:val="24"/>
          <w:szCs w:val="24"/>
        </w:rPr>
        <w:t>clashed with Trump’s</w:t>
      </w:r>
      <w:r w:rsidR="00655D3A" w:rsidRPr="00C87155">
        <w:rPr>
          <w:rFonts w:ascii="Times New Roman" w:hAnsi="Times New Roman" w:cs="Times New Roman"/>
          <w:sz w:val="24"/>
          <w:szCs w:val="24"/>
        </w:rPr>
        <w:t xml:space="preserve"> </w:t>
      </w:r>
      <w:r w:rsidR="00D84E64" w:rsidRPr="00C87155">
        <w:rPr>
          <w:rFonts w:ascii="Times New Roman" w:hAnsi="Times New Roman" w:cs="Times New Roman"/>
          <w:sz w:val="24"/>
          <w:szCs w:val="24"/>
        </w:rPr>
        <w:t>‘</w:t>
      </w:r>
      <w:r w:rsidR="0020116C" w:rsidRPr="00C87155">
        <w:rPr>
          <w:rFonts w:ascii="Times New Roman" w:hAnsi="Times New Roman" w:cs="Times New Roman"/>
          <w:sz w:val="24"/>
          <w:szCs w:val="24"/>
        </w:rPr>
        <w:t>isolationism</w:t>
      </w:r>
      <w:r w:rsidR="00D84E64" w:rsidRPr="00C87155">
        <w:rPr>
          <w:rFonts w:ascii="Times New Roman" w:hAnsi="Times New Roman" w:cs="Times New Roman"/>
          <w:sz w:val="24"/>
          <w:szCs w:val="24"/>
        </w:rPr>
        <w:t>’</w:t>
      </w:r>
      <w:r w:rsidR="00655D3A" w:rsidRPr="00C87155">
        <w:rPr>
          <w:rFonts w:ascii="Times New Roman" w:hAnsi="Times New Roman" w:cs="Times New Roman"/>
          <w:sz w:val="24"/>
          <w:szCs w:val="24"/>
        </w:rPr>
        <w:t>,</w:t>
      </w:r>
      <w:r w:rsidR="00504CCB" w:rsidRPr="00C87155">
        <w:rPr>
          <w:rStyle w:val="FootnoteReference"/>
          <w:rFonts w:ascii="Times New Roman" w:hAnsi="Times New Roman" w:cs="Times New Roman"/>
          <w:sz w:val="24"/>
          <w:szCs w:val="24"/>
        </w:rPr>
        <w:footnoteReference w:id="6"/>
      </w:r>
      <w:r w:rsidR="00655D3A" w:rsidRPr="00C87155">
        <w:rPr>
          <w:rFonts w:ascii="Times New Roman" w:hAnsi="Times New Roman" w:cs="Times New Roman"/>
          <w:sz w:val="24"/>
          <w:szCs w:val="24"/>
        </w:rPr>
        <w:t xml:space="preserve"> </w:t>
      </w:r>
      <w:r w:rsidR="005543A9" w:rsidRPr="00C87155">
        <w:rPr>
          <w:rFonts w:ascii="Times New Roman" w:hAnsi="Times New Roman" w:cs="Times New Roman"/>
          <w:sz w:val="24"/>
          <w:szCs w:val="24"/>
        </w:rPr>
        <w:t xml:space="preserve">which, </w:t>
      </w:r>
      <w:r w:rsidR="00504CCB" w:rsidRPr="00C87155">
        <w:rPr>
          <w:rFonts w:ascii="Times New Roman" w:hAnsi="Times New Roman" w:cs="Times New Roman"/>
          <w:sz w:val="24"/>
          <w:szCs w:val="24"/>
        </w:rPr>
        <w:t>for</w:t>
      </w:r>
      <w:r w:rsidR="00655D3A" w:rsidRPr="00C87155">
        <w:rPr>
          <w:rFonts w:ascii="Times New Roman" w:hAnsi="Times New Roman" w:cs="Times New Roman"/>
          <w:sz w:val="24"/>
          <w:szCs w:val="24"/>
        </w:rPr>
        <w:t xml:space="preserve"> the F</w:t>
      </w:r>
      <w:r w:rsidR="0085085C" w:rsidRPr="00C87155">
        <w:rPr>
          <w:rFonts w:ascii="Times New Roman" w:hAnsi="Times New Roman" w:cs="Times New Roman"/>
          <w:sz w:val="24"/>
          <w:szCs w:val="24"/>
        </w:rPr>
        <w:t>oreign Policy Establishment (</w:t>
      </w:r>
      <w:proofErr w:type="spellStart"/>
      <w:r w:rsidR="0085085C" w:rsidRPr="00C87155">
        <w:rPr>
          <w:rFonts w:ascii="Times New Roman" w:hAnsi="Times New Roman" w:cs="Times New Roman"/>
          <w:sz w:val="24"/>
          <w:szCs w:val="24"/>
        </w:rPr>
        <w:t>FPE</w:t>
      </w:r>
      <w:proofErr w:type="spellEnd"/>
      <w:r w:rsidR="0085085C" w:rsidRPr="00C87155">
        <w:rPr>
          <w:rFonts w:ascii="Times New Roman" w:hAnsi="Times New Roman" w:cs="Times New Roman"/>
          <w:sz w:val="24"/>
          <w:szCs w:val="24"/>
        </w:rPr>
        <w:t>)</w:t>
      </w:r>
      <w:r w:rsidR="00655D3A" w:rsidRPr="00C87155">
        <w:rPr>
          <w:rFonts w:ascii="Times New Roman" w:hAnsi="Times New Roman" w:cs="Times New Roman"/>
          <w:sz w:val="24"/>
          <w:szCs w:val="24"/>
        </w:rPr>
        <w:t>,</w:t>
      </w:r>
      <w:r w:rsidR="0020116C" w:rsidRPr="00C87155">
        <w:rPr>
          <w:rFonts w:ascii="Times New Roman" w:hAnsi="Times New Roman" w:cs="Times New Roman"/>
          <w:sz w:val="24"/>
          <w:szCs w:val="24"/>
        </w:rPr>
        <w:t xml:space="preserve"> </w:t>
      </w:r>
      <w:r w:rsidR="007B13C2" w:rsidRPr="00C87155">
        <w:rPr>
          <w:rFonts w:ascii="Times New Roman" w:hAnsi="Times New Roman" w:cs="Times New Roman"/>
          <w:sz w:val="24"/>
          <w:szCs w:val="24"/>
        </w:rPr>
        <w:t>equated with</w:t>
      </w:r>
      <w:r w:rsidR="00655D3A" w:rsidRPr="00C87155">
        <w:rPr>
          <w:rFonts w:ascii="Times New Roman" w:hAnsi="Times New Roman" w:cs="Times New Roman"/>
          <w:sz w:val="24"/>
          <w:szCs w:val="24"/>
        </w:rPr>
        <w:t xml:space="preserve"> populism.</w:t>
      </w:r>
      <w:r w:rsidR="00AC14AE" w:rsidRPr="00C87155">
        <w:rPr>
          <w:rFonts w:ascii="Times New Roman" w:hAnsi="Times New Roman" w:cs="Times New Roman"/>
          <w:sz w:val="24"/>
          <w:szCs w:val="24"/>
        </w:rPr>
        <w:t xml:space="preserve"> </w:t>
      </w:r>
    </w:p>
    <w:p w14:paraId="7A0563E3" w14:textId="3BD5F659" w:rsidR="00A25FE1" w:rsidRPr="00C87155" w:rsidRDefault="00A25FE1" w:rsidP="00C87155">
      <w:pPr>
        <w:spacing w:after="0" w:line="360" w:lineRule="auto"/>
        <w:jc w:val="both"/>
        <w:rPr>
          <w:rFonts w:ascii="Times New Roman" w:hAnsi="Times New Roman" w:cs="Times New Roman"/>
          <w:sz w:val="24"/>
          <w:szCs w:val="24"/>
        </w:rPr>
      </w:pPr>
    </w:p>
    <w:p w14:paraId="1A5889FA" w14:textId="24DC3757" w:rsidR="00A25FE1" w:rsidRPr="00C87155" w:rsidRDefault="0083273A"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A</w:t>
      </w:r>
      <w:r w:rsidR="00A25FE1" w:rsidRPr="00C87155">
        <w:rPr>
          <w:rFonts w:ascii="Times New Roman" w:hAnsi="Times New Roman" w:cs="Times New Roman"/>
          <w:sz w:val="24"/>
          <w:szCs w:val="24"/>
        </w:rPr>
        <w:t xml:space="preserve">ttacks on the </w:t>
      </w:r>
      <w:proofErr w:type="spellStart"/>
      <w:r w:rsidR="008C5E67" w:rsidRPr="00C87155">
        <w:rPr>
          <w:rFonts w:ascii="Times New Roman" w:hAnsi="Times New Roman" w:cs="Times New Roman"/>
          <w:sz w:val="24"/>
          <w:szCs w:val="24"/>
        </w:rPr>
        <w:t>FPE</w:t>
      </w:r>
      <w:proofErr w:type="spellEnd"/>
      <w:r w:rsidR="00A25FE1" w:rsidRPr="00C87155">
        <w:rPr>
          <w:rFonts w:ascii="Times New Roman" w:hAnsi="Times New Roman" w:cs="Times New Roman"/>
          <w:sz w:val="24"/>
          <w:szCs w:val="24"/>
        </w:rPr>
        <w:t xml:space="preserve"> as ‘enemies of the people’ fuel</w:t>
      </w:r>
      <w:r w:rsidR="002603CE" w:rsidRPr="00C87155">
        <w:rPr>
          <w:rFonts w:ascii="Times New Roman" w:hAnsi="Times New Roman" w:cs="Times New Roman"/>
          <w:sz w:val="24"/>
          <w:szCs w:val="24"/>
        </w:rPr>
        <w:t>led</w:t>
      </w:r>
      <w:r w:rsidR="00A25FE1" w:rsidRPr="00C87155">
        <w:rPr>
          <w:rFonts w:ascii="Times New Roman" w:hAnsi="Times New Roman" w:cs="Times New Roman"/>
          <w:sz w:val="24"/>
          <w:szCs w:val="24"/>
        </w:rPr>
        <w:t xml:space="preserve"> </w:t>
      </w:r>
      <w:r w:rsidR="004D71DB" w:rsidRPr="00C87155">
        <w:rPr>
          <w:rFonts w:ascii="Times New Roman" w:hAnsi="Times New Roman" w:cs="Times New Roman"/>
          <w:sz w:val="24"/>
          <w:szCs w:val="24"/>
        </w:rPr>
        <w:t>the</w:t>
      </w:r>
      <w:r w:rsidR="00A25FE1" w:rsidRPr="00C87155">
        <w:rPr>
          <w:rFonts w:ascii="Times New Roman" w:hAnsi="Times New Roman" w:cs="Times New Roman"/>
          <w:sz w:val="24"/>
          <w:szCs w:val="24"/>
        </w:rPr>
        <w:t xml:space="preserve"> populist mobili</w:t>
      </w:r>
      <w:r w:rsidR="0036648B" w:rsidRPr="00C87155">
        <w:rPr>
          <w:rFonts w:ascii="Times New Roman" w:hAnsi="Times New Roman" w:cs="Times New Roman"/>
          <w:sz w:val="24"/>
          <w:szCs w:val="24"/>
        </w:rPr>
        <w:t>z</w:t>
      </w:r>
      <w:r w:rsidR="00A25FE1" w:rsidRPr="00C87155">
        <w:rPr>
          <w:rFonts w:ascii="Times New Roman" w:hAnsi="Times New Roman" w:cs="Times New Roman"/>
          <w:sz w:val="24"/>
          <w:szCs w:val="24"/>
        </w:rPr>
        <w:t>ation of Trump’s base.</w:t>
      </w:r>
      <w:r w:rsidR="00A25FE1" w:rsidRPr="00C87155">
        <w:rPr>
          <w:rStyle w:val="FootnoteReference"/>
          <w:rFonts w:ascii="Times New Roman" w:hAnsi="Times New Roman" w:cs="Times New Roman"/>
          <w:color w:val="000000" w:themeColor="text1"/>
          <w:sz w:val="24"/>
          <w:szCs w:val="24"/>
        </w:rPr>
        <w:footnoteReference w:id="7"/>
      </w:r>
      <w:r w:rsidR="00A25FE1" w:rsidRPr="00C87155">
        <w:rPr>
          <w:rFonts w:ascii="Times New Roman" w:hAnsi="Times New Roman" w:cs="Times New Roman"/>
          <w:sz w:val="24"/>
          <w:szCs w:val="24"/>
        </w:rPr>
        <w:t xml:space="preserve"> </w:t>
      </w:r>
      <w:r w:rsidR="00D0323F" w:rsidRPr="00C87155">
        <w:rPr>
          <w:rFonts w:ascii="Times New Roman" w:hAnsi="Times New Roman" w:cs="Times New Roman"/>
          <w:sz w:val="24"/>
          <w:szCs w:val="24"/>
        </w:rPr>
        <w:t xml:space="preserve">For </w:t>
      </w:r>
      <w:r w:rsidR="005A118A">
        <w:rPr>
          <w:rFonts w:ascii="Times New Roman" w:hAnsi="Times New Roman" w:cs="Times New Roman"/>
          <w:sz w:val="24"/>
          <w:szCs w:val="24"/>
        </w:rPr>
        <w:t>his</w:t>
      </w:r>
      <w:r w:rsidR="00D0323F" w:rsidRPr="00C87155">
        <w:rPr>
          <w:rFonts w:ascii="Times New Roman" w:hAnsi="Times New Roman" w:cs="Times New Roman"/>
          <w:sz w:val="24"/>
          <w:szCs w:val="24"/>
        </w:rPr>
        <w:t xml:space="preserve"> supporters, criticism from the establishment only reinforced his connections to ‘the people’, presented as ‘real Americans’ battling ‘coastal elites’ and their ‘globalist’ agenda.</w:t>
      </w:r>
      <w:r w:rsidR="00AC14AE" w:rsidRPr="00C87155">
        <w:rPr>
          <w:rFonts w:ascii="Times New Roman" w:hAnsi="Times New Roman" w:cs="Times New Roman"/>
          <w:sz w:val="24"/>
          <w:szCs w:val="24"/>
        </w:rPr>
        <w:t xml:space="preserve"> </w:t>
      </w:r>
      <w:r w:rsidR="00A25FE1" w:rsidRPr="00C87155">
        <w:rPr>
          <w:rFonts w:ascii="Times New Roman" w:hAnsi="Times New Roman" w:cs="Times New Roman"/>
          <w:sz w:val="24"/>
          <w:szCs w:val="24"/>
        </w:rPr>
        <w:t>T</w:t>
      </w:r>
      <w:r w:rsidR="00817A35">
        <w:rPr>
          <w:rFonts w:ascii="Times New Roman" w:hAnsi="Times New Roman" w:cs="Times New Roman"/>
          <w:sz w:val="24"/>
          <w:szCs w:val="24"/>
        </w:rPr>
        <w:t>he Trump administration’</w:t>
      </w:r>
      <w:r w:rsidR="00817A35" w:rsidRPr="00C87155">
        <w:rPr>
          <w:rFonts w:ascii="Times New Roman" w:hAnsi="Times New Roman" w:cs="Times New Roman"/>
          <w:sz w:val="24"/>
          <w:szCs w:val="24"/>
        </w:rPr>
        <w:t>s</w:t>
      </w:r>
      <w:r w:rsidR="00A25FE1" w:rsidRPr="00C87155">
        <w:rPr>
          <w:rFonts w:ascii="Times New Roman" w:hAnsi="Times New Roman" w:cs="Times New Roman"/>
          <w:sz w:val="24"/>
          <w:szCs w:val="24"/>
        </w:rPr>
        <w:t xml:space="preserve"> inner-circle w</w:t>
      </w:r>
      <w:r w:rsidR="00D30D9B" w:rsidRPr="00C87155">
        <w:rPr>
          <w:rFonts w:ascii="Times New Roman" w:hAnsi="Times New Roman" w:cs="Times New Roman"/>
          <w:sz w:val="24"/>
          <w:szCs w:val="24"/>
        </w:rPr>
        <w:t xml:space="preserve">as </w:t>
      </w:r>
      <w:r w:rsidR="00A25FE1" w:rsidRPr="00C87155">
        <w:rPr>
          <w:rFonts w:ascii="Times New Roman" w:hAnsi="Times New Roman" w:cs="Times New Roman"/>
          <w:sz w:val="24"/>
          <w:szCs w:val="24"/>
        </w:rPr>
        <w:t>less transnational in composition</w:t>
      </w:r>
      <w:r w:rsidR="00A97875" w:rsidRPr="00C87155">
        <w:rPr>
          <w:rFonts w:ascii="Times New Roman" w:hAnsi="Times New Roman" w:cs="Times New Roman"/>
          <w:sz w:val="24"/>
          <w:szCs w:val="24"/>
        </w:rPr>
        <w:t xml:space="preserve"> than established </w:t>
      </w:r>
      <w:r w:rsidR="00A97875" w:rsidRPr="00C87155">
        <w:rPr>
          <w:rFonts w:ascii="Times New Roman" w:hAnsi="Times New Roman" w:cs="Times New Roman"/>
          <w:sz w:val="24"/>
          <w:szCs w:val="24"/>
        </w:rPr>
        <w:lastRenderedPageBreak/>
        <w:t>elite networks,</w:t>
      </w:r>
      <w:r w:rsidR="00A25FE1" w:rsidRPr="00C87155">
        <w:rPr>
          <w:rStyle w:val="FootnoteReference"/>
          <w:rFonts w:ascii="Times New Roman" w:hAnsi="Times New Roman" w:cs="Times New Roman"/>
          <w:color w:val="000000" w:themeColor="text1"/>
          <w:sz w:val="24"/>
          <w:szCs w:val="24"/>
        </w:rPr>
        <w:footnoteReference w:id="8"/>
      </w:r>
      <w:r w:rsidR="00A25FE1" w:rsidRPr="00C87155">
        <w:rPr>
          <w:rFonts w:ascii="Times New Roman" w:hAnsi="Times New Roman" w:cs="Times New Roman"/>
          <w:sz w:val="24"/>
          <w:szCs w:val="24"/>
        </w:rPr>
        <w:t xml:space="preserve"> </w:t>
      </w:r>
      <w:r w:rsidR="00A97875" w:rsidRPr="00C87155">
        <w:rPr>
          <w:rFonts w:ascii="Times New Roman" w:hAnsi="Times New Roman" w:cs="Times New Roman"/>
          <w:sz w:val="24"/>
          <w:szCs w:val="24"/>
        </w:rPr>
        <w:t>leading</w:t>
      </w:r>
      <w:r w:rsidR="00584415" w:rsidRPr="00C87155">
        <w:rPr>
          <w:rFonts w:ascii="Times New Roman" w:hAnsi="Times New Roman" w:cs="Times New Roman"/>
          <w:sz w:val="24"/>
          <w:szCs w:val="24"/>
        </w:rPr>
        <w:t xml:space="preserve"> observers</w:t>
      </w:r>
      <w:r w:rsidR="00A97875" w:rsidRPr="00C87155">
        <w:rPr>
          <w:rFonts w:ascii="Times New Roman" w:hAnsi="Times New Roman" w:cs="Times New Roman"/>
          <w:sz w:val="24"/>
          <w:szCs w:val="24"/>
        </w:rPr>
        <w:t xml:space="preserve"> to conflate</w:t>
      </w:r>
      <w:r w:rsidR="008C5E67" w:rsidRPr="00C87155">
        <w:rPr>
          <w:rFonts w:ascii="Times New Roman" w:hAnsi="Times New Roman" w:cs="Times New Roman"/>
          <w:sz w:val="24"/>
          <w:szCs w:val="24"/>
        </w:rPr>
        <w:t xml:space="preserve"> his</w:t>
      </w:r>
      <w:r w:rsidR="00E3223F" w:rsidRPr="00C87155">
        <w:rPr>
          <w:rFonts w:ascii="Times New Roman" w:hAnsi="Times New Roman" w:cs="Times New Roman"/>
          <w:sz w:val="24"/>
          <w:szCs w:val="24"/>
        </w:rPr>
        <w:t xml:space="preserve"> populism </w:t>
      </w:r>
      <w:r w:rsidR="00A97875" w:rsidRPr="00C87155">
        <w:rPr>
          <w:rFonts w:ascii="Times New Roman" w:hAnsi="Times New Roman" w:cs="Times New Roman"/>
          <w:sz w:val="24"/>
          <w:szCs w:val="24"/>
        </w:rPr>
        <w:t>with</w:t>
      </w:r>
      <w:r w:rsidR="00E3223F" w:rsidRPr="00C87155">
        <w:rPr>
          <w:rFonts w:ascii="Times New Roman" w:hAnsi="Times New Roman" w:cs="Times New Roman"/>
          <w:sz w:val="24"/>
          <w:szCs w:val="24"/>
        </w:rPr>
        <w:t xml:space="preserve"> nationalis</w:t>
      </w:r>
      <w:r w:rsidR="00A97875" w:rsidRPr="00C87155">
        <w:rPr>
          <w:rFonts w:ascii="Times New Roman" w:hAnsi="Times New Roman" w:cs="Times New Roman"/>
          <w:sz w:val="24"/>
          <w:szCs w:val="24"/>
        </w:rPr>
        <w:t>m</w:t>
      </w:r>
      <w:r w:rsidR="00E3223F" w:rsidRPr="00C87155">
        <w:rPr>
          <w:rFonts w:ascii="Times New Roman" w:hAnsi="Times New Roman" w:cs="Times New Roman"/>
          <w:sz w:val="24"/>
          <w:szCs w:val="24"/>
        </w:rPr>
        <w:t xml:space="preserve"> or </w:t>
      </w:r>
      <w:proofErr w:type="spellStart"/>
      <w:r w:rsidR="0039344E" w:rsidRPr="0039344E">
        <w:rPr>
          <w:rFonts w:ascii="Times New Roman" w:hAnsi="Times New Roman" w:cs="Times New Roman"/>
          <w:sz w:val="24"/>
          <w:szCs w:val="24"/>
        </w:rPr>
        <w:t>sovereignism</w:t>
      </w:r>
      <w:proofErr w:type="spellEnd"/>
      <w:r w:rsidR="00E3223F" w:rsidRPr="00C87155">
        <w:rPr>
          <w:rFonts w:ascii="Times New Roman" w:hAnsi="Times New Roman" w:cs="Times New Roman"/>
          <w:sz w:val="24"/>
          <w:szCs w:val="24"/>
        </w:rPr>
        <w:t>.</w:t>
      </w:r>
      <w:r w:rsidR="004824B2" w:rsidRPr="00C87155">
        <w:rPr>
          <w:rStyle w:val="FootnoteReference"/>
          <w:rFonts w:ascii="Times New Roman" w:hAnsi="Times New Roman" w:cs="Times New Roman"/>
          <w:sz w:val="24"/>
          <w:szCs w:val="24"/>
        </w:rPr>
        <w:footnoteReference w:id="9"/>
      </w:r>
      <w:r w:rsidR="00E3223F" w:rsidRPr="00C87155">
        <w:rPr>
          <w:rFonts w:ascii="Times New Roman" w:hAnsi="Times New Roman" w:cs="Times New Roman"/>
          <w:sz w:val="24"/>
          <w:szCs w:val="24"/>
        </w:rPr>
        <w:t xml:space="preserve"> </w:t>
      </w:r>
      <w:r w:rsidR="00C741B7" w:rsidRPr="00C87155">
        <w:rPr>
          <w:rFonts w:ascii="Times New Roman" w:hAnsi="Times New Roman" w:cs="Times New Roman"/>
          <w:sz w:val="24"/>
          <w:szCs w:val="24"/>
        </w:rPr>
        <w:t>His</w:t>
      </w:r>
      <w:r w:rsidR="00E3223F" w:rsidRPr="00C87155">
        <w:rPr>
          <w:rFonts w:ascii="Times New Roman" w:hAnsi="Times New Roman" w:cs="Times New Roman"/>
          <w:sz w:val="24"/>
          <w:szCs w:val="24"/>
        </w:rPr>
        <w:t xml:space="preserve"> caustic</w:t>
      </w:r>
      <w:r w:rsidR="00A11D08" w:rsidRPr="00C87155">
        <w:rPr>
          <w:rFonts w:ascii="Times New Roman" w:hAnsi="Times New Roman" w:cs="Times New Roman"/>
          <w:sz w:val="24"/>
          <w:szCs w:val="24"/>
        </w:rPr>
        <w:t xml:space="preserve"> </w:t>
      </w:r>
      <w:r w:rsidR="00E3223F" w:rsidRPr="00C87155">
        <w:rPr>
          <w:rFonts w:ascii="Times New Roman" w:hAnsi="Times New Roman" w:cs="Times New Roman"/>
          <w:sz w:val="24"/>
          <w:szCs w:val="24"/>
        </w:rPr>
        <w:t>rhetoric</w:t>
      </w:r>
      <w:r w:rsidR="00C741B7" w:rsidRPr="00C87155">
        <w:rPr>
          <w:rFonts w:ascii="Times New Roman" w:hAnsi="Times New Roman" w:cs="Times New Roman"/>
          <w:sz w:val="24"/>
          <w:szCs w:val="24"/>
        </w:rPr>
        <w:t xml:space="preserve"> </w:t>
      </w:r>
      <w:r w:rsidR="002D1CFD">
        <w:rPr>
          <w:rFonts w:ascii="Times New Roman" w:hAnsi="Times New Roman" w:cs="Times New Roman"/>
          <w:sz w:val="24"/>
          <w:szCs w:val="24"/>
        </w:rPr>
        <w:t xml:space="preserve">was </w:t>
      </w:r>
      <w:r w:rsidR="00306BBC">
        <w:rPr>
          <w:rFonts w:ascii="Times New Roman" w:hAnsi="Times New Roman" w:cs="Times New Roman"/>
          <w:sz w:val="24"/>
          <w:szCs w:val="24"/>
        </w:rPr>
        <w:t>frequently</w:t>
      </w:r>
      <w:r w:rsidR="002D1CFD">
        <w:rPr>
          <w:rFonts w:ascii="Times New Roman" w:hAnsi="Times New Roman" w:cs="Times New Roman"/>
          <w:sz w:val="24"/>
          <w:szCs w:val="24"/>
        </w:rPr>
        <w:t xml:space="preserve"> targeted at the </w:t>
      </w:r>
      <w:r w:rsidR="00A25FE1" w:rsidRPr="00C87155">
        <w:rPr>
          <w:rFonts w:ascii="Times New Roman" w:hAnsi="Times New Roman" w:cs="Times New Roman"/>
          <w:sz w:val="24"/>
          <w:szCs w:val="24"/>
        </w:rPr>
        <w:t xml:space="preserve">experts, intellectuals, and officials </w:t>
      </w:r>
      <w:r w:rsidR="00504C7A" w:rsidRPr="00C87155">
        <w:rPr>
          <w:rFonts w:ascii="Times New Roman" w:hAnsi="Times New Roman" w:cs="Times New Roman"/>
          <w:sz w:val="24"/>
          <w:szCs w:val="24"/>
        </w:rPr>
        <w:t xml:space="preserve">of the </w:t>
      </w:r>
      <w:proofErr w:type="spellStart"/>
      <w:r w:rsidR="00504C7A" w:rsidRPr="00C87155">
        <w:rPr>
          <w:rFonts w:ascii="Times New Roman" w:hAnsi="Times New Roman" w:cs="Times New Roman"/>
          <w:sz w:val="24"/>
          <w:szCs w:val="24"/>
        </w:rPr>
        <w:t>FPE</w:t>
      </w:r>
      <w:proofErr w:type="spellEnd"/>
      <w:r w:rsidR="002D1CFD">
        <w:rPr>
          <w:rFonts w:ascii="Times New Roman" w:hAnsi="Times New Roman" w:cs="Times New Roman"/>
          <w:sz w:val="24"/>
          <w:szCs w:val="24"/>
        </w:rPr>
        <w:t xml:space="preserve">, undermining their </w:t>
      </w:r>
      <w:r w:rsidR="00FA0600" w:rsidRPr="00C87155">
        <w:rPr>
          <w:rFonts w:ascii="Times New Roman" w:hAnsi="Times New Roman" w:cs="Times New Roman"/>
          <w:sz w:val="24"/>
          <w:szCs w:val="24"/>
        </w:rPr>
        <w:t>hegemonic worldview</w:t>
      </w:r>
      <w:r w:rsidR="002D1CFD">
        <w:rPr>
          <w:rFonts w:ascii="Times New Roman" w:hAnsi="Times New Roman" w:cs="Times New Roman"/>
          <w:sz w:val="24"/>
          <w:szCs w:val="24"/>
        </w:rPr>
        <w:t xml:space="preserve"> and</w:t>
      </w:r>
      <w:r w:rsidR="00FA0600" w:rsidRPr="00C87155">
        <w:rPr>
          <w:rFonts w:ascii="Times New Roman" w:hAnsi="Times New Roman" w:cs="Times New Roman"/>
          <w:sz w:val="24"/>
          <w:szCs w:val="24"/>
        </w:rPr>
        <w:t xml:space="preserve"> </w:t>
      </w:r>
      <w:r w:rsidR="002D1CFD">
        <w:rPr>
          <w:rFonts w:ascii="Times New Roman" w:hAnsi="Times New Roman" w:cs="Times New Roman"/>
          <w:sz w:val="24"/>
          <w:szCs w:val="24"/>
        </w:rPr>
        <w:t>aggravating</w:t>
      </w:r>
      <w:r w:rsidR="00FA0600" w:rsidRPr="00C87155">
        <w:rPr>
          <w:rFonts w:ascii="Times New Roman" w:hAnsi="Times New Roman" w:cs="Times New Roman"/>
          <w:sz w:val="24"/>
          <w:szCs w:val="24"/>
        </w:rPr>
        <w:t xml:space="preserve"> the</w:t>
      </w:r>
      <w:r w:rsidR="00306BBC">
        <w:rPr>
          <w:rFonts w:ascii="Times New Roman" w:hAnsi="Times New Roman" w:cs="Times New Roman"/>
          <w:sz w:val="24"/>
          <w:szCs w:val="24"/>
        </w:rPr>
        <w:t xml:space="preserve"> wider</w:t>
      </w:r>
      <w:r w:rsidR="00FA0600" w:rsidRPr="00C87155">
        <w:rPr>
          <w:rFonts w:ascii="Times New Roman" w:hAnsi="Times New Roman" w:cs="Times New Roman"/>
          <w:sz w:val="24"/>
          <w:szCs w:val="24"/>
        </w:rPr>
        <w:t xml:space="preserve"> sense of crisis</w:t>
      </w:r>
      <w:r w:rsidR="002D1CFD">
        <w:rPr>
          <w:rFonts w:ascii="Times New Roman" w:hAnsi="Times New Roman" w:cs="Times New Roman"/>
          <w:sz w:val="24"/>
          <w:szCs w:val="24"/>
        </w:rPr>
        <w:t xml:space="preserve"> </w:t>
      </w:r>
      <w:r w:rsidR="00BD5B25">
        <w:rPr>
          <w:rFonts w:ascii="Times New Roman" w:hAnsi="Times New Roman" w:cs="Times New Roman"/>
          <w:sz w:val="24"/>
          <w:szCs w:val="24"/>
        </w:rPr>
        <w:t xml:space="preserve">during his </w:t>
      </w:r>
      <w:r w:rsidR="00C43A7F">
        <w:rPr>
          <w:rFonts w:ascii="Times New Roman" w:hAnsi="Times New Roman" w:cs="Times New Roman"/>
          <w:sz w:val="24"/>
          <w:szCs w:val="24"/>
        </w:rPr>
        <w:t>tenure</w:t>
      </w:r>
      <w:r w:rsidR="001F7EAC">
        <w:rPr>
          <w:rFonts w:ascii="Times New Roman" w:hAnsi="Times New Roman" w:cs="Times New Roman"/>
          <w:sz w:val="24"/>
          <w:szCs w:val="24"/>
        </w:rPr>
        <w:t xml:space="preserve">. </w:t>
      </w:r>
    </w:p>
    <w:p w14:paraId="655776B5" w14:textId="77777777" w:rsidR="003F68AD" w:rsidRPr="00C87155" w:rsidRDefault="003F68AD" w:rsidP="00C87155">
      <w:pPr>
        <w:spacing w:after="0" w:line="360" w:lineRule="auto"/>
        <w:jc w:val="both"/>
        <w:rPr>
          <w:rFonts w:ascii="Times New Roman" w:hAnsi="Times New Roman" w:cs="Times New Roman"/>
          <w:sz w:val="24"/>
          <w:szCs w:val="24"/>
        </w:rPr>
      </w:pPr>
    </w:p>
    <w:p w14:paraId="47C5B570" w14:textId="3F6411CE" w:rsidR="00185B71" w:rsidRDefault="002D1093"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 xml:space="preserve">The </w:t>
      </w:r>
      <w:proofErr w:type="spellStart"/>
      <w:r w:rsidR="007F15E0">
        <w:rPr>
          <w:rFonts w:ascii="Times New Roman" w:hAnsi="Times New Roman" w:cs="Times New Roman"/>
          <w:sz w:val="24"/>
          <w:szCs w:val="24"/>
        </w:rPr>
        <w:t>FPE’s</w:t>
      </w:r>
      <w:proofErr w:type="spellEnd"/>
      <w:r w:rsidR="00E605D2">
        <w:rPr>
          <w:rFonts w:ascii="Times New Roman" w:hAnsi="Times New Roman" w:cs="Times New Roman"/>
          <w:sz w:val="24"/>
          <w:szCs w:val="24"/>
        </w:rPr>
        <w:t xml:space="preserve"> </w:t>
      </w:r>
      <w:r w:rsidR="009C2054">
        <w:rPr>
          <w:rFonts w:ascii="Times New Roman" w:hAnsi="Times New Roman" w:cs="Times New Roman"/>
          <w:sz w:val="24"/>
          <w:szCs w:val="24"/>
        </w:rPr>
        <w:t>opposition to Trump</w:t>
      </w:r>
      <w:r w:rsidR="004B6D44">
        <w:rPr>
          <w:rFonts w:ascii="Times New Roman" w:hAnsi="Times New Roman" w:cs="Times New Roman"/>
          <w:sz w:val="24"/>
          <w:szCs w:val="24"/>
        </w:rPr>
        <w:t xml:space="preserve">(ism) </w:t>
      </w:r>
      <w:r w:rsidR="009C2054">
        <w:rPr>
          <w:rFonts w:ascii="Times New Roman" w:hAnsi="Times New Roman" w:cs="Times New Roman"/>
          <w:sz w:val="24"/>
          <w:szCs w:val="24"/>
        </w:rPr>
        <w:t>was</w:t>
      </w:r>
      <w:r w:rsidR="00FC10AE">
        <w:rPr>
          <w:rFonts w:ascii="Times New Roman" w:hAnsi="Times New Roman" w:cs="Times New Roman"/>
          <w:sz w:val="24"/>
          <w:szCs w:val="24"/>
        </w:rPr>
        <w:t xml:space="preserve"> not </w:t>
      </w:r>
      <w:r w:rsidR="00C96946">
        <w:rPr>
          <w:rFonts w:ascii="Times New Roman" w:hAnsi="Times New Roman" w:cs="Times New Roman"/>
          <w:sz w:val="24"/>
          <w:szCs w:val="24"/>
        </w:rPr>
        <w:t>primarily about</w:t>
      </w:r>
      <w:r w:rsidR="00FC10AE">
        <w:rPr>
          <w:rFonts w:ascii="Times New Roman" w:hAnsi="Times New Roman" w:cs="Times New Roman"/>
          <w:sz w:val="24"/>
          <w:szCs w:val="24"/>
        </w:rPr>
        <w:t xml:space="preserve"> cultural issues or </w:t>
      </w:r>
      <w:r w:rsidR="009C2054">
        <w:rPr>
          <w:rFonts w:ascii="Times New Roman" w:hAnsi="Times New Roman" w:cs="Times New Roman"/>
          <w:sz w:val="24"/>
          <w:szCs w:val="24"/>
        </w:rPr>
        <w:t>his</w:t>
      </w:r>
      <w:r w:rsidR="00FC10AE">
        <w:rPr>
          <w:rFonts w:ascii="Times New Roman" w:hAnsi="Times New Roman" w:cs="Times New Roman"/>
          <w:sz w:val="24"/>
          <w:szCs w:val="24"/>
        </w:rPr>
        <w:t xml:space="preserve"> </w:t>
      </w:r>
      <w:r w:rsidR="009C2054">
        <w:rPr>
          <w:rFonts w:ascii="Times New Roman" w:hAnsi="Times New Roman" w:cs="Times New Roman"/>
          <w:sz w:val="24"/>
          <w:szCs w:val="24"/>
        </w:rPr>
        <w:t>rhetoric</w:t>
      </w:r>
      <w:r w:rsidR="00FC10AE">
        <w:rPr>
          <w:rFonts w:ascii="Times New Roman" w:hAnsi="Times New Roman" w:cs="Times New Roman"/>
          <w:sz w:val="24"/>
          <w:szCs w:val="24"/>
        </w:rPr>
        <w:t xml:space="preserve">, </w:t>
      </w:r>
      <w:r w:rsidR="009C2054">
        <w:rPr>
          <w:rFonts w:ascii="Times New Roman" w:hAnsi="Times New Roman" w:cs="Times New Roman"/>
          <w:sz w:val="24"/>
          <w:szCs w:val="24"/>
        </w:rPr>
        <w:t xml:space="preserve">but </w:t>
      </w:r>
      <w:r w:rsidR="00C96946">
        <w:rPr>
          <w:rFonts w:ascii="Times New Roman" w:hAnsi="Times New Roman" w:cs="Times New Roman"/>
          <w:sz w:val="24"/>
          <w:szCs w:val="24"/>
        </w:rPr>
        <w:t>rather</w:t>
      </w:r>
      <w:r w:rsidR="009C2054">
        <w:rPr>
          <w:rFonts w:ascii="Times New Roman" w:hAnsi="Times New Roman" w:cs="Times New Roman"/>
          <w:sz w:val="24"/>
          <w:szCs w:val="24"/>
        </w:rPr>
        <w:t xml:space="preserve"> his administration’s </w:t>
      </w:r>
      <w:r w:rsidR="00EE7017" w:rsidRPr="00C87155">
        <w:rPr>
          <w:rFonts w:ascii="Times New Roman" w:hAnsi="Times New Roman" w:cs="Times New Roman"/>
          <w:sz w:val="24"/>
          <w:szCs w:val="24"/>
        </w:rPr>
        <w:t xml:space="preserve">foreign </w:t>
      </w:r>
      <w:r w:rsidR="002B0AEA" w:rsidRPr="00C87155">
        <w:rPr>
          <w:rFonts w:ascii="Times New Roman" w:hAnsi="Times New Roman" w:cs="Times New Roman"/>
          <w:sz w:val="24"/>
          <w:szCs w:val="24"/>
        </w:rPr>
        <w:t>policy</w:t>
      </w:r>
      <w:r w:rsidR="00EE7017" w:rsidRPr="00C87155">
        <w:rPr>
          <w:rFonts w:ascii="Times New Roman" w:hAnsi="Times New Roman" w:cs="Times New Roman"/>
          <w:sz w:val="24"/>
          <w:szCs w:val="24"/>
        </w:rPr>
        <w:t xml:space="preserve"> goals and</w:t>
      </w:r>
      <w:r w:rsidR="002B0AEA" w:rsidRPr="00C87155">
        <w:rPr>
          <w:rFonts w:ascii="Times New Roman" w:hAnsi="Times New Roman" w:cs="Times New Roman"/>
          <w:sz w:val="24"/>
          <w:szCs w:val="24"/>
        </w:rPr>
        <w:t xml:space="preserve"> outputs.</w:t>
      </w:r>
      <w:r w:rsidR="007C0BD5">
        <w:rPr>
          <w:rFonts w:ascii="Times New Roman" w:hAnsi="Times New Roman" w:cs="Times New Roman"/>
          <w:sz w:val="24"/>
          <w:szCs w:val="24"/>
        </w:rPr>
        <w:t xml:space="preserve"> </w:t>
      </w:r>
      <w:r w:rsidR="00C51534">
        <w:rPr>
          <w:rFonts w:ascii="Times New Roman" w:hAnsi="Times New Roman" w:cs="Times New Roman"/>
          <w:sz w:val="24"/>
          <w:szCs w:val="24"/>
        </w:rPr>
        <w:t>As discussed in the literature,</w:t>
      </w:r>
      <w:r w:rsidR="00C51534" w:rsidRPr="00C87155">
        <w:rPr>
          <w:rFonts w:ascii="Times New Roman" w:hAnsi="Times New Roman" w:cs="Times New Roman"/>
          <w:sz w:val="24"/>
          <w:szCs w:val="24"/>
        </w:rPr>
        <w:t xml:space="preserve"> </w:t>
      </w:r>
      <w:r w:rsidR="00AC14AE" w:rsidRPr="00C87155">
        <w:rPr>
          <w:rFonts w:ascii="Times New Roman" w:hAnsi="Times New Roman" w:cs="Times New Roman"/>
          <w:sz w:val="24"/>
          <w:szCs w:val="24"/>
        </w:rPr>
        <w:t>T</w:t>
      </w:r>
      <w:r w:rsidR="00104953" w:rsidRPr="00C87155">
        <w:rPr>
          <w:rFonts w:ascii="Times New Roman" w:hAnsi="Times New Roman" w:cs="Times New Roman"/>
          <w:sz w:val="24"/>
          <w:szCs w:val="24"/>
        </w:rPr>
        <w:t>rump</w:t>
      </w:r>
      <w:r w:rsidR="00CD2212">
        <w:rPr>
          <w:rFonts w:ascii="Times New Roman" w:hAnsi="Times New Roman" w:cs="Times New Roman"/>
          <w:sz w:val="24"/>
          <w:szCs w:val="24"/>
        </w:rPr>
        <w:t xml:space="preserve"> pointedly</w:t>
      </w:r>
      <w:r w:rsidR="002B0AEA" w:rsidRPr="00C87155">
        <w:rPr>
          <w:rFonts w:ascii="Times New Roman" w:hAnsi="Times New Roman" w:cs="Times New Roman"/>
          <w:sz w:val="24"/>
          <w:szCs w:val="24"/>
        </w:rPr>
        <w:t xml:space="preserve"> challenge</w:t>
      </w:r>
      <w:r w:rsidR="00E605D2">
        <w:rPr>
          <w:rFonts w:ascii="Times New Roman" w:hAnsi="Times New Roman" w:cs="Times New Roman"/>
          <w:sz w:val="24"/>
          <w:szCs w:val="24"/>
        </w:rPr>
        <w:t>d</w:t>
      </w:r>
      <w:r w:rsidR="002B0AEA" w:rsidRPr="00C87155">
        <w:rPr>
          <w:rFonts w:ascii="Times New Roman" w:hAnsi="Times New Roman" w:cs="Times New Roman"/>
          <w:sz w:val="24"/>
          <w:szCs w:val="24"/>
        </w:rPr>
        <w:t xml:space="preserve"> the </w:t>
      </w:r>
      <w:r w:rsidR="00703C07" w:rsidRPr="00C87155">
        <w:rPr>
          <w:rFonts w:ascii="Times New Roman" w:hAnsi="Times New Roman" w:cs="Times New Roman"/>
          <w:sz w:val="24"/>
          <w:szCs w:val="24"/>
        </w:rPr>
        <w:t>‘liberal international order’ (LIO)</w:t>
      </w:r>
      <w:r w:rsidR="00C51534">
        <w:rPr>
          <w:rFonts w:ascii="Times New Roman" w:hAnsi="Times New Roman" w:cs="Times New Roman"/>
          <w:sz w:val="24"/>
          <w:szCs w:val="24"/>
        </w:rPr>
        <w:t>.</w:t>
      </w:r>
      <w:r w:rsidR="00C51534" w:rsidRPr="00C87155">
        <w:rPr>
          <w:rStyle w:val="FootnoteReference"/>
          <w:rFonts w:ascii="Times New Roman" w:hAnsi="Times New Roman" w:cs="Times New Roman"/>
          <w:color w:val="000000" w:themeColor="text1"/>
          <w:sz w:val="24"/>
          <w:szCs w:val="24"/>
        </w:rPr>
        <w:footnoteReference w:id="10"/>
      </w:r>
      <w:r w:rsidR="002B0AEA" w:rsidRPr="00C87155">
        <w:rPr>
          <w:rFonts w:ascii="Times New Roman" w:hAnsi="Times New Roman" w:cs="Times New Roman"/>
          <w:sz w:val="24"/>
          <w:szCs w:val="24"/>
        </w:rPr>
        <w:t xml:space="preserve"> </w:t>
      </w:r>
      <w:r w:rsidR="00C51534">
        <w:rPr>
          <w:rFonts w:ascii="Times New Roman" w:hAnsi="Times New Roman" w:cs="Times New Roman"/>
          <w:sz w:val="24"/>
          <w:szCs w:val="24"/>
        </w:rPr>
        <w:t>He pulled</w:t>
      </w:r>
      <w:r w:rsidR="002B0AEA" w:rsidRPr="00C87155">
        <w:rPr>
          <w:rFonts w:ascii="Times New Roman" w:hAnsi="Times New Roman" w:cs="Times New Roman"/>
          <w:sz w:val="24"/>
          <w:szCs w:val="24"/>
        </w:rPr>
        <w:t xml:space="preserve"> out of multilateral bodies and treaties</w:t>
      </w:r>
      <w:r w:rsidR="00C51534">
        <w:rPr>
          <w:rFonts w:ascii="Times New Roman" w:hAnsi="Times New Roman" w:cs="Times New Roman"/>
          <w:sz w:val="24"/>
          <w:szCs w:val="24"/>
        </w:rPr>
        <w:t xml:space="preserve">, such as </w:t>
      </w:r>
      <w:r w:rsidR="002B0AEA" w:rsidRPr="00C87155">
        <w:rPr>
          <w:rFonts w:ascii="Times New Roman" w:hAnsi="Times New Roman" w:cs="Times New Roman"/>
          <w:sz w:val="24"/>
          <w:szCs w:val="24"/>
        </w:rPr>
        <w:t xml:space="preserve">the World Health Organization, the Paris Agreement on Climate Change, the Joint Comprehensive Plan of Action </w:t>
      </w:r>
      <w:r w:rsidR="00C51534">
        <w:rPr>
          <w:rFonts w:ascii="Times New Roman" w:hAnsi="Times New Roman" w:cs="Times New Roman"/>
          <w:sz w:val="24"/>
          <w:szCs w:val="24"/>
        </w:rPr>
        <w:t>(</w:t>
      </w:r>
      <w:proofErr w:type="spellStart"/>
      <w:r w:rsidR="002B0AEA" w:rsidRPr="00C87155">
        <w:rPr>
          <w:rFonts w:ascii="Times New Roman" w:hAnsi="Times New Roman" w:cs="Times New Roman"/>
          <w:sz w:val="24"/>
          <w:szCs w:val="24"/>
        </w:rPr>
        <w:t>JCPOA</w:t>
      </w:r>
      <w:proofErr w:type="spellEnd"/>
      <w:r w:rsidR="002B0AEA" w:rsidRPr="00C87155">
        <w:rPr>
          <w:rFonts w:ascii="Times New Roman" w:hAnsi="Times New Roman" w:cs="Times New Roman"/>
          <w:sz w:val="24"/>
          <w:szCs w:val="24"/>
        </w:rPr>
        <w:t>, the Iran nuclear deal</w:t>
      </w:r>
      <w:r w:rsidR="00C51534">
        <w:rPr>
          <w:rFonts w:ascii="Times New Roman" w:hAnsi="Times New Roman" w:cs="Times New Roman"/>
          <w:sz w:val="24"/>
          <w:szCs w:val="24"/>
        </w:rPr>
        <w:t>)</w:t>
      </w:r>
      <w:r w:rsidR="002B0AEA" w:rsidRPr="00C87155">
        <w:rPr>
          <w:rFonts w:ascii="Times New Roman" w:hAnsi="Times New Roman" w:cs="Times New Roman"/>
          <w:sz w:val="24"/>
          <w:szCs w:val="24"/>
        </w:rPr>
        <w:t xml:space="preserve">, </w:t>
      </w:r>
      <w:r w:rsidR="00241A13">
        <w:rPr>
          <w:rFonts w:ascii="Times New Roman" w:hAnsi="Times New Roman" w:cs="Times New Roman"/>
          <w:sz w:val="24"/>
          <w:szCs w:val="24"/>
        </w:rPr>
        <w:t xml:space="preserve">and </w:t>
      </w:r>
      <w:r w:rsidR="002B0AEA" w:rsidRPr="00C87155">
        <w:rPr>
          <w:rFonts w:ascii="Times New Roman" w:hAnsi="Times New Roman" w:cs="Times New Roman"/>
          <w:sz w:val="24"/>
          <w:szCs w:val="24"/>
        </w:rPr>
        <w:t xml:space="preserve">the </w:t>
      </w:r>
      <w:r w:rsidR="00E605D2">
        <w:rPr>
          <w:rFonts w:ascii="Times New Roman" w:hAnsi="Times New Roman" w:cs="Times New Roman"/>
          <w:sz w:val="24"/>
          <w:szCs w:val="24"/>
        </w:rPr>
        <w:t>Trans-Pacific Partnership</w:t>
      </w:r>
      <w:r w:rsidR="00C51534">
        <w:rPr>
          <w:rFonts w:ascii="Times New Roman" w:hAnsi="Times New Roman" w:cs="Times New Roman"/>
          <w:sz w:val="24"/>
          <w:szCs w:val="24"/>
        </w:rPr>
        <w:t xml:space="preserve"> (</w:t>
      </w:r>
      <w:r w:rsidR="002B0AEA" w:rsidRPr="00C87155">
        <w:rPr>
          <w:rFonts w:ascii="Times New Roman" w:hAnsi="Times New Roman" w:cs="Times New Roman"/>
          <w:sz w:val="24"/>
          <w:szCs w:val="24"/>
        </w:rPr>
        <w:t>TPP)</w:t>
      </w:r>
      <w:r w:rsidR="00E605D2">
        <w:rPr>
          <w:rFonts w:ascii="Times New Roman" w:hAnsi="Times New Roman" w:cs="Times New Roman"/>
          <w:sz w:val="24"/>
          <w:szCs w:val="24"/>
        </w:rPr>
        <w:t>. He</w:t>
      </w:r>
      <w:r w:rsidR="002B0AEA" w:rsidRPr="00C87155">
        <w:rPr>
          <w:rFonts w:ascii="Times New Roman" w:hAnsi="Times New Roman" w:cs="Times New Roman"/>
          <w:sz w:val="24"/>
          <w:szCs w:val="24"/>
        </w:rPr>
        <w:t xml:space="preserve"> </w:t>
      </w:r>
      <w:r w:rsidR="0009489F" w:rsidRPr="00C87155">
        <w:rPr>
          <w:rFonts w:ascii="Times New Roman" w:hAnsi="Times New Roman" w:cs="Times New Roman"/>
          <w:sz w:val="24"/>
          <w:szCs w:val="24"/>
        </w:rPr>
        <w:t>unleas</w:t>
      </w:r>
      <w:r w:rsidR="0015668F">
        <w:rPr>
          <w:rFonts w:ascii="Times New Roman" w:hAnsi="Times New Roman" w:cs="Times New Roman"/>
          <w:sz w:val="24"/>
          <w:szCs w:val="24"/>
        </w:rPr>
        <w:t>h</w:t>
      </w:r>
      <w:r w:rsidR="0009489F" w:rsidRPr="00C87155">
        <w:rPr>
          <w:rFonts w:ascii="Times New Roman" w:hAnsi="Times New Roman" w:cs="Times New Roman"/>
          <w:sz w:val="24"/>
          <w:szCs w:val="24"/>
        </w:rPr>
        <w:t>ed</w:t>
      </w:r>
      <w:r w:rsidR="002B0AEA" w:rsidRPr="00C87155">
        <w:rPr>
          <w:rFonts w:ascii="Times New Roman" w:hAnsi="Times New Roman" w:cs="Times New Roman"/>
          <w:sz w:val="24"/>
          <w:szCs w:val="24"/>
        </w:rPr>
        <w:t xml:space="preserve"> a ‘trade war’ with China and renegotiated </w:t>
      </w:r>
      <w:r w:rsidR="00E605D2">
        <w:rPr>
          <w:rFonts w:ascii="Times New Roman" w:hAnsi="Times New Roman" w:cs="Times New Roman"/>
          <w:sz w:val="24"/>
          <w:szCs w:val="24"/>
        </w:rPr>
        <w:t>the North American Free Trade Agreement (</w:t>
      </w:r>
      <w:r w:rsidR="002B0AEA" w:rsidRPr="00C87155">
        <w:rPr>
          <w:rFonts w:ascii="Times New Roman" w:hAnsi="Times New Roman" w:cs="Times New Roman"/>
          <w:sz w:val="24"/>
          <w:szCs w:val="24"/>
        </w:rPr>
        <w:t>NAFTA</w:t>
      </w:r>
      <w:r w:rsidR="00E605D2">
        <w:rPr>
          <w:rFonts w:ascii="Times New Roman" w:hAnsi="Times New Roman" w:cs="Times New Roman"/>
          <w:sz w:val="24"/>
          <w:szCs w:val="24"/>
        </w:rPr>
        <w:t>)</w:t>
      </w:r>
      <w:r w:rsidR="002B0AEA" w:rsidRPr="00C87155">
        <w:rPr>
          <w:rFonts w:ascii="Times New Roman" w:hAnsi="Times New Roman" w:cs="Times New Roman"/>
          <w:sz w:val="24"/>
          <w:szCs w:val="24"/>
        </w:rPr>
        <w:t xml:space="preserve">. </w:t>
      </w:r>
      <w:r w:rsidR="00D45A26">
        <w:rPr>
          <w:rFonts w:ascii="Times New Roman" w:hAnsi="Times New Roman" w:cs="Times New Roman"/>
          <w:sz w:val="24"/>
          <w:szCs w:val="24"/>
        </w:rPr>
        <w:t>H</w:t>
      </w:r>
      <w:r w:rsidR="002B0AEA" w:rsidRPr="00C87155">
        <w:rPr>
          <w:rFonts w:ascii="Times New Roman" w:hAnsi="Times New Roman" w:cs="Times New Roman"/>
          <w:sz w:val="24"/>
          <w:szCs w:val="24"/>
        </w:rPr>
        <w:t>e expressed admiration for autocratic leaders</w:t>
      </w:r>
      <w:r w:rsidR="005A118A">
        <w:rPr>
          <w:rFonts w:ascii="Times New Roman" w:hAnsi="Times New Roman" w:cs="Times New Roman"/>
          <w:sz w:val="24"/>
          <w:szCs w:val="24"/>
        </w:rPr>
        <w:t xml:space="preserve"> and</w:t>
      </w:r>
      <w:r w:rsidR="006F4F25" w:rsidRPr="00C87155">
        <w:rPr>
          <w:rFonts w:ascii="Times New Roman" w:hAnsi="Times New Roman" w:cs="Times New Roman"/>
          <w:sz w:val="24"/>
          <w:szCs w:val="24"/>
        </w:rPr>
        <w:t xml:space="preserve"> questioned the utility of NATO</w:t>
      </w:r>
      <w:r w:rsidR="00B832F5">
        <w:rPr>
          <w:rFonts w:ascii="Times New Roman" w:hAnsi="Times New Roman" w:cs="Times New Roman"/>
          <w:sz w:val="24"/>
          <w:szCs w:val="24"/>
        </w:rPr>
        <w:t>,</w:t>
      </w:r>
      <w:r w:rsidR="006F4F25" w:rsidRPr="00C87155">
        <w:rPr>
          <w:rFonts w:ascii="Times New Roman" w:hAnsi="Times New Roman" w:cs="Times New Roman"/>
          <w:sz w:val="24"/>
          <w:szCs w:val="24"/>
        </w:rPr>
        <w:t xml:space="preserve"> </w:t>
      </w:r>
      <w:r w:rsidR="00B832F5">
        <w:rPr>
          <w:rFonts w:ascii="Times New Roman" w:hAnsi="Times New Roman" w:cs="Times New Roman"/>
          <w:sz w:val="24"/>
          <w:szCs w:val="24"/>
        </w:rPr>
        <w:t>d</w:t>
      </w:r>
      <w:r w:rsidR="00BD5B25">
        <w:rPr>
          <w:rFonts w:ascii="Times New Roman" w:hAnsi="Times New Roman" w:cs="Times New Roman"/>
          <w:sz w:val="24"/>
          <w:szCs w:val="24"/>
        </w:rPr>
        <w:t>ispatch</w:t>
      </w:r>
      <w:r w:rsidR="005A118A">
        <w:rPr>
          <w:rFonts w:ascii="Times New Roman" w:hAnsi="Times New Roman" w:cs="Times New Roman"/>
          <w:sz w:val="24"/>
          <w:szCs w:val="24"/>
        </w:rPr>
        <w:t>ing</w:t>
      </w:r>
      <w:r w:rsidR="00BD5B25">
        <w:rPr>
          <w:rFonts w:ascii="Times New Roman" w:hAnsi="Times New Roman" w:cs="Times New Roman"/>
          <w:sz w:val="24"/>
          <w:szCs w:val="24"/>
        </w:rPr>
        <w:t xml:space="preserve"> with </w:t>
      </w:r>
      <w:r w:rsidR="00B832F5">
        <w:rPr>
          <w:rFonts w:ascii="Times New Roman" w:hAnsi="Times New Roman" w:cs="Times New Roman"/>
          <w:sz w:val="24"/>
          <w:szCs w:val="24"/>
        </w:rPr>
        <w:t xml:space="preserve">conventional </w:t>
      </w:r>
      <w:r w:rsidR="002B0AEA" w:rsidRPr="00C87155">
        <w:rPr>
          <w:rFonts w:ascii="Times New Roman" w:hAnsi="Times New Roman" w:cs="Times New Roman"/>
          <w:sz w:val="24"/>
          <w:szCs w:val="24"/>
        </w:rPr>
        <w:t>rhetoric</w:t>
      </w:r>
      <w:r w:rsidR="00BD5B25">
        <w:rPr>
          <w:rFonts w:ascii="Times New Roman" w:hAnsi="Times New Roman" w:cs="Times New Roman"/>
          <w:sz w:val="24"/>
          <w:szCs w:val="24"/>
        </w:rPr>
        <w:t>al</w:t>
      </w:r>
      <w:r w:rsidR="002B0AEA" w:rsidRPr="00C87155">
        <w:rPr>
          <w:rFonts w:ascii="Times New Roman" w:hAnsi="Times New Roman" w:cs="Times New Roman"/>
          <w:sz w:val="24"/>
          <w:szCs w:val="24"/>
        </w:rPr>
        <w:t xml:space="preserve"> </w:t>
      </w:r>
      <w:r w:rsidR="00D45A26">
        <w:rPr>
          <w:rFonts w:ascii="Times New Roman" w:hAnsi="Times New Roman" w:cs="Times New Roman"/>
          <w:sz w:val="24"/>
          <w:szCs w:val="24"/>
        </w:rPr>
        <w:t xml:space="preserve">support </w:t>
      </w:r>
      <w:r w:rsidR="00E50DD6">
        <w:rPr>
          <w:rFonts w:ascii="Times New Roman" w:hAnsi="Times New Roman" w:cs="Times New Roman"/>
          <w:sz w:val="24"/>
          <w:szCs w:val="24"/>
        </w:rPr>
        <w:t>for</w:t>
      </w:r>
      <w:r w:rsidR="002B0AEA" w:rsidRPr="00C87155">
        <w:rPr>
          <w:rFonts w:ascii="Times New Roman" w:hAnsi="Times New Roman" w:cs="Times New Roman"/>
          <w:sz w:val="24"/>
          <w:szCs w:val="24"/>
        </w:rPr>
        <w:t xml:space="preserve"> democracy and human rights</w:t>
      </w:r>
      <w:r w:rsidR="003B06B3">
        <w:rPr>
          <w:rFonts w:ascii="Times New Roman" w:hAnsi="Times New Roman" w:cs="Times New Roman"/>
          <w:sz w:val="24"/>
          <w:szCs w:val="24"/>
        </w:rPr>
        <w:t>,</w:t>
      </w:r>
      <w:r w:rsidR="00B832F5">
        <w:rPr>
          <w:rFonts w:ascii="Times New Roman" w:hAnsi="Times New Roman" w:cs="Times New Roman"/>
          <w:sz w:val="24"/>
          <w:szCs w:val="24"/>
        </w:rPr>
        <w:t xml:space="preserve"> a cornerstone of the </w:t>
      </w:r>
      <w:r w:rsidR="00050BE1">
        <w:rPr>
          <w:rFonts w:ascii="Times New Roman" w:hAnsi="Times New Roman" w:cs="Times New Roman"/>
          <w:sz w:val="24"/>
          <w:szCs w:val="24"/>
        </w:rPr>
        <w:t>bipartisan</w:t>
      </w:r>
      <w:r w:rsidR="00B832F5">
        <w:rPr>
          <w:rFonts w:ascii="Times New Roman" w:hAnsi="Times New Roman" w:cs="Times New Roman"/>
          <w:sz w:val="24"/>
          <w:szCs w:val="24"/>
        </w:rPr>
        <w:t xml:space="preserve"> consensus.</w:t>
      </w:r>
      <w:r w:rsidR="007C0BD5">
        <w:rPr>
          <w:rFonts w:ascii="Times New Roman" w:hAnsi="Times New Roman" w:cs="Times New Roman"/>
          <w:sz w:val="24"/>
          <w:szCs w:val="24"/>
        </w:rPr>
        <w:t xml:space="preserve"> </w:t>
      </w:r>
    </w:p>
    <w:p w14:paraId="37D857B0" w14:textId="77777777" w:rsidR="00185B71" w:rsidRDefault="00185B71" w:rsidP="00C87155">
      <w:pPr>
        <w:spacing w:after="0" w:line="360" w:lineRule="auto"/>
        <w:jc w:val="both"/>
        <w:rPr>
          <w:rFonts w:ascii="Times New Roman" w:hAnsi="Times New Roman" w:cs="Times New Roman"/>
          <w:sz w:val="24"/>
          <w:szCs w:val="24"/>
        </w:rPr>
      </w:pPr>
    </w:p>
    <w:p w14:paraId="4B10BC64" w14:textId="5E588296" w:rsidR="000641E3" w:rsidRDefault="002B0AEA"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Trump</w:t>
      </w:r>
      <w:r w:rsidR="000167A4" w:rsidRPr="00C87155">
        <w:rPr>
          <w:rFonts w:ascii="Times New Roman" w:hAnsi="Times New Roman" w:cs="Times New Roman"/>
          <w:sz w:val="24"/>
          <w:szCs w:val="24"/>
        </w:rPr>
        <w:t xml:space="preserve">’s </w:t>
      </w:r>
      <w:r w:rsidR="009C76D8">
        <w:rPr>
          <w:rFonts w:ascii="Times New Roman" w:hAnsi="Times New Roman" w:cs="Times New Roman"/>
          <w:sz w:val="24"/>
          <w:szCs w:val="24"/>
        </w:rPr>
        <w:t>re</w:t>
      </w:r>
      <w:r w:rsidR="000167A4" w:rsidRPr="00C87155">
        <w:rPr>
          <w:rFonts w:ascii="Times New Roman" w:hAnsi="Times New Roman" w:cs="Times New Roman"/>
          <w:sz w:val="24"/>
          <w:szCs w:val="24"/>
        </w:rPr>
        <w:t>orientation</w:t>
      </w:r>
      <w:r w:rsidRPr="00C87155">
        <w:rPr>
          <w:rFonts w:ascii="Times New Roman" w:hAnsi="Times New Roman" w:cs="Times New Roman"/>
          <w:sz w:val="24"/>
          <w:szCs w:val="24"/>
        </w:rPr>
        <w:t xml:space="preserve"> </w:t>
      </w:r>
      <w:r w:rsidR="009C76D8">
        <w:rPr>
          <w:rFonts w:ascii="Times New Roman" w:hAnsi="Times New Roman" w:cs="Times New Roman"/>
          <w:sz w:val="24"/>
          <w:szCs w:val="24"/>
        </w:rPr>
        <w:t>of foreign policy created a strong sense of anxiety and unease</w:t>
      </w:r>
      <w:r w:rsidR="004B52AD">
        <w:rPr>
          <w:rFonts w:ascii="Times New Roman" w:hAnsi="Times New Roman" w:cs="Times New Roman"/>
          <w:sz w:val="24"/>
          <w:szCs w:val="24"/>
        </w:rPr>
        <w:t>.</w:t>
      </w:r>
      <w:r w:rsidR="009C76D8">
        <w:rPr>
          <w:rFonts w:ascii="Times New Roman" w:hAnsi="Times New Roman" w:cs="Times New Roman"/>
          <w:sz w:val="24"/>
          <w:szCs w:val="24"/>
        </w:rPr>
        <w:t xml:space="preserve"> </w:t>
      </w:r>
      <w:r w:rsidR="004B52AD">
        <w:rPr>
          <w:rFonts w:ascii="Times New Roman" w:hAnsi="Times New Roman" w:cs="Times New Roman"/>
          <w:sz w:val="24"/>
          <w:szCs w:val="24"/>
        </w:rPr>
        <w:t>How did the</w:t>
      </w:r>
      <w:r w:rsidR="009C76D8">
        <w:rPr>
          <w:rFonts w:ascii="Times New Roman" w:hAnsi="Times New Roman" w:cs="Times New Roman"/>
          <w:sz w:val="24"/>
          <w:szCs w:val="24"/>
        </w:rPr>
        <w:t xml:space="preserve"> </w:t>
      </w:r>
      <w:proofErr w:type="spellStart"/>
      <w:r w:rsidR="009C76D8">
        <w:rPr>
          <w:rFonts w:ascii="Times New Roman" w:hAnsi="Times New Roman" w:cs="Times New Roman"/>
          <w:sz w:val="24"/>
          <w:szCs w:val="24"/>
        </w:rPr>
        <w:t>FPE</w:t>
      </w:r>
      <w:proofErr w:type="spellEnd"/>
      <w:r w:rsidR="004B52AD">
        <w:rPr>
          <w:rFonts w:ascii="Times New Roman" w:hAnsi="Times New Roman" w:cs="Times New Roman"/>
          <w:sz w:val="24"/>
          <w:szCs w:val="24"/>
        </w:rPr>
        <w:t xml:space="preserve"> respond? To what extent was this response conditioned by the emotions of (anti-)populism?</w:t>
      </w:r>
      <w:r w:rsidR="00241A13">
        <w:rPr>
          <w:rFonts w:ascii="Times New Roman" w:hAnsi="Times New Roman" w:cs="Times New Roman"/>
          <w:sz w:val="24"/>
          <w:szCs w:val="24"/>
        </w:rPr>
        <w:t xml:space="preserve"> </w:t>
      </w:r>
      <w:r w:rsidR="00756FE0">
        <w:rPr>
          <w:rFonts w:ascii="Times New Roman" w:hAnsi="Times New Roman" w:cs="Times New Roman"/>
          <w:sz w:val="24"/>
          <w:szCs w:val="24"/>
        </w:rPr>
        <w:t>In</w:t>
      </w:r>
      <w:r w:rsidR="004B52AD">
        <w:rPr>
          <w:rFonts w:ascii="Times New Roman" w:hAnsi="Times New Roman" w:cs="Times New Roman"/>
          <w:sz w:val="24"/>
          <w:szCs w:val="24"/>
        </w:rPr>
        <w:t xml:space="preserve"> exploring these questions, this article makes </w:t>
      </w:r>
      <w:r w:rsidR="003854FB">
        <w:rPr>
          <w:rFonts w:ascii="Times New Roman" w:hAnsi="Times New Roman" w:cs="Times New Roman"/>
          <w:sz w:val="24"/>
          <w:szCs w:val="24"/>
        </w:rPr>
        <w:t>two</w:t>
      </w:r>
      <w:r w:rsidR="004B52AD">
        <w:rPr>
          <w:rFonts w:ascii="Times New Roman" w:hAnsi="Times New Roman" w:cs="Times New Roman"/>
          <w:sz w:val="24"/>
          <w:szCs w:val="24"/>
        </w:rPr>
        <w:t xml:space="preserve"> conceptual contributions</w:t>
      </w:r>
      <w:r w:rsidR="00105D5E">
        <w:rPr>
          <w:rFonts w:ascii="Times New Roman" w:hAnsi="Times New Roman" w:cs="Times New Roman"/>
          <w:sz w:val="24"/>
          <w:szCs w:val="24"/>
        </w:rPr>
        <w:t xml:space="preserve">. </w:t>
      </w:r>
      <w:r w:rsidR="003854FB">
        <w:rPr>
          <w:rFonts w:ascii="Times New Roman" w:hAnsi="Times New Roman" w:cs="Times New Roman"/>
          <w:sz w:val="24"/>
          <w:szCs w:val="24"/>
        </w:rPr>
        <w:t>Firstly, it extends the concept of anti-populism to the foreign policy</w:t>
      </w:r>
      <w:r w:rsidR="004D461D">
        <w:rPr>
          <w:rFonts w:ascii="Times New Roman" w:hAnsi="Times New Roman" w:cs="Times New Roman"/>
          <w:sz w:val="24"/>
          <w:szCs w:val="24"/>
        </w:rPr>
        <w:t xml:space="preserve"> realm</w:t>
      </w:r>
      <w:r w:rsidR="003854FB">
        <w:rPr>
          <w:rFonts w:ascii="Times New Roman" w:hAnsi="Times New Roman" w:cs="Times New Roman"/>
          <w:sz w:val="24"/>
          <w:szCs w:val="24"/>
        </w:rPr>
        <w:t xml:space="preserve">, bringing it </w:t>
      </w:r>
      <w:r w:rsidR="004D461D">
        <w:rPr>
          <w:rFonts w:ascii="Times New Roman" w:hAnsi="Times New Roman" w:cs="Times New Roman"/>
          <w:sz w:val="24"/>
          <w:szCs w:val="24"/>
        </w:rPr>
        <w:t xml:space="preserve">more </w:t>
      </w:r>
      <w:r w:rsidR="003854FB">
        <w:rPr>
          <w:rFonts w:ascii="Times New Roman" w:hAnsi="Times New Roman" w:cs="Times New Roman"/>
          <w:sz w:val="24"/>
          <w:szCs w:val="24"/>
        </w:rPr>
        <w:t xml:space="preserve">firmly </w:t>
      </w:r>
      <w:r w:rsidR="004D461D">
        <w:rPr>
          <w:rFonts w:ascii="Times New Roman" w:hAnsi="Times New Roman" w:cs="Times New Roman"/>
          <w:sz w:val="24"/>
          <w:szCs w:val="24"/>
        </w:rPr>
        <w:t>with</w:t>
      </w:r>
      <w:r w:rsidR="003854FB">
        <w:rPr>
          <w:rFonts w:ascii="Times New Roman" w:hAnsi="Times New Roman" w:cs="Times New Roman"/>
          <w:sz w:val="24"/>
          <w:szCs w:val="24"/>
        </w:rPr>
        <w:t xml:space="preserve">in the </w:t>
      </w:r>
      <w:r w:rsidR="004D461D">
        <w:rPr>
          <w:rFonts w:ascii="Times New Roman" w:hAnsi="Times New Roman" w:cs="Times New Roman"/>
          <w:sz w:val="24"/>
          <w:szCs w:val="24"/>
        </w:rPr>
        <w:t>study</w:t>
      </w:r>
      <w:r w:rsidR="003854FB">
        <w:rPr>
          <w:rFonts w:ascii="Times New Roman" w:hAnsi="Times New Roman" w:cs="Times New Roman"/>
          <w:sz w:val="24"/>
          <w:szCs w:val="24"/>
        </w:rPr>
        <w:t xml:space="preserve"> of international affairs. This </w:t>
      </w:r>
      <w:r w:rsidR="000641E3">
        <w:rPr>
          <w:rFonts w:ascii="Times New Roman" w:hAnsi="Times New Roman" w:cs="Times New Roman"/>
          <w:sz w:val="24"/>
          <w:szCs w:val="24"/>
        </w:rPr>
        <w:t xml:space="preserve">will </w:t>
      </w:r>
      <w:r w:rsidR="003854FB">
        <w:rPr>
          <w:rFonts w:ascii="Times New Roman" w:hAnsi="Times New Roman" w:cs="Times New Roman"/>
          <w:sz w:val="24"/>
          <w:szCs w:val="24"/>
        </w:rPr>
        <w:t>allow researchers to think more acutely about the effects of</w:t>
      </w:r>
      <w:r w:rsidR="00F7588A">
        <w:rPr>
          <w:rFonts w:ascii="Times New Roman" w:hAnsi="Times New Roman" w:cs="Times New Roman"/>
          <w:sz w:val="24"/>
          <w:szCs w:val="24"/>
        </w:rPr>
        <w:t xml:space="preserve"> global</w:t>
      </w:r>
      <w:r w:rsidR="003854FB">
        <w:rPr>
          <w:rFonts w:ascii="Times New Roman" w:hAnsi="Times New Roman" w:cs="Times New Roman"/>
          <w:sz w:val="24"/>
          <w:szCs w:val="24"/>
        </w:rPr>
        <w:t xml:space="preserve"> populism. Secondly,</w:t>
      </w:r>
      <w:r w:rsidR="004D461D">
        <w:rPr>
          <w:rFonts w:ascii="Times New Roman" w:hAnsi="Times New Roman" w:cs="Times New Roman"/>
          <w:sz w:val="24"/>
          <w:szCs w:val="24"/>
        </w:rPr>
        <w:t xml:space="preserve"> it highlights the emotional dimensions of anti-populism, addressing an analytical ‘blind spot’ within the burgeoning literature on the concept. </w:t>
      </w:r>
      <w:r w:rsidR="00316058">
        <w:rPr>
          <w:rFonts w:ascii="Times New Roman" w:hAnsi="Times New Roman" w:cs="Times New Roman"/>
          <w:sz w:val="24"/>
          <w:szCs w:val="24"/>
        </w:rPr>
        <w:t xml:space="preserve">This provides a new angle </w:t>
      </w:r>
      <w:r w:rsidR="00D96919">
        <w:rPr>
          <w:rFonts w:ascii="Times New Roman" w:hAnsi="Times New Roman" w:cs="Times New Roman"/>
          <w:sz w:val="24"/>
          <w:szCs w:val="24"/>
        </w:rPr>
        <w:t xml:space="preserve">to study the complexities of the populism/anti-populism nexus, </w:t>
      </w:r>
      <w:r w:rsidR="005D230E">
        <w:rPr>
          <w:rFonts w:ascii="Times New Roman" w:hAnsi="Times New Roman" w:cs="Times New Roman"/>
          <w:sz w:val="24"/>
          <w:szCs w:val="24"/>
        </w:rPr>
        <w:t xml:space="preserve">whether in relation to foreign policy </w:t>
      </w:r>
      <w:r w:rsidR="00CA6978">
        <w:rPr>
          <w:rFonts w:ascii="Times New Roman" w:hAnsi="Times New Roman" w:cs="Times New Roman"/>
          <w:sz w:val="24"/>
          <w:szCs w:val="24"/>
        </w:rPr>
        <w:t>or other aspects of politics more generally.</w:t>
      </w:r>
    </w:p>
    <w:p w14:paraId="2E682573" w14:textId="10075396" w:rsidR="003854FB" w:rsidRDefault="003854FB" w:rsidP="00C87155">
      <w:pPr>
        <w:spacing w:after="0" w:line="360" w:lineRule="auto"/>
        <w:jc w:val="both"/>
        <w:rPr>
          <w:rFonts w:ascii="Times New Roman" w:hAnsi="Times New Roman" w:cs="Times New Roman"/>
          <w:sz w:val="24"/>
          <w:szCs w:val="24"/>
        </w:rPr>
      </w:pPr>
    </w:p>
    <w:p w14:paraId="6B047A20" w14:textId="589206C7" w:rsidR="00F7588A" w:rsidRDefault="00F7588A" w:rsidP="00C87155">
      <w:pPr>
        <w:spacing w:after="0" w:line="360" w:lineRule="auto"/>
        <w:jc w:val="both"/>
        <w:rPr>
          <w:rFonts w:ascii="Times New Roman" w:hAnsi="Times New Roman" w:cs="Times New Roman"/>
          <w:sz w:val="24"/>
          <w:szCs w:val="24"/>
        </w:rPr>
      </w:pPr>
    </w:p>
    <w:p w14:paraId="4D4EFFAB" w14:textId="2B64AB51" w:rsidR="00657760" w:rsidRDefault="009C7437"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lastRenderedPageBreak/>
        <w:t xml:space="preserve">In addressing </w:t>
      </w:r>
      <w:r w:rsidR="006770E3">
        <w:rPr>
          <w:rFonts w:ascii="Times New Roman" w:hAnsi="Times New Roman" w:cs="Times New Roman"/>
          <w:sz w:val="24"/>
          <w:szCs w:val="24"/>
        </w:rPr>
        <w:t xml:space="preserve">the </w:t>
      </w:r>
      <w:r w:rsidR="003854FB">
        <w:rPr>
          <w:rFonts w:ascii="Times New Roman" w:hAnsi="Times New Roman" w:cs="Times New Roman"/>
          <w:sz w:val="24"/>
          <w:szCs w:val="24"/>
        </w:rPr>
        <w:t xml:space="preserve">existing </w:t>
      </w:r>
      <w:r w:rsidR="006770E3">
        <w:rPr>
          <w:rFonts w:ascii="Times New Roman" w:hAnsi="Times New Roman" w:cs="Times New Roman"/>
          <w:sz w:val="24"/>
          <w:szCs w:val="24"/>
        </w:rPr>
        <w:t>gaps</w:t>
      </w:r>
      <w:r w:rsidR="003854FB">
        <w:rPr>
          <w:rFonts w:ascii="Times New Roman" w:hAnsi="Times New Roman" w:cs="Times New Roman"/>
          <w:sz w:val="24"/>
          <w:szCs w:val="24"/>
        </w:rPr>
        <w:t xml:space="preserve"> in the literature on (anti-)populist foreign policy</w:t>
      </w:r>
      <w:r w:rsidRPr="00C87155">
        <w:rPr>
          <w:rFonts w:ascii="Times New Roman" w:hAnsi="Times New Roman" w:cs="Times New Roman"/>
          <w:sz w:val="24"/>
          <w:szCs w:val="24"/>
        </w:rPr>
        <w:t>,</w:t>
      </w:r>
      <w:r w:rsidR="000F7F6D" w:rsidRPr="00C87155">
        <w:rPr>
          <w:rFonts w:ascii="Times New Roman" w:hAnsi="Times New Roman" w:cs="Times New Roman"/>
          <w:sz w:val="24"/>
          <w:szCs w:val="24"/>
        </w:rPr>
        <w:t xml:space="preserve"> </w:t>
      </w:r>
      <w:r w:rsidRPr="00C87155">
        <w:rPr>
          <w:rFonts w:ascii="Times New Roman" w:hAnsi="Times New Roman" w:cs="Times New Roman"/>
          <w:sz w:val="24"/>
          <w:szCs w:val="24"/>
        </w:rPr>
        <w:t>w</w:t>
      </w:r>
      <w:r w:rsidR="000F7F6D" w:rsidRPr="00C87155">
        <w:rPr>
          <w:rFonts w:ascii="Times New Roman" w:hAnsi="Times New Roman" w:cs="Times New Roman"/>
          <w:sz w:val="24"/>
          <w:szCs w:val="24"/>
        </w:rPr>
        <w:t>e argue that</w:t>
      </w:r>
      <w:r w:rsidR="00C348EF">
        <w:rPr>
          <w:rFonts w:ascii="Times New Roman" w:hAnsi="Times New Roman" w:cs="Times New Roman"/>
          <w:sz w:val="24"/>
          <w:szCs w:val="24"/>
        </w:rPr>
        <w:t>,</w:t>
      </w:r>
      <w:r w:rsidR="000F7F6D" w:rsidRPr="00C87155">
        <w:rPr>
          <w:rFonts w:ascii="Times New Roman" w:hAnsi="Times New Roman" w:cs="Times New Roman"/>
          <w:sz w:val="24"/>
          <w:szCs w:val="24"/>
        </w:rPr>
        <w:t xml:space="preserve"> through their framing strategies, the elites of the</w:t>
      </w:r>
      <w:r w:rsidR="0009625A" w:rsidRPr="00C87155">
        <w:rPr>
          <w:rFonts w:ascii="Times New Roman" w:hAnsi="Times New Roman" w:cs="Times New Roman"/>
          <w:sz w:val="24"/>
          <w:szCs w:val="24"/>
        </w:rPr>
        <w:t xml:space="preserve"> </w:t>
      </w:r>
      <w:proofErr w:type="spellStart"/>
      <w:r w:rsidR="000F7F6D" w:rsidRPr="00C87155">
        <w:rPr>
          <w:rFonts w:ascii="Times New Roman" w:hAnsi="Times New Roman" w:cs="Times New Roman"/>
          <w:sz w:val="24"/>
          <w:szCs w:val="24"/>
        </w:rPr>
        <w:t>FPE</w:t>
      </w:r>
      <w:proofErr w:type="spellEnd"/>
      <w:r w:rsidR="000F7F6D" w:rsidRPr="00C87155">
        <w:rPr>
          <w:rFonts w:ascii="Times New Roman" w:hAnsi="Times New Roman" w:cs="Times New Roman"/>
          <w:sz w:val="24"/>
          <w:szCs w:val="24"/>
        </w:rPr>
        <w:t xml:space="preserve"> attempted to ‘wash away’ </w:t>
      </w:r>
      <w:r w:rsidR="0020285D" w:rsidRPr="00C87155">
        <w:rPr>
          <w:rFonts w:ascii="Times New Roman" w:hAnsi="Times New Roman" w:cs="Times New Roman"/>
          <w:sz w:val="24"/>
          <w:szCs w:val="24"/>
        </w:rPr>
        <w:t>Trumpi</w:t>
      </w:r>
      <w:r w:rsidR="000346CB" w:rsidRPr="00C87155">
        <w:rPr>
          <w:rFonts w:ascii="Times New Roman" w:hAnsi="Times New Roman" w:cs="Times New Roman"/>
          <w:sz w:val="24"/>
          <w:szCs w:val="24"/>
        </w:rPr>
        <w:t>an populism</w:t>
      </w:r>
      <w:r w:rsidR="00105D5E">
        <w:rPr>
          <w:rFonts w:ascii="Times New Roman" w:hAnsi="Times New Roman" w:cs="Times New Roman"/>
          <w:sz w:val="24"/>
          <w:szCs w:val="24"/>
        </w:rPr>
        <w:t>,</w:t>
      </w:r>
      <w:r w:rsidR="000346CB" w:rsidRPr="00C87155">
        <w:rPr>
          <w:rFonts w:ascii="Times New Roman" w:hAnsi="Times New Roman" w:cs="Times New Roman"/>
          <w:sz w:val="24"/>
          <w:szCs w:val="24"/>
        </w:rPr>
        <w:t xml:space="preserve"> which </w:t>
      </w:r>
      <w:r w:rsidR="00B71AEB" w:rsidRPr="00C87155">
        <w:rPr>
          <w:rFonts w:ascii="Times New Roman" w:hAnsi="Times New Roman" w:cs="Times New Roman"/>
          <w:sz w:val="24"/>
          <w:szCs w:val="24"/>
        </w:rPr>
        <w:t xml:space="preserve">they </w:t>
      </w:r>
      <w:r w:rsidR="000346CB" w:rsidRPr="00C87155">
        <w:rPr>
          <w:rFonts w:ascii="Times New Roman" w:hAnsi="Times New Roman" w:cs="Times New Roman"/>
          <w:sz w:val="24"/>
          <w:szCs w:val="24"/>
        </w:rPr>
        <w:t>experienced as</w:t>
      </w:r>
      <w:r w:rsidR="00B71AEB" w:rsidRPr="00C87155">
        <w:rPr>
          <w:rFonts w:ascii="Times New Roman" w:hAnsi="Times New Roman" w:cs="Times New Roman"/>
          <w:sz w:val="24"/>
          <w:szCs w:val="24"/>
        </w:rPr>
        <w:t xml:space="preserve"> </w:t>
      </w:r>
      <w:r w:rsidR="006770E3">
        <w:rPr>
          <w:rFonts w:ascii="Times New Roman" w:hAnsi="Times New Roman" w:cs="Times New Roman"/>
          <w:sz w:val="24"/>
          <w:szCs w:val="24"/>
        </w:rPr>
        <w:t xml:space="preserve">an intense political trauma. </w:t>
      </w:r>
      <w:r w:rsidR="007526AB" w:rsidRPr="00C87155">
        <w:rPr>
          <w:rFonts w:ascii="Times New Roman" w:hAnsi="Times New Roman" w:cs="Times New Roman"/>
          <w:sz w:val="24"/>
          <w:szCs w:val="24"/>
        </w:rPr>
        <w:t xml:space="preserve">We </w:t>
      </w:r>
      <w:r w:rsidR="00C348EF">
        <w:rPr>
          <w:rFonts w:ascii="Times New Roman" w:hAnsi="Times New Roman" w:cs="Times New Roman"/>
          <w:sz w:val="24"/>
          <w:szCs w:val="24"/>
        </w:rPr>
        <w:t xml:space="preserve">maintain that, for the </w:t>
      </w:r>
      <w:proofErr w:type="spellStart"/>
      <w:r w:rsidR="00C348EF">
        <w:rPr>
          <w:rFonts w:ascii="Times New Roman" w:hAnsi="Times New Roman" w:cs="Times New Roman"/>
          <w:sz w:val="24"/>
          <w:szCs w:val="24"/>
        </w:rPr>
        <w:t>FPE</w:t>
      </w:r>
      <w:proofErr w:type="spellEnd"/>
      <w:r w:rsidR="00C348EF">
        <w:rPr>
          <w:rFonts w:ascii="Times New Roman" w:hAnsi="Times New Roman" w:cs="Times New Roman"/>
          <w:sz w:val="24"/>
          <w:szCs w:val="24"/>
        </w:rPr>
        <w:t xml:space="preserve">, </w:t>
      </w:r>
      <w:r w:rsidR="000F7F6D" w:rsidRPr="00C87155">
        <w:rPr>
          <w:rFonts w:ascii="Times New Roman" w:hAnsi="Times New Roman" w:cs="Times New Roman"/>
          <w:sz w:val="24"/>
          <w:szCs w:val="24"/>
        </w:rPr>
        <w:t>anti-populis</w:t>
      </w:r>
      <w:r w:rsidR="00FE09A0">
        <w:rPr>
          <w:rFonts w:ascii="Times New Roman" w:hAnsi="Times New Roman" w:cs="Times New Roman"/>
          <w:sz w:val="24"/>
          <w:szCs w:val="24"/>
        </w:rPr>
        <w:t>m meant</w:t>
      </w:r>
      <w:r w:rsidR="00EC10DD" w:rsidRPr="00C87155">
        <w:rPr>
          <w:rFonts w:ascii="Times New Roman" w:hAnsi="Times New Roman" w:cs="Times New Roman"/>
          <w:sz w:val="24"/>
          <w:szCs w:val="24"/>
        </w:rPr>
        <w:t xml:space="preserve"> </w:t>
      </w:r>
      <w:r w:rsidR="00FE09A0">
        <w:rPr>
          <w:rFonts w:ascii="Times New Roman" w:hAnsi="Times New Roman" w:cs="Times New Roman"/>
          <w:sz w:val="24"/>
          <w:szCs w:val="24"/>
        </w:rPr>
        <w:t>‘</w:t>
      </w:r>
      <w:r w:rsidR="00B71AEB" w:rsidRPr="00C87155">
        <w:rPr>
          <w:rFonts w:ascii="Times New Roman" w:hAnsi="Times New Roman" w:cs="Times New Roman"/>
          <w:sz w:val="24"/>
          <w:szCs w:val="24"/>
        </w:rPr>
        <w:t>work</w:t>
      </w:r>
      <w:r w:rsidR="00EC10DD" w:rsidRPr="00C87155">
        <w:rPr>
          <w:rFonts w:ascii="Times New Roman" w:hAnsi="Times New Roman" w:cs="Times New Roman"/>
          <w:sz w:val="24"/>
          <w:szCs w:val="24"/>
        </w:rPr>
        <w:t>ing</w:t>
      </w:r>
      <w:r w:rsidR="00B71AEB" w:rsidRPr="00C87155">
        <w:rPr>
          <w:rFonts w:ascii="Times New Roman" w:hAnsi="Times New Roman" w:cs="Times New Roman"/>
          <w:sz w:val="24"/>
          <w:szCs w:val="24"/>
        </w:rPr>
        <w:t xml:space="preserve"> through</w:t>
      </w:r>
      <w:r w:rsidR="00FE09A0">
        <w:rPr>
          <w:rFonts w:ascii="Times New Roman" w:hAnsi="Times New Roman" w:cs="Times New Roman"/>
          <w:sz w:val="24"/>
          <w:szCs w:val="24"/>
        </w:rPr>
        <w:t>’</w:t>
      </w:r>
      <w:r w:rsidR="00B71AEB" w:rsidRPr="00C87155">
        <w:rPr>
          <w:rFonts w:ascii="Times New Roman" w:hAnsi="Times New Roman" w:cs="Times New Roman"/>
          <w:sz w:val="24"/>
          <w:szCs w:val="24"/>
        </w:rPr>
        <w:t xml:space="preserve"> this trauma</w:t>
      </w:r>
      <w:r w:rsidR="000F7F6D" w:rsidRPr="00C87155">
        <w:rPr>
          <w:rFonts w:ascii="Times New Roman" w:hAnsi="Times New Roman" w:cs="Times New Roman"/>
          <w:sz w:val="24"/>
          <w:szCs w:val="24"/>
        </w:rPr>
        <w:t xml:space="preserve"> </w:t>
      </w:r>
      <w:r w:rsidR="00FE09A0">
        <w:rPr>
          <w:rFonts w:ascii="Times New Roman" w:hAnsi="Times New Roman" w:cs="Times New Roman"/>
          <w:sz w:val="24"/>
          <w:szCs w:val="24"/>
        </w:rPr>
        <w:t>to</w:t>
      </w:r>
      <w:r w:rsidR="00EC10DD" w:rsidRPr="00C87155">
        <w:rPr>
          <w:rFonts w:ascii="Times New Roman" w:hAnsi="Times New Roman" w:cs="Times New Roman"/>
          <w:sz w:val="24"/>
          <w:szCs w:val="24"/>
        </w:rPr>
        <w:t xml:space="preserve"> </w:t>
      </w:r>
      <w:r w:rsidR="000F7F6D" w:rsidRPr="00C87155">
        <w:rPr>
          <w:rFonts w:ascii="Times New Roman" w:hAnsi="Times New Roman" w:cs="Times New Roman"/>
          <w:sz w:val="24"/>
          <w:szCs w:val="24"/>
        </w:rPr>
        <w:t>reset the image of the United States as a responsible stakeholder</w:t>
      </w:r>
      <w:r w:rsidR="00EC10DD" w:rsidRPr="00C87155">
        <w:rPr>
          <w:rFonts w:ascii="Times New Roman" w:hAnsi="Times New Roman" w:cs="Times New Roman"/>
          <w:sz w:val="24"/>
          <w:szCs w:val="24"/>
        </w:rPr>
        <w:t>:</w:t>
      </w:r>
      <w:r w:rsidR="000F7F6D" w:rsidRPr="00C87155">
        <w:rPr>
          <w:rFonts w:ascii="Times New Roman" w:hAnsi="Times New Roman" w:cs="Times New Roman"/>
          <w:sz w:val="24"/>
          <w:szCs w:val="24"/>
        </w:rPr>
        <w:t xml:space="preserve"> one (re-)committed to </w:t>
      </w:r>
      <w:r w:rsidR="003B6C35" w:rsidRPr="00C87155">
        <w:rPr>
          <w:rFonts w:ascii="Times New Roman" w:hAnsi="Times New Roman" w:cs="Times New Roman"/>
          <w:sz w:val="24"/>
          <w:szCs w:val="24"/>
        </w:rPr>
        <w:t xml:space="preserve">internationalism and </w:t>
      </w:r>
      <w:r w:rsidR="000F7F6D" w:rsidRPr="00C87155">
        <w:rPr>
          <w:rFonts w:ascii="Times New Roman" w:hAnsi="Times New Roman" w:cs="Times New Roman"/>
          <w:sz w:val="24"/>
          <w:szCs w:val="24"/>
        </w:rPr>
        <w:t>the LIO</w:t>
      </w:r>
      <w:r w:rsidR="003B6C35" w:rsidRPr="00C87155">
        <w:rPr>
          <w:rFonts w:ascii="Times New Roman" w:hAnsi="Times New Roman" w:cs="Times New Roman"/>
          <w:sz w:val="24"/>
          <w:szCs w:val="24"/>
        </w:rPr>
        <w:t xml:space="preserve">. </w:t>
      </w:r>
      <w:r w:rsidR="00643EEA" w:rsidRPr="00C87155">
        <w:rPr>
          <w:rFonts w:ascii="Times New Roman" w:hAnsi="Times New Roman" w:cs="Times New Roman"/>
          <w:sz w:val="24"/>
          <w:szCs w:val="24"/>
        </w:rPr>
        <w:t>The</w:t>
      </w:r>
      <w:r w:rsidR="005D7094">
        <w:rPr>
          <w:rFonts w:ascii="Times New Roman" w:hAnsi="Times New Roman" w:cs="Times New Roman"/>
          <w:sz w:val="24"/>
          <w:szCs w:val="24"/>
        </w:rPr>
        <w:t xml:space="preserve"> </w:t>
      </w:r>
      <w:proofErr w:type="spellStart"/>
      <w:r w:rsidR="005D7094">
        <w:rPr>
          <w:rFonts w:ascii="Times New Roman" w:hAnsi="Times New Roman" w:cs="Times New Roman"/>
          <w:sz w:val="24"/>
          <w:szCs w:val="24"/>
        </w:rPr>
        <w:t>FPE’s</w:t>
      </w:r>
      <w:proofErr w:type="spellEnd"/>
      <w:r w:rsidR="00643EEA" w:rsidRPr="00C87155">
        <w:rPr>
          <w:rFonts w:ascii="Times New Roman" w:hAnsi="Times New Roman" w:cs="Times New Roman"/>
          <w:sz w:val="24"/>
          <w:szCs w:val="24"/>
        </w:rPr>
        <w:t xml:space="preserve"> anti-populist discourse </w:t>
      </w:r>
      <w:r w:rsidR="00AA625A" w:rsidRPr="00C87155">
        <w:rPr>
          <w:rFonts w:ascii="Times New Roman" w:hAnsi="Times New Roman" w:cs="Times New Roman"/>
          <w:sz w:val="24"/>
          <w:szCs w:val="24"/>
        </w:rPr>
        <w:t>masks</w:t>
      </w:r>
      <w:r w:rsidR="00643EEA" w:rsidRPr="00C87155">
        <w:rPr>
          <w:rFonts w:ascii="Times New Roman" w:hAnsi="Times New Roman" w:cs="Times New Roman"/>
          <w:sz w:val="24"/>
          <w:szCs w:val="24"/>
        </w:rPr>
        <w:t xml:space="preserve"> </w:t>
      </w:r>
      <w:r w:rsidR="000A3CEB" w:rsidRPr="00C87155">
        <w:rPr>
          <w:rFonts w:ascii="Times New Roman" w:hAnsi="Times New Roman" w:cs="Times New Roman"/>
          <w:sz w:val="24"/>
          <w:szCs w:val="24"/>
        </w:rPr>
        <w:t xml:space="preserve">a variety of </w:t>
      </w:r>
      <w:r w:rsidR="00643EEA" w:rsidRPr="00C87155">
        <w:rPr>
          <w:rFonts w:ascii="Times New Roman" w:hAnsi="Times New Roman" w:cs="Times New Roman"/>
          <w:sz w:val="24"/>
          <w:szCs w:val="24"/>
        </w:rPr>
        <w:t>tensions</w:t>
      </w:r>
      <w:r w:rsidR="001D5272" w:rsidRPr="00C87155">
        <w:rPr>
          <w:rFonts w:ascii="Times New Roman" w:hAnsi="Times New Roman" w:cs="Times New Roman"/>
          <w:sz w:val="24"/>
          <w:szCs w:val="24"/>
        </w:rPr>
        <w:t xml:space="preserve">, </w:t>
      </w:r>
      <w:r w:rsidR="00FE09A0">
        <w:rPr>
          <w:rFonts w:ascii="Times New Roman" w:hAnsi="Times New Roman" w:cs="Times New Roman"/>
          <w:sz w:val="24"/>
          <w:szCs w:val="24"/>
        </w:rPr>
        <w:t xml:space="preserve">however, </w:t>
      </w:r>
      <w:r w:rsidR="001D5272" w:rsidRPr="00C87155">
        <w:rPr>
          <w:rFonts w:ascii="Times New Roman" w:hAnsi="Times New Roman" w:cs="Times New Roman"/>
          <w:sz w:val="24"/>
          <w:szCs w:val="24"/>
        </w:rPr>
        <w:t xml:space="preserve">revealing an </w:t>
      </w:r>
      <w:r w:rsidR="000A3CEB" w:rsidRPr="00C87155">
        <w:rPr>
          <w:rFonts w:ascii="Times New Roman" w:hAnsi="Times New Roman" w:cs="Times New Roman"/>
          <w:sz w:val="24"/>
          <w:szCs w:val="24"/>
        </w:rPr>
        <w:t xml:space="preserve">inability to </w:t>
      </w:r>
      <w:r w:rsidR="001D5272" w:rsidRPr="00C87155">
        <w:rPr>
          <w:rFonts w:ascii="Times New Roman" w:hAnsi="Times New Roman" w:cs="Times New Roman"/>
          <w:sz w:val="24"/>
          <w:szCs w:val="24"/>
        </w:rPr>
        <w:t xml:space="preserve">fully </w:t>
      </w:r>
      <w:r w:rsidR="000A3CEB" w:rsidRPr="00C87155">
        <w:rPr>
          <w:rFonts w:ascii="Times New Roman" w:hAnsi="Times New Roman" w:cs="Times New Roman"/>
          <w:sz w:val="24"/>
          <w:szCs w:val="24"/>
        </w:rPr>
        <w:t xml:space="preserve">resolve </w:t>
      </w:r>
      <w:r w:rsidR="00326B6B" w:rsidRPr="00C87155">
        <w:rPr>
          <w:rFonts w:ascii="Times New Roman" w:hAnsi="Times New Roman" w:cs="Times New Roman"/>
          <w:sz w:val="24"/>
          <w:szCs w:val="24"/>
        </w:rPr>
        <w:t>or move past</w:t>
      </w:r>
      <w:r w:rsidR="00A75DD7" w:rsidRPr="00C87155">
        <w:rPr>
          <w:rFonts w:ascii="Times New Roman" w:hAnsi="Times New Roman" w:cs="Times New Roman"/>
          <w:sz w:val="24"/>
          <w:szCs w:val="24"/>
        </w:rPr>
        <w:t xml:space="preserve"> the </w:t>
      </w:r>
      <w:r w:rsidR="001D5272" w:rsidRPr="00C87155">
        <w:rPr>
          <w:rFonts w:ascii="Times New Roman" w:hAnsi="Times New Roman" w:cs="Times New Roman"/>
          <w:sz w:val="24"/>
          <w:szCs w:val="24"/>
        </w:rPr>
        <w:t>Trump</w:t>
      </w:r>
      <w:r w:rsidR="00E14616" w:rsidRPr="00C87155">
        <w:rPr>
          <w:rFonts w:ascii="Times New Roman" w:hAnsi="Times New Roman" w:cs="Times New Roman"/>
          <w:sz w:val="24"/>
          <w:szCs w:val="24"/>
        </w:rPr>
        <w:t xml:space="preserve"> episode</w:t>
      </w:r>
      <w:r w:rsidR="00326B6B" w:rsidRPr="00C87155">
        <w:rPr>
          <w:rFonts w:ascii="Times New Roman" w:hAnsi="Times New Roman" w:cs="Times New Roman"/>
          <w:sz w:val="24"/>
          <w:szCs w:val="24"/>
        </w:rPr>
        <w:t>.</w:t>
      </w:r>
      <w:r w:rsidR="00A75DD7" w:rsidRPr="00C87155">
        <w:rPr>
          <w:rFonts w:ascii="Times New Roman" w:hAnsi="Times New Roman" w:cs="Times New Roman"/>
          <w:sz w:val="24"/>
          <w:szCs w:val="24"/>
        </w:rPr>
        <w:t xml:space="preserve"> </w:t>
      </w:r>
      <w:r w:rsidR="005D7094">
        <w:rPr>
          <w:rFonts w:ascii="Times New Roman" w:hAnsi="Times New Roman" w:cs="Times New Roman"/>
          <w:sz w:val="24"/>
          <w:szCs w:val="24"/>
        </w:rPr>
        <w:t xml:space="preserve">This shows </w:t>
      </w:r>
      <w:r w:rsidR="000E71C0">
        <w:rPr>
          <w:rFonts w:ascii="Times New Roman" w:hAnsi="Times New Roman" w:cs="Times New Roman"/>
          <w:sz w:val="24"/>
          <w:szCs w:val="24"/>
        </w:rPr>
        <w:t xml:space="preserve">that </w:t>
      </w:r>
      <w:r w:rsidR="005D7094">
        <w:rPr>
          <w:rFonts w:ascii="Times New Roman" w:hAnsi="Times New Roman" w:cs="Times New Roman"/>
          <w:sz w:val="24"/>
          <w:szCs w:val="24"/>
        </w:rPr>
        <w:t>the</w:t>
      </w:r>
      <w:r w:rsidR="000A3CEB" w:rsidRPr="00C87155">
        <w:rPr>
          <w:rFonts w:ascii="Times New Roman" w:hAnsi="Times New Roman" w:cs="Times New Roman"/>
          <w:sz w:val="24"/>
          <w:szCs w:val="24"/>
        </w:rPr>
        <w:t xml:space="preserve"> </w:t>
      </w:r>
      <w:r w:rsidR="001D5272" w:rsidRPr="00C87155">
        <w:rPr>
          <w:rFonts w:ascii="Times New Roman" w:hAnsi="Times New Roman" w:cs="Times New Roman"/>
          <w:sz w:val="24"/>
          <w:szCs w:val="24"/>
        </w:rPr>
        <w:t>‘healing</w:t>
      </w:r>
      <w:r w:rsidR="00643EEA" w:rsidRPr="00C87155">
        <w:rPr>
          <w:rFonts w:ascii="Times New Roman" w:hAnsi="Times New Roman" w:cs="Times New Roman"/>
          <w:sz w:val="24"/>
          <w:szCs w:val="24"/>
        </w:rPr>
        <w:t xml:space="preserve"> process</w:t>
      </w:r>
      <w:r w:rsidR="001D5272" w:rsidRPr="00C87155">
        <w:rPr>
          <w:rFonts w:ascii="Times New Roman" w:hAnsi="Times New Roman" w:cs="Times New Roman"/>
          <w:sz w:val="24"/>
          <w:szCs w:val="24"/>
        </w:rPr>
        <w:t xml:space="preserve">’ </w:t>
      </w:r>
      <w:r w:rsidR="00252F53">
        <w:rPr>
          <w:rFonts w:ascii="Times New Roman" w:hAnsi="Times New Roman" w:cs="Times New Roman"/>
          <w:sz w:val="24"/>
          <w:szCs w:val="24"/>
        </w:rPr>
        <w:t xml:space="preserve">initiated </w:t>
      </w:r>
      <w:r w:rsidR="00DE0FAF">
        <w:rPr>
          <w:rFonts w:ascii="Times New Roman" w:hAnsi="Times New Roman" w:cs="Times New Roman"/>
          <w:sz w:val="24"/>
          <w:szCs w:val="24"/>
        </w:rPr>
        <w:t xml:space="preserve">under </w:t>
      </w:r>
      <w:r w:rsidR="00252F53" w:rsidRPr="00C87155">
        <w:rPr>
          <w:rFonts w:ascii="Times New Roman" w:hAnsi="Times New Roman" w:cs="Times New Roman"/>
          <w:sz w:val="24"/>
          <w:szCs w:val="24"/>
        </w:rPr>
        <w:t>Biden</w:t>
      </w:r>
      <w:r w:rsidR="00252F53">
        <w:rPr>
          <w:rFonts w:ascii="Times New Roman" w:hAnsi="Times New Roman" w:cs="Times New Roman"/>
          <w:sz w:val="24"/>
          <w:szCs w:val="24"/>
        </w:rPr>
        <w:t xml:space="preserve"> </w:t>
      </w:r>
      <w:r w:rsidR="00E559DE">
        <w:rPr>
          <w:rFonts w:ascii="Times New Roman" w:hAnsi="Times New Roman" w:cs="Times New Roman"/>
          <w:sz w:val="24"/>
          <w:szCs w:val="24"/>
        </w:rPr>
        <w:t xml:space="preserve">was </w:t>
      </w:r>
      <w:r w:rsidR="005873F9" w:rsidRPr="00C87155">
        <w:rPr>
          <w:rFonts w:ascii="Times New Roman" w:hAnsi="Times New Roman" w:cs="Times New Roman"/>
          <w:sz w:val="24"/>
          <w:szCs w:val="24"/>
        </w:rPr>
        <w:t>un</w:t>
      </w:r>
      <w:r w:rsidR="00F442F0">
        <w:rPr>
          <w:rFonts w:ascii="Times New Roman" w:hAnsi="Times New Roman" w:cs="Times New Roman"/>
          <w:sz w:val="24"/>
          <w:szCs w:val="24"/>
        </w:rPr>
        <w:t>even</w:t>
      </w:r>
      <w:r w:rsidR="00835D1C">
        <w:rPr>
          <w:rFonts w:ascii="Times New Roman" w:hAnsi="Times New Roman" w:cs="Times New Roman"/>
          <w:sz w:val="24"/>
          <w:szCs w:val="24"/>
        </w:rPr>
        <w:t xml:space="preserve">. </w:t>
      </w:r>
      <w:r w:rsidR="004B27C6">
        <w:rPr>
          <w:rFonts w:ascii="Times New Roman" w:hAnsi="Times New Roman" w:cs="Times New Roman"/>
          <w:sz w:val="24"/>
          <w:szCs w:val="24"/>
        </w:rPr>
        <w:t>To an extent, e</w:t>
      </w:r>
      <w:r w:rsidR="00835D1C">
        <w:rPr>
          <w:rFonts w:ascii="Times New Roman" w:hAnsi="Times New Roman" w:cs="Times New Roman"/>
          <w:sz w:val="24"/>
          <w:szCs w:val="24"/>
        </w:rPr>
        <w:t xml:space="preserve">fforts to normalize </w:t>
      </w:r>
      <w:r w:rsidR="004B27C6">
        <w:rPr>
          <w:rFonts w:ascii="Times New Roman" w:hAnsi="Times New Roman" w:cs="Times New Roman"/>
          <w:sz w:val="24"/>
          <w:szCs w:val="24"/>
        </w:rPr>
        <w:t xml:space="preserve">US </w:t>
      </w:r>
      <w:r w:rsidR="00835D1C">
        <w:rPr>
          <w:rFonts w:ascii="Times New Roman" w:hAnsi="Times New Roman" w:cs="Times New Roman"/>
          <w:sz w:val="24"/>
          <w:szCs w:val="24"/>
        </w:rPr>
        <w:t>foreign policy</w:t>
      </w:r>
      <w:r w:rsidR="00657760">
        <w:rPr>
          <w:rFonts w:ascii="Times New Roman" w:hAnsi="Times New Roman" w:cs="Times New Roman"/>
          <w:sz w:val="24"/>
          <w:szCs w:val="24"/>
        </w:rPr>
        <w:t xml:space="preserve"> have </w:t>
      </w:r>
      <w:r w:rsidR="00B05EB3">
        <w:rPr>
          <w:rFonts w:ascii="Times New Roman" w:hAnsi="Times New Roman" w:cs="Times New Roman"/>
          <w:sz w:val="24"/>
          <w:szCs w:val="24"/>
        </w:rPr>
        <w:t>been stymied</w:t>
      </w:r>
      <w:r w:rsidR="004B27C6">
        <w:rPr>
          <w:rFonts w:ascii="Times New Roman" w:hAnsi="Times New Roman" w:cs="Times New Roman"/>
          <w:sz w:val="24"/>
          <w:szCs w:val="24"/>
        </w:rPr>
        <w:t xml:space="preserve"> by</w:t>
      </w:r>
      <w:r w:rsidR="00657760">
        <w:rPr>
          <w:rFonts w:ascii="Times New Roman" w:hAnsi="Times New Roman" w:cs="Times New Roman"/>
          <w:sz w:val="24"/>
          <w:szCs w:val="24"/>
        </w:rPr>
        <w:t xml:space="preserve"> </w:t>
      </w:r>
      <w:r w:rsidR="00F442F0">
        <w:rPr>
          <w:rFonts w:ascii="Times New Roman" w:hAnsi="Times New Roman" w:cs="Times New Roman"/>
          <w:sz w:val="24"/>
          <w:szCs w:val="24"/>
        </w:rPr>
        <w:t xml:space="preserve">the </w:t>
      </w:r>
      <w:r w:rsidR="004B27C6">
        <w:rPr>
          <w:rFonts w:ascii="Times New Roman" w:hAnsi="Times New Roman" w:cs="Times New Roman"/>
          <w:sz w:val="24"/>
          <w:szCs w:val="24"/>
        </w:rPr>
        <w:t xml:space="preserve">very </w:t>
      </w:r>
      <w:r w:rsidR="004672B1">
        <w:rPr>
          <w:rFonts w:ascii="Times New Roman" w:hAnsi="Times New Roman" w:cs="Times New Roman"/>
          <w:sz w:val="24"/>
          <w:szCs w:val="24"/>
        </w:rPr>
        <w:t>anxieties</w:t>
      </w:r>
      <w:r w:rsidR="00F442F0">
        <w:rPr>
          <w:rFonts w:ascii="Times New Roman" w:hAnsi="Times New Roman" w:cs="Times New Roman"/>
          <w:sz w:val="24"/>
          <w:szCs w:val="24"/>
        </w:rPr>
        <w:t xml:space="preserve"> </w:t>
      </w:r>
      <w:r w:rsidR="00DD1AA1">
        <w:rPr>
          <w:rFonts w:ascii="Times New Roman" w:hAnsi="Times New Roman" w:cs="Times New Roman"/>
          <w:sz w:val="24"/>
          <w:szCs w:val="24"/>
        </w:rPr>
        <w:t>created by the Trump trauma.</w:t>
      </w:r>
      <w:r w:rsidR="00D13F51" w:rsidRPr="00C87155">
        <w:rPr>
          <w:rFonts w:ascii="Times New Roman" w:hAnsi="Times New Roman" w:cs="Times New Roman"/>
          <w:sz w:val="24"/>
          <w:szCs w:val="24"/>
        </w:rPr>
        <w:t xml:space="preserve"> </w:t>
      </w:r>
      <w:r w:rsidR="005D7094">
        <w:rPr>
          <w:rFonts w:ascii="Times New Roman" w:hAnsi="Times New Roman" w:cs="Times New Roman"/>
          <w:sz w:val="24"/>
          <w:szCs w:val="24"/>
        </w:rPr>
        <w:t>Given the</w:t>
      </w:r>
      <w:r w:rsidR="00624EFE">
        <w:rPr>
          <w:rFonts w:ascii="Times New Roman" w:hAnsi="Times New Roman" w:cs="Times New Roman"/>
          <w:sz w:val="24"/>
          <w:szCs w:val="24"/>
        </w:rPr>
        <w:t xml:space="preserve"> centrality of </w:t>
      </w:r>
      <w:r w:rsidR="004B27C6">
        <w:rPr>
          <w:rFonts w:ascii="Times New Roman" w:hAnsi="Times New Roman" w:cs="Times New Roman"/>
          <w:sz w:val="24"/>
          <w:szCs w:val="24"/>
        </w:rPr>
        <w:t>elites to ongoing debates over (anti-)populism</w:t>
      </w:r>
      <w:r w:rsidR="00624EFE">
        <w:rPr>
          <w:rFonts w:ascii="Times New Roman" w:hAnsi="Times New Roman" w:cs="Times New Roman"/>
          <w:sz w:val="24"/>
          <w:szCs w:val="24"/>
        </w:rPr>
        <w:t>, t</w:t>
      </w:r>
      <w:r w:rsidR="0039309C">
        <w:rPr>
          <w:rFonts w:ascii="Times New Roman" w:hAnsi="Times New Roman" w:cs="Times New Roman"/>
          <w:sz w:val="24"/>
          <w:szCs w:val="24"/>
        </w:rPr>
        <w:t>he</w:t>
      </w:r>
      <w:r w:rsidR="00334EFF">
        <w:rPr>
          <w:rFonts w:ascii="Times New Roman" w:hAnsi="Times New Roman" w:cs="Times New Roman"/>
          <w:sz w:val="24"/>
          <w:szCs w:val="24"/>
        </w:rPr>
        <w:t xml:space="preserve"> policy</w:t>
      </w:r>
      <w:r w:rsidR="0039309C">
        <w:rPr>
          <w:rFonts w:ascii="Times New Roman" w:hAnsi="Times New Roman" w:cs="Times New Roman"/>
          <w:sz w:val="24"/>
          <w:szCs w:val="24"/>
        </w:rPr>
        <w:t xml:space="preserve"> implications of our </w:t>
      </w:r>
      <w:r w:rsidR="00334EFF">
        <w:rPr>
          <w:rFonts w:ascii="Times New Roman" w:hAnsi="Times New Roman" w:cs="Times New Roman"/>
          <w:sz w:val="24"/>
          <w:szCs w:val="24"/>
        </w:rPr>
        <w:t xml:space="preserve">examination into the frames of this anti-populist discourse </w:t>
      </w:r>
      <w:r w:rsidR="00624EFE">
        <w:rPr>
          <w:rFonts w:ascii="Times New Roman" w:hAnsi="Times New Roman" w:cs="Times New Roman"/>
          <w:sz w:val="24"/>
          <w:szCs w:val="24"/>
        </w:rPr>
        <w:t xml:space="preserve">suggest </w:t>
      </w:r>
      <w:r w:rsidR="00B05EB3">
        <w:rPr>
          <w:rFonts w:ascii="Times New Roman" w:hAnsi="Times New Roman" w:cs="Times New Roman"/>
          <w:sz w:val="24"/>
          <w:szCs w:val="24"/>
        </w:rPr>
        <w:t>the policy community</w:t>
      </w:r>
      <w:r w:rsidR="002F3936">
        <w:rPr>
          <w:rFonts w:ascii="Times New Roman" w:hAnsi="Times New Roman" w:cs="Times New Roman"/>
          <w:sz w:val="24"/>
          <w:szCs w:val="24"/>
        </w:rPr>
        <w:t xml:space="preserve"> </w:t>
      </w:r>
      <w:r w:rsidR="00657760">
        <w:rPr>
          <w:rFonts w:ascii="Times New Roman" w:hAnsi="Times New Roman" w:cs="Times New Roman"/>
          <w:sz w:val="24"/>
          <w:szCs w:val="24"/>
        </w:rPr>
        <w:t xml:space="preserve">should be more attuned to </w:t>
      </w:r>
      <w:r w:rsidR="00624EFE">
        <w:rPr>
          <w:rFonts w:ascii="Times New Roman" w:hAnsi="Times New Roman" w:cs="Times New Roman"/>
          <w:sz w:val="24"/>
          <w:szCs w:val="24"/>
        </w:rPr>
        <w:t xml:space="preserve">the emotional dimensions of </w:t>
      </w:r>
      <w:r w:rsidR="00657760">
        <w:rPr>
          <w:rFonts w:ascii="Times New Roman" w:hAnsi="Times New Roman" w:cs="Times New Roman"/>
          <w:sz w:val="24"/>
          <w:szCs w:val="24"/>
        </w:rPr>
        <w:t xml:space="preserve">the </w:t>
      </w:r>
      <w:r w:rsidR="00B049F1">
        <w:rPr>
          <w:rFonts w:ascii="Times New Roman" w:hAnsi="Times New Roman" w:cs="Times New Roman"/>
          <w:sz w:val="24"/>
          <w:szCs w:val="24"/>
        </w:rPr>
        <w:t xml:space="preserve">antagonistic relationship between populism and anti-populism. </w:t>
      </w:r>
    </w:p>
    <w:p w14:paraId="00BBC6A7" w14:textId="3EC097A9" w:rsidR="00191DA5" w:rsidRPr="00C87155" w:rsidRDefault="00191DA5" w:rsidP="00C87155">
      <w:pPr>
        <w:spacing w:after="0" w:line="360" w:lineRule="auto"/>
        <w:jc w:val="both"/>
        <w:rPr>
          <w:rFonts w:ascii="Times New Roman" w:hAnsi="Times New Roman" w:cs="Times New Roman"/>
          <w:sz w:val="24"/>
          <w:szCs w:val="24"/>
        </w:rPr>
      </w:pPr>
    </w:p>
    <w:p w14:paraId="7D870190" w14:textId="62CA448E" w:rsidR="00191DA5" w:rsidRPr="00C87155" w:rsidRDefault="00B46124"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b/>
          <w:bCs/>
          <w:color w:val="000000" w:themeColor="text1"/>
          <w:sz w:val="24"/>
          <w:szCs w:val="24"/>
        </w:rPr>
        <w:t>Understanding</w:t>
      </w:r>
      <w:r w:rsidR="006707D2" w:rsidRPr="00C87155">
        <w:rPr>
          <w:rFonts w:ascii="Times New Roman" w:hAnsi="Times New Roman" w:cs="Times New Roman"/>
          <w:b/>
          <w:bCs/>
          <w:color w:val="000000" w:themeColor="text1"/>
          <w:sz w:val="24"/>
          <w:szCs w:val="24"/>
        </w:rPr>
        <w:t xml:space="preserve"> a</w:t>
      </w:r>
      <w:r w:rsidR="00191DA5" w:rsidRPr="00C87155">
        <w:rPr>
          <w:rFonts w:ascii="Times New Roman" w:hAnsi="Times New Roman" w:cs="Times New Roman"/>
          <w:b/>
          <w:bCs/>
          <w:color w:val="000000" w:themeColor="text1"/>
          <w:sz w:val="24"/>
          <w:szCs w:val="24"/>
        </w:rPr>
        <w:t>nti-populism</w:t>
      </w:r>
    </w:p>
    <w:p w14:paraId="34351137" w14:textId="72E2474A" w:rsidR="00A866CB" w:rsidRPr="00C87155" w:rsidRDefault="00A866CB" w:rsidP="00C87155">
      <w:pPr>
        <w:spacing w:after="0" w:line="360" w:lineRule="auto"/>
        <w:jc w:val="both"/>
        <w:rPr>
          <w:rFonts w:ascii="Times New Roman" w:hAnsi="Times New Roman" w:cs="Times New Roman"/>
          <w:color w:val="000000" w:themeColor="text1"/>
          <w:sz w:val="24"/>
          <w:szCs w:val="24"/>
        </w:rPr>
      </w:pPr>
    </w:p>
    <w:p w14:paraId="7084F18D" w14:textId="00C0EB23" w:rsidR="00B82A85" w:rsidRPr="00C87155" w:rsidRDefault="009E3E2D"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 xml:space="preserve">Anti-populism </w:t>
      </w:r>
      <w:r w:rsidR="00FC5285" w:rsidRPr="00C87155">
        <w:rPr>
          <w:rFonts w:ascii="Times New Roman" w:hAnsi="Times New Roman" w:cs="Times New Roman"/>
          <w:sz w:val="24"/>
          <w:szCs w:val="24"/>
        </w:rPr>
        <w:t>is the</w:t>
      </w:r>
      <w:r w:rsidR="000D00F6" w:rsidRPr="00C87155">
        <w:rPr>
          <w:rFonts w:ascii="Times New Roman" w:hAnsi="Times New Roman" w:cs="Times New Roman"/>
          <w:sz w:val="24"/>
          <w:szCs w:val="24"/>
        </w:rPr>
        <w:t xml:space="preserve"> </w:t>
      </w:r>
      <w:r w:rsidR="003319DC" w:rsidRPr="00C87155">
        <w:rPr>
          <w:rFonts w:ascii="Times New Roman" w:hAnsi="Times New Roman" w:cs="Times New Roman"/>
          <w:sz w:val="24"/>
          <w:szCs w:val="24"/>
        </w:rPr>
        <w:t xml:space="preserve">belief </w:t>
      </w:r>
      <w:r w:rsidR="00CE1C22" w:rsidRPr="00C87155">
        <w:rPr>
          <w:rFonts w:ascii="Times New Roman" w:hAnsi="Times New Roman" w:cs="Times New Roman"/>
          <w:sz w:val="24"/>
          <w:szCs w:val="24"/>
        </w:rPr>
        <w:t xml:space="preserve">observed </w:t>
      </w:r>
      <w:r w:rsidR="003319DC" w:rsidRPr="00C87155">
        <w:rPr>
          <w:rFonts w:ascii="Times New Roman" w:hAnsi="Times New Roman" w:cs="Times New Roman"/>
          <w:sz w:val="24"/>
          <w:szCs w:val="24"/>
        </w:rPr>
        <w:t>across the political spectrum</w:t>
      </w:r>
      <w:r w:rsidR="00EC71B6" w:rsidRPr="00C87155">
        <w:rPr>
          <w:rFonts w:ascii="Times New Roman" w:hAnsi="Times New Roman" w:cs="Times New Roman"/>
          <w:sz w:val="24"/>
          <w:szCs w:val="24"/>
        </w:rPr>
        <w:t xml:space="preserve"> </w:t>
      </w:r>
      <w:r w:rsidR="000D00F6" w:rsidRPr="00C87155">
        <w:rPr>
          <w:rFonts w:ascii="Times New Roman" w:hAnsi="Times New Roman" w:cs="Times New Roman"/>
          <w:sz w:val="24"/>
          <w:szCs w:val="24"/>
        </w:rPr>
        <w:t>that populist</w:t>
      </w:r>
      <w:r w:rsidR="00E95370" w:rsidRPr="00C87155">
        <w:rPr>
          <w:rFonts w:ascii="Times New Roman" w:hAnsi="Times New Roman" w:cs="Times New Roman"/>
          <w:sz w:val="24"/>
          <w:szCs w:val="24"/>
        </w:rPr>
        <w:t>s</w:t>
      </w:r>
      <w:r w:rsidR="000D00F6" w:rsidRPr="00C87155">
        <w:rPr>
          <w:rFonts w:ascii="Times New Roman" w:hAnsi="Times New Roman" w:cs="Times New Roman"/>
          <w:sz w:val="24"/>
          <w:szCs w:val="24"/>
        </w:rPr>
        <w:t xml:space="preserve"> threaten institutions</w:t>
      </w:r>
      <w:r w:rsidR="00E95370" w:rsidRPr="00C87155">
        <w:rPr>
          <w:rFonts w:ascii="Times New Roman" w:hAnsi="Times New Roman" w:cs="Times New Roman"/>
          <w:sz w:val="24"/>
          <w:szCs w:val="24"/>
        </w:rPr>
        <w:t xml:space="preserve">, </w:t>
      </w:r>
      <w:r w:rsidR="000D00F6" w:rsidRPr="00C87155">
        <w:rPr>
          <w:rFonts w:ascii="Times New Roman" w:hAnsi="Times New Roman" w:cs="Times New Roman"/>
          <w:sz w:val="24"/>
          <w:szCs w:val="24"/>
        </w:rPr>
        <w:t>undermine civil harmony</w:t>
      </w:r>
      <w:r w:rsidR="00FD4DE1">
        <w:rPr>
          <w:rFonts w:ascii="Times New Roman" w:hAnsi="Times New Roman" w:cs="Times New Roman"/>
          <w:sz w:val="24"/>
          <w:szCs w:val="24"/>
        </w:rPr>
        <w:t>,</w:t>
      </w:r>
      <w:r w:rsidR="00E95370" w:rsidRPr="00C87155">
        <w:rPr>
          <w:rFonts w:ascii="Times New Roman" w:hAnsi="Times New Roman" w:cs="Times New Roman"/>
          <w:sz w:val="24"/>
          <w:szCs w:val="24"/>
        </w:rPr>
        <w:t xml:space="preserve"> and are</w:t>
      </w:r>
      <w:r w:rsidR="000D00F6" w:rsidRPr="00C87155">
        <w:rPr>
          <w:rFonts w:ascii="Times New Roman" w:hAnsi="Times New Roman" w:cs="Times New Roman"/>
          <w:sz w:val="24"/>
          <w:szCs w:val="24"/>
        </w:rPr>
        <w:t xml:space="preserve"> hostile to pluralism. </w:t>
      </w:r>
      <w:r w:rsidR="004D422A" w:rsidRPr="00C87155">
        <w:rPr>
          <w:rFonts w:ascii="Times New Roman" w:hAnsi="Times New Roman" w:cs="Times New Roman"/>
          <w:sz w:val="24"/>
          <w:szCs w:val="24"/>
        </w:rPr>
        <w:t xml:space="preserve">Embodied by civil society actors (social movements, NGOs, associations, etc.) as well as cultural, political, and economic elites, </w:t>
      </w:r>
      <w:r w:rsidR="006A7448">
        <w:rPr>
          <w:rFonts w:ascii="Times New Roman" w:hAnsi="Times New Roman" w:cs="Times New Roman"/>
          <w:sz w:val="24"/>
          <w:szCs w:val="24"/>
        </w:rPr>
        <w:t>anti-populism</w:t>
      </w:r>
      <w:r w:rsidR="000D00F6" w:rsidRPr="00C87155">
        <w:rPr>
          <w:rFonts w:ascii="Times New Roman" w:hAnsi="Times New Roman" w:cs="Times New Roman"/>
          <w:sz w:val="24"/>
          <w:szCs w:val="24"/>
        </w:rPr>
        <w:t xml:space="preserve"> attempt</w:t>
      </w:r>
      <w:r w:rsidR="001652F4" w:rsidRPr="00C87155">
        <w:rPr>
          <w:rFonts w:ascii="Times New Roman" w:hAnsi="Times New Roman" w:cs="Times New Roman"/>
          <w:sz w:val="24"/>
          <w:szCs w:val="24"/>
        </w:rPr>
        <w:t>s</w:t>
      </w:r>
      <w:r w:rsidR="000D00F6" w:rsidRPr="00C87155">
        <w:rPr>
          <w:rFonts w:ascii="Times New Roman" w:hAnsi="Times New Roman" w:cs="Times New Roman"/>
          <w:sz w:val="24"/>
          <w:szCs w:val="24"/>
        </w:rPr>
        <w:t xml:space="preserve"> ‘to naturalize a negative, pejorative signification of populism’, which can be ‘utilized in the demonization of oppositional political and social identities’.</w:t>
      </w:r>
      <w:r w:rsidR="000D00F6" w:rsidRPr="00C87155">
        <w:rPr>
          <w:rStyle w:val="FootnoteReference"/>
          <w:rFonts w:ascii="Times New Roman" w:hAnsi="Times New Roman" w:cs="Times New Roman"/>
          <w:sz w:val="24"/>
          <w:szCs w:val="24"/>
        </w:rPr>
        <w:footnoteReference w:id="11"/>
      </w:r>
      <w:r w:rsidR="000D00F6" w:rsidRPr="00C87155">
        <w:rPr>
          <w:rFonts w:ascii="Times New Roman" w:hAnsi="Times New Roman" w:cs="Times New Roman"/>
          <w:sz w:val="24"/>
          <w:szCs w:val="24"/>
        </w:rPr>
        <w:t xml:space="preserve"> </w:t>
      </w:r>
      <w:r w:rsidR="00FD4DE1">
        <w:rPr>
          <w:rFonts w:ascii="Times New Roman" w:hAnsi="Times New Roman" w:cs="Times New Roman"/>
          <w:sz w:val="24"/>
          <w:szCs w:val="24"/>
        </w:rPr>
        <w:t>The</w:t>
      </w:r>
      <w:r w:rsidR="001652F4" w:rsidRPr="00C87155">
        <w:rPr>
          <w:rFonts w:ascii="Times New Roman" w:hAnsi="Times New Roman" w:cs="Times New Roman"/>
          <w:sz w:val="24"/>
          <w:szCs w:val="24"/>
        </w:rPr>
        <w:t xml:space="preserve"> complex relationship between populism and authoritarianism</w:t>
      </w:r>
      <w:r w:rsidR="00FD4DE1">
        <w:rPr>
          <w:rFonts w:ascii="Times New Roman" w:hAnsi="Times New Roman" w:cs="Times New Roman"/>
          <w:sz w:val="24"/>
          <w:szCs w:val="24"/>
        </w:rPr>
        <w:t xml:space="preserve"> has received a good deal of scholarly attention.</w:t>
      </w:r>
      <w:r w:rsidR="001652F4" w:rsidRPr="00C87155">
        <w:rPr>
          <w:rStyle w:val="FootnoteReference"/>
          <w:rFonts w:ascii="Times New Roman" w:hAnsi="Times New Roman" w:cs="Times New Roman"/>
          <w:sz w:val="24"/>
          <w:szCs w:val="24"/>
        </w:rPr>
        <w:footnoteReference w:id="12"/>
      </w:r>
      <w:r w:rsidR="001652F4" w:rsidRPr="00C87155">
        <w:rPr>
          <w:rFonts w:ascii="Times New Roman" w:hAnsi="Times New Roman" w:cs="Times New Roman"/>
          <w:sz w:val="24"/>
          <w:szCs w:val="24"/>
        </w:rPr>
        <w:t xml:space="preserve"> </w:t>
      </w:r>
      <w:r w:rsidR="006B2AB7">
        <w:rPr>
          <w:rFonts w:ascii="Times New Roman" w:hAnsi="Times New Roman" w:cs="Times New Roman"/>
          <w:sz w:val="24"/>
          <w:szCs w:val="24"/>
        </w:rPr>
        <w:t>For</w:t>
      </w:r>
      <w:r w:rsidR="00274B9E" w:rsidRPr="00C87155">
        <w:rPr>
          <w:rFonts w:ascii="Times New Roman" w:hAnsi="Times New Roman" w:cs="Times New Roman"/>
          <w:sz w:val="24"/>
          <w:szCs w:val="24"/>
        </w:rPr>
        <w:t xml:space="preserve"> populism</w:t>
      </w:r>
      <w:r w:rsidR="006B2AB7">
        <w:rPr>
          <w:rFonts w:ascii="Times New Roman" w:hAnsi="Times New Roman" w:cs="Times New Roman"/>
          <w:sz w:val="24"/>
          <w:szCs w:val="24"/>
        </w:rPr>
        <w:t xml:space="preserve">’s political opponents, however, </w:t>
      </w:r>
      <w:r w:rsidR="00425C59">
        <w:rPr>
          <w:rFonts w:ascii="Times New Roman" w:hAnsi="Times New Roman" w:cs="Times New Roman"/>
          <w:sz w:val="24"/>
          <w:szCs w:val="24"/>
        </w:rPr>
        <w:t>the phenomenon</w:t>
      </w:r>
      <w:r w:rsidR="006B2AB7">
        <w:rPr>
          <w:rFonts w:ascii="Times New Roman" w:hAnsi="Times New Roman" w:cs="Times New Roman"/>
          <w:sz w:val="24"/>
          <w:szCs w:val="24"/>
        </w:rPr>
        <w:t xml:space="preserve"> is </w:t>
      </w:r>
      <w:r w:rsidR="00274B9E" w:rsidRPr="00C87155">
        <w:rPr>
          <w:rFonts w:ascii="Times New Roman" w:hAnsi="Times New Roman" w:cs="Times New Roman"/>
          <w:sz w:val="24"/>
          <w:szCs w:val="24"/>
        </w:rPr>
        <w:t xml:space="preserve">systematically treated as a </w:t>
      </w:r>
      <w:r w:rsidR="005546EB">
        <w:rPr>
          <w:rFonts w:ascii="Times New Roman" w:hAnsi="Times New Roman" w:cs="Times New Roman"/>
          <w:sz w:val="24"/>
          <w:szCs w:val="24"/>
        </w:rPr>
        <w:t>form</w:t>
      </w:r>
      <w:r w:rsidR="006B2AB7">
        <w:rPr>
          <w:rFonts w:ascii="Times New Roman" w:hAnsi="Times New Roman" w:cs="Times New Roman"/>
          <w:sz w:val="24"/>
          <w:szCs w:val="24"/>
        </w:rPr>
        <w:t xml:space="preserve"> of </w:t>
      </w:r>
      <w:r w:rsidR="00274B9E" w:rsidRPr="00C87155">
        <w:rPr>
          <w:rFonts w:ascii="Times New Roman" w:hAnsi="Times New Roman" w:cs="Times New Roman"/>
          <w:sz w:val="24"/>
          <w:szCs w:val="24"/>
        </w:rPr>
        <w:t>‘democratic malaise’.</w:t>
      </w:r>
      <w:r w:rsidR="00274B9E" w:rsidRPr="00C87155">
        <w:rPr>
          <w:rStyle w:val="FootnoteReference"/>
          <w:rFonts w:ascii="Times New Roman" w:hAnsi="Times New Roman" w:cs="Times New Roman"/>
          <w:sz w:val="24"/>
          <w:szCs w:val="24"/>
        </w:rPr>
        <w:footnoteReference w:id="13"/>
      </w:r>
      <w:r w:rsidR="00274B9E" w:rsidRPr="00C87155">
        <w:rPr>
          <w:rFonts w:ascii="Times New Roman" w:hAnsi="Times New Roman" w:cs="Times New Roman"/>
          <w:sz w:val="24"/>
          <w:szCs w:val="24"/>
        </w:rPr>
        <w:t xml:space="preserve"> </w:t>
      </w:r>
      <w:r w:rsidR="004F65BE" w:rsidRPr="00C87155">
        <w:rPr>
          <w:rFonts w:ascii="Times New Roman" w:hAnsi="Times New Roman" w:cs="Times New Roman"/>
          <w:sz w:val="24"/>
          <w:szCs w:val="24"/>
        </w:rPr>
        <w:t>According to</w:t>
      </w:r>
      <w:r w:rsidR="000D00F6" w:rsidRPr="00C87155">
        <w:rPr>
          <w:rFonts w:ascii="Times New Roman" w:hAnsi="Times New Roman" w:cs="Times New Roman"/>
          <w:sz w:val="24"/>
          <w:szCs w:val="24"/>
        </w:rPr>
        <w:t xml:space="preserve"> Moffitt, </w:t>
      </w:r>
      <w:r w:rsidR="004F65BE" w:rsidRPr="00C87155">
        <w:rPr>
          <w:rFonts w:ascii="Times New Roman" w:hAnsi="Times New Roman" w:cs="Times New Roman"/>
          <w:sz w:val="24"/>
          <w:szCs w:val="24"/>
        </w:rPr>
        <w:t xml:space="preserve">while </w:t>
      </w:r>
      <w:r w:rsidR="000D00F6" w:rsidRPr="00C87155">
        <w:rPr>
          <w:rFonts w:ascii="Times New Roman" w:hAnsi="Times New Roman" w:cs="Times New Roman"/>
          <w:sz w:val="24"/>
          <w:szCs w:val="24"/>
        </w:rPr>
        <w:t>populists see referenda and plebiscites as giving ‘voice to the people’</w:t>
      </w:r>
      <w:r w:rsidR="00FD4DE1">
        <w:rPr>
          <w:rFonts w:ascii="Times New Roman" w:hAnsi="Times New Roman" w:cs="Times New Roman"/>
          <w:sz w:val="24"/>
          <w:szCs w:val="24"/>
        </w:rPr>
        <w:t>,</w:t>
      </w:r>
      <w:r w:rsidR="00F14D56" w:rsidRPr="00C87155">
        <w:rPr>
          <w:rFonts w:ascii="Times New Roman" w:hAnsi="Times New Roman" w:cs="Times New Roman"/>
          <w:sz w:val="24"/>
          <w:szCs w:val="24"/>
        </w:rPr>
        <w:t xml:space="preserve"> </w:t>
      </w:r>
      <w:r w:rsidR="000D00F6" w:rsidRPr="00C87155">
        <w:rPr>
          <w:rFonts w:ascii="Times New Roman" w:hAnsi="Times New Roman" w:cs="Times New Roman"/>
          <w:sz w:val="24"/>
          <w:szCs w:val="24"/>
        </w:rPr>
        <w:t>‘anti-populists see such mechanisms as rather crude and divisive’, and prefer consensus to the potential dangers of ‘mob rule’.</w:t>
      </w:r>
      <w:r w:rsidR="000D00F6" w:rsidRPr="00C87155">
        <w:rPr>
          <w:rStyle w:val="FootnoteReference"/>
          <w:rFonts w:ascii="Times New Roman" w:hAnsi="Times New Roman" w:cs="Times New Roman"/>
          <w:sz w:val="24"/>
          <w:szCs w:val="24"/>
        </w:rPr>
        <w:footnoteReference w:id="14"/>
      </w:r>
      <w:r w:rsidR="000D00F6" w:rsidRPr="00C87155">
        <w:rPr>
          <w:rFonts w:ascii="Times New Roman" w:hAnsi="Times New Roman" w:cs="Times New Roman"/>
          <w:sz w:val="24"/>
          <w:szCs w:val="24"/>
        </w:rPr>
        <w:t xml:space="preserve"> Anti-populis</w:t>
      </w:r>
      <w:r w:rsidR="00A23511" w:rsidRPr="00C87155">
        <w:rPr>
          <w:rFonts w:ascii="Times New Roman" w:hAnsi="Times New Roman" w:cs="Times New Roman"/>
          <w:sz w:val="24"/>
          <w:szCs w:val="24"/>
        </w:rPr>
        <w:t xml:space="preserve">ts </w:t>
      </w:r>
      <w:r w:rsidR="00693895">
        <w:rPr>
          <w:rFonts w:ascii="Times New Roman" w:hAnsi="Times New Roman" w:cs="Times New Roman"/>
          <w:sz w:val="24"/>
          <w:szCs w:val="24"/>
        </w:rPr>
        <w:t>position themselves as</w:t>
      </w:r>
      <w:r w:rsidR="00693895" w:rsidRPr="00693895">
        <w:rPr>
          <w:rFonts w:ascii="Times New Roman" w:hAnsi="Times New Roman" w:cs="Times New Roman"/>
          <w:sz w:val="24"/>
          <w:szCs w:val="24"/>
        </w:rPr>
        <w:t xml:space="preserve"> </w:t>
      </w:r>
      <w:r w:rsidR="00693895" w:rsidRPr="00C87155">
        <w:rPr>
          <w:rFonts w:ascii="Times New Roman" w:hAnsi="Times New Roman" w:cs="Times New Roman"/>
          <w:sz w:val="24"/>
          <w:szCs w:val="24"/>
        </w:rPr>
        <w:t>politically, intellectually</w:t>
      </w:r>
      <w:r w:rsidR="00693895">
        <w:rPr>
          <w:rFonts w:ascii="Times New Roman" w:hAnsi="Times New Roman" w:cs="Times New Roman"/>
          <w:sz w:val="24"/>
          <w:szCs w:val="24"/>
        </w:rPr>
        <w:t>,</w:t>
      </w:r>
      <w:r w:rsidR="00693895" w:rsidRPr="00C87155">
        <w:rPr>
          <w:rFonts w:ascii="Times New Roman" w:hAnsi="Times New Roman" w:cs="Times New Roman"/>
          <w:sz w:val="24"/>
          <w:szCs w:val="24"/>
        </w:rPr>
        <w:t xml:space="preserve"> and morally </w:t>
      </w:r>
      <w:r w:rsidR="00693895" w:rsidRPr="00C87155">
        <w:rPr>
          <w:rFonts w:ascii="Times New Roman" w:hAnsi="Times New Roman" w:cs="Times New Roman"/>
          <w:sz w:val="24"/>
          <w:szCs w:val="24"/>
        </w:rPr>
        <w:lastRenderedPageBreak/>
        <w:t>superior to their populist counterparts</w:t>
      </w:r>
      <w:r w:rsidR="00693895">
        <w:rPr>
          <w:rFonts w:ascii="Times New Roman" w:hAnsi="Times New Roman" w:cs="Times New Roman"/>
          <w:sz w:val="24"/>
          <w:szCs w:val="24"/>
        </w:rPr>
        <w:t>.</w:t>
      </w:r>
      <w:r w:rsidR="00B82A85" w:rsidRPr="00B82A85">
        <w:rPr>
          <w:rFonts w:ascii="Times New Roman" w:hAnsi="Times New Roman" w:cs="Times New Roman"/>
          <w:sz w:val="24"/>
          <w:szCs w:val="24"/>
        </w:rPr>
        <w:t xml:space="preserve"> </w:t>
      </w:r>
      <w:r w:rsidR="006A7448">
        <w:rPr>
          <w:rFonts w:ascii="Times New Roman" w:hAnsi="Times New Roman" w:cs="Times New Roman"/>
          <w:sz w:val="24"/>
          <w:szCs w:val="24"/>
        </w:rPr>
        <w:t>In t</w:t>
      </w:r>
      <w:r w:rsidR="00B82A85" w:rsidRPr="00C87155">
        <w:rPr>
          <w:rFonts w:ascii="Times New Roman" w:hAnsi="Times New Roman" w:cs="Times New Roman"/>
          <w:sz w:val="24"/>
          <w:szCs w:val="24"/>
        </w:rPr>
        <w:t>heir understanding of populism</w:t>
      </w:r>
      <w:r w:rsidR="006A7448">
        <w:rPr>
          <w:rFonts w:ascii="Times New Roman" w:hAnsi="Times New Roman" w:cs="Times New Roman"/>
          <w:sz w:val="24"/>
          <w:szCs w:val="24"/>
        </w:rPr>
        <w:t xml:space="preserve">, </w:t>
      </w:r>
      <w:r w:rsidR="00425C59">
        <w:rPr>
          <w:rFonts w:ascii="Times New Roman" w:hAnsi="Times New Roman" w:cs="Times New Roman"/>
          <w:sz w:val="24"/>
          <w:szCs w:val="24"/>
        </w:rPr>
        <w:t>it intrinsically leads to</w:t>
      </w:r>
      <w:r w:rsidR="006A7448">
        <w:rPr>
          <w:rFonts w:ascii="Times New Roman" w:hAnsi="Times New Roman" w:cs="Times New Roman"/>
          <w:sz w:val="24"/>
          <w:szCs w:val="24"/>
        </w:rPr>
        <w:t xml:space="preserve"> </w:t>
      </w:r>
      <w:r w:rsidR="00B82A85" w:rsidRPr="00C87155">
        <w:rPr>
          <w:rFonts w:ascii="Times New Roman" w:hAnsi="Times New Roman" w:cs="Times New Roman"/>
          <w:sz w:val="24"/>
          <w:szCs w:val="24"/>
        </w:rPr>
        <w:t>clientelist and demagogic politic</w:t>
      </w:r>
      <w:r w:rsidR="00B82A85">
        <w:rPr>
          <w:rFonts w:ascii="Times New Roman" w:hAnsi="Times New Roman" w:cs="Times New Roman"/>
          <w:sz w:val="24"/>
          <w:szCs w:val="24"/>
        </w:rPr>
        <w:t>s.</w:t>
      </w:r>
      <w:r w:rsidR="00B82A85" w:rsidRPr="00C87155">
        <w:rPr>
          <w:rStyle w:val="FootnoteReference"/>
          <w:rFonts w:ascii="Times New Roman" w:hAnsi="Times New Roman" w:cs="Times New Roman"/>
          <w:color w:val="000000" w:themeColor="text1"/>
          <w:sz w:val="24"/>
          <w:szCs w:val="24"/>
        </w:rPr>
        <w:footnoteReference w:id="15"/>
      </w:r>
      <w:r w:rsidR="00B82A85">
        <w:rPr>
          <w:rFonts w:ascii="Times New Roman" w:hAnsi="Times New Roman" w:cs="Times New Roman"/>
          <w:sz w:val="24"/>
          <w:szCs w:val="24"/>
        </w:rPr>
        <w:t xml:space="preserve"> </w:t>
      </w:r>
      <w:r w:rsidR="006A7448">
        <w:rPr>
          <w:rFonts w:ascii="Times New Roman" w:hAnsi="Times New Roman" w:cs="Times New Roman"/>
          <w:sz w:val="24"/>
          <w:szCs w:val="24"/>
        </w:rPr>
        <w:t>By</w:t>
      </w:r>
      <w:r w:rsidR="00693895">
        <w:rPr>
          <w:rFonts w:ascii="Times New Roman" w:hAnsi="Times New Roman" w:cs="Times New Roman"/>
          <w:sz w:val="24"/>
          <w:szCs w:val="24"/>
        </w:rPr>
        <w:t xml:space="preserve"> </w:t>
      </w:r>
      <w:r w:rsidR="0009625A" w:rsidRPr="00C87155">
        <w:rPr>
          <w:rFonts w:ascii="Times New Roman" w:hAnsi="Times New Roman" w:cs="Times New Roman"/>
          <w:sz w:val="24"/>
          <w:szCs w:val="24"/>
        </w:rPr>
        <w:t>champion</w:t>
      </w:r>
      <w:r w:rsidR="00693895">
        <w:rPr>
          <w:rFonts w:ascii="Times New Roman" w:hAnsi="Times New Roman" w:cs="Times New Roman"/>
          <w:sz w:val="24"/>
          <w:szCs w:val="24"/>
        </w:rPr>
        <w:t>ing</w:t>
      </w:r>
      <w:r w:rsidR="0009625A" w:rsidRPr="00C87155">
        <w:rPr>
          <w:rFonts w:ascii="Times New Roman" w:hAnsi="Times New Roman" w:cs="Times New Roman"/>
          <w:sz w:val="24"/>
          <w:szCs w:val="24"/>
        </w:rPr>
        <w:t xml:space="preserve"> rationality</w:t>
      </w:r>
      <w:r w:rsidR="00385A69" w:rsidRPr="00C87155">
        <w:rPr>
          <w:rFonts w:ascii="Times New Roman" w:hAnsi="Times New Roman" w:cs="Times New Roman"/>
          <w:sz w:val="24"/>
          <w:szCs w:val="24"/>
        </w:rPr>
        <w:t xml:space="preserve"> and</w:t>
      </w:r>
      <w:r w:rsidR="0009625A" w:rsidRPr="00C87155">
        <w:rPr>
          <w:rFonts w:ascii="Times New Roman" w:hAnsi="Times New Roman" w:cs="Times New Roman"/>
          <w:sz w:val="24"/>
          <w:szCs w:val="24"/>
        </w:rPr>
        <w:t xml:space="preserve"> competence </w:t>
      </w:r>
      <w:r w:rsidR="00B82A85">
        <w:rPr>
          <w:rFonts w:ascii="Times New Roman" w:hAnsi="Times New Roman" w:cs="Times New Roman"/>
          <w:sz w:val="24"/>
          <w:szCs w:val="24"/>
        </w:rPr>
        <w:t>against</w:t>
      </w:r>
      <w:r w:rsidR="0009625A" w:rsidRPr="00C87155">
        <w:rPr>
          <w:rFonts w:ascii="Times New Roman" w:hAnsi="Times New Roman" w:cs="Times New Roman"/>
          <w:sz w:val="24"/>
          <w:szCs w:val="24"/>
        </w:rPr>
        <w:t xml:space="preserve"> the supposed amateurism of populists</w:t>
      </w:r>
      <w:r w:rsidR="00693895">
        <w:rPr>
          <w:rFonts w:ascii="Times New Roman" w:hAnsi="Times New Roman" w:cs="Times New Roman"/>
          <w:sz w:val="24"/>
          <w:szCs w:val="24"/>
        </w:rPr>
        <w:t xml:space="preserve">, they often </w:t>
      </w:r>
      <w:r w:rsidR="00693895" w:rsidRPr="00C87155">
        <w:rPr>
          <w:rFonts w:ascii="Times New Roman" w:hAnsi="Times New Roman" w:cs="Times New Roman"/>
          <w:sz w:val="24"/>
          <w:szCs w:val="24"/>
        </w:rPr>
        <w:t>employ a patronizing discourse,</w:t>
      </w:r>
      <w:r w:rsidR="00693895">
        <w:rPr>
          <w:rFonts w:ascii="Times New Roman" w:hAnsi="Times New Roman" w:cs="Times New Roman"/>
          <w:sz w:val="24"/>
          <w:szCs w:val="24"/>
        </w:rPr>
        <w:t xml:space="preserve"> one that draws on an emotional disdain for the transgressions </w:t>
      </w:r>
      <w:r w:rsidR="00B82A85">
        <w:rPr>
          <w:rFonts w:ascii="Times New Roman" w:hAnsi="Times New Roman" w:cs="Times New Roman"/>
          <w:sz w:val="24"/>
          <w:szCs w:val="24"/>
        </w:rPr>
        <w:t>attributed to populist mobili</w:t>
      </w:r>
      <w:r w:rsidR="00C27BF9">
        <w:rPr>
          <w:rFonts w:ascii="Times New Roman" w:hAnsi="Times New Roman" w:cs="Times New Roman"/>
          <w:sz w:val="24"/>
          <w:szCs w:val="24"/>
        </w:rPr>
        <w:t>z</w:t>
      </w:r>
      <w:r w:rsidR="00B82A85">
        <w:rPr>
          <w:rFonts w:ascii="Times New Roman" w:hAnsi="Times New Roman" w:cs="Times New Roman"/>
          <w:sz w:val="24"/>
          <w:szCs w:val="24"/>
        </w:rPr>
        <w:t>ation or performance.</w:t>
      </w:r>
      <w:r w:rsidR="00610A05">
        <w:rPr>
          <w:rFonts w:ascii="Times New Roman" w:hAnsi="Times New Roman" w:cs="Times New Roman"/>
          <w:sz w:val="24"/>
          <w:szCs w:val="24"/>
        </w:rPr>
        <w:t xml:space="preserve"> </w:t>
      </w:r>
      <w:r w:rsidR="003E2A1D">
        <w:rPr>
          <w:rFonts w:ascii="Times New Roman" w:hAnsi="Times New Roman" w:cs="Times New Roman"/>
          <w:sz w:val="24"/>
          <w:szCs w:val="24"/>
        </w:rPr>
        <w:t>Thus</w:t>
      </w:r>
      <w:r w:rsidR="00610A05">
        <w:rPr>
          <w:rFonts w:ascii="Times New Roman" w:hAnsi="Times New Roman" w:cs="Times New Roman"/>
          <w:sz w:val="24"/>
          <w:szCs w:val="24"/>
        </w:rPr>
        <w:t>,</w:t>
      </w:r>
      <w:r w:rsidR="00B82A85">
        <w:rPr>
          <w:rFonts w:ascii="Times New Roman" w:hAnsi="Times New Roman" w:cs="Times New Roman"/>
          <w:sz w:val="24"/>
          <w:szCs w:val="24"/>
        </w:rPr>
        <w:t xml:space="preserve"> </w:t>
      </w:r>
      <w:r w:rsidR="00FD649A" w:rsidRPr="00C87155">
        <w:rPr>
          <w:rFonts w:ascii="Times New Roman" w:hAnsi="Times New Roman" w:cs="Times New Roman"/>
          <w:sz w:val="24"/>
          <w:szCs w:val="24"/>
        </w:rPr>
        <w:t xml:space="preserve">anti-populism dovetails with </w:t>
      </w:r>
      <w:proofErr w:type="spellStart"/>
      <w:r w:rsidR="00FD649A" w:rsidRPr="00C87155">
        <w:rPr>
          <w:rFonts w:ascii="Times New Roman" w:hAnsi="Times New Roman" w:cs="Times New Roman"/>
          <w:sz w:val="24"/>
          <w:szCs w:val="24"/>
        </w:rPr>
        <w:t>demophobia</w:t>
      </w:r>
      <w:proofErr w:type="spellEnd"/>
      <w:r w:rsidR="00FD649A" w:rsidRPr="00C87155">
        <w:rPr>
          <w:rFonts w:ascii="Times New Roman" w:hAnsi="Times New Roman" w:cs="Times New Roman"/>
          <w:sz w:val="24"/>
          <w:szCs w:val="24"/>
        </w:rPr>
        <w:t>.</w:t>
      </w:r>
      <w:r w:rsidR="00FD649A" w:rsidRPr="00C87155">
        <w:rPr>
          <w:rStyle w:val="FootnoteReference"/>
          <w:rFonts w:ascii="Times New Roman" w:hAnsi="Times New Roman" w:cs="Times New Roman"/>
          <w:sz w:val="24"/>
          <w:szCs w:val="24"/>
        </w:rPr>
        <w:footnoteReference w:id="16"/>
      </w:r>
      <w:r w:rsidR="00FD649A" w:rsidRPr="00C87155">
        <w:rPr>
          <w:rFonts w:ascii="Times New Roman" w:hAnsi="Times New Roman" w:cs="Times New Roman"/>
          <w:sz w:val="24"/>
          <w:szCs w:val="24"/>
        </w:rPr>
        <w:t xml:space="preserve"> </w:t>
      </w:r>
      <w:r w:rsidR="00B82A85">
        <w:rPr>
          <w:rFonts w:ascii="Times New Roman" w:hAnsi="Times New Roman" w:cs="Times New Roman"/>
          <w:sz w:val="24"/>
          <w:szCs w:val="24"/>
        </w:rPr>
        <w:t>This creates challenges for established actors nominally seeking to protect liberal democracies from t</w:t>
      </w:r>
      <w:r w:rsidR="00D8594E">
        <w:rPr>
          <w:rFonts w:ascii="Times New Roman" w:hAnsi="Times New Roman" w:cs="Times New Roman"/>
          <w:sz w:val="24"/>
          <w:szCs w:val="24"/>
        </w:rPr>
        <w:t xml:space="preserve">he </w:t>
      </w:r>
      <w:r w:rsidR="00003F06">
        <w:rPr>
          <w:rFonts w:ascii="Times New Roman" w:hAnsi="Times New Roman" w:cs="Times New Roman"/>
          <w:sz w:val="24"/>
          <w:szCs w:val="24"/>
        </w:rPr>
        <w:t>‘</w:t>
      </w:r>
      <w:r w:rsidR="00D8594E">
        <w:rPr>
          <w:rFonts w:ascii="Times New Roman" w:hAnsi="Times New Roman" w:cs="Times New Roman"/>
          <w:sz w:val="24"/>
          <w:szCs w:val="24"/>
        </w:rPr>
        <w:t>abnormalities</w:t>
      </w:r>
      <w:r w:rsidR="00003F06">
        <w:rPr>
          <w:rFonts w:ascii="Times New Roman" w:hAnsi="Times New Roman" w:cs="Times New Roman"/>
          <w:sz w:val="24"/>
          <w:szCs w:val="24"/>
        </w:rPr>
        <w:t>’</w:t>
      </w:r>
      <w:r w:rsidR="00D8594E">
        <w:rPr>
          <w:rFonts w:ascii="Times New Roman" w:hAnsi="Times New Roman" w:cs="Times New Roman"/>
          <w:sz w:val="24"/>
          <w:szCs w:val="24"/>
        </w:rPr>
        <w:t xml:space="preserve"> of populist upheaval. </w:t>
      </w:r>
    </w:p>
    <w:p w14:paraId="6201EE81" w14:textId="04DC826E" w:rsidR="0009625A" w:rsidRPr="00C87155" w:rsidRDefault="0009625A" w:rsidP="00C87155">
      <w:pPr>
        <w:spacing w:after="0" w:line="360" w:lineRule="auto"/>
        <w:jc w:val="both"/>
        <w:rPr>
          <w:rFonts w:ascii="Times New Roman" w:hAnsi="Times New Roman" w:cs="Times New Roman"/>
          <w:sz w:val="24"/>
          <w:szCs w:val="24"/>
        </w:rPr>
      </w:pPr>
    </w:p>
    <w:p w14:paraId="4BFDB095" w14:textId="4CF0B644" w:rsidR="00625B0F" w:rsidRDefault="00F16CF8"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 xml:space="preserve">Anti-populism has been studied from </w:t>
      </w:r>
      <w:r w:rsidR="00DA3E24">
        <w:rPr>
          <w:rFonts w:ascii="Times New Roman" w:hAnsi="Times New Roman" w:cs="Times New Roman"/>
          <w:sz w:val="24"/>
          <w:szCs w:val="24"/>
        </w:rPr>
        <w:t xml:space="preserve">a variety of </w:t>
      </w:r>
      <w:r w:rsidRPr="00C87155">
        <w:rPr>
          <w:rFonts w:ascii="Times New Roman" w:hAnsi="Times New Roman" w:cs="Times New Roman"/>
          <w:sz w:val="24"/>
          <w:szCs w:val="24"/>
        </w:rPr>
        <w:t>discursive</w:t>
      </w:r>
      <w:r w:rsidR="00DA3E24">
        <w:rPr>
          <w:rFonts w:ascii="Times New Roman" w:hAnsi="Times New Roman" w:cs="Times New Roman"/>
          <w:sz w:val="24"/>
          <w:szCs w:val="24"/>
        </w:rPr>
        <w:t xml:space="preserve"> and </w:t>
      </w:r>
      <w:r w:rsidRPr="00C87155">
        <w:rPr>
          <w:rFonts w:ascii="Times New Roman" w:hAnsi="Times New Roman" w:cs="Times New Roman"/>
          <w:sz w:val="24"/>
          <w:szCs w:val="24"/>
        </w:rPr>
        <w:t>cultural</w:t>
      </w:r>
      <w:r w:rsidR="00DA3E24">
        <w:rPr>
          <w:rFonts w:ascii="Times New Roman" w:hAnsi="Times New Roman" w:cs="Times New Roman"/>
          <w:sz w:val="24"/>
          <w:szCs w:val="24"/>
        </w:rPr>
        <w:t xml:space="preserve"> </w:t>
      </w:r>
      <w:r w:rsidRPr="00C87155">
        <w:rPr>
          <w:rFonts w:ascii="Times New Roman" w:hAnsi="Times New Roman" w:cs="Times New Roman"/>
          <w:sz w:val="24"/>
          <w:szCs w:val="24"/>
        </w:rPr>
        <w:t>perspective</w:t>
      </w:r>
      <w:r w:rsidR="00D47F98">
        <w:rPr>
          <w:rFonts w:ascii="Times New Roman" w:hAnsi="Times New Roman" w:cs="Times New Roman"/>
          <w:sz w:val="24"/>
          <w:szCs w:val="24"/>
        </w:rPr>
        <w:t>s,</w:t>
      </w:r>
      <w:r w:rsidR="00EC10DD" w:rsidRPr="00C87155">
        <w:rPr>
          <w:rFonts w:ascii="Times New Roman" w:hAnsi="Times New Roman" w:cs="Times New Roman"/>
          <w:sz w:val="24"/>
          <w:szCs w:val="24"/>
        </w:rPr>
        <w:t xml:space="preserve"> </w:t>
      </w:r>
      <w:r w:rsidR="00DA3E24">
        <w:rPr>
          <w:rFonts w:ascii="Times New Roman" w:hAnsi="Times New Roman" w:cs="Times New Roman"/>
          <w:sz w:val="24"/>
          <w:szCs w:val="24"/>
        </w:rPr>
        <w:t>with considerable focus on antagonist communicative styles that transcend the left-right spectrum</w:t>
      </w:r>
      <w:r w:rsidRPr="00C87155">
        <w:rPr>
          <w:rFonts w:ascii="Times New Roman" w:hAnsi="Times New Roman" w:cs="Times New Roman"/>
          <w:sz w:val="24"/>
          <w:szCs w:val="24"/>
        </w:rPr>
        <w:t>.</w:t>
      </w:r>
      <w:r w:rsidR="000A2228" w:rsidRPr="00C87155">
        <w:rPr>
          <w:rStyle w:val="FootnoteReference"/>
          <w:rFonts w:ascii="Times New Roman" w:hAnsi="Times New Roman" w:cs="Times New Roman"/>
          <w:sz w:val="24"/>
          <w:szCs w:val="24"/>
        </w:rPr>
        <w:footnoteReference w:id="17"/>
      </w:r>
      <w:r w:rsidRPr="00C87155">
        <w:rPr>
          <w:rFonts w:ascii="Times New Roman" w:hAnsi="Times New Roman" w:cs="Times New Roman"/>
          <w:sz w:val="24"/>
          <w:szCs w:val="24"/>
        </w:rPr>
        <w:t xml:space="preserve"> </w:t>
      </w:r>
      <w:r w:rsidR="00245BD1" w:rsidRPr="00C87155">
        <w:rPr>
          <w:rFonts w:ascii="Times New Roman" w:hAnsi="Times New Roman" w:cs="Times New Roman"/>
          <w:sz w:val="24"/>
          <w:szCs w:val="24"/>
        </w:rPr>
        <w:t>I</w:t>
      </w:r>
      <w:r w:rsidRPr="00C87155">
        <w:rPr>
          <w:rFonts w:ascii="Times New Roman" w:hAnsi="Times New Roman" w:cs="Times New Roman"/>
          <w:sz w:val="24"/>
          <w:szCs w:val="24"/>
        </w:rPr>
        <w:t xml:space="preserve">n </w:t>
      </w:r>
      <w:r w:rsidR="00DA3E24">
        <w:rPr>
          <w:rFonts w:ascii="Times New Roman" w:hAnsi="Times New Roman" w:cs="Times New Roman"/>
          <w:sz w:val="24"/>
          <w:szCs w:val="24"/>
        </w:rPr>
        <w:t>more stylistic approaches</w:t>
      </w:r>
      <w:r w:rsidRPr="00C87155">
        <w:rPr>
          <w:rFonts w:ascii="Times New Roman" w:hAnsi="Times New Roman" w:cs="Times New Roman"/>
          <w:sz w:val="24"/>
          <w:szCs w:val="24"/>
        </w:rPr>
        <w:t xml:space="preserve">, anti-populists </w:t>
      </w:r>
      <w:r w:rsidR="00DA3E24">
        <w:rPr>
          <w:rFonts w:ascii="Times New Roman" w:hAnsi="Times New Roman" w:cs="Times New Roman"/>
          <w:sz w:val="24"/>
          <w:szCs w:val="24"/>
        </w:rPr>
        <w:t xml:space="preserve">are understood as </w:t>
      </w:r>
      <w:r w:rsidRPr="00C87155">
        <w:rPr>
          <w:rFonts w:ascii="Times New Roman" w:hAnsi="Times New Roman" w:cs="Times New Roman"/>
          <w:sz w:val="24"/>
          <w:szCs w:val="24"/>
        </w:rPr>
        <w:t>champion</w:t>
      </w:r>
      <w:r w:rsidR="00DA3E24">
        <w:rPr>
          <w:rFonts w:ascii="Times New Roman" w:hAnsi="Times New Roman" w:cs="Times New Roman"/>
          <w:sz w:val="24"/>
          <w:szCs w:val="24"/>
        </w:rPr>
        <w:t>ing</w:t>
      </w:r>
      <w:r w:rsidRPr="00C87155">
        <w:rPr>
          <w:rFonts w:ascii="Times New Roman" w:hAnsi="Times New Roman" w:cs="Times New Roman"/>
          <w:sz w:val="24"/>
          <w:szCs w:val="24"/>
        </w:rPr>
        <w:t xml:space="preserve"> ‘correctness’</w:t>
      </w:r>
      <w:r w:rsidR="00245BD1" w:rsidRPr="00C87155">
        <w:rPr>
          <w:rFonts w:ascii="Times New Roman" w:hAnsi="Times New Roman" w:cs="Times New Roman"/>
          <w:sz w:val="24"/>
          <w:szCs w:val="24"/>
        </w:rPr>
        <w:t>, formal language</w:t>
      </w:r>
      <w:r w:rsidR="00D47F98">
        <w:rPr>
          <w:rFonts w:ascii="Times New Roman" w:hAnsi="Times New Roman" w:cs="Times New Roman"/>
          <w:sz w:val="24"/>
          <w:szCs w:val="24"/>
        </w:rPr>
        <w:t>,</w:t>
      </w:r>
      <w:r w:rsidR="000A2228" w:rsidRPr="00C87155">
        <w:rPr>
          <w:rFonts w:ascii="Times New Roman" w:hAnsi="Times New Roman" w:cs="Times New Roman"/>
          <w:sz w:val="24"/>
          <w:szCs w:val="24"/>
        </w:rPr>
        <w:t xml:space="preserve"> and moderation</w:t>
      </w:r>
      <w:r w:rsidRPr="00C87155">
        <w:rPr>
          <w:rFonts w:ascii="Times New Roman" w:hAnsi="Times New Roman" w:cs="Times New Roman"/>
          <w:sz w:val="24"/>
          <w:szCs w:val="24"/>
        </w:rPr>
        <w:t xml:space="preserve"> </w:t>
      </w:r>
      <w:r w:rsidR="000A2228" w:rsidRPr="00C87155">
        <w:rPr>
          <w:rFonts w:ascii="Times New Roman" w:hAnsi="Times New Roman" w:cs="Times New Roman"/>
          <w:sz w:val="24"/>
          <w:szCs w:val="24"/>
        </w:rPr>
        <w:t>against</w:t>
      </w:r>
      <w:r w:rsidRPr="00C87155">
        <w:rPr>
          <w:rFonts w:ascii="Times New Roman" w:hAnsi="Times New Roman" w:cs="Times New Roman"/>
          <w:sz w:val="24"/>
          <w:szCs w:val="24"/>
        </w:rPr>
        <w:t xml:space="preserve"> </w:t>
      </w:r>
      <w:r w:rsidR="000A2228" w:rsidRPr="00C87155">
        <w:rPr>
          <w:rFonts w:ascii="Times New Roman" w:hAnsi="Times New Roman" w:cs="Times New Roman"/>
          <w:sz w:val="24"/>
          <w:szCs w:val="24"/>
        </w:rPr>
        <w:t>p</w:t>
      </w:r>
      <w:r w:rsidR="006C4AFD" w:rsidRPr="00C87155">
        <w:rPr>
          <w:rFonts w:ascii="Times New Roman" w:hAnsi="Times New Roman" w:cs="Times New Roman"/>
          <w:sz w:val="24"/>
          <w:szCs w:val="24"/>
        </w:rPr>
        <w:t>opulist performance</w:t>
      </w:r>
      <w:r w:rsidR="00D47F98">
        <w:rPr>
          <w:rFonts w:ascii="Times New Roman" w:hAnsi="Times New Roman" w:cs="Times New Roman"/>
          <w:sz w:val="24"/>
          <w:szCs w:val="24"/>
        </w:rPr>
        <w:t>s</w:t>
      </w:r>
      <w:r w:rsidR="006C4AFD" w:rsidRPr="00C87155">
        <w:rPr>
          <w:rFonts w:ascii="Times New Roman" w:hAnsi="Times New Roman" w:cs="Times New Roman"/>
          <w:sz w:val="24"/>
          <w:szCs w:val="24"/>
        </w:rPr>
        <w:t xml:space="preserve"> </w:t>
      </w:r>
      <w:r w:rsidR="000A2228" w:rsidRPr="00C87155">
        <w:rPr>
          <w:rFonts w:ascii="Times New Roman" w:hAnsi="Times New Roman" w:cs="Times New Roman"/>
          <w:sz w:val="24"/>
          <w:szCs w:val="24"/>
        </w:rPr>
        <w:t xml:space="preserve">that </w:t>
      </w:r>
      <w:r w:rsidR="006C4AFD" w:rsidRPr="00C87155">
        <w:rPr>
          <w:rFonts w:ascii="Times New Roman" w:hAnsi="Times New Roman" w:cs="Times New Roman"/>
          <w:sz w:val="24"/>
          <w:szCs w:val="24"/>
        </w:rPr>
        <w:t>can be intentionally</w:t>
      </w:r>
      <w:r w:rsidR="008F2481" w:rsidRPr="00C87155">
        <w:rPr>
          <w:rFonts w:ascii="Times New Roman" w:hAnsi="Times New Roman" w:cs="Times New Roman"/>
          <w:sz w:val="24"/>
          <w:szCs w:val="24"/>
        </w:rPr>
        <w:t xml:space="preserve"> rude</w:t>
      </w:r>
      <w:r w:rsidR="003D16D3">
        <w:rPr>
          <w:rFonts w:ascii="Times New Roman" w:hAnsi="Times New Roman" w:cs="Times New Roman"/>
          <w:sz w:val="24"/>
          <w:szCs w:val="24"/>
        </w:rPr>
        <w:t xml:space="preserve"> </w:t>
      </w:r>
      <w:r w:rsidR="008F2481" w:rsidRPr="00C87155">
        <w:rPr>
          <w:rFonts w:ascii="Times New Roman" w:hAnsi="Times New Roman" w:cs="Times New Roman"/>
          <w:sz w:val="24"/>
          <w:szCs w:val="24"/>
        </w:rPr>
        <w:t xml:space="preserve">or </w:t>
      </w:r>
      <w:r w:rsidR="006C4AFD" w:rsidRPr="00C87155">
        <w:rPr>
          <w:rFonts w:ascii="Times New Roman" w:hAnsi="Times New Roman" w:cs="Times New Roman"/>
          <w:sz w:val="24"/>
          <w:szCs w:val="24"/>
        </w:rPr>
        <w:t>grotesque</w:t>
      </w:r>
      <w:r w:rsidR="00D74A4D">
        <w:rPr>
          <w:rFonts w:ascii="Times New Roman" w:hAnsi="Times New Roman" w:cs="Times New Roman"/>
          <w:sz w:val="24"/>
          <w:szCs w:val="24"/>
        </w:rPr>
        <w:t>.</w:t>
      </w:r>
      <w:r w:rsidR="006C4AFD" w:rsidRPr="00C87155">
        <w:rPr>
          <w:rStyle w:val="FootnoteReference"/>
          <w:rFonts w:ascii="Times New Roman" w:hAnsi="Times New Roman" w:cs="Times New Roman"/>
          <w:color w:val="000000" w:themeColor="text1"/>
          <w:sz w:val="24"/>
          <w:szCs w:val="24"/>
        </w:rPr>
        <w:footnoteReference w:id="18"/>
      </w:r>
      <w:r w:rsidR="006C4AFD" w:rsidRPr="00C87155">
        <w:rPr>
          <w:rFonts w:ascii="Times New Roman" w:hAnsi="Times New Roman" w:cs="Times New Roman"/>
          <w:sz w:val="24"/>
          <w:szCs w:val="24"/>
        </w:rPr>
        <w:t xml:space="preserve"> </w:t>
      </w:r>
      <w:r w:rsidR="00FD649A" w:rsidRPr="00C87155">
        <w:rPr>
          <w:rFonts w:ascii="Times New Roman" w:hAnsi="Times New Roman" w:cs="Times New Roman"/>
          <w:sz w:val="24"/>
          <w:szCs w:val="24"/>
        </w:rPr>
        <w:t xml:space="preserve">Anti-populism </w:t>
      </w:r>
      <w:r w:rsidR="003319DC" w:rsidRPr="00C87155">
        <w:rPr>
          <w:rFonts w:ascii="Times New Roman" w:hAnsi="Times New Roman" w:cs="Times New Roman"/>
          <w:sz w:val="24"/>
          <w:szCs w:val="24"/>
        </w:rPr>
        <w:t>interact</w:t>
      </w:r>
      <w:r w:rsidR="00CE1C22" w:rsidRPr="00C87155">
        <w:rPr>
          <w:rFonts w:ascii="Times New Roman" w:hAnsi="Times New Roman" w:cs="Times New Roman"/>
          <w:sz w:val="24"/>
          <w:szCs w:val="24"/>
        </w:rPr>
        <w:t>s</w:t>
      </w:r>
      <w:r w:rsidR="003319DC" w:rsidRPr="00C87155">
        <w:rPr>
          <w:rFonts w:ascii="Times New Roman" w:hAnsi="Times New Roman" w:cs="Times New Roman"/>
          <w:sz w:val="24"/>
          <w:szCs w:val="24"/>
        </w:rPr>
        <w:t xml:space="preserve"> dialectically with </w:t>
      </w:r>
      <w:r w:rsidR="00A23511" w:rsidRPr="00C87155">
        <w:rPr>
          <w:rFonts w:ascii="Times New Roman" w:hAnsi="Times New Roman" w:cs="Times New Roman"/>
          <w:sz w:val="24"/>
          <w:szCs w:val="24"/>
        </w:rPr>
        <w:t xml:space="preserve">populism </w:t>
      </w:r>
      <w:r w:rsidR="00D74A4D">
        <w:rPr>
          <w:rFonts w:ascii="Times New Roman" w:hAnsi="Times New Roman" w:cs="Times New Roman"/>
          <w:sz w:val="24"/>
          <w:szCs w:val="24"/>
        </w:rPr>
        <w:t>in that it is defined by</w:t>
      </w:r>
      <w:r w:rsidR="00A23511" w:rsidRPr="00C87155">
        <w:rPr>
          <w:rFonts w:ascii="Times New Roman" w:hAnsi="Times New Roman" w:cs="Times New Roman"/>
          <w:sz w:val="24"/>
          <w:szCs w:val="24"/>
        </w:rPr>
        <w:t xml:space="preserve"> its </w:t>
      </w:r>
      <w:r w:rsidR="005D217E">
        <w:rPr>
          <w:rFonts w:ascii="Times New Roman" w:hAnsi="Times New Roman" w:cs="Times New Roman"/>
          <w:sz w:val="24"/>
          <w:szCs w:val="24"/>
        </w:rPr>
        <w:t>opposite</w:t>
      </w:r>
      <w:r w:rsidR="00A23511" w:rsidRPr="00C87155">
        <w:rPr>
          <w:rFonts w:ascii="Times New Roman" w:hAnsi="Times New Roman" w:cs="Times New Roman"/>
          <w:sz w:val="24"/>
          <w:szCs w:val="24"/>
        </w:rPr>
        <w:t>.</w:t>
      </w:r>
      <w:r w:rsidR="00FD649A" w:rsidRPr="00C87155">
        <w:rPr>
          <w:rFonts w:ascii="Times New Roman" w:hAnsi="Times New Roman" w:cs="Times New Roman"/>
          <w:sz w:val="24"/>
          <w:szCs w:val="24"/>
        </w:rPr>
        <w:t xml:space="preserve"> </w:t>
      </w:r>
      <w:r w:rsidR="00CC0420" w:rsidRPr="00C87155">
        <w:rPr>
          <w:rFonts w:ascii="Times New Roman" w:hAnsi="Times New Roman" w:cs="Times New Roman"/>
          <w:sz w:val="24"/>
          <w:szCs w:val="24"/>
        </w:rPr>
        <w:t>C</w:t>
      </w:r>
      <w:r w:rsidR="001649D8" w:rsidRPr="00C87155">
        <w:rPr>
          <w:rFonts w:ascii="Times New Roman" w:hAnsi="Times New Roman" w:cs="Times New Roman"/>
          <w:sz w:val="24"/>
          <w:szCs w:val="24"/>
        </w:rPr>
        <w:t>riticism of populist leaders/parties may not rise to the level of full anti-populism</w:t>
      </w:r>
      <w:r w:rsidR="004F65BE" w:rsidRPr="00C87155">
        <w:rPr>
          <w:rFonts w:ascii="Times New Roman" w:hAnsi="Times New Roman" w:cs="Times New Roman"/>
          <w:sz w:val="24"/>
          <w:szCs w:val="24"/>
        </w:rPr>
        <w:t xml:space="preserve">. Instead, anti-populism combines a </w:t>
      </w:r>
      <w:r w:rsidR="00A738AB">
        <w:rPr>
          <w:rFonts w:ascii="Times New Roman" w:hAnsi="Times New Roman" w:cs="Times New Roman"/>
          <w:sz w:val="24"/>
          <w:szCs w:val="24"/>
        </w:rPr>
        <w:t>dogmatic</w:t>
      </w:r>
      <w:r w:rsidR="004F65BE" w:rsidRPr="00C87155">
        <w:rPr>
          <w:rFonts w:ascii="Times New Roman" w:hAnsi="Times New Roman" w:cs="Times New Roman"/>
          <w:sz w:val="24"/>
          <w:szCs w:val="24"/>
        </w:rPr>
        <w:t xml:space="preserve"> opposition to populists with </w:t>
      </w:r>
      <w:r w:rsidR="00FD649A" w:rsidRPr="00C87155">
        <w:rPr>
          <w:rFonts w:ascii="Times New Roman" w:hAnsi="Times New Roman" w:cs="Times New Roman"/>
          <w:sz w:val="24"/>
          <w:szCs w:val="24"/>
        </w:rPr>
        <w:t>a</w:t>
      </w:r>
      <w:r w:rsidR="009E3E2D" w:rsidRPr="00C87155">
        <w:rPr>
          <w:rFonts w:ascii="Times New Roman" w:hAnsi="Times New Roman" w:cs="Times New Roman"/>
          <w:sz w:val="24"/>
          <w:szCs w:val="24"/>
        </w:rPr>
        <w:t xml:space="preserve"> range of methods to side-line </w:t>
      </w:r>
      <w:r w:rsidR="00CC45FB">
        <w:rPr>
          <w:rFonts w:ascii="Times New Roman" w:hAnsi="Times New Roman" w:cs="Times New Roman"/>
          <w:sz w:val="24"/>
          <w:szCs w:val="24"/>
        </w:rPr>
        <w:t>populist actors or ‘debunk’ their messaging</w:t>
      </w:r>
      <w:r w:rsidR="009E3E2D" w:rsidRPr="00C87155">
        <w:rPr>
          <w:rFonts w:ascii="Times New Roman" w:hAnsi="Times New Roman" w:cs="Times New Roman"/>
          <w:sz w:val="24"/>
          <w:szCs w:val="24"/>
        </w:rPr>
        <w:t>.</w:t>
      </w:r>
      <w:r w:rsidR="00F53E7E" w:rsidRPr="00C87155">
        <w:rPr>
          <w:rFonts w:ascii="Times New Roman" w:hAnsi="Times New Roman" w:cs="Times New Roman"/>
          <w:sz w:val="24"/>
          <w:szCs w:val="24"/>
        </w:rPr>
        <w:t xml:space="preserve"> The literature on different case</w:t>
      </w:r>
      <w:r w:rsidR="00D46A10">
        <w:rPr>
          <w:rFonts w:ascii="Times New Roman" w:hAnsi="Times New Roman" w:cs="Times New Roman"/>
          <w:sz w:val="24"/>
          <w:szCs w:val="24"/>
        </w:rPr>
        <w:t>s</w:t>
      </w:r>
      <w:r w:rsidR="00F53E7E" w:rsidRPr="00C87155">
        <w:rPr>
          <w:rFonts w:ascii="Times New Roman" w:hAnsi="Times New Roman" w:cs="Times New Roman"/>
          <w:sz w:val="24"/>
          <w:szCs w:val="24"/>
        </w:rPr>
        <w:t xml:space="preserve"> </w:t>
      </w:r>
      <w:r w:rsidR="0030327F">
        <w:rPr>
          <w:rFonts w:ascii="Times New Roman" w:hAnsi="Times New Roman" w:cs="Times New Roman"/>
          <w:sz w:val="24"/>
          <w:szCs w:val="24"/>
        </w:rPr>
        <w:t xml:space="preserve">reveals a </w:t>
      </w:r>
      <w:r w:rsidR="00A738AB">
        <w:rPr>
          <w:rFonts w:ascii="Times New Roman" w:hAnsi="Times New Roman" w:cs="Times New Roman"/>
          <w:sz w:val="24"/>
          <w:szCs w:val="24"/>
        </w:rPr>
        <w:t>tendency</w:t>
      </w:r>
      <w:r w:rsidR="0030327F">
        <w:rPr>
          <w:rFonts w:ascii="Times New Roman" w:hAnsi="Times New Roman" w:cs="Times New Roman"/>
          <w:sz w:val="24"/>
          <w:szCs w:val="24"/>
        </w:rPr>
        <w:t xml:space="preserve"> by</w:t>
      </w:r>
      <w:r w:rsidR="00323C76" w:rsidRPr="00C87155">
        <w:rPr>
          <w:rFonts w:ascii="Times New Roman" w:hAnsi="Times New Roman" w:cs="Times New Roman"/>
          <w:sz w:val="24"/>
          <w:szCs w:val="24"/>
        </w:rPr>
        <w:t xml:space="preserve"> anti-populists to</w:t>
      </w:r>
      <w:r w:rsidR="009E3E2D" w:rsidRPr="00C87155">
        <w:rPr>
          <w:rFonts w:ascii="Times New Roman" w:hAnsi="Times New Roman" w:cs="Times New Roman"/>
          <w:sz w:val="24"/>
          <w:szCs w:val="24"/>
        </w:rPr>
        <w:t xml:space="preserve"> </w:t>
      </w:r>
      <w:r w:rsidR="00F53E7E" w:rsidRPr="00C87155">
        <w:rPr>
          <w:rFonts w:ascii="Times New Roman" w:hAnsi="Times New Roman" w:cs="Times New Roman"/>
          <w:sz w:val="24"/>
          <w:szCs w:val="24"/>
        </w:rPr>
        <w:t>marginali</w:t>
      </w:r>
      <w:r w:rsidR="00625B0F">
        <w:rPr>
          <w:rFonts w:ascii="Times New Roman" w:hAnsi="Times New Roman" w:cs="Times New Roman"/>
          <w:sz w:val="24"/>
          <w:szCs w:val="24"/>
        </w:rPr>
        <w:t>z</w:t>
      </w:r>
      <w:r w:rsidR="00F53E7E" w:rsidRPr="00C87155">
        <w:rPr>
          <w:rFonts w:ascii="Times New Roman" w:hAnsi="Times New Roman" w:cs="Times New Roman"/>
          <w:sz w:val="24"/>
          <w:szCs w:val="24"/>
        </w:rPr>
        <w:t xml:space="preserve">e </w:t>
      </w:r>
      <w:r w:rsidR="00D74A4D">
        <w:rPr>
          <w:rFonts w:ascii="Times New Roman" w:hAnsi="Times New Roman" w:cs="Times New Roman"/>
          <w:sz w:val="24"/>
          <w:szCs w:val="24"/>
        </w:rPr>
        <w:t>figures or movements</w:t>
      </w:r>
      <w:r w:rsidR="00323C76" w:rsidRPr="00C87155">
        <w:rPr>
          <w:rFonts w:ascii="Times New Roman" w:hAnsi="Times New Roman" w:cs="Times New Roman"/>
          <w:sz w:val="24"/>
          <w:szCs w:val="24"/>
        </w:rPr>
        <w:t xml:space="preserve"> </w:t>
      </w:r>
      <w:r w:rsidR="00D74A4D">
        <w:rPr>
          <w:rFonts w:ascii="Times New Roman" w:hAnsi="Times New Roman" w:cs="Times New Roman"/>
          <w:sz w:val="24"/>
          <w:szCs w:val="24"/>
        </w:rPr>
        <w:t xml:space="preserve">that appeal to ‘the people’ in a way that threatens established patterns of </w:t>
      </w:r>
      <w:r w:rsidR="003250E4">
        <w:rPr>
          <w:rFonts w:ascii="Times New Roman" w:hAnsi="Times New Roman" w:cs="Times New Roman"/>
          <w:sz w:val="24"/>
          <w:szCs w:val="24"/>
        </w:rPr>
        <w:t>legitimation</w:t>
      </w:r>
      <w:r w:rsidR="00F53E7E" w:rsidRPr="00C87155">
        <w:rPr>
          <w:rFonts w:ascii="Times New Roman" w:hAnsi="Times New Roman" w:cs="Times New Roman"/>
          <w:sz w:val="24"/>
          <w:szCs w:val="24"/>
        </w:rPr>
        <w:t xml:space="preserve">. </w:t>
      </w:r>
      <w:r w:rsidR="0030327F">
        <w:rPr>
          <w:rFonts w:ascii="Times New Roman" w:hAnsi="Times New Roman" w:cs="Times New Roman"/>
          <w:sz w:val="24"/>
          <w:szCs w:val="24"/>
        </w:rPr>
        <w:t>Such opposition can take different forms</w:t>
      </w:r>
      <w:r w:rsidR="00A43055">
        <w:rPr>
          <w:rFonts w:ascii="Times New Roman" w:hAnsi="Times New Roman" w:cs="Times New Roman"/>
          <w:sz w:val="24"/>
          <w:szCs w:val="24"/>
        </w:rPr>
        <w:t xml:space="preserve"> </w:t>
      </w:r>
      <w:r w:rsidR="00D74A4D">
        <w:rPr>
          <w:rFonts w:ascii="Times New Roman" w:hAnsi="Times New Roman" w:cs="Times New Roman"/>
          <w:sz w:val="24"/>
          <w:szCs w:val="24"/>
        </w:rPr>
        <w:t xml:space="preserve">– </w:t>
      </w:r>
      <w:r w:rsidR="0030327F">
        <w:rPr>
          <w:rFonts w:ascii="Times New Roman" w:hAnsi="Times New Roman" w:cs="Times New Roman"/>
          <w:sz w:val="24"/>
          <w:szCs w:val="24"/>
        </w:rPr>
        <w:t>discursive and otherwise</w:t>
      </w:r>
      <w:r w:rsidR="00D74A4D">
        <w:rPr>
          <w:rFonts w:ascii="Times New Roman" w:hAnsi="Times New Roman" w:cs="Times New Roman"/>
          <w:sz w:val="24"/>
          <w:szCs w:val="24"/>
        </w:rPr>
        <w:t xml:space="preserve"> –</w:t>
      </w:r>
      <w:r w:rsidR="0030327F">
        <w:rPr>
          <w:rFonts w:ascii="Times New Roman" w:hAnsi="Times New Roman" w:cs="Times New Roman"/>
          <w:sz w:val="24"/>
          <w:szCs w:val="24"/>
        </w:rPr>
        <w:t xml:space="preserve"> </w:t>
      </w:r>
      <w:r w:rsidR="00A360F1">
        <w:rPr>
          <w:rFonts w:ascii="Times New Roman" w:hAnsi="Times New Roman" w:cs="Times New Roman"/>
          <w:sz w:val="24"/>
          <w:szCs w:val="24"/>
        </w:rPr>
        <w:t>in accordance with the contingencies of</w:t>
      </w:r>
      <w:r w:rsidR="0030327F">
        <w:rPr>
          <w:rFonts w:ascii="Times New Roman" w:hAnsi="Times New Roman" w:cs="Times New Roman"/>
          <w:sz w:val="24"/>
          <w:szCs w:val="24"/>
        </w:rPr>
        <w:t xml:space="preserve"> local or national dynamics. </w:t>
      </w:r>
    </w:p>
    <w:p w14:paraId="7783E535" w14:textId="77777777" w:rsidR="00625B0F" w:rsidRDefault="00625B0F" w:rsidP="00C87155">
      <w:pPr>
        <w:spacing w:after="0" w:line="360" w:lineRule="auto"/>
        <w:jc w:val="both"/>
        <w:rPr>
          <w:rFonts w:ascii="Times New Roman" w:hAnsi="Times New Roman" w:cs="Times New Roman"/>
          <w:sz w:val="24"/>
          <w:szCs w:val="24"/>
        </w:rPr>
      </w:pPr>
    </w:p>
    <w:p w14:paraId="2AE6C728" w14:textId="49A1D39B" w:rsidR="006B30F8" w:rsidRPr="00C87155" w:rsidRDefault="000346CB" w:rsidP="00C87155">
      <w:pPr>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 xml:space="preserve">In </w:t>
      </w:r>
      <w:r w:rsidR="000E3130" w:rsidRPr="00C87155">
        <w:rPr>
          <w:rFonts w:ascii="Times New Roman" w:hAnsi="Times New Roman" w:cs="Times New Roman"/>
          <w:sz w:val="24"/>
          <w:szCs w:val="24"/>
        </w:rPr>
        <w:t xml:space="preserve">Greece, </w:t>
      </w:r>
      <w:r w:rsidR="006F7D62">
        <w:rPr>
          <w:rFonts w:ascii="Times New Roman" w:hAnsi="Times New Roman" w:cs="Times New Roman"/>
          <w:sz w:val="24"/>
          <w:szCs w:val="24"/>
        </w:rPr>
        <w:t xml:space="preserve">for example, </w:t>
      </w:r>
      <w:r w:rsidR="000E3130" w:rsidRPr="00C87155">
        <w:rPr>
          <w:rFonts w:ascii="Times New Roman" w:hAnsi="Times New Roman" w:cs="Times New Roman"/>
          <w:sz w:val="24"/>
          <w:szCs w:val="24"/>
        </w:rPr>
        <w:t xml:space="preserve">anti-populism </w:t>
      </w:r>
      <w:r w:rsidR="001E0100">
        <w:rPr>
          <w:rFonts w:ascii="Times New Roman" w:hAnsi="Times New Roman" w:cs="Times New Roman"/>
          <w:sz w:val="24"/>
          <w:szCs w:val="24"/>
        </w:rPr>
        <w:t>centre</w:t>
      </w:r>
      <w:r w:rsidR="006D4186">
        <w:rPr>
          <w:rFonts w:ascii="Times New Roman" w:hAnsi="Times New Roman" w:cs="Times New Roman"/>
          <w:sz w:val="24"/>
          <w:szCs w:val="24"/>
        </w:rPr>
        <w:t>s</w:t>
      </w:r>
      <w:r w:rsidR="001E0100">
        <w:rPr>
          <w:rFonts w:ascii="Times New Roman" w:hAnsi="Times New Roman" w:cs="Times New Roman"/>
          <w:sz w:val="24"/>
          <w:szCs w:val="24"/>
        </w:rPr>
        <w:t xml:space="preserve"> on</w:t>
      </w:r>
      <w:r w:rsidR="000E3130" w:rsidRPr="00C87155">
        <w:rPr>
          <w:rFonts w:ascii="Times New Roman" w:hAnsi="Times New Roman" w:cs="Times New Roman"/>
          <w:sz w:val="24"/>
          <w:szCs w:val="24"/>
        </w:rPr>
        <w:t xml:space="preserve"> </w:t>
      </w:r>
      <w:r w:rsidR="00B71AEB" w:rsidRPr="00C87155">
        <w:rPr>
          <w:rFonts w:ascii="Times New Roman" w:hAnsi="Times New Roman" w:cs="Times New Roman"/>
          <w:sz w:val="24"/>
          <w:szCs w:val="24"/>
        </w:rPr>
        <w:t>the</w:t>
      </w:r>
      <w:r w:rsidR="000E3130" w:rsidRPr="00C87155">
        <w:rPr>
          <w:rFonts w:ascii="Times New Roman" w:hAnsi="Times New Roman" w:cs="Times New Roman"/>
          <w:sz w:val="24"/>
          <w:szCs w:val="24"/>
        </w:rPr>
        <w:t xml:space="preserve"> belief that populism is </w:t>
      </w:r>
      <w:r w:rsidR="006F7D62" w:rsidRPr="00C87155">
        <w:rPr>
          <w:rFonts w:ascii="Times New Roman" w:hAnsi="Times New Roman" w:cs="Times New Roman"/>
          <w:sz w:val="24"/>
          <w:szCs w:val="24"/>
        </w:rPr>
        <w:t>culturally backward</w:t>
      </w:r>
      <w:r w:rsidR="006F7D62">
        <w:rPr>
          <w:rFonts w:ascii="Times New Roman" w:hAnsi="Times New Roman" w:cs="Times New Roman"/>
          <w:sz w:val="24"/>
          <w:szCs w:val="24"/>
        </w:rPr>
        <w:t xml:space="preserve"> a</w:t>
      </w:r>
      <w:r w:rsidR="000E3130" w:rsidRPr="00C87155">
        <w:rPr>
          <w:rFonts w:ascii="Times New Roman" w:hAnsi="Times New Roman" w:cs="Times New Roman"/>
          <w:sz w:val="24"/>
          <w:szCs w:val="24"/>
        </w:rPr>
        <w:t>n</w:t>
      </w:r>
      <w:r w:rsidR="006F7D62">
        <w:rPr>
          <w:rFonts w:ascii="Times New Roman" w:hAnsi="Times New Roman" w:cs="Times New Roman"/>
          <w:sz w:val="24"/>
          <w:szCs w:val="24"/>
        </w:rPr>
        <w:t>d thus an</w:t>
      </w:r>
      <w:r w:rsidR="000E3130" w:rsidRPr="00C87155">
        <w:rPr>
          <w:rFonts w:ascii="Times New Roman" w:hAnsi="Times New Roman" w:cs="Times New Roman"/>
          <w:sz w:val="24"/>
          <w:szCs w:val="24"/>
        </w:rPr>
        <w:t xml:space="preserve"> obstacle to moderni</w:t>
      </w:r>
      <w:r w:rsidR="00D56138">
        <w:rPr>
          <w:rFonts w:ascii="Times New Roman" w:hAnsi="Times New Roman" w:cs="Times New Roman"/>
          <w:sz w:val="24"/>
          <w:szCs w:val="24"/>
        </w:rPr>
        <w:t>z</w:t>
      </w:r>
      <w:r w:rsidR="000E3130" w:rsidRPr="00C87155">
        <w:rPr>
          <w:rFonts w:ascii="Times New Roman" w:hAnsi="Times New Roman" w:cs="Times New Roman"/>
          <w:sz w:val="24"/>
          <w:szCs w:val="24"/>
        </w:rPr>
        <w:t>ation and economic development</w:t>
      </w:r>
      <w:r w:rsidR="006F7D62">
        <w:rPr>
          <w:rFonts w:ascii="Times New Roman" w:hAnsi="Times New Roman" w:cs="Times New Roman"/>
          <w:sz w:val="24"/>
          <w:szCs w:val="24"/>
        </w:rPr>
        <w:t>.</w:t>
      </w:r>
      <w:r w:rsidR="00E515E5" w:rsidRPr="00C87155">
        <w:rPr>
          <w:rStyle w:val="FootnoteReference"/>
          <w:rFonts w:ascii="Times New Roman" w:hAnsi="Times New Roman" w:cs="Times New Roman"/>
          <w:sz w:val="24"/>
          <w:szCs w:val="24"/>
        </w:rPr>
        <w:footnoteReference w:id="19"/>
      </w:r>
      <w:r w:rsidR="007465A7" w:rsidRPr="00C87155">
        <w:rPr>
          <w:rFonts w:ascii="Times New Roman" w:hAnsi="Times New Roman" w:cs="Times New Roman"/>
          <w:sz w:val="24"/>
          <w:szCs w:val="24"/>
        </w:rPr>
        <w:t xml:space="preserve"> </w:t>
      </w:r>
      <w:r w:rsidR="006F7D62">
        <w:rPr>
          <w:rFonts w:ascii="Times New Roman" w:hAnsi="Times New Roman" w:cs="Times New Roman"/>
          <w:sz w:val="24"/>
          <w:szCs w:val="24"/>
        </w:rPr>
        <w:t>In this context, anti-populism</w:t>
      </w:r>
      <w:r w:rsidR="00B71AEB" w:rsidRPr="00C87155">
        <w:rPr>
          <w:rFonts w:ascii="Times New Roman" w:hAnsi="Times New Roman" w:cs="Times New Roman"/>
          <w:sz w:val="24"/>
          <w:szCs w:val="24"/>
        </w:rPr>
        <w:t xml:space="preserve"> is accompanied by </w:t>
      </w:r>
      <w:r w:rsidR="007465A7" w:rsidRPr="00C87155">
        <w:rPr>
          <w:rFonts w:ascii="Times New Roman" w:hAnsi="Times New Roman" w:cs="Times New Roman"/>
          <w:sz w:val="24"/>
          <w:szCs w:val="24"/>
        </w:rPr>
        <w:t>‘</w:t>
      </w:r>
      <w:r w:rsidR="00E515E5" w:rsidRPr="00C87155">
        <w:rPr>
          <w:rFonts w:ascii="Times New Roman" w:hAnsi="Times New Roman" w:cs="Times New Roman"/>
          <w:sz w:val="24"/>
          <w:szCs w:val="24"/>
        </w:rPr>
        <w:t>a quasi-apocalyptic discourse</w:t>
      </w:r>
      <w:r w:rsidR="007465A7" w:rsidRPr="00C87155">
        <w:rPr>
          <w:rFonts w:ascii="Times New Roman" w:hAnsi="Times New Roman" w:cs="Times New Roman"/>
          <w:sz w:val="24"/>
          <w:szCs w:val="24"/>
        </w:rPr>
        <w:t xml:space="preserve">’ that sets populism as </w:t>
      </w:r>
      <w:r w:rsidR="00B71AEB" w:rsidRPr="00C87155">
        <w:rPr>
          <w:rFonts w:ascii="Times New Roman" w:hAnsi="Times New Roman" w:cs="Times New Roman"/>
          <w:sz w:val="24"/>
          <w:szCs w:val="24"/>
        </w:rPr>
        <w:t>the cause of imminent</w:t>
      </w:r>
      <w:r w:rsidR="007465A7" w:rsidRPr="00C87155">
        <w:rPr>
          <w:rFonts w:ascii="Times New Roman" w:hAnsi="Times New Roman" w:cs="Times New Roman"/>
          <w:sz w:val="24"/>
          <w:szCs w:val="24"/>
        </w:rPr>
        <w:t xml:space="preserve"> collapse</w:t>
      </w:r>
      <w:r w:rsidR="00E515E5" w:rsidRPr="00C87155">
        <w:rPr>
          <w:rFonts w:ascii="Times New Roman" w:hAnsi="Times New Roman" w:cs="Times New Roman"/>
          <w:sz w:val="24"/>
          <w:szCs w:val="24"/>
        </w:rPr>
        <w:t>.</w:t>
      </w:r>
      <w:r w:rsidR="00E515E5" w:rsidRPr="00C87155">
        <w:rPr>
          <w:rStyle w:val="FootnoteReference"/>
          <w:rFonts w:ascii="Times New Roman" w:hAnsi="Times New Roman" w:cs="Times New Roman"/>
          <w:sz w:val="24"/>
          <w:szCs w:val="24"/>
        </w:rPr>
        <w:footnoteReference w:id="20"/>
      </w:r>
      <w:r w:rsidR="000E3130" w:rsidRPr="00C87155">
        <w:rPr>
          <w:rFonts w:ascii="Times New Roman" w:hAnsi="Times New Roman" w:cs="Times New Roman"/>
          <w:color w:val="000000" w:themeColor="text1"/>
          <w:sz w:val="24"/>
          <w:szCs w:val="24"/>
        </w:rPr>
        <w:t xml:space="preserve"> </w:t>
      </w:r>
      <w:r w:rsidR="00323C76" w:rsidRPr="00C87155">
        <w:rPr>
          <w:rFonts w:ascii="Times New Roman" w:hAnsi="Times New Roman" w:cs="Times New Roman"/>
          <w:color w:val="000000" w:themeColor="text1"/>
          <w:sz w:val="24"/>
          <w:szCs w:val="24"/>
        </w:rPr>
        <w:t>In France and Belgium</w:t>
      </w:r>
      <w:r w:rsidR="004E1612">
        <w:rPr>
          <w:rFonts w:ascii="Times New Roman" w:hAnsi="Times New Roman" w:cs="Times New Roman"/>
          <w:color w:val="000000" w:themeColor="text1"/>
          <w:sz w:val="24"/>
          <w:szCs w:val="24"/>
        </w:rPr>
        <w:t xml:space="preserve">, by contrast, </w:t>
      </w:r>
      <w:r w:rsidR="00F53E7E" w:rsidRPr="00C87155">
        <w:rPr>
          <w:rFonts w:ascii="Times New Roman" w:hAnsi="Times New Roman" w:cs="Times New Roman"/>
          <w:sz w:val="24"/>
          <w:szCs w:val="24"/>
        </w:rPr>
        <w:t>populist</w:t>
      </w:r>
      <w:r w:rsidR="00323C76" w:rsidRPr="00C87155">
        <w:rPr>
          <w:rFonts w:ascii="Times New Roman" w:hAnsi="Times New Roman" w:cs="Times New Roman"/>
          <w:sz w:val="24"/>
          <w:szCs w:val="24"/>
        </w:rPr>
        <w:t>s</w:t>
      </w:r>
      <w:r w:rsidR="00F53E7E" w:rsidRPr="00C87155">
        <w:rPr>
          <w:rFonts w:ascii="Times New Roman" w:hAnsi="Times New Roman" w:cs="Times New Roman"/>
          <w:sz w:val="24"/>
          <w:szCs w:val="24"/>
        </w:rPr>
        <w:t xml:space="preserve"> </w:t>
      </w:r>
      <w:r w:rsidR="00323C76" w:rsidRPr="00C87155">
        <w:rPr>
          <w:rFonts w:ascii="Times New Roman" w:hAnsi="Times New Roman" w:cs="Times New Roman"/>
          <w:sz w:val="24"/>
          <w:szCs w:val="24"/>
        </w:rPr>
        <w:t xml:space="preserve">have been kept at </w:t>
      </w:r>
      <w:r w:rsidR="00323C76" w:rsidRPr="00C87155">
        <w:rPr>
          <w:rFonts w:ascii="Times New Roman" w:hAnsi="Times New Roman" w:cs="Times New Roman"/>
          <w:sz w:val="24"/>
          <w:szCs w:val="24"/>
        </w:rPr>
        <w:lastRenderedPageBreak/>
        <w:t xml:space="preserve">bay </w:t>
      </w:r>
      <w:r w:rsidR="00F53E7E" w:rsidRPr="00C87155">
        <w:rPr>
          <w:rFonts w:ascii="Times New Roman" w:hAnsi="Times New Roman" w:cs="Times New Roman"/>
          <w:sz w:val="24"/>
          <w:szCs w:val="24"/>
        </w:rPr>
        <w:t xml:space="preserve">through </w:t>
      </w:r>
      <w:r w:rsidR="00F53E7E" w:rsidRPr="00C87155">
        <w:rPr>
          <w:rFonts w:ascii="Times New Roman" w:hAnsi="Times New Roman" w:cs="Times New Roman"/>
          <w:color w:val="000000" w:themeColor="text1"/>
          <w:sz w:val="24"/>
          <w:szCs w:val="24"/>
        </w:rPr>
        <w:t xml:space="preserve">the </w:t>
      </w:r>
      <w:r w:rsidR="00F53E7E" w:rsidRPr="00C87155">
        <w:rPr>
          <w:rFonts w:ascii="Times New Roman" w:hAnsi="Times New Roman" w:cs="Times New Roman"/>
          <w:i/>
          <w:iCs/>
          <w:color w:val="000000" w:themeColor="text1"/>
          <w:sz w:val="24"/>
          <w:szCs w:val="24"/>
        </w:rPr>
        <w:t>cordon</w:t>
      </w:r>
      <w:r w:rsidR="00F53E7E" w:rsidRPr="00C87155">
        <w:rPr>
          <w:rFonts w:ascii="Times New Roman" w:hAnsi="Times New Roman" w:cs="Times New Roman"/>
          <w:color w:val="000000" w:themeColor="text1"/>
          <w:sz w:val="24"/>
          <w:szCs w:val="24"/>
        </w:rPr>
        <w:t xml:space="preserve"> </w:t>
      </w:r>
      <w:r w:rsidR="00F53E7E" w:rsidRPr="00C87155">
        <w:rPr>
          <w:rFonts w:ascii="Times New Roman" w:hAnsi="Times New Roman" w:cs="Times New Roman"/>
          <w:i/>
          <w:iCs/>
          <w:color w:val="000000" w:themeColor="text1"/>
          <w:sz w:val="24"/>
          <w:szCs w:val="24"/>
        </w:rPr>
        <w:t xml:space="preserve">sanitaire </w:t>
      </w:r>
      <w:r w:rsidR="00F53E7E" w:rsidRPr="00C87155">
        <w:rPr>
          <w:rFonts w:ascii="Times New Roman" w:hAnsi="Times New Roman" w:cs="Times New Roman"/>
          <w:color w:val="000000" w:themeColor="text1"/>
          <w:sz w:val="24"/>
          <w:szCs w:val="24"/>
        </w:rPr>
        <w:t>strategy</w:t>
      </w:r>
      <w:r w:rsidR="004E1612">
        <w:rPr>
          <w:rFonts w:ascii="Times New Roman" w:hAnsi="Times New Roman" w:cs="Times New Roman"/>
          <w:color w:val="000000" w:themeColor="text1"/>
          <w:sz w:val="24"/>
          <w:szCs w:val="24"/>
        </w:rPr>
        <w:t>. This</w:t>
      </w:r>
      <w:r w:rsidR="00323C76" w:rsidRPr="00C87155">
        <w:rPr>
          <w:rFonts w:ascii="Times New Roman" w:hAnsi="Times New Roman" w:cs="Times New Roman"/>
          <w:color w:val="000000" w:themeColor="text1"/>
          <w:sz w:val="24"/>
          <w:szCs w:val="24"/>
        </w:rPr>
        <w:t xml:space="preserve"> </w:t>
      </w:r>
      <w:r w:rsidR="00B71AEB" w:rsidRPr="00C87155">
        <w:rPr>
          <w:rFonts w:ascii="Times New Roman" w:hAnsi="Times New Roman" w:cs="Times New Roman"/>
          <w:color w:val="000000" w:themeColor="text1"/>
          <w:sz w:val="24"/>
          <w:szCs w:val="24"/>
        </w:rPr>
        <w:t xml:space="preserve">consists of </w:t>
      </w:r>
      <w:r w:rsidR="0030327F">
        <w:rPr>
          <w:rFonts w:ascii="Times New Roman" w:hAnsi="Times New Roman" w:cs="Times New Roman"/>
          <w:color w:val="000000" w:themeColor="text1"/>
          <w:sz w:val="24"/>
          <w:szCs w:val="24"/>
        </w:rPr>
        <w:t>refusing to</w:t>
      </w:r>
      <w:r w:rsidR="00323C76" w:rsidRPr="00C87155">
        <w:rPr>
          <w:rFonts w:ascii="Times New Roman" w:hAnsi="Times New Roman" w:cs="Times New Roman"/>
          <w:color w:val="000000" w:themeColor="text1"/>
          <w:sz w:val="24"/>
          <w:szCs w:val="24"/>
        </w:rPr>
        <w:t xml:space="preserve"> </w:t>
      </w:r>
      <w:r w:rsidR="00C20052" w:rsidRPr="00C87155">
        <w:rPr>
          <w:rFonts w:ascii="Times New Roman" w:hAnsi="Times New Roman" w:cs="Times New Roman"/>
          <w:color w:val="000000" w:themeColor="text1"/>
          <w:sz w:val="24"/>
          <w:szCs w:val="24"/>
        </w:rPr>
        <w:t>negotiat</w:t>
      </w:r>
      <w:r w:rsidR="0030327F">
        <w:rPr>
          <w:rFonts w:ascii="Times New Roman" w:hAnsi="Times New Roman" w:cs="Times New Roman"/>
          <w:color w:val="000000" w:themeColor="text1"/>
          <w:sz w:val="24"/>
          <w:szCs w:val="24"/>
        </w:rPr>
        <w:t>e or</w:t>
      </w:r>
      <w:r w:rsidR="00323C76" w:rsidRPr="00C87155">
        <w:rPr>
          <w:rFonts w:ascii="Times New Roman" w:hAnsi="Times New Roman" w:cs="Times New Roman"/>
          <w:color w:val="000000" w:themeColor="text1"/>
          <w:sz w:val="24"/>
          <w:szCs w:val="24"/>
        </w:rPr>
        <w:t xml:space="preserve"> cooperat</w:t>
      </w:r>
      <w:r w:rsidR="0030327F">
        <w:rPr>
          <w:rFonts w:ascii="Times New Roman" w:hAnsi="Times New Roman" w:cs="Times New Roman"/>
          <w:color w:val="000000" w:themeColor="text1"/>
          <w:sz w:val="24"/>
          <w:szCs w:val="24"/>
        </w:rPr>
        <w:t xml:space="preserve">e </w:t>
      </w:r>
      <w:r w:rsidR="00C20052" w:rsidRPr="00C87155">
        <w:rPr>
          <w:rFonts w:ascii="Times New Roman" w:hAnsi="Times New Roman" w:cs="Times New Roman"/>
          <w:color w:val="000000" w:themeColor="text1"/>
          <w:sz w:val="24"/>
          <w:szCs w:val="24"/>
        </w:rPr>
        <w:t xml:space="preserve">with populists, </w:t>
      </w:r>
      <w:r w:rsidR="00B71AEB" w:rsidRPr="00C87155">
        <w:rPr>
          <w:rFonts w:ascii="Times New Roman" w:hAnsi="Times New Roman" w:cs="Times New Roman"/>
          <w:color w:val="000000" w:themeColor="text1"/>
          <w:sz w:val="24"/>
          <w:szCs w:val="24"/>
        </w:rPr>
        <w:t>so</w:t>
      </w:r>
      <w:r w:rsidR="00C20052" w:rsidRPr="00C87155">
        <w:rPr>
          <w:rFonts w:ascii="Times New Roman" w:hAnsi="Times New Roman" w:cs="Times New Roman"/>
          <w:color w:val="000000" w:themeColor="text1"/>
          <w:sz w:val="24"/>
          <w:szCs w:val="24"/>
        </w:rPr>
        <w:t xml:space="preserve"> they become isolated and </w:t>
      </w:r>
      <w:r w:rsidR="00B71AEB" w:rsidRPr="00C87155">
        <w:rPr>
          <w:rFonts w:ascii="Times New Roman" w:hAnsi="Times New Roman" w:cs="Times New Roman"/>
          <w:color w:val="000000" w:themeColor="text1"/>
          <w:sz w:val="24"/>
          <w:szCs w:val="24"/>
        </w:rPr>
        <w:t xml:space="preserve">are </w:t>
      </w:r>
      <w:r w:rsidR="00C20052" w:rsidRPr="00C87155">
        <w:rPr>
          <w:rFonts w:ascii="Times New Roman" w:hAnsi="Times New Roman" w:cs="Times New Roman"/>
          <w:color w:val="000000" w:themeColor="text1"/>
          <w:sz w:val="24"/>
          <w:szCs w:val="24"/>
        </w:rPr>
        <w:t>rejected by the electorate.</w:t>
      </w:r>
      <w:r w:rsidR="00F53E7E" w:rsidRPr="00C87155">
        <w:rPr>
          <w:rStyle w:val="FootnoteReference"/>
          <w:rFonts w:ascii="Times New Roman" w:hAnsi="Times New Roman" w:cs="Times New Roman"/>
          <w:color w:val="000000" w:themeColor="text1"/>
          <w:sz w:val="24"/>
          <w:szCs w:val="24"/>
        </w:rPr>
        <w:footnoteReference w:id="21"/>
      </w:r>
      <w:r w:rsidR="003319DC" w:rsidRPr="00C87155">
        <w:rPr>
          <w:rFonts w:ascii="Times New Roman" w:hAnsi="Times New Roman" w:cs="Times New Roman"/>
          <w:sz w:val="24"/>
          <w:szCs w:val="24"/>
        </w:rPr>
        <w:t xml:space="preserve"> </w:t>
      </w:r>
      <w:r w:rsidR="00C20052" w:rsidRPr="00C87155">
        <w:rPr>
          <w:rFonts w:ascii="Times New Roman" w:hAnsi="Times New Roman" w:cs="Times New Roman"/>
          <w:sz w:val="24"/>
          <w:szCs w:val="24"/>
        </w:rPr>
        <w:t xml:space="preserve">In Italy, which </w:t>
      </w:r>
      <w:r w:rsidR="00980CB0">
        <w:rPr>
          <w:rFonts w:ascii="Times New Roman" w:hAnsi="Times New Roman" w:cs="Times New Roman"/>
          <w:sz w:val="24"/>
          <w:szCs w:val="24"/>
        </w:rPr>
        <w:t>represents</w:t>
      </w:r>
      <w:r w:rsidR="00C20052" w:rsidRPr="00C87155">
        <w:rPr>
          <w:rFonts w:ascii="Times New Roman" w:hAnsi="Times New Roman" w:cs="Times New Roman"/>
          <w:sz w:val="24"/>
          <w:szCs w:val="24"/>
        </w:rPr>
        <w:t xml:space="preserve"> a rare case of bottom-up anti-populism</w:t>
      </w:r>
      <w:r w:rsidR="0089240B" w:rsidRPr="00C87155">
        <w:rPr>
          <w:rFonts w:ascii="Times New Roman" w:hAnsi="Times New Roman" w:cs="Times New Roman"/>
          <w:sz w:val="24"/>
          <w:szCs w:val="24"/>
        </w:rPr>
        <w:t>, opposition to populism was carried through a</w:t>
      </w:r>
      <w:r w:rsidR="00C20052" w:rsidRPr="00C87155">
        <w:rPr>
          <w:rFonts w:ascii="Times New Roman" w:hAnsi="Times New Roman" w:cs="Times New Roman"/>
          <w:sz w:val="24"/>
          <w:szCs w:val="24"/>
        </w:rPr>
        <w:t xml:space="preserve"> social movement </w:t>
      </w:r>
      <w:r w:rsidR="0089240B" w:rsidRPr="00C87155">
        <w:rPr>
          <w:rFonts w:ascii="Times New Roman" w:hAnsi="Times New Roman" w:cs="Times New Roman"/>
          <w:sz w:val="24"/>
          <w:szCs w:val="24"/>
        </w:rPr>
        <w:t xml:space="preserve">organised by citizens </w:t>
      </w:r>
      <w:r w:rsidR="00C20052" w:rsidRPr="00C87155">
        <w:rPr>
          <w:rFonts w:ascii="Times New Roman" w:hAnsi="Times New Roman" w:cs="Times New Roman"/>
          <w:sz w:val="24"/>
          <w:szCs w:val="24"/>
        </w:rPr>
        <w:t xml:space="preserve">during </w:t>
      </w:r>
      <w:r w:rsidR="00485826" w:rsidRPr="00C87155">
        <w:rPr>
          <w:rFonts w:ascii="Times New Roman" w:hAnsi="Times New Roman" w:cs="Times New Roman"/>
          <w:sz w:val="24"/>
          <w:szCs w:val="24"/>
        </w:rPr>
        <w:t xml:space="preserve">the </w:t>
      </w:r>
      <w:r w:rsidR="00B71AEB" w:rsidRPr="00C87155">
        <w:rPr>
          <w:rFonts w:ascii="Times New Roman" w:hAnsi="Times New Roman" w:cs="Times New Roman"/>
          <w:sz w:val="24"/>
          <w:szCs w:val="24"/>
        </w:rPr>
        <w:t xml:space="preserve">2020 </w:t>
      </w:r>
      <w:r w:rsidR="00485826" w:rsidRPr="00C87155">
        <w:rPr>
          <w:rFonts w:ascii="Times New Roman" w:hAnsi="Times New Roman" w:cs="Times New Roman"/>
          <w:sz w:val="24"/>
          <w:szCs w:val="24"/>
        </w:rPr>
        <w:t>regional election</w:t>
      </w:r>
      <w:r w:rsidR="00C20052" w:rsidRPr="00C87155">
        <w:rPr>
          <w:rFonts w:ascii="Times New Roman" w:hAnsi="Times New Roman" w:cs="Times New Roman"/>
          <w:sz w:val="24"/>
          <w:szCs w:val="24"/>
        </w:rPr>
        <w:t xml:space="preserve"> campaign.</w:t>
      </w:r>
      <w:r w:rsidR="00C20052" w:rsidRPr="00C87155">
        <w:rPr>
          <w:rStyle w:val="FootnoteReference"/>
          <w:rFonts w:ascii="Times New Roman" w:hAnsi="Times New Roman" w:cs="Times New Roman"/>
          <w:sz w:val="24"/>
          <w:szCs w:val="24"/>
        </w:rPr>
        <w:footnoteReference w:id="22"/>
      </w:r>
      <w:r w:rsidR="006B30F8" w:rsidRPr="00C87155">
        <w:rPr>
          <w:rFonts w:ascii="Times New Roman" w:hAnsi="Times New Roman" w:cs="Times New Roman"/>
          <w:sz w:val="24"/>
          <w:szCs w:val="24"/>
        </w:rPr>
        <w:t xml:space="preserve"> </w:t>
      </w:r>
      <w:r w:rsidR="00245BD1" w:rsidRPr="00C87155">
        <w:rPr>
          <w:rFonts w:ascii="Times New Roman" w:hAnsi="Times New Roman" w:cs="Times New Roman"/>
          <w:sz w:val="24"/>
          <w:szCs w:val="24"/>
        </w:rPr>
        <w:t xml:space="preserve">In </w:t>
      </w:r>
      <w:r w:rsidR="00096D7D">
        <w:rPr>
          <w:rFonts w:ascii="Times New Roman" w:hAnsi="Times New Roman" w:cs="Times New Roman"/>
          <w:sz w:val="24"/>
          <w:szCs w:val="24"/>
        </w:rPr>
        <w:t xml:space="preserve">the cases of </w:t>
      </w:r>
      <w:r w:rsidR="00245BD1" w:rsidRPr="00C87155">
        <w:rPr>
          <w:rFonts w:ascii="Times New Roman" w:hAnsi="Times New Roman" w:cs="Times New Roman"/>
          <w:sz w:val="24"/>
          <w:szCs w:val="24"/>
        </w:rPr>
        <w:t>Venezuela</w:t>
      </w:r>
      <w:r w:rsidR="00AA771E" w:rsidRPr="00C87155">
        <w:rPr>
          <w:rFonts w:ascii="Times New Roman" w:hAnsi="Times New Roman" w:cs="Times New Roman"/>
          <w:sz w:val="24"/>
          <w:szCs w:val="24"/>
        </w:rPr>
        <w:t>, Thailand</w:t>
      </w:r>
      <w:r w:rsidR="00980CB0">
        <w:rPr>
          <w:rFonts w:ascii="Times New Roman" w:hAnsi="Times New Roman" w:cs="Times New Roman"/>
          <w:sz w:val="24"/>
          <w:szCs w:val="24"/>
        </w:rPr>
        <w:t>,</w:t>
      </w:r>
      <w:r w:rsidR="00245BD1" w:rsidRPr="00C87155">
        <w:rPr>
          <w:rFonts w:ascii="Times New Roman" w:hAnsi="Times New Roman" w:cs="Times New Roman"/>
          <w:sz w:val="24"/>
          <w:szCs w:val="24"/>
        </w:rPr>
        <w:t xml:space="preserve"> and Turkey, the desire to eradicate populis</w:t>
      </w:r>
      <w:r w:rsidR="007B5F22" w:rsidRPr="00C87155">
        <w:rPr>
          <w:rFonts w:ascii="Times New Roman" w:hAnsi="Times New Roman" w:cs="Times New Roman"/>
          <w:sz w:val="24"/>
          <w:szCs w:val="24"/>
        </w:rPr>
        <w:t>m was</w:t>
      </w:r>
      <w:r w:rsidR="00245BD1" w:rsidRPr="00C87155">
        <w:rPr>
          <w:rFonts w:ascii="Times New Roman" w:hAnsi="Times New Roman" w:cs="Times New Roman"/>
          <w:sz w:val="24"/>
          <w:szCs w:val="24"/>
        </w:rPr>
        <w:t xml:space="preserve"> more pressing, with </w:t>
      </w:r>
      <w:r w:rsidR="00980CB0">
        <w:rPr>
          <w:rFonts w:ascii="Times New Roman" w:hAnsi="Times New Roman" w:cs="Times New Roman"/>
          <w:sz w:val="24"/>
          <w:szCs w:val="24"/>
        </w:rPr>
        <w:t xml:space="preserve">various </w:t>
      </w:r>
      <w:r w:rsidR="00245BD1" w:rsidRPr="00C87155">
        <w:rPr>
          <w:rFonts w:ascii="Times New Roman" w:hAnsi="Times New Roman" w:cs="Times New Roman"/>
          <w:i/>
          <w:iCs/>
          <w:sz w:val="24"/>
          <w:szCs w:val="24"/>
        </w:rPr>
        <w:t>coups d’état</w:t>
      </w:r>
      <w:r w:rsidR="00245BD1" w:rsidRPr="00C87155">
        <w:rPr>
          <w:rFonts w:ascii="Times New Roman" w:hAnsi="Times New Roman" w:cs="Times New Roman"/>
          <w:sz w:val="24"/>
          <w:szCs w:val="24"/>
        </w:rPr>
        <w:t xml:space="preserve"> being attempted to </w:t>
      </w:r>
      <w:r w:rsidR="00980CB0">
        <w:rPr>
          <w:rFonts w:ascii="Times New Roman" w:hAnsi="Times New Roman" w:cs="Times New Roman"/>
          <w:sz w:val="24"/>
          <w:szCs w:val="24"/>
        </w:rPr>
        <w:t>remove</w:t>
      </w:r>
      <w:r w:rsidR="00245BD1" w:rsidRPr="00C87155">
        <w:rPr>
          <w:rFonts w:ascii="Times New Roman" w:hAnsi="Times New Roman" w:cs="Times New Roman"/>
          <w:sz w:val="24"/>
          <w:szCs w:val="24"/>
        </w:rPr>
        <w:t xml:space="preserve"> leaders</w:t>
      </w:r>
      <w:r w:rsidR="007B5F22" w:rsidRPr="00C87155">
        <w:rPr>
          <w:rFonts w:ascii="Times New Roman" w:hAnsi="Times New Roman" w:cs="Times New Roman"/>
          <w:sz w:val="24"/>
          <w:szCs w:val="24"/>
        </w:rPr>
        <w:t xml:space="preserve"> </w:t>
      </w:r>
      <w:r w:rsidR="00980CB0">
        <w:rPr>
          <w:rFonts w:ascii="Times New Roman" w:hAnsi="Times New Roman" w:cs="Times New Roman"/>
          <w:sz w:val="24"/>
          <w:szCs w:val="24"/>
        </w:rPr>
        <w:t>from</w:t>
      </w:r>
      <w:r w:rsidR="007B5F22" w:rsidRPr="00C87155">
        <w:rPr>
          <w:rFonts w:ascii="Times New Roman" w:hAnsi="Times New Roman" w:cs="Times New Roman"/>
          <w:sz w:val="24"/>
          <w:szCs w:val="24"/>
        </w:rPr>
        <w:t xml:space="preserve"> power</w:t>
      </w:r>
      <w:r w:rsidR="00245BD1" w:rsidRPr="00C87155">
        <w:rPr>
          <w:rFonts w:ascii="Times New Roman" w:hAnsi="Times New Roman" w:cs="Times New Roman"/>
          <w:sz w:val="24"/>
          <w:szCs w:val="24"/>
        </w:rPr>
        <w:t>.</w:t>
      </w:r>
      <w:r w:rsidR="00245BD1" w:rsidRPr="00C87155">
        <w:rPr>
          <w:rStyle w:val="FootnoteReference"/>
          <w:rFonts w:ascii="Times New Roman" w:hAnsi="Times New Roman" w:cs="Times New Roman"/>
          <w:sz w:val="24"/>
          <w:szCs w:val="24"/>
        </w:rPr>
        <w:footnoteReference w:id="23"/>
      </w:r>
      <w:r w:rsidR="00245BD1" w:rsidRPr="00C87155">
        <w:rPr>
          <w:rFonts w:ascii="Times New Roman" w:hAnsi="Times New Roman" w:cs="Times New Roman"/>
          <w:sz w:val="24"/>
          <w:szCs w:val="24"/>
        </w:rPr>
        <w:t xml:space="preserve"> </w:t>
      </w:r>
      <w:r w:rsidR="00F16CF8" w:rsidRPr="00C87155">
        <w:rPr>
          <w:rFonts w:ascii="Times New Roman" w:hAnsi="Times New Roman" w:cs="Times New Roman"/>
          <w:sz w:val="24"/>
          <w:szCs w:val="24"/>
        </w:rPr>
        <w:t xml:space="preserve">Other methods are </w:t>
      </w:r>
      <w:r w:rsidR="00245BD1" w:rsidRPr="00C87155">
        <w:rPr>
          <w:rFonts w:ascii="Times New Roman" w:hAnsi="Times New Roman" w:cs="Times New Roman"/>
          <w:sz w:val="24"/>
          <w:szCs w:val="24"/>
        </w:rPr>
        <w:t xml:space="preserve">less </w:t>
      </w:r>
      <w:r w:rsidR="00096D7D">
        <w:rPr>
          <w:rFonts w:ascii="Times New Roman" w:hAnsi="Times New Roman" w:cs="Times New Roman"/>
          <w:sz w:val="24"/>
          <w:szCs w:val="24"/>
        </w:rPr>
        <w:t>direct</w:t>
      </w:r>
      <w:r w:rsidR="00245BD1" w:rsidRPr="00C87155">
        <w:rPr>
          <w:rFonts w:ascii="Times New Roman" w:hAnsi="Times New Roman" w:cs="Times New Roman"/>
          <w:sz w:val="24"/>
          <w:szCs w:val="24"/>
        </w:rPr>
        <w:t xml:space="preserve"> and </w:t>
      </w:r>
      <w:r w:rsidR="002D0915" w:rsidRPr="00C87155">
        <w:rPr>
          <w:rFonts w:ascii="Times New Roman" w:hAnsi="Times New Roman" w:cs="Times New Roman"/>
          <w:sz w:val="24"/>
          <w:szCs w:val="24"/>
        </w:rPr>
        <w:t xml:space="preserve">more </w:t>
      </w:r>
      <w:r w:rsidR="007B5F22" w:rsidRPr="00C87155">
        <w:rPr>
          <w:rFonts w:ascii="Times New Roman" w:hAnsi="Times New Roman" w:cs="Times New Roman"/>
          <w:sz w:val="24"/>
          <w:szCs w:val="24"/>
        </w:rPr>
        <w:t xml:space="preserve">subtle, as </w:t>
      </w:r>
      <w:r w:rsidR="00096D7D">
        <w:rPr>
          <w:rFonts w:ascii="Times New Roman" w:hAnsi="Times New Roman" w:cs="Times New Roman"/>
          <w:sz w:val="24"/>
          <w:szCs w:val="24"/>
        </w:rPr>
        <w:t>captured</w:t>
      </w:r>
      <w:r w:rsidR="007B5F22" w:rsidRPr="00C87155">
        <w:rPr>
          <w:rFonts w:ascii="Times New Roman" w:hAnsi="Times New Roman" w:cs="Times New Roman"/>
          <w:sz w:val="24"/>
          <w:szCs w:val="24"/>
        </w:rPr>
        <w:t xml:space="preserve"> by the conceptual distinction between </w:t>
      </w:r>
      <w:r w:rsidR="003319DC" w:rsidRPr="00C87155">
        <w:rPr>
          <w:rFonts w:ascii="Times New Roman" w:hAnsi="Times New Roman" w:cs="Times New Roman"/>
          <w:sz w:val="24"/>
          <w:szCs w:val="24"/>
        </w:rPr>
        <w:t>adversarial</w:t>
      </w:r>
      <w:r w:rsidR="007B5F22" w:rsidRPr="00C87155">
        <w:rPr>
          <w:rFonts w:ascii="Times New Roman" w:hAnsi="Times New Roman" w:cs="Times New Roman"/>
          <w:sz w:val="24"/>
          <w:szCs w:val="24"/>
        </w:rPr>
        <w:t xml:space="preserve"> and accommodative </w:t>
      </w:r>
      <w:r w:rsidR="003319DC" w:rsidRPr="00C87155">
        <w:rPr>
          <w:rFonts w:ascii="Times New Roman" w:hAnsi="Times New Roman" w:cs="Times New Roman"/>
          <w:sz w:val="24"/>
          <w:szCs w:val="24"/>
        </w:rPr>
        <w:t>anti-populism</w:t>
      </w:r>
      <w:r w:rsidR="00B61B3D" w:rsidRPr="00C87155">
        <w:rPr>
          <w:rFonts w:ascii="Times New Roman" w:hAnsi="Times New Roman" w:cs="Times New Roman"/>
          <w:sz w:val="24"/>
          <w:szCs w:val="24"/>
        </w:rPr>
        <w:t>.</w:t>
      </w:r>
      <w:r w:rsidR="003319DC" w:rsidRPr="00C87155">
        <w:rPr>
          <w:rStyle w:val="FootnoteReference"/>
          <w:rFonts w:ascii="Times New Roman" w:hAnsi="Times New Roman" w:cs="Times New Roman"/>
          <w:color w:val="000000" w:themeColor="text1"/>
          <w:sz w:val="24"/>
          <w:szCs w:val="24"/>
        </w:rPr>
        <w:footnoteReference w:id="24"/>
      </w:r>
      <w:r w:rsidR="00484456" w:rsidRPr="00C87155">
        <w:rPr>
          <w:rFonts w:ascii="Times New Roman" w:hAnsi="Times New Roman" w:cs="Times New Roman"/>
          <w:sz w:val="24"/>
          <w:szCs w:val="24"/>
        </w:rPr>
        <w:t xml:space="preserve"> </w:t>
      </w:r>
    </w:p>
    <w:p w14:paraId="6243E74E" w14:textId="77777777" w:rsidR="004D422A" w:rsidRPr="00C87155" w:rsidRDefault="004D422A" w:rsidP="00C87155">
      <w:pPr>
        <w:spacing w:after="0" w:line="360" w:lineRule="auto"/>
        <w:jc w:val="both"/>
        <w:rPr>
          <w:rFonts w:ascii="Times New Roman" w:hAnsi="Times New Roman" w:cs="Times New Roman"/>
          <w:sz w:val="24"/>
          <w:szCs w:val="24"/>
        </w:rPr>
      </w:pPr>
    </w:p>
    <w:p w14:paraId="3786B645" w14:textId="5F951C8A" w:rsidR="00276271" w:rsidRDefault="004D422A" w:rsidP="00C87155">
      <w:pPr>
        <w:adjustRightInd w:val="0"/>
        <w:spacing w:after="0" w:line="360" w:lineRule="auto"/>
        <w:jc w:val="both"/>
        <w:rPr>
          <w:rFonts w:ascii="Times New Roman" w:hAnsi="Times New Roman" w:cs="Times New Roman"/>
          <w:sz w:val="24"/>
          <w:szCs w:val="24"/>
        </w:rPr>
      </w:pPr>
      <w:r w:rsidRPr="00C87155">
        <w:rPr>
          <w:rFonts w:ascii="Times New Roman" w:hAnsi="Times New Roman" w:cs="Times New Roman"/>
          <w:sz w:val="24"/>
          <w:szCs w:val="24"/>
        </w:rPr>
        <w:t xml:space="preserve">Whatever the methods </w:t>
      </w:r>
      <w:r w:rsidR="00793AC5">
        <w:rPr>
          <w:rFonts w:ascii="Times New Roman" w:hAnsi="Times New Roman" w:cs="Times New Roman"/>
          <w:sz w:val="24"/>
          <w:szCs w:val="24"/>
        </w:rPr>
        <w:t xml:space="preserve">chosen by </w:t>
      </w:r>
      <w:r w:rsidRPr="00C87155">
        <w:rPr>
          <w:rFonts w:ascii="Times New Roman" w:hAnsi="Times New Roman" w:cs="Times New Roman"/>
          <w:sz w:val="24"/>
          <w:szCs w:val="24"/>
        </w:rPr>
        <w:t>anti-populis</w:t>
      </w:r>
      <w:r w:rsidR="00793AC5">
        <w:rPr>
          <w:rFonts w:ascii="Times New Roman" w:hAnsi="Times New Roman" w:cs="Times New Roman"/>
          <w:sz w:val="24"/>
          <w:szCs w:val="24"/>
        </w:rPr>
        <w:t>t actors</w:t>
      </w:r>
      <w:r w:rsidR="00AC4C79" w:rsidRPr="00C87155">
        <w:rPr>
          <w:rFonts w:ascii="Times New Roman" w:hAnsi="Times New Roman" w:cs="Times New Roman"/>
          <w:sz w:val="24"/>
          <w:szCs w:val="24"/>
        </w:rPr>
        <w:t xml:space="preserve">, </w:t>
      </w:r>
      <w:r w:rsidR="00425C59">
        <w:rPr>
          <w:rFonts w:ascii="Times New Roman" w:hAnsi="Times New Roman" w:cs="Times New Roman"/>
          <w:sz w:val="24"/>
          <w:szCs w:val="24"/>
        </w:rPr>
        <w:t>there are certain commonalities in their perspectives and motivations. Anti-populists see</w:t>
      </w:r>
      <w:r w:rsidR="00C92669" w:rsidRPr="00C87155">
        <w:rPr>
          <w:rFonts w:ascii="Times New Roman" w:hAnsi="Times New Roman" w:cs="Times New Roman"/>
          <w:sz w:val="24"/>
          <w:szCs w:val="24"/>
        </w:rPr>
        <w:t xml:space="preserve"> populism </w:t>
      </w:r>
      <w:r w:rsidR="00425C59">
        <w:rPr>
          <w:rFonts w:ascii="Times New Roman" w:hAnsi="Times New Roman" w:cs="Times New Roman"/>
          <w:sz w:val="24"/>
          <w:szCs w:val="24"/>
        </w:rPr>
        <w:t>as polarising,</w:t>
      </w:r>
      <w:r w:rsidR="00C92669" w:rsidRPr="00C87155">
        <w:rPr>
          <w:rFonts w:ascii="Times New Roman" w:hAnsi="Times New Roman" w:cs="Times New Roman"/>
          <w:sz w:val="24"/>
          <w:szCs w:val="24"/>
        </w:rPr>
        <w:t xml:space="preserve"> fraudulent</w:t>
      </w:r>
      <w:r w:rsidR="00425C59">
        <w:rPr>
          <w:rFonts w:ascii="Times New Roman" w:hAnsi="Times New Roman" w:cs="Times New Roman"/>
          <w:sz w:val="24"/>
          <w:szCs w:val="24"/>
        </w:rPr>
        <w:t>,</w:t>
      </w:r>
      <w:r w:rsidR="00C92669" w:rsidRPr="00C87155">
        <w:rPr>
          <w:rFonts w:ascii="Times New Roman" w:hAnsi="Times New Roman" w:cs="Times New Roman"/>
          <w:sz w:val="24"/>
          <w:szCs w:val="24"/>
        </w:rPr>
        <w:t xml:space="preserve"> and </w:t>
      </w:r>
      <w:r w:rsidR="00425C59">
        <w:rPr>
          <w:rFonts w:ascii="Times New Roman" w:hAnsi="Times New Roman" w:cs="Times New Roman"/>
          <w:sz w:val="24"/>
          <w:szCs w:val="24"/>
        </w:rPr>
        <w:t>disruptive of</w:t>
      </w:r>
      <w:r w:rsidR="00425C59" w:rsidRPr="00C87155">
        <w:rPr>
          <w:rFonts w:ascii="Times New Roman" w:hAnsi="Times New Roman" w:cs="Times New Roman"/>
          <w:sz w:val="24"/>
          <w:szCs w:val="24"/>
        </w:rPr>
        <w:t xml:space="preserve"> </w:t>
      </w:r>
      <w:r w:rsidR="00425C59">
        <w:rPr>
          <w:rFonts w:ascii="Times New Roman" w:hAnsi="Times New Roman" w:cs="Times New Roman"/>
          <w:sz w:val="24"/>
          <w:szCs w:val="24"/>
        </w:rPr>
        <w:t xml:space="preserve">the ‘natural’ patterns of </w:t>
      </w:r>
      <w:r w:rsidR="00425C59" w:rsidRPr="00C87155">
        <w:rPr>
          <w:rFonts w:ascii="Times New Roman" w:hAnsi="Times New Roman" w:cs="Times New Roman"/>
          <w:sz w:val="24"/>
          <w:szCs w:val="24"/>
        </w:rPr>
        <w:t>politics</w:t>
      </w:r>
      <w:r w:rsidR="00425C59">
        <w:rPr>
          <w:rFonts w:ascii="Times New Roman" w:hAnsi="Times New Roman" w:cs="Times New Roman"/>
          <w:sz w:val="24"/>
          <w:szCs w:val="24"/>
        </w:rPr>
        <w:t>.</w:t>
      </w:r>
      <w:r w:rsidR="00C92669" w:rsidRPr="00C87155">
        <w:rPr>
          <w:rStyle w:val="FootnoteReference"/>
          <w:rFonts w:ascii="Times New Roman" w:hAnsi="Times New Roman" w:cs="Times New Roman"/>
          <w:color w:val="000000" w:themeColor="text1"/>
          <w:sz w:val="24"/>
          <w:szCs w:val="24"/>
        </w:rPr>
        <w:footnoteReference w:id="25"/>
      </w:r>
      <w:r w:rsidR="00C92669" w:rsidRPr="00C87155">
        <w:rPr>
          <w:rFonts w:ascii="Times New Roman" w:hAnsi="Times New Roman" w:cs="Times New Roman"/>
          <w:sz w:val="24"/>
          <w:szCs w:val="24"/>
        </w:rPr>
        <w:t xml:space="preserve"> </w:t>
      </w:r>
      <w:r w:rsidR="00385A69" w:rsidRPr="00C87155">
        <w:rPr>
          <w:rFonts w:ascii="Times New Roman" w:hAnsi="Times New Roman" w:cs="Times New Roman"/>
          <w:sz w:val="24"/>
          <w:szCs w:val="24"/>
        </w:rPr>
        <w:t xml:space="preserve">We argue this </w:t>
      </w:r>
      <w:r w:rsidR="004041A8">
        <w:rPr>
          <w:rFonts w:ascii="Times New Roman" w:hAnsi="Times New Roman" w:cs="Times New Roman"/>
          <w:sz w:val="24"/>
          <w:szCs w:val="24"/>
        </w:rPr>
        <w:t>fosters a</w:t>
      </w:r>
      <w:r w:rsidR="000158D1">
        <w:rPr>
          <w:rFonts w:ascii="Times New Roman" w:hAnsi="Times New Roman" w:cs="Times New Roman"/>
          <w:sz w:val="24"/>
          <w:szCs w:val="24"/>
        </w:rPr>
        <w:t xml:space="preserve"> drive for</w:t>
      </w:r>
      <w:r w:rsidRPr="00C87155">
        <w:rPr>
          <w:rFonts w:ascii="Times New Roman" w:hAnsi="Times New Roman" w:cs="Times New Roman"/>
          <w:sz w:val="24"/>
          <w:szCs w:val="24"/>
        </w:rPr>
        <w:t xml:space="preserve"> </w:t>
      </w:r>
      <w:r w:rsidR="0077363A" w:rsidRPr="00C87155">
        <w:rPr>
          <w:rFonts w:ascii="Times New Roman" w:hAnsi="Times New Roman" w:cs="Times New Roman"/>
          <w:sz w:val="24"/>
          <w:szCs w:val="24"/>
        </w:rPr>
        <w:t>‘</w:t>
      </w:r>
      <w:r w:rsidRPr="00C87155">
        <w:rPr>
          <w:rFonts w:ascii="Times New Roman" w:hAnsi="Times New Roman" w:cs="Times New Roman"/>
          <w:sz w:val="24"/>
          <w:szCs w:val="24"/>
        </w:rPr>
        <w:t>(re-)normalization</w:t>
      </w:r>
      <w:r w:rsidR="0077363A" w:rsidRPr="00C87155">
        <w:rPr>
          <w:rFonts w:ascii="Times New Roman" w:hAnsi="Times New Roman" w:cs="Times New Roman"/>
          <w:sz w:val="24"/>
          <w:szCs w:val="24"/>
        </w:rPr>
        <w:t>’</w:t>
      </w:r>
      <w:r w:rsidRPr="00C87155">
        <w:rPr>
          <w:rFonts w:ascii="Times New Roman" w:hAnsi="Times New Roman" w:cs="Times New Roman"/>
          <w:sz w:val="24"/>
          <w:szCs w:val="24"/>
        </w:rPr>
        <w:t xml:space="preserve">. </w:t>
      </w:r>
      <w:r w:rsidR="00271876">
        <w:rPr>
          <w:rFonts w:ascii="Times New Roman" w:hAnsi="Times New Roman" w:cs="Times New Roman"/>
          <w:sz w:val="24"/>
          <w:szCs w:val="24"/>
        </w:rPr>
        <w:t>A</w:t>
      </w:r>
      <w:r w:rsidR="00D53380">
        <w:rPr>
          <w:rFonts w:ascii="Times New Roman" w:hAnsi="Times New Roman" w:cs="Times New Roman"/>
          <w:sz w:val="24"/>
          <w:szCs w:val="24"/>
        </w:rPr>
        <w:t xml:space="preserve"> </w:t>
      </w:r>
      <w:r w:rsidR="00E20059" w:rsidRPr="00C87155">
        <w:rPr>
          <w:rFonts w:ascii="Times New Roman" w:hAnsi="Times New Roman" w:cs="Times New Roman"/>
          <w:sz w:val="24"/>
          <w:szCs w:val="24"/>
        </w:rPr>
        <w:t xml:space="preserve">desire </w:t>
      </w:r>
      <w:r w:rsidR="004D5CE9">
        <w:rPr>
          <w:rFonts w:ascii="Times New Roman" w:hAnsi="Times New Roman" w:cs="Times New Roman"/>
          <w:sz w:val="24"/>
          <w:szCs w:val="24"/>
        </w:rPr>
        <w:t xml:space="preserve">to </w:t>
      </w:r>
      <w:r w:rsidR="000158D1">
        <w:rPr>
          <w:rFonts w:ascii="Times New Roman" w:hAnsi="Times New Roman" w:cs="Times New Roman"/>
          <w:sz w:val="24"/>
          <w:szCs w:val="24"/>
        </w:rPr>
        <w:t xml:space="preserve">reassert control </w:t>
      </w:r>
      <w:r w:rsidR="00064860">
        <w:rPr>
          <w:rFonts w:ascii="Times New Roman" w:hAnsi="Times New Roman" w:cs="Times New Roman"/>
          <w:sz w:val="24"/>
          <w:szCs w:val="24"/>
        </w:rPr>
        <w:t>should</w:t>
      </w:r>
      <w:r w:rsidR="00E24C0A">
        <w:rPr>
          <w:rFonts w:ascii="Times New Roman" w:hAnsi="Times New Roman" w:cs="Times New Roman"/>
          <w:sz w:val="24"/>
          <w:szCs w:val="24"/>
        </w:rPr>
        <w:t xml:space="preserve"> be seen as </w:t>
      </w:r>
      <w:r w:rsidR="006E542A">
        <w:rPr>
          <w:rFonts w:ascii="Times New Roman" w:hAnsi="Times New Roman" w:cs="Times New Roman"/>
          <w:sz w:val="24"/>
          <w:szCs w:val="24"/>
        </w:rPr>
        <w:t>central to</w:t>
      </w:r>
      <w:r w:rsidR="00064860">
        <w:rPr>
          <w:rFonts w:ascii="Times New Roman" w:hAnsi="Times New Roman" w:cs="Times New Roman"/>
          <w:sz w:val="24"/>
          <w:szCs w:val="24"/>
        </w:rPr>
        <w:t xml:space="preserve"> anti-populism.</w:t>
      </w:r>
      <w:r w:rsidR="00CA1325">
        <w:rPr>
          <w:rFonts w:ascii="Times New Roman" w:hAnsi="Times New Roman" w:cs="Times New Roman"/>
          <w:sz w:val="24"/>
          <w:szCs w:val="24"/>
        </w:rPr>
        <w:t xml:space="preserve"> </w:t>
      </w:r>
      <w:r w:rsidR="00271876">
        <w:rPr>
          <w:rFonts w:ascii="Times New Roman" w:hAnsi="Times New Roman" w:cs="Times New Roman"/>
          <w:sz w:val="24"/>
          <w:szCs w:val="24"/>
        </w:rPr>
        <w:t>This</w:t>
      </w:r>
      <w:r w:rsidR="00AC4C79" w:rsidRPr="00C87155">
        <w:rPr>
          <w:rFonts w:ascii="Times New Roman" w:hAnsi="Times New Roman" w:cs="Times New Roman"/>
          <w:sz w:val="24"/>
          <w:szCs w:val="24"/>
        </w:rPr>
        <w:t xml:space="preserve"> is </w:t>
      </w:r>
      <w:r w:rsidR="00064860">
        <w:rPr>
          <w:rFonts w:ascii="Times New Roman" w:hAnsi="Times New Roman" w:cs="Times New Roman"/>
          <w:sz w:val="24"/>
          <w:szCs w:val="24"/>
        </w:rPr>
        <w:t xml:space="preserve">closely </w:t>
      </w:r>
      <w:r w:rsidR="00AC4C79" w:rsidRPr="00C87155">
        <w:rPr>
          <w:rFonts w:ascii="Times New Roman" w:hAnsi="Times New Roman" w:cs="Times New Roman"/>
          <w:sz w:val="24"/>
          <w:szCs w:val="24"/>
        </w:rPr>
        <w:t>related to the fact that</w:t>
      </w:r>
      <w:r w:rsidR="00E20059" w:rsidRPr="00C87155">
        <w:rPr>
          <w:rFonts w:ascii="Times New Roman" w:hAnsi="Times New Roman" w:cs="Times New Roman"/>
          <w:sz w:val="24"/>
          <w:szCs w:val="24"/>
        </w:rPr>
        <w:t xml:space="preserve"> anti-</w:t>
      </w:r>
      <w:r w:rsidR="006441A4" w:rsidRPr="00C87155">
        <w:rPr>
          <w:rFonts w:ascii="Times New Roman" w:hAnsi="Times New Roman" w:cs="Times New Roman"/>
          <w:sz w:val="24"/>
          <w:szCs w:val="24"/>
        </w:rPr>
        <w:t>populism</w:t>
      </w:r>
      <w:r w:rsidR="000158D1">
        <w:rPr>
          <w:rFonts w:ascii="Times New Roman" w:hAnsi="Times New Roman" w:cs="Times New Roman"/>
          <w:sz w:val="24"/>
          <w:szCs w:val="24"/>
        </w:rPr>
        <w:t xml:space="preserve"> </w:t>
      </w:r>
      <w:r w:rsidR="00B61B3D" w:rsidRPr="00C87155">
        <w:rPr>
          <w:rFonts w:ascii="Times New Roman" w:hAnsi="Times New Roman" w:cs="Times New Roman"/>
          <w:sz w:val="24"/>
          <w:szCs w:val="24"/>
        </w:rPr>
        <w:t xml:space="preserve">has </w:t>
      </w:r>
      <w:r w:rsidR="003B0830" w:rsidRPr="00C87155">
        <w:rPr>
          <w:rFonts w:ascii="Times New Roman" w:hAnsi="Times New Roman" w:cs="Times New Roman"/>
          <w:sz w:val="24"/>
          <w:szCs w:val="24"/>
        </w:rPr>
        <w:t>emotional dimens</w:t>
      </w:r>
      <w:r w:rsidR="006441A4" w:rsidRPr="00C87155">
        <w:rPr>
          <w:rFonts w:ascii="Times New Roman" w:hAnsi="Times New Roman" w:cs="Times New Roman"/>
          <w:sz w:val="24"/>
          <w:szCs w:val="24"/>
        </w:rPr>
        <w:t>i</w:t>
      </w:r>
      <w:r w:rsidR="003B0830" w:rsidRPr="00C87155">
        <w:rPr>
          <w:rFonts w:ascii="Times New Roman" w:hAnsi="Times New Roman" w:cs="Times New Roman"/>
          <w:sz w:val="24"/>
          <w:szCs w:val="24"/>
        </w:rPr>
        <w:t>ons</w:t>
      </w:r>
      <w:r w:rsidR="000158D1">
        <w:rPr>
          <w:rFonts w:ascii="Times New Roman" w:hAnsi="Times New Roman" w:cs="Times New Roman"/>
          <w:sz w:val="24"/>
          <w:szCs w:val="24"/>
        </w:rPr>
        <w:t xml:space="preserve"> –</w:t>
      </w:r>
      <w:r w:rsidR="00222B8F">
        <w:rPr>
          <w:rFonts w:ascii="Times New Roman" w:hAnsi="Times New Roman" w:cs="Times New Roman"/>
          <w:sz w:val="24"/>
          <w:szCs w:val="24"/>
        </w:rPr>
        <w:t xml:space="preserve"> </w:t>
      </w:r>
      <w:r w:rsidR="00E919D3">
        <w:rPr>
          <w:rFonts w:ascii="Times New Roman" w:hAnsi="Times New Roman" w:cs="Times New Roman"/>
          <w:sz w:val="24"/>
          <w:szCs w:val="24"/>
        </w:rPr>
        <w:t xml:space="preserve">much </w:t>
      </w:r>
      <w:r w:rsidR="00064860">
        <w:rPr>
          <w:rFonts w:ascii="Times New Roman" w:hAnsi="Times New Roman" w:cs="Times New Roman"/>
          <w:sz w:val="24"/>
          <w:szCs w:val="24"/>
        </w:rPr>
        <w:t>like</w:t>
      </w:r>
      <w:r w:rsidR="000158D1">
        <w:rPr>
          <w:rFonts w:ascii="Times New Roman" w:hAnsi="Times New Roman" w:cs="Times New Roman"/>
          <w:sz w:val="24"/>
          <w:szCs w:val="24"/>
        </w:rPr>
        <w:t xml:space="preserve"> populism itself.</w:t>
      </w:r>
      <w:r w:rsidR="003B0830" w:rsidRPr="00C87155">
        <w:rPr>
          <w:rStyle w:val="FootnoteReference"/>
          <w:rFonts w:ascii="Times New Roman" w:hAnsi="Times New Roman" w:cs="Times New Roman"/>
          <w:sz w:val="24"/>
          <w:szCs w:val="24"/>
        </w:rPr>
        <w:footnoteReference w:id="26"/>
      </w:r>
      <w:r w:rsidR="00BF264D" w:rsidRPr="00C87155">
        <w:rPr>
          <w:rFonts w:ascii="Times New Roman" w:hAnsi="Times New Roman" w:cs="Times New Roman"/>
          <w:sz w:val="24"/>
          <w:szCs w:val="24"/>
        </w:rPr>
        <w:t xml:space="preserve"> </w:t>
      </w:r>
      <w:r w:rsidR="00276271">
        <w:rPr>
          <w:rFonts w:ascii="Times New Roman" w:hAnsi="Times New Roman" w:cs="Times New Roman"/>
          <w:color w:val="000000" w:themeColor="text1"/>
          <w:sz w:val="24"/>
          <w:szCs w:val="24"/>
        </w:rPr>
        <w:t xml:space="preserve">In the broad framework of anti-populism, there is </w:t>
      </w:r>
      <w:r w:rsidR="009A216A">
        <w:rPr>
          <w:rFonts w:ascii="Times New Roman" w:hAnsi="Times New Roman" w:cs="Times New Roman"/>
          <w:color w:val="000000" w:themeColor="text1"/>
          <w:sz w:val="24"/>
          <w:szCs w:val="24"/>
        </w:rPr>
        <w:t xml:space="preserve">a </w:t>
      </w:r>
      <w:r w:rsidR="00276271">
        <w:rPr>
          <w:rFonts w:ascii="Times New Roman" w:hAnsi="Times New Roman" w:cs="Times New Roman"/>
          <w:color w:val="000000" w:themeColor="text1"/>
          <w:sz w:val="24"/>
          <w:szCs w:val="24"/>
        </w:rPr>
        <w:t xml:space="preserve">distinction between opposition to the </w:t>
      </w:r>
      <w:r w:rsidR="00276271" w:rsidRPr="00276271">
        <w:rPr>
          <w:rFonts w:ascii="Times New Roman" w:hAnsi="Times New Roman" w:cs="Times New Roman"/>
          <w:i/>
          <w:iCs/>
          <w:color w:val="000000" w:themeColor="text1"/>
          <w:sz w:val="24"/>
          <w:szCs w:val="24"/>
        </w:rPr>
        <w:t>logic</w:t>
      </w:r>
      <w:r w:rsidR="00276271">
        <w:rPr>
          <w:rFonts w:ascii="Times New Roman" w:hAnsi="Times New Roman" w:cs="Times New Roman"/>
          <w:color w:val="000000" w:themeColor="text1"/>
          <w:sz w:val="24"/>
          <w:szCs w:val="24"/>
        </w:rPr>
        <w:t xml:space="preserve"> of populism and opposition to </w:t>
      </w:r>
      <w:r w:rsidR="00276271" w:rsidRPr="00276271">
        <w:rPr>
          <w:rFonts w:ascii="Times New Roman" w:hAnsi="Times New Roman" w:cs="Times New Roman"/>
          <w:i/>
          <w:iCs/>
          <w:color w:val="000000" w:themeColor="text1"/>
          <w:sz w:val="24"/>
          <w:szCs w:val="24"/>
        </w:rPr>
        <w:t>populists</w:t>
      </w:r>
      <w:r w:rsidR="00276271">
        <w:rPr>
          <w:rFonts w:ascii="Times New Roman" w:hAnsi="Times New Roman" w:cs="Times New Roman"/>
          <w:color w:val="000000" w:themeColor="text1"/>
          <w:sz w:val="24"/>
          <w:szCs w:val="24"/>
        </w:rPr>
        <w:t xml:space="preserve"> themselves. Because it is the success of populists that tend</w:t>
      </w:r>
      <w:r w:rsidR="00627C53">
        <w:rPr>
          <w:rFonts w:ascii="Times New Roman" w:hAnsi="Times New Roman" w:cs="Times New Roman"/>
          <w:color w:val="000000" w:themeColor="text1"/>
          <w:sz w:val="24"/>
          <w:szCs w:val="24"/>
        </w:rPr>
        <w:t>s</w:t>
      </w:r>
      <w:r w:rsidR="00276271">
        <w:rPr>
          <w:rFonts w:ascii="Times New Roman" w:hAnsi="Times New Roman" w:cs="Times New Roman"/>
          <w:color w:val="000000" w:themeColor="text1"/>
          <w:sz w:val="24"/>
          <w:szCs w:val="24"/>
        </w:rPr>
        <w:t xml:space="preserve"> to spark emotional and political reactions, </w:t>
      </w:r>
      <w:r w:rsidR="00B64AB2">
        <w:rPr>
          <w:rFonts w:ascii="Times New Roman" w:hAnsi="Times New Roman" w:cs="Times New Roman"/>
          <w:color w:val="000000" w:themeColor="text1"/>
          <w:sz w:val="24"/>
          <w:szCs w:val="24"/>
        </w:rPr>
        <w:t>our focus i</w:t>
      </w:r>
      <w:r w:rsidR="00755AB1">
        <w:rPr>
          <w:rFonts w:ascii="Times New Roman" w:hAnsi="Times New Roman" w:cs="Times New Roman"/>
          <w:color w:val="000000" w:themeColor="text1"/>
          <w:sz w:val="24"/>
          <w:szCs w:val="24"/>
        </w:rPr>
        <w:t>s</w:t>
      </w:r>
      <w:r w:rsidR="00B64AB2">
        <w:rPr>
          <w:rFonts w:ascii="Times New Roman" w:hAnsi="Times New Roman" w:cs="Times New Roman"/>
          <w:color w:val="000000" w:themeColor="text1"/>
          <w:sz w:val="24"/>
          <w:szCs w:val="24"/>
        </w:rPr>
        <w:t xml:space="preserve"> on latter. </w:t>
      </w:r>
    </w:p>
    <w:p w14:paraId="3B46674C" w14:textId="77777777" w:rsidR="00276271" w:rsidRDefault="00276271" w:rsidP="00C87155">
      <w:pPr>
        <w:adjustRightInd w:val="0"/>
        <w:spacing w:after="0" w:line="360" w:lineRule="auto"/>
        <w:jc w:val="both"/>
        <w:rPr>
          <w:rFonts w:ascii="Times New Roman" w:hAnsi="Times New Roman" w:cs="Times New Roman"/>
          <w:sz w:val="24"/>
          <w:szCs w:val="24"/>
        </w:rPr>
      </w:pPr>
    </w:p>
    <w:p w14:paraId="64969DFA" w14:textId="08127172" w:rsidR="00A67378" w:rsidRDefault="00A372D3" w:rsidP="00C87155">
      <w:pPr>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271876">
        <w:rPr>
          <w:rFonts w:ascii="Times New Roman" w:hAnsi="Times New Roman" w:cs="Times New Roman"/>
          <w:sz w:val="24"/>
          <w:szCs w:val="24"/>
        </w:rPr>
        <w:t xml:space="preserve">nti-populists sometimes experience populism as a </w:t>
      </w:r>
      <w:r w:rsidR="00271876" w:rsidRPr="00C87155">
        <w:rPr>
          <w:rFonts w:ascii="Times New Roman" w:hAnsi="Times New Roman" w:cs="Times New Roman"/>
          <w:sz w:val="24"/>
          <w:szCs w:val="24"/>
        </w:rPr>
        <w:t>natural disaster</w:t>
      </w:r>
      <w:r w:rsidR="00271876">
        <w:rPr>
          <w:rFonts w:ascii="Times New Roman" w:hAnsi="Times New Roman" w:cs="Times New Roman"/>
          <w:sz w:val="24"/>
          <w:szCs w:val="24"/>
        </w:rPr>
        <w:t>.</w:t>
      </w:r>
      <w:r w:rsidR="00271876" w:rsidRPr="00C87155">
        <w:rPr>
          <w:rStyle w:val="FootnoteReference"/>
          <w:rFonts w:ascii="Times New Roman" w:hAnsi="Times New Roman" w:cs="Times New Roman"/>
          <w:sz w:val="24"/>
          <w:szCs w:val="24"/>
        </w:rPr>
        <w:footnoteReference w:id="27"/>
      </w:r>
      <w:r w:rsidR="00271876">
        <w:rPr>
          <w:rFonts w:ascii="Times New Roman" w:hAnsi="Times New Roman" w:cs="Times New Roman"/>
          <w:sz w:val="24"/>
          <w:szCs w:val="24"/>
        </w:rPr>
        <w:t xml:space="preserve"> This can create feelings of </w:t>
      </w:r>
      <w:r w:rsidR="00271876" w:rsidRPr="00C87155">
        <w:rPr>
          <w:rFonts w:ascii="Times New Roman" w:hAnsi="Times New Roman" w:cs="Times New Roman"/>
          <w:sz w:val="24"/>
          <w:szCs w:val="24"/>
        </w:rPr>
        <w:t xml:space="preserve">perplexity or despair, leading </w:t>
      </w:r>
      <w:r w:rsidR="00271876">
        <w:rPr>
          <w:rFonts w:ascii="Times New Roman" w:hAnsi="Times New Roman" w:cs="Times New Roman"/>
          <w:sz w:val="24"/>
          <w:szCs w:val="24"/>
        </w:rPr>
        <w:t>some to question</w:t>
      </w:r>
      <w:r w:rsidR="00271876" w:rsidRPr="00C87155">
        <w:rPr>
          <w:rFonts w:ascii="Times New Roman" w:hAnsi="Times New Roman" w:cs="Times New Roman"/>
          <w:sz w:val="24"/>
          <w:szCs w:val="24"/>
        </w:rPr>
        <w:t xml:space="preserve"> their national identity.</w:t>
      </w:r>
      <w:r w:rsidR="00271876" w:rsidRPr="00C87155">
        <w:rPr>
          <w:rStyle w:val="FootnoteReference"/>
          <w:rFonts w:ascii="Times New Roman" w:hAnsi="Times New Roman" w:cs="Times New Roman"/>
          <w:sz w:val="24"/>
          <w:szCs w:val="24"/>
        </w:rPr>
        <w:footnoteReference w:id="28"/>
      </w:r>
      <w:r w:rsidR="00271876">
        <w:rPr>
          <w:rFonts w:ascii="Times New Roman" w:hAnsi="Times New Roman" w:cs="Times New Roman"/>
          <w:sz w:val="24"/>
          <w:szCs w:val="24"/>
        </w:rPr>
        <w:t xml:space="preserve"> </w:t>
      </w:r>
      <w:r w:rsidR="00812305">
        <w:rPr>
          <w:rFonts w:ascii="Times New Roman" w:hAnsi="Times New Roman" w:cs="Times New Roman"/>
          <w:sz w:val="24"/>
          <w:szCs w:val="24"/>
        </w:rPr>
        <w:t xml:space="preserve">As discussed below, </w:t>
      </w:r>
      <w:r w:rsidR="00812305">
        <w:rPr>
          <w:rFonts w:ascii="Times New Roman" w:hAnsi="Times New Roman" w:cs="Times New Roman"/>
          <w:sz w:val="24"/>
          <w:szCs w:val="24"/>
        </w:rPr>
        <w:lastRenderedPageBreak/>
        <w:t>anti-populists often frame their politics through the lens of</w:t>
      </w:r>
      <w:r w:rsidR="00271876">
        <w:rPr>
          <w:rFonts w:ascii="Times New Roman" w:hAnsi="Times New Roman" w:cs="Times New Roman"/>
          <w:sz w:val="24"/>
          <w:szCs w:val="24"/>
        </w:rPr>
        <w:t xml:space="preserve"> rationality and </w:t>
      </w:r>
      <w:r w:rsidR="00217096">
        <w:rPr>
          <w:rFonts w:ascii="Times New Roman" w:hAnsi="Times New Roman" w:cs="Times New Roman"/>
          <w:sz w:val="24"/>
          <w:szCs w:val="24"/>
        </w:rPr>
        <w:t>competence</w:t>
      </w:r>
      <w:r w:rsidR="00812305">
        <w:rPr>
          <w:rFonts w:ascii="Times New Roman" w:hAnsi="Times New Roman" w:cs="Times New Roman"/>
          <w:sz w:val="24"/>
          <w:szCs w:val="24"/>
        </w:rPr>
        <w:t xml:space="preserve">. However, </w:t>
      </w:r>
      <w:r w:rsidR="002C566C">
        <w:rPr>
          <w:rFonts w:ascii="Times New Roman" w:hAnsi="Times New Roman" w:cs="Times New Roman"/>
          <w:sz w:val="24"/>
          <w:szCs w:val="24"/>
        </w:rPr>
        <w:t xml:space="preserve">anti-populist discourse </w:t>
      </w:r>
      <w:r w:rsidR="00AE2FF9">
        <w:rPr>
          <w:rFonts w:ascii="Times New Roman" w:hAnsi="Times New Roman" w:cs="Times New Roman"/>
          <w:sz w:val="24"/>
          <w:szCs w:val="24"/>
        </w:rPr>
        <w:t xml:space="preserve">can </w:t>
      </w:r>
      <w:r w:rsidR="00812305">
        <w:rPr>
          <w:rFonts w:ascii="Times New Roman" w:hAnsi="Times New Roman" w:cs="Times New Roman"/>
          <w:sz w:val="24"/>
          <w:szCs w:val="24"/>
        </w:rPr>
        <w:t xml:space="preserve">also </w:t>
      </w:r>
      <w:r w:rsidR="00AE2FF9">
        <w:rPr>
          <w:rFonts w:ascii="Times New Roman" w:hAnsi="Times New Roman" w:cs="Times New Roman"/>
          <w:sz w:val="24"/>
          <w:szCs w:val="24"/>
        </w:rPr>
        <w:t>favour</w:t>
      </w:r>
      <w:r w:rsidR="00271876">
        <w:rPr>
          <w:rFonts w:ascii="Times New Roman" w:hAnsi="Times New Roman" w:cs="Times New Roman"/>
          <w:sz w:val="24"/>
          <w:szCs w:val="24"/>
        </w:rPr>
        <w:t xml:space="preserve"> insults </w:t>
      </w:r>
      <w:r w:rsidR="00AE2FF9">
        <w:rPr>
          <w:rFonts w:ascii="Times New Roman" w:hAnsi="Times New Roman" w:cs="Times New Roman"/>
          <w:sz w:val="24"/>
          <w:szCs w:val="24"/>
        </w:rPr>
        <w:t>over</w:t>
      </w:r>
      <w:r w:rsidR="00271876">
        <w:rPr>
          <w:rFonts w:ascii="Times New Roman" w:hAnsi="Times New Roman" w:cs="Times New Roman"/>
          <w:sz w:val="24"/>
          <w:szCs w:val="24"/>
        </w:rPr>
        <w:t xml:space="preserve"> coherent </w:t>
      </w:r>
      <w:r w:rsidR="002C566C">
        <w:rPr>
          <w:rFonts w:ascii="Times New Roman" w:hAnsi="Times New Roman" w:cs="Times New Roman"/>
          <w:sz w:val="24"/>
          <w:szCs w:val="24"/>
        </w:rPr>
        <w:t>analytical</w:t>
      </w:r>
      <w:r w:rsidR="00271876" w:rsidRPr="00C87155">
        <w:rPr>
          <w:rFonts w:ascii="Times New Roman" w:hAnsi="Times New Roman" w:cs="Times New Roman"/>
          <w:sz w:val="24"/>
          <w:szCs w:val="24"/>
        </w:rPr>
        <w:t xml:space="preserve"> critique</w:t>
      </w:r>
      <w:r w:rsidR="00271876">
        <w:rPr>
          <w:rFonts w:ascii="Times New Roman" w:hAnsi="Times New Roman" w:cs="Times New Roman"/>
          <w:sz w:val="24"/>
          <w:szCs w:val="24"/>
        </w:rPr>
        <w:t>.</w:t>
      </w:r>
      <w:r w:rsidR="005C78FA" w:rsidRPr="00C87155">
        <w:rPr>
          <w:rStyle w:val="FootnoteReference"/>
          <w:rFonts w:ascii="Times New Roman" w:hAnsi="Times New Roman" w:cs="Times New Roman"/>
          <w:sz w:val="24"/>
          <w:szCs w:val="24"/>
        </w:rPr>
        <w:footnoteReference w:id="29"/>
      </w:r>
      <w:r w:rsidR="00217096">
        <w:rPr>
          <w:rFonts w:ascii="Times New Roman" w:hAnsi="Times New Roman" w:cs="Times New Roman"/>
          <w:sz w:val="24"/>
          <w:szCs w:val="24"/>
        </w:rPr>
        <w:t xml:space="preserve"> </w:t>
      </w:r>
      <w:r w:rsidR="00AE2FF9" w:rsidRPr="00C87155">
        <w:rPr>
          <w:rFonts w:ascii="Times New Roman" w:hAnsi="Times New Roman" w:cs="Times New Roman"/>
          <w:sz w:val="24"/>
          <w:szCs w:val="24"/>
        </w:rPr>
        <w:t xml:space="preserve">We </w:t>
      </w:r>
      <w:r w:rsidR="009E43CD">
        <w:rPr>
          <w:rFonts w:ascii="Times New Roman" w:hAnsi="Times New Roman" w:cs="Times New Roman"/>
          <w:sz w:val="24"/>
          <w:szCs w:val="24"/>
        </w:rPr>
        <w:t>stress</w:t>
      </w:r>
      <w:r w:rsidR="00AE2FF9" w:rsidRPr="00C87155">
        <w:rPr>
          <w:rFonts w:ascii="Times New Roman" w:hAnsi="Times New Roman" w:cs="Times New Roman"/>
          <w:sz w:val="24"/>
          <w:szCs w:val="24"/>
        </w:rPr>
        <w:t xml:space="preserve"> that populist ruptures can engender highly emotive interpretations and responses, </w:t>
      </w:r>
      <w:r w:rsidR="00AE2FF9">
        <w:rPr>
          <w:rFonts w:ascii="Times New Roman" w:hAnsi="Times New Roman" w:cs="Times New Roman"/>
          <w:sz w:val="24"/>
          <w:szCs w:val="24"/>
        </w:rPr>
        <w:t xml:space="preserve">an argument that, while hinted at in </w:t>
      </w:r>
      <w:r w:rsidR="00AE2FF9" w:rsidRPr="00C87155">
        <w:rPr>
          <w:rFonts w:ascii="Times New Roman" w:hAnsi="Times New Roman" w:cs="Times New Roman"/>
          <w:sz w:val="24"/>
          <w:szCs w:val="24"/>
        </w:rPr>
        <w:t>the literature</w:t>
      </w:r>
      <w:r w:rsidR="00AE2FF9">
        <w:rPr>
          <w:rFonts w:ascii="Times New Roman" w:hAnsi="Times New Roman" w:cs="Times New Roman"/>
          <w:sz w:val="24"/>
          <w:szCs w:val="24"/>
        </w:rPr>
        <w:t xml:space="preserve">, has yet to be explicitly developed. </w:t>
      </w:r>
      <w:r w:rsidR="00CE710A">
        <w:rPr>
          <w:rFonts w:ascii="Times New Roman" w:hAnsi="Times New Roman" w:cs="Times New Roman"/>
          <w:sz w:val="24"/>
          <w:szCs w:val="24"/>
        </w:rPr>
        <w:t>Normali</w:t>
      </w:r>
      <w:r w:rsidR="00BE09F9">
        <w:rPr>
          <w:rFonts w:ascii="Times New Roman" w:hAnsi="Times New Roman" w:cs="Times New Roman"/>
          <w:sz w:val="24"/>
          <w:szCs w:val="24"/>
        </w:rPr>
        <w:t>z</w:t>
      </w:r>
      <w:r w:rsidR="00CE710A">
        <w:rPr>
          <w:rFonts w:ascii="Times New Roman" w:hAnsi="Times New Roman" w:cs="Times New Roman"/>
          <w:sz w:val="24"/>
          <w:szCs w:val="24"/>
        </w:rPr>
        <w:t xml:space="preserve">ation, then, is a process through which anti-populists can ‘heal’ from the emotional disturbances </w:t>
      </w:r>
      <w:r w:rsidR="00FE5209">
        <w:rPr>
          <w:rFonts w:ascii="Times New Roman" w:hAnsi="Times New Roman" w:cs="Times New Roman"/>
          <w:sz w:val="24"/>
          <w:szCs w:val="24"/>
        </w:rPr>
        <w:t>created</w:t>
      </w:r>
      <w:r w:rsidR="00CE710A" w:rsidRPr="00C87155">
        <w:rPr>
          <w:rFonts w:ascii="Times New Roman" w:hAnsi="Times New Roman" w:cs="Times New Roman"/>
          <w:sz w:val="24"/>
          <w:szCs w:val="24"/>
        </w:rPr>
        <w:t xml:space="preserve"> by populism</w:t>
      </w:r>
      <w:r w:rsidR="00CE710A">
        <w:rPr>
          <w:rFonts w:ascii="Times New Roman" w:hAnsi="Times New Roman" w:cs="Times New Roman"/>
          <w:sz w:val="24"/>
          <w:szCs w:val="24"/>
        </w:rPr>
        <w:t xml:space="preserve">. </w:t>
      </w:r>
      <w:r w:rsidR="00DD3484">
        <w:rPr>
          <w:rFonts w:ascii="Times New Roman" w:hAnsi="Times New Roman" w:cs="Times New Roman"/>
          <w:sz w:val="24"/>
          <w:szCs w:val="24"/>
        </w:rPr>
        <w:t>Politically, this</w:t>
      </w:r>
      <w:r w:rsidR="00CE710A">
        <w:rPr>
          <w:rFonts w:ascii="Times New Roman" w:hAnsi="Times New Roman" w:cs="Times New Roman"/>
          <w:sz w:val="24"/>
          <w:szCs w:val="24"/>
        </w:rPr>
        <w:t xml:space="preserve"> </w:t>
      </w:r>
      <w:r w:rsidR="00A67378">
        <w:rPr>
          <w:rFonts w:ascii="Times New Roman" w:hAnsi="Times New Roman" w:cs="Times New Roman"/>
          <w:sz w:val="24"/>
          <w:szCs w:val="24"/>
        </w:rPr>
        <w:t>require</w:t>
      </w:r>
      <w:r w:rsidR="00DD3484">
        <w:rPr>
          <w:rFonts w:ascii="Times New Roman" w:hAnsi="Times New Roman" w:cs="Times New Roman"/>
          <w:sz w:val="24"/>
          <w:szCs w:val="24"/>
        </w:rPr>
        <w:t>s</w:t>
      </w:r>
      <w:r w:rsidR="00A67378">
        <w:rPr>
          <w:rFonts w:ascii="Times New Roman" w:hAnsi="Times New Roman" w:cs="Times New Roman"/>
          <w:sz w:val="24"/>
          <w:szCs w:val="24"/>
        </w:rPr>
        <w:t xml:space="preserve"> certain (framing) strategies to identify </w:t>
      </w:r>
      <w:r w:rsidR="0022537C">
        <w:rPr>
          <w:rFonts w:ascii="Times New Roman" w:hAnsi="Times New Roman" w:cs="Times New Roman"/>
          <w:sz w:val="24"/>
          <w:szCs w:val="24"/>
        </w:rPr>
        <w:t xml:space="preserve">and remedy the </w:t>
      </w:r>
      <w:r w:rsidR="00DD3484">
        <w:rPr>
          <w:rFonts w:ascii="Times New Roman" w:hAnsi="Times New Roman" w:cs="Times New Roman"/>
          <w:sz w:val="24"/>
          <w:szCs w:val="24"/>
        </w:rPr>
        <w:t xml:space="preserve">problem. </w:t>
      </w:r>
    </w:p>
    <w:p w14:paraId="486B2109" w14:textId="77777777" w:rsidR="00A67378" w:rsidRDefault="00A67378" w:rsidP="00C87155">
      <w:pPr>
        <w:adjustRightInd w:val="0"/>
        <w:spacing w:after="0" w:line="360" w:lineRule="auto"/>
        <w:jc w:val="both"/>
        <w:rPr>
          <w:rFonts w:ascii="Times New Roman" w:hAnsi="Times New Roman" w:cs="Times New Roman"/>
          <w:sz w:val="24"/>
          <w:szCs w:val="24"/>
        </w:rPr>
      </w:pPr>
    </w:p>
    <w:p w14:paraId="18022F6C" w14:textId="661365CF" w:rsidR="0090312E" w:rsidRPr="007E4429" w:rsidRDefault="00222BC5" w:rsidP="00C87155">
      <w:pPr>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As happened with Trump, the ‘success’ of populist actors can prove traumati</w:t>
      </w:r>
      <w:r w:rsidR="0066242D">
        <w:rPr>
          <w:rFonts w:ascii="Times New Roman" w:hAnsi="Times New Roman" w:cs="Times New Roman"/>
          <w:sz w:val="24"/>
          <w:szCs w:val="24"/>
        </w:rPr>
        <w:t>z</w:t>
      </w:r>
      <w:r>
        <w:rPr>
          <w:rFonts w:ascii="Times New Roman" w:hAnsi="Times New Roman" w:cs="Times New Roman"/>
          <w:sz w:val="24"/>
          <w:szCs w:val="24"/>
        </w:rPr>
        <w:t>ing</w:t>
      </w:r>
      <w:r w:rsidR="00143251" w:rsidRPr="00C87155">
        <w:rPr>
          <w:rFonts w:ascii="Times New Roman" w:hAnsi="Times New Roman" w:cs="Times New Roman"/>
          <w:sz w:val="24"/>
          <w:szCs w:val="24"/>
        </w:rPr>
        <w:t>.</w:t>
      </w:r>
      <w:r w:rsidR="00763F17" w:rsidRPr="00C871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anti-populism that emerged in the </w:t>
      </w:r>
      <w:r w:rsidR="00340635">
        <w:rPr>
          <w:rFonts w:ascii="Times New Roman" w:hAnsi="Times New Roman" w:cs="Times New Roman"/>
          <w:color w:val="000000" w:themeColor="text1"/>
          <w:sz w:val="24"/>
          <w:szCs w:val="24"/>
        </w:rPr>
        <w:t>United States</w:t>
      </w:r>
      <w:r>
        <w:rPr>
          <w:rFonts w:ascii="Times New Roman" w:hAnsi="Times New Roman" w:cs="Times New Roman"/>
          <w:color w:val="000000" w:themeColor="text1"/>
          <w:sz w:val="24"/>
          <w:szCs w:val="24"/>
        </w:rPr>
        <w:t xml:space="preserve"> did not </w:t>
      </w:r>
      <w:r>
        <w:rPr>
          <w:rFonts w:ascii="Times New Roman" w:hAnsi="Times New Roman" w:cs="Times New Roman"/>
          <w:sz w:val="24"/>
          <w:szCs w:val="24"/>
        </w:rPr>
        <w:t>deviate</w:t>
      </w:r>
      <w:r w:rsidR="0090312E" w:rsidRPr="00C87155">
        <w:rPr>
          <w:rFonts w:ascii="Times New Roman" w:hAnsi="Times New Roman" w:cs="Times New Roman"/>
          <w:sz w:val="24"/>
          <w:szCs w:val="24"/>
        </w:rPr>
        <w:t xml:space="preserve"> </w:t>
      </w:r>
      <w:r w:rsidR="00A47FD1" w:rsidRPr="00C87155">
        <w:rPr>
          <w:rFonts w:ascii="Times New Roman" w:hAnsi="Times New Roman" w:cs="Times New Roman"/>
          <w:sz w:val="24"/>
          <w:szCs w:val="24"/>
        </w:rPr>
        <w:t xml:space="preserve">substantially </w:t>
      </w:r>
      <w:r w:rsidR="0090312E" w:rsidRPr="00C87155">
        <w:rPr>
          <w:rFonts w:ascii="Times New Roman" w:hAnsi="Times New Roman" w:cs="Times New Roman"/>
          <w:sz w:val="24"/>
          <w:szCs w:val="24"/>
        </w:rPr>
        <w:t xml:space="preserve">from </w:t>
      </w:r>
      <w:r w:rsidR="00A47FD1" w:rsidRPr="00C87155">
        <w:rPr>
          <w:rFonts w:ascii="Times New Roman" w:hAnsi="Times New Roman" w:cs="Times New Roman"/>
          <w:sz w:val="24"/>
          <w:szCs w:val="24"/>
        </w:rPr>
        <w:t>other</w:t>
      </w:r>
      <w:r w:rsidR="0090312E" w:rsidRPr="00C87155">
        <w:rPr>
          <w:rFonts w:ascii="Times New Roman" w:hAnsi="Times New Roman" w:cs="Times New Roman"/>
          <w:sz w:val="24"/>
          <w:szCs w:val="24"/>
        </w:rPr>
        <w:t xml:space="preserve"> cases</w:t>
      </w:r>
      <w:r w:rsidR="004B3B76">
        <w:rPr>
          <w:rFonts w:ascii="Times New Roman" w:hAnsi="Times New Roman" w:cs="Times New Roman"/>
          <w:sz w:val="24"/>
          <w:szCs w:val="24"/>
        </w:rPr>
        <w:t xml:space="preserve"> examined</w:t>
      </w:r>
      <w:r w:rsidR="00AE2FF9">
        <w:rPr>
          <w:rFonts w:ascii="Times New Roman" w:hAnsi="Times New Roman" w:cs="Times New Roman"/>
          <w:sz w:val="24"/>
          <w:szCs w:val="24"/>
        </w:rPr>
        <w:t xml:space="preserve"> in the literature</w:t>
      </w:r>
      <w:r w:rsidR="0090312E" w:rsidRPr="00C87155">
        <w:rPr>
          <w:rFonts w:ascii="Times New Roman" w:hAnsi="Times New Roman" w:cs="Times New Roman"/>
          <w:sz w:val="24"/>
          <w:szCs w:val="24"/>
        </w:rPr>
        <w:t>.</w:t>
      </w:r>
      <w:r w:rsidR="00354A88">
        <w:rPr>
          <w:rFonts w:ascii="Times New Roman" w:hAnsi="Times New Roman" w:cs="Times New Roman"/>
          <w:sz w:val="24"/>
          <w:szCs w:val="24"/>
        </w:rPr>
        <w:t xml:space="preserve"> </w:t>
      </w:r>
      <w:r w:rsidR="004B3B76">
        <w:rPr>
          <w:rFonts w:ascii="Times New Roman" w:hAnsi="Times New Roman" w:cs="Times New Roman"/>
          <w:sz w:val="24"/>
          <w:szCs w:val="24"/>
        </w:rPr>
        <w:t>A</w:t>
      </w:r>
      <w:r w:rsidR="0090312E" w:rsidRPr="00C87155">
        <w:rPr>
          <w:rFonts w:ascii="Times New Roman" w:hAnsi="Times New Roman" w:cs="Times New Roman"/>
          <w:sz w:val="24"/>
          <w:szCs w:val="24"/>
        </w:rPr>
        <w:t xml:space="preserve">nti-populists </w:t>
      </w:r>
      <w:r w:rsidR="00A14D4E">
        <w:rPr>
          <w:rFonts w:ascii="Times New Roman" w:hAnsi="Times New Roman" w:cs="Times New Roman"/>
          <w:sz w:val="24"/>
          <w:szCs w:val="24"/>
        </w:rPr>
        <w:t xml:space="preserve">generally </w:t>
      </w:r>
      <w:r w:rsidR="0090312E" w:rsidRPr="00C87155">
        <w:rPr>
          <w:rFonts w:ascii="Times New Roman" w:hAnsi="Times New Roman" w:cs="Times New Roman"/>
          <w:sz w:val="24"/>
          <w:szCs w:val="24"/>
        </w:rPr>
        <w:t xml:space="preserve">believe they are a ‘shield’ against political deviance. </w:t>
      </w:r>
      <w:r w:rsidR="00A14D4E">
        <w:rPr>
          <w:rFonts w:ascii="Times New Roman" w:hAnsi="Times New Roman" w:cs="Times New Roman"/>
          <w:sz w:val="24"/>
          <w:szCs w:val="24"/>
        </w:rPr>
        <w:t>In</w:t>
      </w:r>
      <w:r w:rsidR="004B3B76">
        <w:rPr>
          <w:rFonts w:ascii="Times New Roman" w:hAnsi="Times New Roman" w:cs="Times New Roman"/>
          <w:sz w:val="24"/>
          <w:szCs w:val="24"/>
        </w:rPr>
        <w:t xml:space="preserve"> </w:t>
      </w:r>
      <w:r w:rsidR="00A14D4E">
        <w:rPr>
          <w:rFonts w:ascii="Times New Roman" w:hAnsi="Times New Roman" w:cs="Times New Roman"/>
          <w:sz w:val="24"/>
          <w:szCs w:val="24"/>
        </w:rPr>
        <w:t>‘</w:t>
      </w:r>
      <w:r w:rsidR="004B3B76">
        <w:rPr>
          <w:rFonts w:ascii="Times New Roman" w:hAnsi="Times New Roman" w:cs="Times New Roman"/>
          <w:sz w:val="24"/>
          <w:szCs w:val="24"/>
        </w:rPr>
        <w:t>working through</w:t>
      </w:r>
      <w:r w:rsidR="00A14D4E">
        <w:rPr>
          <w:rFonts w:ascii="Times New Roman" w:hAnsi="Times New Roman" w:cs="Times New Roman"/>
          <w:sz w:val="24"/>
          <w:szCs w:val="24"/>
        </w:rPr>
        <w:t>’</w:t>
      </w:r>
      <w:r w:rsidR="004B3B76">
        <w:rPr>
          <w:rFonts w:ascii="Times New Roman" w:hAnsi="Times New Roman" w:cs="Times New Roman"/>
          <w:sz w:val="24"/>
          <w:szCs w:val="24"/>
        </w:rPr>
        <w:t xml:space="preserve"> the Trump trauma, the</w:t>
      </w:r>
      <w:r w:rsidR="00926181">
        <w:rPr>
          <w:rFonts w:ascii="Times New Roman" w:hAnsi="Times New Roman" w:cs="Times New Roman"/>
          <w:sz w:val="24"/>
          <w:szCs w:val="24"/>
        </w:rPr>
        <w:t xml:space="preserve"> </w:t>
      </w:r>
      <w:proofErr w:type="spellStart"/>
      <w:r w:rsidR="00926181">
        <w:rPr>
          <w:rFonts w:ascii="Times New Roman" w:hAnsi="Times New Roman" w:cs="Times New Roman"/>
          <w:sz w:val="24"/>
          <w:szCs w:val="24"/>
        </w:rPr>
        <w:t>FPE</w:t>
      </w:r>
      <w:proofErr w:type="spellEnd"/>
      <w:r w:rsidR="00926181">
        <w:rPr>
          <w:rFonts w:ascii="Times New Roman" w:hAnsi="Times New Roman" w:cs="Times New Roman"/>
          <w:sz w:val="24"/>
          <w:szCs w:val="24"/>
        </w:rPr>
        <w:t xml:space="preserve"> </w:t>
      </w:r>
      <w:r w:rsidR="004B3B76">
        <w:rPr>
          <w:rFonts w:ascii="Times New Roman" w:hAnsi="Times New Roman" w:cs="Times New Roman"/>
          <w:sz w:val="24"/>
          <w:szCs w:val="24"/>
        </w:rPr>
        <w:t>reinforced</w:t>
      </w:r>
      <w:r w:rsidR="00926181">
        <w:rPr>
          <w:rFonts w:ascii="Times New Roman" w:hAnsi="Times New Roman" w:cs="Times New Roman"/>
          <w:sz w:val="24"/>
          <w:szCs w:val="24"/>
        </w:rPr>
        <w:t xml:space="preserve"> </w:t>
      </w:r>
      <w:r w:rsidR="007B6CB9">
        <w:rPr>
          <w:rFonts w:ascii="Times New Roman" w:hAnsi="Times New Roman" w:cs="Times New Roman"/>
          <w:sz w:val="24"/>
          <w:szCs w:val="24"/>
        </w:rPr>
        <w:t xml:space="preserve">existing beliefs that </w:t>
      </w:r>
      <w:r w:rsidR="007B6CB9" w:rsidRPr="00C87155">
        <w:rPr>
          <w:rFonts w:ascii="Times New Roman" w:hAnsi="Times New Roman" w:cs="Times New Roman"/>
          <w:sz w:val="24"/>
          <w:szCs w:val="24"/>
        </w:rPr>
        <w:t>populism is a social and political malady</w:t>
      </w:r>
      <w:r w:rsidR="007B6CB9">
        <w:rPr>
          <w:rFonts w:ascii="Times New Roman" w:hAnsi="Times New Roman" w:cs="Times New Roman"/>
          <w:sz w:val="24"/>
          <w:szCs w:val="24"/>
        </w:rPr>
        <w:t>.</w:t>
      </w:r>
      <w:r w:rsidR="004B3B76">
        <w:rPr>
          <w:rFonts w:ascii="Times New Roman" w:hAnsi="Times New Roman" w:cs="Times New Roman"/>
          <w:sz w:val="24"/>
          <w:szCs w:val="24"/>
        </w:rPr>
        <w:t xml:space="preserve"> T</w:t>
      </w:r>
      <w:r w:rsidR="0090312E" w:rsidRPr="00C87155">
        <w:rPr>
          <w:rFonts w:ascii="Times New Roman" w:hAnsi="Times New Roman" w:cs="Times New Roman"/>
          <w:sz w:val="24"/>
          <w:szCs w:val="24"/>
        </w:rPr>
        <w:t xml:space="preserve">he specificity of US anti-populism lies in the </w:t>
      </w:r>
      <w:r w:rsidR="003121EA" w:rsidRPr="00C87155">
        <w:rPr>
          <w:rFonts w:ascii="Times New Roman" w:hAnsi="Times New Roman" w:cs="Times New Roman"/>
          <w:sz w:val="24"/>
          <w:szCs w:val="24"/>
        </w:rPr>
        <w:t>country</w:t>
      </w:r>
      <w:r w:rsidR="00D84C5A" w:rsidRPr="00C87155">
        <w:rPr>
          <w:rFonts w:ascii="Times New Roman" w:hAnsi="Times New Roman" w:cs="Times New Roman"/>
          <w:color w:val="000000" w:themeColor="text1"/>
          <w:sz w:val="24"/>
          <w:szCs w:val="24"/>
        </w:rPr>
        <w:t xml:space="preserve">’s place </w:t>
      </w:r>
      <w:r w:rsidR="007B6CB9">
        <w:rPr>
          <w:rFonts w:ascii="Times New Roman" w:hAnsi="Times New Roman" w:cs="Times New Roman"/>
          <w:color w:val="000000" w:themeColor="text1"/>
          <w:sz w:val="24"/>
          <w:szCs w:val="24"/>
        </w:rPr>
        <w:t>in</w:t>
      </w:r>
      <w:r w:rsidR="00D84C5A" w:rsidRPr="00C87155">
        <w:rPr>
          <w:rFonts w:ascii="Times New Roman" w:hAnsi="Times New Roman" w:cs="Times New Roman"/>
          <w:color w:val="000000" w:themeColor="text1"/>
          <w:sz w:val="24"/>
          <w:szCs w:val="24"/>
        </w:rPr>
        <w:t xml:space="preserve"> the international order, the projection of its cultural power</w:t>
      </w:r>
      <w:r w:rsidR="004B3B76">
        <w:rPr>
          <w:rFonts w:ascii="Times New Roman" w:hAnsi="Times New Roman" w:cs="Times New Roman"/>
          <w:color w:val="000000" w:themeColor="text1"/>
          <w:sz w:val="24"/>
          <w:szCs w:val="24"/>
        </w:rPr>
        <w:t>,</w:t>
      </w:r>
      <w:r w:rsidR="00D84C5A" w:rsidRPr="00C87155">
        <w:rPr>
          <w:rFonts w:ascii="Times New Roman" w:hAnsi="Times New Roman" w:cs="Times New Roman"/>
          <w:color w:val="000000" w:themeColor="text1"/>
          <w:sz w:val="24"/>
          <w:szCs w:val="24"/>
        </w:rPr>
        <w:t xml:space="preserve"> and its </w:t>
      </w:r>
      <w:r w:rsidR="004B3B76">
        <w:rPr>
          <w:rFonts w:ascii="Times New Roman" w:hAnsi="Times New Roman" w:cs="Times New Roman"/>
          <w:color w:val="000000" w:themeColor="text1"/>
          <w:sz w:val="24"/>
          <w:szCs w:val="24"/>
        </w:rPr>
        <w:t xml:space="preserve">broad </w:t>
      </w:r>
      <w:r w:rsidR="00D84C5A" w:rsidRPr="00C87155">
        <w:rPr>
          <w:rFonts w:ascii="Times New Roman" w:hAnsi="Times New Roman" w:cs="Times New Roman"/>
          <w:color w:val="000000" w:themeColor="text1"/>
          <w:sz w:val="24"/>
          <w:szCs w:val="24"/>
        </w:rPr>
        <w:t>ability to shape world politics</w:t>
      </w:r>
      <w:r w:rsidR="003121EA" w:rsidRPr="00C87155">
        <w:rPr>
          <w:rFonts w:ascii="Times New Roman" w:hAnsi="Times New Roman" w:cs="Times New Roman"/>
          <w:color w:val="000000" w:themeColor="text1"/>
          <w:sz w:val="24"/>
          <w:szCs w:val="24"/>
        </w:rPr>
        <w:t xml:space="preserve">. </w:t>
      </w:r>
      <w:r w:rsidR="004B3B76">
        <w:rPr>
          <w:rFonts w:ascii="Times New Roman" w:hAnsi="Times New Roman" w:cs="Times New Roman"/>
          <w:color w:val="000000" w:themeColor="text1"/>
          <w:sz w:val="24"/>
          <w:szCs w:val="24"/>
        </w:rPr>
        <w:t>The hegemonic</w:t>
      </w:r>
      <w:r w:rsidR="003121EA" w:rsidRPr="00C87155">
        <w:rPr>
          <w:rFonts w:ascii="Times New Roman" w:hAnsi="Times New Roman" w:cs="Times New Roman"/>
          <w:color w:val="000000" w:themeColor="text1"/>
          <w:sz w:val="24"/>
          <w:szCs w:val="24"/>
        </w:rPr>
        <w:t xml:space="preserve"> status</w:t>
      </w:r>
      <w:r w:rsidR="004B3B76">
        <w:rPr>
          <w:rFonts w:ascii="Times New Roman" w:hAnsi="Times New Roman" w:cs="Times New Roman"/>
          <w:color w:val="000000" w:themeColor="text1"/>
          <w:sz w:val="24"/>
          <w:szCs w:val="24"/>
        </w:rPr>
        <w:t xml:space="preserve"> of the United States helps</w:t>
      </w:r>
      <w:r w:rsidR="00D84C5A" w:rsidRPr="00C87155">
        <w:rPr>
          <w:rFonts w:ascii="Times New Roman" w:hAnsi="Times New Roman" w:cs="Times New Roman"/>
          <w:sz w:val="24"/>
          <w:szCs w:val="24"/>
        </w:rPr>
        <w:t xml:space="preserve"> explain why the</w:t>
      </w:r>
      <w:r w:rsidR="0090312E" w:rsidRPr="00C87155">
        <w:rPr>
          <w:rFonts w:ascii="Times New Roman" w:hAnsi="Times New Roman" w:cs="Times New Roman"/>
          <w:sz w:val="24"/>
          <w:szCs w:val="24"/>
        </w:rPr>
        <w:t xml:space="preserve"> effects</w:t>
      </w:r>
      <w:r w:rsidR="00D84C5A" w:rsidRPr="00C87155">
        <w:rPr>
          <w:rFonts w:ascii="Times New Roman" w:hAnsi="Times New Roman" w:cs="Times New Roman"/>
          <w:sz w:val="24"/>
          <w:szCs w:val="24"/>
        </w:rPr>
        <w:t xml:space="preserve"> of </w:t>
      </w:r>
      <w:r w:rsidR="004B3B76">
        <w:rPr>
          <w:rFonts w:ascii="Times New Roman" w:hAnsi="Times New Roman" w:cs="Times New Roman"/>
          <w:sz w:val="24"/>
          <w:szCs w:val="24"/>
        </w:rPr>
        <w:t>its populist rupture</w:t>
      </w:r>
      <w:r w:rsidR="0090312E" w:rsidRPr="00C87155">
        <w:rPr>
          <w:rFonts w:ascii="Times New Roman" w:hAnsi="Times New Roman" w:cs="Times New Roman"/>
          <w:sz w:val="24"/>
          <w:szCs w:val="24"/>
        </w:rPr>
        <w:t xml:space="preserve"> were felt </w:t>
      </w:r>
      <w:r w:rsidR="006D3E25">
        <w:rPr>
          <w:rFonts w:ascii="Times New Roman" w:hAnsi="Times New Roman" w:cs="Times New Roman"/>
          <w:sz w:val="24"/>
          <w:szCs w:val="24"/>
        </w:rPr>
        <w:t>so</w:t>
      </w:r>
      <w:r w:rsidR="0090312E" w:rsidRPr="00C87155">
        <w:rPr>
          <w:rFonts w:ascii="Times New Roman" w:hAnsi="Times New Roman" w:cs="Times New Roman"/>
          <w:sz w:val="24"/>
          <w:szCs w:val="24"/>
        </w:rPr>
        <w:t xml:space="preserve"> </w:t>
      </w:r>
      <w:r w:rsidR="004B3B76">
        <w:rPr>
          <w:rFonts w:ascii="Times New Roman" w:hAnsi="Times New Roman" w:cs="Times New Roman"/>
          <w:sz w:val="24"/>
          <w:szCs w:val="24"/>
        </w:rPr>
        <w:t xml:space="preserve">intensely. </w:t>
      </w:r>
      <w:r w:rsidR="00CA2476" w:rsidRPr="00C87155">
        <w:rPr>
          <w:rFonts w:ascii="Times New Roman" w:hAnsi="Times New Roman" w:cs="Times New Roman"/>
          <w:sz w:val="24"/>
          <w:szCs w:val="24"/>
        </w:rPr>
        <w:t>Overall,</w:t>
      </w:r>
      <w:r w:rsidR="006C4AFD" w:rsidRPr="00C87155">
        <w:rPr>
          <w:rFonts w:ascii="Times New Roman" w:hAnsi="Times New Roman" w:cs="Times New Roman"/>
          <w:sz w:val="24"/>
          <w:szCs w:val="24"/>
        </w:rPr>
        <w:t xml:space="preserve"> </w:t>
      </w:r>
      <w:r w:rsidR="00E20059" w:rsidRPr="00C87155">
        <w:rPr>
          <w:rFonts w:ascii="Times New Roman" w:hAnsi="Times New Roman" w:cs="Times New Roman"/>
          <w:sz w:val="24"/>
          <w:szCs w:val="24"/>
        </w:rPr>
        <w:t>the US case</w:t>
      </w:r>
      <w:r w:rsidR="006C4AFD" w:rsidRPr="00C87155">
        <w:rPr>
          <w:rFonts w:ascii="Times New Roman" w:hAnsi="Times New Roman" w:cs="Times New Roman"/>
          <w:sz w:val="24"/>
          <w:szCs w:val="24"/>
        </w:rPr>
        <w:t xml:space="preserve"> </w:t>
      </w:r>
      <w:r w:rsidR="00432927">
        <w:rPr>
          <w:rFonts w:ascii="Times New Roman" w:hAnsi="Times New Roman" w:cs="Times New Roman"/>
          <w:sz w:val="24"/>
          <w:szCs w:val="24"/>
        </w:rPr>
        <w:t>provides</w:t>
      </w:r>
      <w:r w:rsidR="006C4AFD" w:rsidRPr="00C87155">
        <w:rPr>
          <w:rFonts w:ascii="Times New Roman" w:hAnsi="Times New Roman" w:cs="Times New Roman"/>
          <w:sz w:val="24"/>
          <w:szCs w:val="24"/>
        </w:rPr>
        <w:t xml:space="preserve"> </w:t>
      </w:r>
      <w:r w:rsidR="009F6EBF">
        <w:rPr>
          <w:rFonts w:ascii="Times New Roman" w:hAnsi="Times New Roman" w:cs="Times New Roman"/>
          <w:sz w:val="24"/>
          <w:szCs w:val="24"/>
        </w:rPr>
        <w:t>valuable insight into</w:t>
      </w:r>
      <w:r w:rsidR="006C4AFD" w:rsidRPr="00C87155">
        <w:rPr>
          <w:rFonts w:ascii="Times New Roman" w:hAnsi="Times New Roman" w:cs="Times New Roman"/>
          <w:sz w:val="24"/>
          <w:szCs w:val="24"/>
        </w:rPr>
        <w:t xml:space="preserve"> the </w:t>
      </w:r>
      <w:r w:rsidR="00D1432F">
        <w:rPr>
          <w:rFonts w:ascii="Times New Roman" w:hAnsi="Times New Roman" w:cs="Times New Roman"/>
          <w:sz w:val="24"/>
          <w:szCs w:val="24"/>
        </w:rPr>
        <w:t>politics</w:t>
      </w:r>
      <w:r w:rsidR="00E20059" w:rsidRPr="00C87155">
        <w:rPr>
          <w:rFonts w:ascii="Times New Roman" w:hAnsi="Times New Roman" w:cs="Times New Roman"/>
          <w:sz w:val="24"/>
          <w:szCs w:val="24"/>
        </w:rPr>
        <w:t xml:space="preserve"> of those who resent populism</w:t>
      </w:r>
      <w:r w:rsidR="009729EC">
        <w:rPr>
          <w:rFonts w:ascii="Times New Roman" w:hAnsi="Times New Roman" w:cs="Times New Roman"/>
          <w:sz w:val="24"/>
          <w:szCs w:val="24"/>
        </w:rPr>
        <w:t xml:space="preserve"> and seek to counter its influence.</w:t>
      </w:r>
      <w:r w:rsidR="00E20059" w:rsidRPr="00C87155">
        <w:rPr>
          <w:rFonts w:ascii="Times New Roman" w:hAnsi="Times New Roman" w:cs="Times New Roman"/>
          <w:sz w:val="24"/>
          <w:szCs w:val="24"/>
        </w:rPr>
        <w:t xml:space="preserve"> </w:t>
      </w:r>
    </w:p>
    <w:p w14:paraId="6374980E" w14:textId="59637B15" w:rsidR="00165B22" w:rsidRPr="00C87155" w:rsidRDefault="00165B22" w:rsidP="00C87155">
      <w:pPr>
        <w:spacing w:after="0" w:line="360" w:lineRule="auto"/>
        <w:jc w:val="both"/>
        <w:rPr>
          <w:rFonts w:ascii="Times New Roman" w:hAnsi="Times New Roman" w:cs="Times New Roman"/>
          <w:sz w:val="24"/>
          <w:szCs w:val="24"/>
        </w:rPr>
      </w:pPr>
    </w:p>
    <w:p w14:paraId="5875BDD4" w14:textId="4BB56E3B" w:rsidR="006512C6" w:rsidRPr="00C87155" w:rsidRDefault="00062DA9"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b/>
          <w:bCs/>
          <w:color w:val="000000" w:themeColor="text1"/>
          <w:sz w:val="24"/>
          <w:szCs w:val="24"/>
        </w:rPr>
        <w:t>F</w:t>
      </w:r>
      <w:r w:rsidR="00DA614C" w:rsidRPr="00C87155">
        <w:rPr>
          <w:rFonts w:ascii="Times New Roman" w:hAnsi="Times New Roman" w:cs="Times New Roman"/>
          <w:b/>
          <w:bCs/>
          <w:color w:val="000000" w:themeColor="text1"/>
          <w:sz w:val="24"/>
          <w:szCs w:val="24"/>
        </w:rPr>
        <w:t>oreign policy</w:t>
      </w:r>
      <w:r w:rsidRPr="00C87155">
        <w:rPr>
          <w:rFonts w:ascii="Times New Roman" w:hAnsi="Times New Roman" w:cs="Times New Roman"/>
          <w:b/>
          <w:bCs/>
          <w:color w:val="000000" w:themeColor="text1"/>
          <w:sz w:val="24"/>
          <w:szCs w:val="24"/>
        </w:rPr>
        <w:t>,</w:t>
      </w:r>
      <w:r w:rsidR="005318CE" w:rsidRPr="00C87155">
        <w:rPr>
          <w:rFonts w:ascii="Times New Roman" w:hAnsi="Times New Roman" w:cs="Times New Roman"/>
          <w:b/>
          <w:bCs/>
          <w:color w:val="000000" w:themeColor="text1"/>
          <w:sz w:val="24"/>
          <w:szCs w:val="24"/>
        </w:rPr>
        <w:t xml:space="preserve"> trauma</w:t>
      </w:r>
      <w:r w:rsidR="007058D4" w:rsidRPr="00C87155">
        <w:rPr>
          <w:rFonts w:ascii="Times New Roman" w:hAnsi="Times New Roman" w:cs="Times New Roman"/>
          <w:b/>
          <w:bCs/>
          <w:color w:val="000000" w:themeColor="text1"/>
          <w:sz w:val="24"/>
          <w:szCs w:val="24"/>
        </w:rPr>
        <w:t xml:space="preserve">, </w:t>
      </w:r>
      <w:r w:rsidR="005318CE" w:rsidRPr="00C87155">
        <w:rPr>
          <w:rFonts w:ascii="Times New Roman" w:hAnsi="Times New Roman" w:cs="Times New Roman"/>
          <w:b/>
          <w:bCs/>
          <w:color w:val="000000" w:themeColor="text1"/>
          <w:sz w:val="24"/>
          <w:szCs w:val="24"/>
        </w:rPr>
        <w:t>and</w:t>
      </w:r>
      <w:r w:rsidRPr="00C87155">
        <w:rPr>
          <w:rFonts w:ascii="Times New Roman" w:hAnsi="Times New Roman" w:cs="Times New Roman"/>
          <w:b/>
          <w:bCs/>
          <w:color w:val="000000" w:themeColor="text1"/>
          <w:sz w:val="24"/>
          <w:szCs w:val="24"/>
        </w:rPr>
        <w:t xml:space="preserve"> anti-populism</w:t>
      </w:r>
      <w:r w:rsidR="006512C6" w:rsidRPr="00C87155">
        <w:rPr>
          <w:rFonts w:ascii="Times New Roman" w:hAnsi="Times New Roman" w:cs="Times New Roman"/>
          <w:b/>
          <w:bCs/>
          <w:color w:val="000000" w:themeColor="text1"/>
          <w:sz w:val="24"/>
          <w:szCs w:val="24"/>
        </w:rPr>
        <w:t>: a</w:t>
      </w:r>
      <w:r w:rsidR="00135C67">
        <w:rPr>
          <w:rFonts w:ascii="Times New Roman" w:hAnsi="Times New Roman" w:cs="Times New Roman"/>
          <w:b/>
          <w:bCs/>
          <w:color w:val="000000" w:themeColor="text1"/>
          <w:sz w:val="24"/>
          <w:szCs w:val="24"/>
        </w:rPr>
        <w:t xml:space="preserve"> theoretical </w:t>
      </w:r>
      <w:r w:rsidR="006512C6" w:rsidRPr="00C87155">
        <w:rPr>
          <w:rFonts w:ascii="Times New Roman" w:hAnsi="Times New Roman" w:cs="Times New Roman"/>
          <w:b/>
          <w:bCs/>
          <w:color w:val="000000" w:themeColor="text1"/>
          <w:sz w:val="24"/>
          <w:szCs w:val="24"/>
        </w:rPr>
        <w:t>framework</w:t>
      </w:r>
    </w:p>
    <w:p w14:paraId="3DA9A4D0" w14:textId="0366327F" w:rsidR="00DC1CB4" w:rsidRPr="00C87155" w:rsidRDefault="00DC1CB4" w:rsidP="00C87155">
      <w:pPr>
        <w:spacing w:after="0" w:line="360" w:lineRule="auto"/>
        <w:jc w:val="both"/>
        <w:rPr>
          <w:rFonts w:ascii="Times New Roman" w:hAnsi="Times New Roman" w:cs="Times New Roman"/>
          <w:color w:val="000000" w:themeColor="text1"/>
          <w:sz w:val="24"/>
          <w:szCs w:val="24"/>
        </w:rPr>
      </w:pPr>
    </w:p>
    <w:p w14:paraId="231F3DEB" w14:textId="7CA7130C" w:rsidR="00972C63" w:rsidRDefault="001F5823" w:rsidP="00C8715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7A598F" w:rsidRPr="00C87155">
        <w:rPr>
          <w:rFonts w:ascii="Times New Roman" w:hAnsi="Times New Roman" w:cs="Times New Roman"/>
          <w:color w:val="000000" w:themeColor="text1"/>
          <w:sz w:val="24"/>
          <w:szCs w:val="24"/>
        </w:rPr>
        <w:t>e</w:t>
      </w:r>
      <w:r w:rsidR="00490211" w:rsidRPr="00C87155">
        <w:rPr>
          <w:rFonts w:ascii="Times New Roman" w:hAnsi="Times New Roman" w:cs="Times New Roman"/>
          <w:color w:val="000000" w:themeColor="text1"/>
          <w:sz w:val="24"/>
          <w:szCs w:val="24"/>
        </w:rPr>
        <w:t xml:space="preserve"> analyse </w:t>
      </w:r>
      <w:r w:rsidR="00FA286C">
        <w:rPr>
          <w:rFonts w:ascii="Times New Roman" w:hAnsi="Times New Roman" w:cs="Times New Roman"/>
          <w:color w:val="000000" w:themeColor="text1"/>
          <w:sz w:val="24"/>
          <w:szCs w:val="24"/>
        </w:rPr>
        <w:t>the foreign policy response</w:t>
      </w:r>
      <w:r w:rsidR="00490211" w:rsidRPr="00C87155">
        <w:rPr>
          <w:rFonts w:ascii="Times New Roman" w:hAnsi="Times New Roman" w:cs="Times New Roman"/>
          <w:color w:val="000000" w:themeColor="text1"/>
          <w:sz w:val="24"/>
          <w:szCs w:val="24"/>
        </w:rPr>
        <w:t xml:space="preserve"> to </w:t>
      </w:r>
      <w:r w:rsidR="00146E9C" w:rsidRPr="00C87155">
        <w:rPr>
          <w:rFonts w:ascii="Times New Roman" w:hAnsi="Times New Roman" w:cs="Times New Roman"/>
          <w:color w:val="000000" w:themeColor="text1"/>
          <w:sz w:val="24"/>
          <w:szCs w:val="24"/>
        </w:rPr>
        <w:t xml:space="preserve">the </w:t>
      </w:r>
      <w:r w:rsidR="00221A8E" w:rsidRPr="00C87155">
        <w:rPr>
          <w:rFonts w:ascii="Times New Roman" w:hAnsi="Times New Roman" w:cs="Times New Roman"/>
          <w:color w:val="000000" w:themeColor="text1"/>
          <w:sz w:val="24"/>
          <w:szCs w:val="24"/>
        </w:rPr>
        <w:t xml:space="preserve">political </w:t>
      </w:r>
      <w:r w:rsidR="00146E9C" w:rsidRPr="00C87155">
        <w:rPr>
          <w:rFonts w:ascii="Times New Roman" w:hAnsi="Times New Roman" w:cs="Times New Roman"/>
          <w:color w:val="000000" w:themeColor="text1"/>
          <w:sz w:val="24"/>
          <w:szCs w:val="24"/>
        </w:rPr>
        <w:t xml:space="preserve">trauma of </w:t>
      </w:r>
      <w:r w:rsidR="00490211" w:rsidRPr="00C87155">
        <w:rPr>
          <w:rFonts w:ascii="Times New Roman" w:hAnsi="Times New Roman" w:cs="Times New Roman"/>
          <w:color w:val="000000" w:themeColor="text1"/>
          <w:sz w:val="24"/>
          <w:szCs w:val="24"/>
        </w:rPr>
        <w:t>Trump</w:t>
      </w:r>
      <w:r w:rsidR="00146E9C" w:rsidRPr="00C87155">
        <w:rPr>
          <w:rFonts w:ascii="Times New Roman" w:hAnsi="Times New Roman" w:cs="Times New Roman"/>
          <w:color w:val="000000" w:themeColor="text1"/>
          <w:sz w:val="24"/>
          <w:szCs w:val="24"/>
        </w:rPr>
        <w:t>i</w:t>
      </w:r>
      <w:r w:rsidR="006D49BD" w:rsidRPr="00C87155">
        <w:rPr>
          <w:rFonts w:ascii="Times New Roman" w:hAnsi="Times New Roman" w:cs="Times New Roman"/>
          <w:color w:val="000000" w:themeColor="text1"/>
          <w:sz w:val="24"/>
          <w:szCs w:val="24"/>
        </w:rPr>
        <w:t>an populis</w:t>
      </w:r>
      <w:r w:rsidR="00FA286C">
        <w:rPr>
          <w:rFonts w:ascii="Times New Roman" w:hAnsi="Times New Roman" w:cs="Times New Roman"/>
          <w:color w:val="000000" w:themeColor="text1"/>
          <w:sz w:val="24"/>
          <w:szCs w:val="24"/>
        </w:rPr>
        <w:t>m</w:t>
      </w:r>
      <w:r w:rsidR="000A4C48">
        <w:rPr>
          <w:rFonts w:ascii="Times New Roman" w:hAnsi="Times New Roman" w:cs="Times New Roman"/>
          <w:color w:val="000000" w:themeColor="text1"/>
          <w:sz w:val="24"/>
          <w:szCs w:val="24"/>
        </w:rPr>
        <w:t xml:space="preserve"> in the United States</w:t>
      </w:r>
      <w:r w:rsidR="00FA286C">
        <w:rPr>
          <w:rFonts w:ascii="Times New Roman" w:hAnsi="Times New Roman" w:cs="Times New Roman"/>
          <w:color w:val="000000" w:themeColor="text1"/>
          <w:sz w:val="24"/>
          <w:szCs w:val="24"/>
        </w:rPr>
        <w:t>.</w:t>
      </w:r>
      <w:r w:rsidR="007D1600" w:rsidRPr="00C87155">
        <w:rPr>
          <w:rFonts w:ascii="Times New Roman" w:hAnsi="Times New Roman" w:cs="Times New Roman"/>
          <w:color w:val="000000" w:themeColor="text1"/>
          <w:sz w:val="24"/>
          <w:szCs w:val="24"/>
        </w:rPr>
        <w:t xml:space="preserve"> In our approach, </w:t>
      </w:r>
      <w:r w:rsidR="007715EE" w:rsidRPr="00C87155">
        <w:rPr>
          <w:rFonts w:ascii="Times New Roman" w:hAnsi="Times New Roman" w:cs="Times New Roman"/>
          <w:color w:val="000000" w:themeColor="text1"/>
          <w:sz w:val="24"/>
          <w:szCs w:val="24"/>
        </w:rPr>
        <w:t>foreign policy involves more than diplomacy</w:t>
      </w:r>
      <w:r w:rsidR="006D49BD" w:rsidRPr="00C87155">
        <w:rPr>
          <w:rFonts w:ascii="Times New Roman" w:hAnsi="Times New Roman" w:cs="Times New Roman"/>
          <w:color w:val="000000" w:themeColor="text1"/>
          <w:sz w:val="24"/>
          <w:szCs w:val="24"/>
        </w:rPr>
        <w:t xml:space="preserve"> </w:t>
      </w:r>
      <w:r w:rsidR="007715EE" w:rsidRPr="00C87155">
        <w:rPr>
          <w:rFonts w:ascii="Times New Roman" w:hAnsi="Times New Roman" w:cs="Times New Roman"/>
          <w:color w:val="000000" w:themeColor="text1"/>
          <w:sz w:val="24"/>
          <w:szCs w:val="24"/>
        </w:rPr>
        <w:t xml:space="preserve">and the details of states’ specific programmes. Against </w:t>
      </w:r>
      <w:r w:rsidR="00816670" w:rsidRPr="00C87155">
        <w:rPr>
          <w:rFonts w:ascii="Times New Roman" w:hAnsi="Times New Roman" w:cs="Times New Roman"/>
          <w:color w:val="000000" w:themeColor="text1"/>
          <w:sz w:val="24"/>
          <w:szCs w:val="24"/>
        </w:rPr>
        <w:t>strictly</w:t>
      </w:r>
      <w:r w:rsidR="007715EE" w:rsidRPr="00C87155">
        <w:rPr>
          <w:rFonts w:ascii="Times New Roman" w:hAnsi="Times New Roman" w:cs="Times New Roman"/>
          <w:color w:val="000000" w:themeColor="text1"/>
          <w:sz w:val="24"/>
          <w:szCs w:val="24"/>
        </w:rPr>
        <w:t xml:space="preserve"> </w:t>
      </w:r>
      <w:r w:rsidR="00816670" w:rsidRPr="00C87155">
        <w:rPr>
          <w:rFonts w:ascii="Times New Roman" w:hAnsi="Times New Roman" w:cs="Times New Roman"/>
          <w:color w:val="000000" w:themeColor="text1"/>
          <w:sz w:val="24"/>
          <w:szCs w:val="24"/>
        </w:rPr>
        <w:t>‘</w:t>
      </w:r>
      <w:r w:rsidR="007715EE" w:rsidRPr="00C87155">
        <w:rPr>
          <w:rFonts w:ascii="Times New Roman" w:hAnsi="Times New Roman" w:cs="Times New Roman"/>
          <w:color w:val="000000" w:themeColor="text1"/>
          <w:sz w:val="24"/>
          <w:szCs w:val="24"/>
        </w:rPr>
        <w:t>rationalist</w:t>
      </w:r>
      <w:r w:rsidR="00816670" w:rsidRPr="00C87155">
        <w:rPr>
          <w:rFonts w:ascii="Times New Roman" w:hAnsi="Times New Roman" w:cs="Times New Roman"/>
          <w:color w:val="000000" w:themeColor="text1"/>
          <w:sz w:val="24"/>
          <w:szCs w:val="24"/>
        </w:rPr>
        <w:t>’</w:t>
      </w:r>
      <w:r w:rsidR="007715EE" w:rsidRPr="00C87155">
        <w:rPr>
          <w:rFonts w:ascii="Times New Roman" w:hAnsi="Times New Roman" w:cs="Times New Roman"/>
          <w:color w:val="000000" w:themeColor="text1"/>
          <w:sz w:val="24"/>
          <w:szCs w:val="24"/>
        </w:rPr>
        <w:t xml:space="preserve"> conceptions of foreign policy, we emphasise its emotional </w:t>
      </w:r>
      <w:r w:rsidR="006D3ECD" w:rsidRPr="00C87155">
        <w:rPr>
          <w:rFonts w:ascii="Times New Roman" w:hAnsi="Times New Roman" w:cs="Times New Roman"/>
          <w:color w:val="000000" w:themeColor="text1"/>
          <w:sz w:val="24"/>
          <w:szCs w:val="24"/>
        </w:rPr>
        <w:t>dimensions</w:t>
      </w:r>
      <w:r w:rsidR="007715EE" w:rsidRPr="00C87155">
        <w:rPr>
          <w:rFonts w:ascii="Times New Roman" w:hAnsi="Times New Roman" w:cs="Times New Roman"/>
          <w:color w:val="000000" w:themeColor="text1"/>
          <w:sz w:val="24"/>
          <w:szCs w:val="24"/>
        </w:rPr>
        <w:t xml:space="preserve">. </w:t>
      </w:r>
      <w:r w:rsidR="00DC7DC9" w:rsidRPr="00C87155">
        <w:rPr>
          <w:rFonts w:ascii="Times New Roman" w:hAnsi="Times New Roman" w:cs="Times New Roman"/>
          <w:color w:val="000000" w:themeColor="text1"/>
          <w:sz w:val="24"/>
          <w:szCs w:val="24"/>
        </w:rPr>
        <w:t>A</w:t>
      </w:r>
      <w:r w:rsidR="00F6480A" w:rsidRPr="00C87155">
        <w:rPr>
          <w:rFonts w:ascii="Times New Roman" w:hAnsi="Times New Roman" w:cs="Times New Roman"/>
          <w:color w:val="000000" w:themeColor="text1"/>
          <w:sz w:val="24"/>
          <w:szCs w:val="24"/>
        </w:rPr>
        <w:t>ctors in</w:t>
      </w:r>
      <w:r w:rsidR="003B6883" w:rsidRPr="00C87155">
        <w:rPr>
          <w:rFonts w:ascii="Times New Roman" w:hAnsi="Times New Roman" w:cs="Times New Roman"/>
          <w:color w:val="000000" w:themeColor="text1"/>
          <w:sz w:val="24"/>
          <w:szCs w:val="24"/>
        </w:rPr>
        <w:t>volved in</w:t>
      </w:r>
      <w:r w:rsidR="00F6480A" w:rsidRPr="00C87155">
        <w:rPr>
          <w:rFonts w:ascii="Times New Roman" w:hAnsi="Times New Roman" w:cs="Times New Roman"/>
          <w:color w:val="000000" w:themeColor="text1"/>
          <w:sz w:val="24"/>
          <w:szCs w:val="24"/>
        </w:rPr>
        <w:t xml:space="preserve"> </w:t>
      </w:r>
      <w:r w:rsidR="00441A15" w:rsidRPr="00C87155">
        <w:rPr>
          <w:rFonts w:ascii="Times New Roman" w:hAnsi="Times New Roman" w:cs="Times New Roman"/>
          <w:color w:val="000000" w:themeColor="text1"/>
          <w:sz w:val="24"/>
          <w:szCs w:val="24"/>
        </w:rPr>
        <w:t xml:space="preserve">processes of foreign policy formation </w:t>
      </w:r>
      <w:r w:rsidR="003B6883" w:rsidRPr="00C87155">
        <w:rPr>
          <w:rFonts w:ascii="Times New Roman" w:hAnsi="Times New Roman" w:cs="Times New Roman"/>
          <w:color w:val="000000" w:themeColor="text1"/>
          <w:sz w:val="24"/>
          <w:szCs w:val="24"/>
        </w:rPr>
        <w:t xml:space="preserve">must </w:t>
      </w:r>
      <w:r w:rsidR="00F6480A" w:rsidRPr="00C87155">
        <w:rPr>
          <w:rFonts w:ascii="Times New Roman" w:hAnsi="Times New Roman" w:cs="Times New Roman"/>
          <w:color w:val="000000" w:themeColor="text1"/>
          <w:sz w:val="24"/>
          <w:szCs w:val="24"/>
        </w:rPr>
        <w:t>analyse ‘information and make judgments [that] involve a complex interplay between affective and cognitive factors’</w:t>
      </w:r>
      <w:r w:rsidR="00972C63">
        <w:rPr>
          <w:rFonts w:ascii="Times New Roman" w:hAnsi="Times New Roman" w:cs="Times New Roman"/>
          <w:color w:val="000000" w:themeColor="text1"/>
          <w:sz w:val="24"/>
          <w:szCs w:val="24"/>
        </w:rPr>
        <w:t>.</w:t>
      </w:r>
      <w:r w:rsidR="00A97DDF" w:rsidRPr="00C87155">
        <w:rPr>
          <w:rStyle w:val="FootnoteReference"/>
          <w:rFonts w:ascii="Times New Roman" w:hAnsi="Times New Roman" w:cs="Times New Roman"/>
          <w:color w:val="000000" w:themeColor="text1"/>
          <w:sz w:val="24"/>
          <w:szCs w:val="24"/>
        </w:rPr>
        <w:footnoteReference w:id="30"/>
      </w:r>
      <w:r w:rsidR="00A97DDF" w:rsidRPr="00C87155">
        <w:rPr>
          <w:rFonts w:ascii="Times New Roman" w:hAnsi="Times New Roman" w:cs="Times New Roman"/>
          <w:color w:val="000000" w:themeColor="text1"/>
          <w:sz w:val="24"/>
          <w:szCs w:val="24"/>
        </w:rPr>
        <w:t xml:space="preserve"> </w:t>
      </w:r>
      <w:r w:rsidR="000B1A62">
        <w:rPr>
          <w:rFonts w:ascii="Times New Roman" w:hAnsi="Times New Roman" w:cs="Times New Roman"/>
          <w:color w:val="000000" w:themeColor="text1"/>
          <w:sz w:val="24"/>
          <w:szCs w:val="24"/>
        </w:rPr>
        <w:t>Theoretical i</w:t>
      </w:r>
      <w:r w:rsidR="000A4C48">
        <w:rPr>
          <w:rFonts w:ascii="Times New Roman" w:hAnsi="Times New Roman" w:cs="Times New Roman"/>
          <w:color w:val="000000" w:themeColor="text1"/>
          <w:sz w:val="24"/>
          <w:szCs w:val="24"/>
        </w:rPr>
        <w:t>nterest in emotions has overlapped with a focus</w:t>
      </w:r>
      <w:r w:rsidR="000A4C48" w:rsidRPr="00C87155">
        <w:rPr>
          <w:rFonts w:ascii="Times New Roman" w:hAnsi="Times New Roman" w:cs="Times New Roman"/>
          <w:color w:val="000000" w:themeColor="text1"/>
          <w:sz w:val="24"/>
          <w:szCs w:val="24"/>
        </w:rPr>
        <w:t xml:space="preserve"> on trauma</w:t>
      </w:r>
      <w:r w:rsidR="000A4C48">
        <w:rPr>
          <w:rFonts w:ascii="Times New Roman" w:hAnsi="Times New Roman" w:cs="Times New Roman"/>
          <w:color w:val="000000" w:themeColor="text1"/>
          <w:sz w:val="24"/>
          <w:szCs w:val="24"/>
        </w:rPr>
        <w:t xml:space="preserve"> and its impact on world politics</w:t>
      </w:r>
      <w:r w:rsidR="000A4C48" w:rsidRPr="00C87155">
        <w:rPr>
          <w:rFonts w:ascii="Times New Roman" w:hAnsi="Times New Roman" w:cs="Times New Roman"/>
          <w:color w:val="000000" w:themeColor="text1"/>
          <w:sz w:val="24"/>
          <w:szCs w:val="24"/>
        </w:rPr>
        <w:t>.</w:t>
      </w:r>
      <w:r w:rsidR="000A4C48" w:rsidRPr="00C87155">
        <w:rPr>
          <w:rStyle w:val="FootnoteReference"/>
          <w:rFonts w:ascii="Times New Roman" w:hAnsi="Times New Roman" w:cs="Times New Roman"/>
          <w:color w:val="000000" w:themeColor="text1"/>
          <w:sz w:val="24"/>
          <w:szCs w:val="24"/>
        </w:rPr>
        <w:footnoteReference w:id="31"/>
      </w:r>
      <w:r w:rsidR="000A4C48">
        <w:rPr>
          <w:rFonts w:ascii="Times New Roman" w:hAnsi="Times New Roman" w:cs="Times New Roman"/>
          <w:color w:val="000000" w:themeColor="text1"/>
          <w:sz w:val="24"/>
          <w:szCs w:val="24"/>
        </w:rPr>
        <w:t xml:space="preserve"> </w:t>
      </w:r>
      <w:r w:rsidR="002A24DF" w:rsidRPr="00C87155">
        <w:rPr>
          <w:rFonts w:ascii="Times New Roman" w:hAnsi="Times New Roman" w:cs="Times New Roman"/>
          <w:color w:val="000000" w:themeColor="text1"/>
          <w:sz w:val="24"/>
          <w:szCs w:val="24"/>
        </w:rPr>
        <w:t>Recent</w:t>
      </w:r>
      <w:r w:rsidR="00132B6B" w:rsidRPr="00C87155">
        <w:rPr>
          <w:rFonts w:ascii="Times New Roman" w:hAnsi="Times New Roman" w:cs="Times New Roman"/>
          <w:color w:val="000000" w:themeColor="text1"/>
          <w:sz w:val="24"/>
          <w:szCs w:val="24"/>
        </w:rPr>
        <w:t xml:space="preserve"> contributions have </w:t>
      </w:r>
      <w:r w:rsidR="005C3DCC" w:rsidRPr="00C87155">
        <w:rPr>
          <w:rFonts w:ascii="Times New Roman" w:hAnsi="Times New Roman" w:cs="Times New Roman"/>
          <w:color w:val="000000" w:themeColor="text1"/>
          <w:sz w:val="24"/>
          <w:szCs w:val="24"/>
        </w:rPr>
        <w:t>show</w:t>
      </w:r>
      <w:r w:rsidR="00757147" w:rsidRPr="00C87155">
        <w:rPr>
          <w:rFonts w:ascii="Times New Roman" w:hAnsi="Times New Roman" w:cs="Times New Roman"/>
          <w:color w:val="000000" w:themeColor="text1"/>
          <w:sz w:val="24"/>
          <w:szCs w:val="24"/>
        </w:rPr>
        <w:t>n</w:t>
      </w:r>
      <w:r w:rsidR="005C3DCC" w:rsidRPr="00C87155">
        <w:rPr>
          <w:rFonts w:ascii="Times New Roman" w:hAnsi="Times New Roman" w:cs="Times New Roman"/>
          <w:color w:val="000000" w:themeColor="text1"/>
          <w:sz w:val="24"/>
          <w:szCs w:val="24"/>
        </w:rPr>
        <w:t xml:space="preserve"> how emotions </w:t>
      </w:r>
      <w:r w:rsidR="005C3DCC" w:rsidRPr="00C87155">
        <w:rPr>
          <w:rFonts w:ascii="Times New Roman" w:hAnsi="Times New Roman" w:cs="Times New Roman"/>
          <w:color w:val="000000" w:themeColor="text1"/>
          <w:sz w:val="24"/>
          <w:szCs w:val="24"/>
        </w:rPr>
        <w:lastRenderedPageBreak/>
        <w:t xml:space="preserve">and trauma </w:t>
      </w:r>
      <w:r w:rsidR="000A4C48">
        <w:rPr>
          <w:rFonts w:ascii="Times New Roman" w:hAnsi="Times New Roman" w:cs="Times New Roman"/>
          <w:color w:val="000000" w:themeColor="text1"/>
          <w:sz w:val="24"/>
          <w:szCs w:val="24"/>
        </w:rPr>
        <w:t xml:space="preserve">extend beyond the level of </w:t>
      </w:r>
      <w:r w:rsidR="00972C63">
        <w:rPr>
          <w:rFonts w:ascii="Times New Roman" w:hAnsi="Times New Roman" w:cs="Times New Roman"/>
          <w:color w:val="000000" w:themeColor="text1"/>
          <w:sz w:val="24"/>
          <w:szCs w:val="24"/>
        </w:rPr>
        <w:t>individual psychology</w:t>
      </w:r>
      <w:r w:rsidR="000A4C48">
        <w:rPr>
          <w:rFonts w:ascii="Times New Roman" w:hAnsi="Times New Roman" w:cs="Times New Roman"/>
          <w:color w:val="000000" w:themeColor="text1"/>
          <w:sz w:val="24"/>
          <w:szCs w:val="24"/>
        </w:rPr>
        <w:t>, and in a manner that impacts state behaviour, identity, and foreign policymaking.</w:t>
      </w:r>
      <w:r w:rsidR="000A4C48">
        <w:rPr>
          <w:rStyle w:val="FootnoteReference"/>
          <w:rFonts w:ascii="Times New Roman" w:hAnsi="Times New Roman" w:cs="Times New Roman"/>
          <w:color w:val="000000" w:themeColor="text1"/>
          <w:sz w:val="24"/>
          <w:szCs w:val="24"/>
        </w:rPr>
        <w:footnoteReference w:id="32"/>
      </w:r>
      <w:r w:rsidR="000A4C48">
        <w:rPr>
          <w:rFonts w:ascii="Times New Roman" w:hAnsi="Times New Roman" w:cs="Times New Roman"/>
          <w:color w:val="000000" w:themeColor="text1"/>
          <w:sz w:val="24"/>
          <w:szCs w:val="24"/>
        </w:rPr>
        <w:t xml:space="preserve"> </w:t>
      </w:r>
    </w:p>
    <w:p w14:paraId="589A9E26" w14:textId="77777777" w:rsidR="00E41EDE" w:rsidRPr="00C87155" w:rsidRDefault="00E41EDE" w:rsidP="00C87155">
      <w:pPr>
        <w:spacing w:after="0" w:line="360" w:lineRule="auto"/>
        <w:jc w:val="both"/>
        <w:rPr>
          <w:rFonts w:ascii="Times New Roman" w:hAnsi="Times New Roman" w:cs="Times New Roman"/>
          <w:color w:val="000000" w:themeColor="text1"/>
          <w:sz w:val="24"/>
          <w:szCs w:val="24"/>
        </w:rPr>
      </w:pPr>
    </w:p>
    <w:p w14:paraId="172E7384" w14:textId="235C80E9" w:rsidR="00472927" w:rsidRPr="00C87155" w:rsidRDefault="00B9141C"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E</w:t>
      </w:r>
      <w:r w:rsidR="002533D0" w:rsidRPr="00C87155">
        <w:rPr>
          <w:rFonts w:ascii="Times New Roman" w:hAnsi="Times New Roman" w:cs="Times New Roman"/>
          <w:color w:val="000000" w:themeColor="text1"/>
          <w:sz w:val="24"/>
          <w:szCs w:val="24"/>
        </w:rPr>
        <w:t>motion</w:t>
      </w:r>
      <w:r w:rsidR="00394A9A" w:rsidRPr="00C87155">
        <w:rPr>
          <w:rFonts w:ascii="Times New Roman" w:hAnsi="Times New Roman" w:cs="Times New Roman"/>
          <w:color w:val="000000" w:themeColor="text1"/>
          <w:sz w:val="24"/>
          <w:szCs w:val="24"/>
        </w:rPr>
        <w:t xml:space="preserve">s are not </w:t>
      </w:r>
      <w:r w:rsidRPr="00C87155">
        <w:rPr>
          <w:rFonts w:ascii="Times New Roman" w:hAnsi="Times New Roman" w:cs="Times New Roman"/>
          <w:color w:val="000000" w:themeColor="text1"/>
          <w:sz w:val="24"/>
          <w:szCs w:val="24"/>
        </w:rPr>
        <w:t>antithetical to</w:t>
      </w:r>
      <w:r w:rsidR="00394A9A" w:rsidRPr="00C87155">
        <w:rPr>
          <w:rFonts w:ascii="Times New Roman" w:hAnsi="Times New Roman" w:cs="Times New Roman"/>
          <w:color w:val="000000" w:themeColor="text1"/>
          <w:sz w:val="24"/>
          <w:szCs w:val="24"/>
        </w:rPr>
        <w:t xml:space="preserve"> rationality</w:t>
      </w:r>
      <w:r w:rsidR="00B332F0">
        <w:rPr>
          <w:rFonts w:ascii="Times New Roman" w:hAnsi="Times New Roman" w:cs="Times New Roman"/>
          <w:color w:val="000000" w:themeColor="text1"/>
          <w:sz w:val="24"/>
          <w:szCs w:val="24"/>
        </w:rPr>
        <w:t>,</w:t>
      </w:r>
      <w:r w:rsidRPr="00C87155">
        <w:rPr>
          <w:rStyle w:val="FootnoteReference"/>
          <w:rFonts w:ascii="Times New Roman" w:hAnsi="Times New Roman" w:cs="Times New Roman"/>
          <w:color w:val="000000" w:themeColor="text1"/>
          <w:sz w:val="24"/>
          <w:szCs w:val="24"/>
        </w:rPr>
        <w:footnoteReference w:id="33"/>
      </w:r>
      <w:r w:rsidR="00431213" w:rsidRPr="00C87155">
        <w:rPr>
          <w:rFonts w:ascii="Times New Roman" w:hAnsi="Times New Roman" w:cs="Times New Roman"/>
          <w:color w:val="000000" w:themeColor="text1"/>
          <w:sz w:val="24"/>
          <w:szCs w:val="24"/>
        </w:rPr>
        <w:t xml:space="preserve"> </w:t>
      </w:r>
      <w:r w:rsidR="00B332F0">
        <w:rPr>
          <w:rFonts w:ascii="Times New Roman" w:hAnsi="Times New Roman" w:cs="Times New Roman"/>
          <w:color w:val="000000" w:themeColor="text1"/>
          <w:sz w:val="24"/>
          <w:szCs w:val="24"/>
        </w:rPr>
        <w:t>nor are the</w:t>
      </w:r>
      <w:r w:rsidR="005D5142">
        <w:rPr>
          <w:rFonts w:ascii="Times New Roman" w:hAnsi="Times New Roman" w:cs="Times New Roman"/>
          <w:color w:val="000000" w:themeColor="text1"/>
          <w:sz w:val="24"/>
          <w:szCs w:val="24"/>
        </w:rPr>
        <w:t>y</w:t>
      </w:r>
      <w:r w:rsidR="00B332F0">
        <w:rPr>
          <w:rFonts w:ascii="Times New Roman" w:hAnsi="Times New Roman" w:cs="Times New Roman"/>
          <w:color w:val="000000" w:themeColor="text1"/>
          <w:sz w:val="24"/>
          <w:szCs w:val="24"/>
        </w:rPr>
        <w:t xml:space="preserve"> unrelated to the</w:t>
      </w:r>
      <w:r w:rsidR="00874CD5" w:rsidRPr="00C87155">
        <w:rPr>
          <w:rFonts w:ascii="Times New Roman" w:hAnsi="Times New Roman" w:cs="Times New Roman"/>
          <w:color w:val="000000" w:themeColor="text1"/>
          <w:sz w:val="24"/>
          <w:szCs w:val="24"/>
        </w:rPr>
        <w:t xml:space="preserve"> material factors that </w:t>
      </w:r>
      <w:r w:rsidR="003D34F6">
        <w:rPr>
          <w:rFonts w:ascii="Times New Roman" w:hAnsi="Times New Roman" w:cs="Times New Roman"/>
          <w:color w:val="000000" w:themeColor="text1"/>
          <w:sz w:val="24"/>
          <w:szCs w:val="24"/>
        </w:rPr>
        <w:t>influence how policymakers implement national strategy</w:t>
      </w:r>
      <w:r w:rsidR="00874CD5" w:rsidRPr="00C87155">
        <w:rPr>
          <w:rFonts w:ascii="Times New Roman" w:hAnsi="Times New Roman" w:cs="Times New Roman"/>
          <w:color w:val="000000" w:themeColor="text1"/>
          <w:sz w:val="24"/>
          <w:szCs w:val="24"/>
        </w:rPr>
        <w:t xml:space="preserve">. </w:t>
      </w:r>
      <w:r w:rsidR="00B332F0">
        <w:rPr>
          <w:rFonts w:ascii="Times New Roman" w:hAnsi="Times New Roman" w:cs="Times New Roman"/>
          <w:color w:val="000000" w:themeColor="text1"/>
          <w:sz w:val="24"/>
          <w:szCs w:val="24"/>
        </w:rPr>
        <w:t>Indeed, t</w:t>
      </w:r>
      <w:r w:rsidR="00874CD5" w:rsidRPr="00C87155">
        <w:rPr>
          <w:rFonts w:ascii="Times New Roman" w:hAnsi="Times New Roman" w:cs="Times New Roman"/>
          <w:color w:val="000000" w:themeColor="text1"/>
          <w:sz w:val="24"/>
          <w:szCs w:val="24"/>
        </w:rPr>
        <w:t>hey are</w:t>
      </w:r>
      <w:r w:rsidR="00A92014" w:rsidRPr="00C87155">
        <w:rPr>
          <w:rFonts w:ascii="Times New Roman" w:hAnsi="Times New Roman" w:cs="Times New Roman"/>
          <w:color w:val="000000" w:themeColor="text1"/>
          <w:sz w:val="24"/>
          <w:szCs w:val="24"/>
        </w:rPr>
        <w:t xml:space="preserve"> </w:t>
      </w:r>
      <w:r w:rsidR="00431213" w:rsidRPr="00C87155">
        <w:rPr>
          <w:rFonts w:ascii="Times New Roman" w:hAnsi="Times New Roman" w:cs="Times New Roman"/>
          <w:color w:val="000000" w:themeColor="text1"/>
          <w:sz w:val="24"/>
          <w:szCs w:val="24"/>
        </w:rPr>
        <w:t xml:space="preserve">integral to the </w:t>
      </w:r>
      <w:r w:rsidR="00DD1E6E" w:rsidRPr="00C87155">
        <w:rPr>
          <w:rFonts w:ascii="Times New Roman" w:hAnsi="Times New Roman" w:cs="Times New Roman"/>
          <w:color w:val="000000" w:themeColor="text1"/>
          <w:sz w:val="24"/>
          <w:szCs w:val="24"/>
        </w:rPr>
        <w:t>cognitive</w:t>
      </w:r>
      <w:r w:rsidR="00431213" w:rsidRPr="00C87155">
        <w:rPr>
          <w:rFonts w:ascii="Times New Roman" w:hAnsi="Times New Roman" w:cs="Times New Roman"/>
          <w:color w:val="000000" w:themeColor="text1"/>
          <w:sz w:val="24"/>
          <w:szCs w:val="24"/>
        </w:rPr>
        <w:t xml:space="preserve"> processes behind all decision-making.</w:t>
      </w:r>
      <w:r w:rsidR="00394A9A" w:rsidRPr="00C87155">
        <w:rPr>
          <w:rFonts w:ascii="Times New Roman" w:hAnsi="Times New Roman" w:cs="Times New Roman"/>
          <w:color w:val="000000" w:themeColor="text1"/>
          <w:sz w:val="24"/>
          <w:szCs w:val="24"/>
        </w:rPr>
        <w:t xml:space="preserve"> </w:t>
      </w:r>
      <w:r w:rsidR="00431213" w:rsidRPr="00C87155">
        <w:rPr>
          <w:rFonts w:ascii="Times New Roman" w:hAnsi="Times New Roman" w:cs="Times New Roman"/>
          <w:color w:val="000000" w:themeColor="text1"/>
          <w:sz w:val="24"/>
          <w:szCs w:val="24"/>
        </w:rPr>
        <w:t xml:space="preserve">From a </w:t>
      </w:r>
      <w:r w:rsidR="008F31E9" w:rsidRPr="00C87155">
        <w:rPr>
          <w:rFonts w:ascii="Times New Roman" w:hAnsi="Times New Roman" w:cs="Times New Roman"/>
          <w:color w:val="000000" w:themeColor="text1"/>
          <w:sz w:val="24"/>
          <w:szCs w:val="24"/>
        </w:rPr>
        <w:t>foreign policy</w:t>
      </w:r>
      <w:r w:rsidR="00431213" w:rsidRPr="00C87155">
        <w:rPr>
          <w:rFonts w:ascii="Times New Roman" w:hAnsi="Times New Roman" w:cs="Times New Roman"/>
          <w:color w:val="000000" w:themeColor="text1"/>
          <w:sz w:val="24"/>
          <w:szCs w:val="24"/>
        </w:rPr>
        <w:t xml:space="preserve"> perspective, emotions are important because they </w:t>
      </w:r>
      <w:r w:rsidR="00E7651A" w:rsidRPr="00C87155">
        <w:rPr>
          <w:rFonts w:ascii="Times New Roman" w:hAnsi="Times New Roman" w:cs="Times New Roman"/>
          <w:color w:val="000000" w:themeColor="text1"/>
          <w:sz w:val="24"/>
          <w:szCs w:val="24"/>
        </w:rPr>
        <w:t>are central to how states define themselves and their interests</w:t>
      </w:r>
      <w:r w:rsidR="0049649C" w:rsidRPr="00C87155">
        <w:rPr>
          <w:rFonts w:ascii="Times New Roman" w:hAnsi="Times New Roman" w:cs="Times New Roman"/>
          <w:color w:val="000000" w:themeColor="text1"/>
          <w:sz w:val="24"/>
          <w:szCs w:val="24"/>
        </w:rPr>
        <w:t>.</w:t>
      </w:r>
      <w:r w:rsidR="00E7651A" w:rsidRPr="00C87155">
        <w:rPr>
          <w:rFonts w:ascii="Times New Roman" w:hAnsi="Times New Roman" w:cs="Times New Roman"/>
          <w:color w:val="000000" w:themeColor="text1"/>
          <w:sz w:val="24"/>
          <w:szCs w:val="24"/>
        </w:rPr>
        <w:t xml:space="preserve"> </w:t>
      </w:r>
      <w:r w:rsidR="00086EC8" w:rsidRPr="00C87155">
        <w:rPr>
          <w:rFonts w:ascii="Times New Roman" w:hAnsi="Times New Roman" w:cs="Times New Roman"/>
          <w:color w:val="000000" w:themeColor="text1"/>
          <w:sz w:val="24"/>
          <w:szCs w:val="24"/>
        </w:rPr>
        <w:t>In the United States</w:t>
      </w:r>
      <w:r w:rsidR="001445E4" w:rsidRPr="00C87155">
        <w:rPr>
          <w:rFonts w:ascii="Times New Roman" w:hAnsi="Times New Roman" w:cs="Times New Roman"/>
          <w:color w:val="000000" w:themeColor="text1"/>
          <w:sz w:val="24"/>
          <w:szCs w:val="24"/>
        </w:rPr>
        <w:t>, foreign policy has been constitutive of a national identity that considers American hegemony both normal and desirable.</w:t>
      </w:r>
      <w:r w:rsidR="001445E4" w:rsidRPr="00C87155">
        <w:rPr>
          <w:rStyle w:val="FootnoteReference"/>
          <w:rFonts w:ascii="Times New Roman" w:hAnsi="Times New Roman" w:cs="Times New Roman"/>
          <w:color w:val="000000" w:themeColor="text1"/>
          <w:sz w:val="24"/>
          <w:szCs w:val="24"/>
        </w:rPr>
        <w:footnoteReference w:id="34"/>
      </w:r>
      <w:r w:rsidR="00E7651A" w:rsidRPr="00C87155">
        <w:rPr>
          <w:rFonts w:ascii="Times New Roman" w:hAnsi="Times New Roman" w:cs="Times New Roman"/>
          <w:color w:val="000000" w:themeColor="text1"/>
          <w:sz w:val="24"/>
          <w:szCs w:val="24"/>
        </w:rPr>
        <w:t xml:space="preserve"> </w:t>
      </w:r>
      <w:r w:rsidR="00A21394" w:rsidRPr="00C87155">
        <w:rPr>
          <w:rFonts w:ascii="Times New Roman" w:hAnsi="Times New Roman" w:cs="Times New Roman"/>
          <w:color w:val="000000" w:themeColor="text1"/>
          <w:sz w:val="24"/>
          <w:szCs w:val="24"/>
        </w:rPr>
        <w:t>S</w:t>
      </w:r>
      <w:r w:rsidR="00E7651A" w:rsidRPr="00C87155">
        <w:rPr>
          <w:rFonts w:ascii="Times New Roman" w:hAnsi="Times New Roman" w:cs="Times New Roman"/>
          <w:color w:val="000000" w:themeColor="text1"/>
          <w:sz w:val="24"/>
          <w:szCs w:val="24"/>
        </w:rPr>
        <w:t xml:space="preserve">cholarship on the ideology of American </w:t>
      </w:r>
      <w:r w:rsidR="00941D4A" w:rsidRPr="00C87155">
        <w:rPr>
          <w:rFonts w:ascii="Times New Roman" w:hAnsi="Times New Roman" w:cs="Times New Roman"/>
          <w:color w:val="000000" w:themeColor="text1"/>
          <w:sz w:val="24"/>
          <w:szCs w:val="24"/>
        </w:rPr>
        <w:t>foreign</w:t>
      </w:r>
      <w:r w:rsidR="00E7651A" w:rsidRPr="00C87155">
        <w:rPr>
          <w:rFonts w:ascii="Times New Roman" w:hAnsi="Times New Roman" w:cs="Times New Roman"/>
          <w:color w:val="000000" w:themeColor="text1"/>
          <w:sz w:val="24"/>
          <w:szCs w:val="24"/>
        </w:rPr>
        <w:t xml:space="preserve"> policy likewise illuminates the emotional </w:t>
      </w:r>
      <w:r w:rsidR="008C1560" w:rsidRPr="00C87155">
        <w:rPr>
          <w:rFonts w:ascii="Times New Roman" w:hAnsi="Times New Roman" w:cs="Times New Roman"/>
          <w:color w:val="000000" w:themeColor="text1"/>
          <w:sz w:val="24"/>
          <w:szCs w:val="24"/>
        </w:rPr>
        <w:t>underpinnings of</w:t>
      </w:r>
      <w:r w:rsidR="00E7651A" w:rsidRPr="00C87155">
        <w:rPr>
          <w:rFonts w:ascii="Times New Roman" w:hAnsi="Times New Roman" w:cs="Times New Roman"/>
          <w:color w:val="000000" w:themeColor="text1"/>
          <w:sz w:val="24"/>
          <w:szCs w:val="24"/>
        </w:rPr>
        <w:t xml:space="preserve"> </w:t>
      </w:r>
      <w:r w:rsidR="00941D4A" w:rsidRPr="00C87155">
        <w:rPr>
          <w:rFonts w:ascii="Times New Roman" w:hAnsi="Times New Roman" w:cs="Times New Roman"/>
          <w:color w:val="000000" w:themeColor="text1"/>
          <w:sz w:val="24"/>
          <w:szCs w:val="24"/>
        </w:rPr>
        <w:t xml:space="preserve">the US’s expansive vision of its </w:t>
      </w:r>
      <w:r w:rsidR="00086EC8" w:rsidRPr="00C87155">
        <w:rPr>
          <w:rFonts w:ascii="Times New Roman" w:hAnsi="Times New Roman" w:cs="Times New Roman"/>
          <w:color w:val="000000" w:themeColor="text1"/>
          <w:sz w:val="24"/>
          <w:szCs w:val="24"/>
        </w:rPr>
        <w:t xml:space="preserve">own </w:t>
      </w:r>
      <w:r w:rsidR="00941D4A" w:rsidRPr="00C87155">
        <w:rPr>
          <w:rFonts w:ascii="Times New Roman" w:hAnsi="Times New Roman" w:cs="Times New Roman"/>
          <w:color w:val="000000" w:themeColor="text1"/>
          <w:sz w:val="24"/>
          <w:szCs w:val="24"/>
        </w:rPr>
        <w:t>national purpose</w:t>
      </w:r>
      <w:r w:rsidR="00086EC8" w:rsidRPr="00C87155">
        <w:rPr>
          <w:rFonts w:ascii="Times New Roman" w:hAnsi="Times New Roman" w:cs="Times New Roman"/>
          <w:color w:val="000000" w:themeColor="text1"/>
          <w:sz w:val="24"/>
          <w:szCs w:val="24"/>
        </w:rPr>
        <w:t>.</w:t>
      </w:r>
      <w:r w:rsidR="00086EC8" w:rsidRPr="00C87155">
        <w:rPr>
          <w:rStyle w:val="FootnoteReference"/>
          <w:rFonts w:ascii="Times New Roman" w:hAnsi="Times New Roman" w:cs="Times New Roman"/>
          <w:color w:val="000000" w:themeColor="text1"/>
          <w:sz w:val="24"/>
          <w:szCs w:val="24"/>
        </w:rPr>
        <w:footnoteReference w:id="35"/>
      </w:r>
    </w:p>
    <w:p w14:paraId="32C7758B" w14:textId="77777777" w:rsidR="00AC4A67" w:rsidRPr="00C87155" w:rsidRDefault="00AC4A67" w:rsidP="00C87155">
      <w:pPr>
        <w:spacing w:after="0" w:line="360" w:lineRule="auto"/>
        <w:jc w:val="both"/>
        <w:rPr>
          <w:rFonts w:ascii="Times New Roman" w:hAnsi="Times New Roman" w:cs="Times New Roman"/>
          <w:color w:val="000000" w:themeColor="text1"/>
          <w:sz w:val="24"/>
          <w:szCs w:val="24"/>
        </w:rPr>
      </w:pPr>
    </w:p>
    <w:p w14:paraId="7239145D" w14:textId="21361E9B" w:rsidR="001D1CC6" w:rsidRPr="00C87155" w:rsidRDefault="00B060B7"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 xml:space="preserve">The significance </w:t>
      </w:r>
      <w:r w:rsidR="00976859" w:rsidRPr="00C87155">
        <w:rPr>
          <w:rFonts w:ascii="Times New Roman" w:hAnsi="Times New Roman" w:cs="Times New Roman"/>
          <w:color w:val="000000" w:themeColor="text1"/>
          <w:sz w:val="24"/>
          <w:szCs w:val="24"/>
        </w:rPr>
        <w:t xml:space="preserve">of </w:t>
      </w:r>
      <w:r w:rsidRPr="00C87155">
        <w:rPr>
          <w:rFonts w:ascii="Times New Roman" w:hAnsi="Times New Roman" w:cs="Times New Roman"/>
          <w:color w:val="000000" w:themeColor="text1"/>
          <w:sz w:val="24"/>
          <w:szCs w:val="24"/>
        </w:rPr>
        <w:t>emotion</w:t>
      </w:r>
      <w:r w:rsidR="00DC405A">
        <w:rPr>
          <w:rFonts w:ascii="Times New Roman" w:hAnsi="Times New Roman" w:cs="Times New Roman"/>
          <w:color w:val="000000" w:themeColor="text1"/>
          <w:sz w:val="24"/>
          <w:szCs w:val="24"/>
        </w:rPr>
        <w:t>s</w:t>
      </w:r>
      <w:r w:rsidRPr="00C87155">
        <w:rPr>
          <w:rFonts w:ascii="Times New Roman" w:hAnsi="Times New Roman" w:cs="Times New Roman"/>
          <w:color w:val="000000" w:themeColor="text1"/>
          <w:sz w:val="24"/>
          <w:szCs w:val="24"/>
        </w:rPr>
        <w:t xml:space="preserve"> in </w:t>
      </w:r>
      <w:r w:rsidR="00F35F24" w:rsidRPr="00C87155">
        <w:rPr>
          <w:rFonts w:ascii="Times New Roman" w:hAnsi="Times New Roman" w:cs="Times New Roman"/>
          <w:color w:val="000000" w:themeColor="text1"/>
          <w:sz w:val="24"/>
          <w:szCs w:val="24"/>
        </w:rPr>
        <w:t>this context</w:t>
      </w:r>
      <w:r w:rsidRPr="00C87155">
        <w:rPr>
          <w:rFonts w:ascii="Times New Roman" w:hAnsi="Times New Roman" w:cs="Times New Roman"/>
          <w:color w:val="000000" w:themeColor="text1"/>
          <w:sz w:val="24"/>
          <w:szCs w:val="24"/>
        </w:rPr>
        <w:t xml:space="preserve"> </w:t>
      </w:r>
      <w:r w:rsidR="00976859" w:rsidRPr="00C87155">
        <w:rPr>
          <w:rFonts w:ascii="Times New Roman" w:hAnsi="Times New Roman" w:cs="Times New Roman"/>
          <w:color w:val="000000" w:themeColor="text1"/>
          <w:sz w:val="24"/>
          <w:szCs w:val="24"/>
        </w:rPr>
        <w:t>is</w:t>
      </w:r>
      <w:r w:rsidRPr="00C87155">
        <w:rPr>
          <w:rFonts w:ascii="Times New Roman" w:hAnsi="Times New Roman" w:cs="Times New Roman"/>
          <w:color w:val="000000" w:themeColor="text1"/>
          <w:sz w:val="24"/>
          <w:szCs w:val="24"/>
        </w:rPr>
        <w:t xml:space="preserve"> </w:t>
      </w:r>
      <w:r w:rsidR="00DC1E06" w:rsidRPr="00C87155">
        <w:rPr>
          <w:rFonts w:ascii="Times New Roman" w:hAnsi="Times New Roman" w:cs="Times New Roman"/>
          <w:color w:val="000000" w:themeColor="text1"/>
          <w:sz w:val="24"/>
          <w:szCs w:val="24"/>
        </w:rPr>
        <w:t>even more</w:t>
      </w:r>
      <w:r w:rsidRPr="00C87155">
        <w:rPr>
          <w:rFonts w:ascii="Times New Roman" w:hAnsi="Times New Roman" w:cs="Times New Roman"/>
          <w:color w:val="000000" w:themeColor="text1"/>
          <w:sz w:val="24"/>
          <w:szCs w:val="24"/>
        </w:rPr>
        <w:t xml:space="preserve"> evident </w:t>
      </w:r>
      <w:r w:rsidR="00BF29C4">
        <w:rPr>
          <w:rFonts w:ascii="Times New Roman" w:hAnsi="Times New Roman" w:cs="Times New Roman"/>
          <w:color w:val="000000" w:themeColor="text1"/>
          <w:sz w:val="24"/>
          <w:szCs w:val="24"/>
        </w:rPr>
        <w:t>during</w:t>
      </w:r>
      <w:r w:rsidR="00FD5DEF" w:rsidRPr="00C87155">
        <w:rPr>
          <w:rFonts w:ascii="Times New Roman" w:hAnsi="Times New Roman" w:cs="Times New Roman"/>
          <w:color w:val="000000" w:themeColor="text1"/>
          <w:sz w:val="24"/>
          <w:szCs w:val="24"/>
        </w:rPr>
        <w:t xml:space="preserve"> times of</w:t>
      </w:r>
      <w:r w:rsidRPr="00C87155">
        <w:rPr>
          <w:rFonts w:ascii="Times New Roman" w:hAnsi="Times New Roman" w:cs="Times New Roman"/>
          <w:color w:val="000000" w:themeColor="text1"/>
          <w:sz w:val="24"/>
          <w:szCs w:val="24"/>
        </w:rPr>
        <w:t xml:space="preserve"> trauma</w:t>
      </w:r>
      <w:r w:rsidR="00756FAC" w:rsidRPr="00C87155">
        <w:rPr>
          <w:rFonts w:ascii="Times New Roman" w:hAnsi="Times New Roman" w:cs="Times New Roman"/>
          <w:color w:val="000000" w:themeColor="text1"/>
          <w:sz w:val="24"/>
          <w:szCs w:val="24"/>
        </w:rPr>
        <w:t xml:space="preserve">. </w:t>
      </w:r>
      <w:r w:rsidR="00F45D60" w:rsidRPr="00C87155">
        <w:rPr>
          <w:rFonts w:ascii="Times New Roman" w:hAnsi="Times New Roman" w:cs="Times New Roman"/>
          <w:color w:val="000000" w:themeColor="text1"/>
          <w:sz w:val="24"/>
          <w:szCs w:val="24"/>
        </w:rPr>
        <w:t xml:space="preserve">Collective trauma has been </w:t>
      </w:r>
      <w:r w:rsidR="009540CC" w:rsidRPr="00C87155">
        <w:rPr>
          <w:rFonts w:ascii="Times New Roman" w:hAnsi="Times New Roman" w:cs="Times New Roman"/>
          <w:color w:val="000000" w:themeColor="text1"/>
          <w:sz w:val="24"/>
          <w:szCs w:val="24"/>
        </w:rPr>
        <w:t xml:space="preserve">studied in </w:t>
      </w:r>
      <w:r w:rsidR="00144927">
        <w:rPr>
          <w:rFonts w:ascii="Times New Roman" w:hAnsi="Times New Roman" w:cs="Times New Roman"/>
          <w:color w:val="000000" w:themeColor="text1"/>
          <w:sz w:val="24"/>
          <w:szCs w:val="24"/>
        </w:rPr>
        <w:t xml:space="preserve">IR in </w:t>
      </w:r>
      <w:r w:rsidR="009540CC" w:rsidRPr="00C87155">
        <w:rPr>
          <w:rFonts w:ascii="Times New Roman" w:hAnsi="Times New Roman" w:cs="Times New Roman"/>
          <w:color w:val="000000" w:themeColor="text1"/>
          <w:sz w:val="24"/>
          <w:szCs w:val="24"/>
        </w:rPr>
        <w:t>conjunction with</w:t>
      </w:r>
      <w:r w:rsidR="00F45D60" w:rsidRPr="00C87155">
        <w:rPr>
          <w:rFonts w:ascii="Times New Roman" w:hAnsi="Times New Roman" w:cs="Times New Roman"/>
          <w:color w:val="000000" w:themeColor="text1"/>
          <w:sz w:val="24"/>
          <w:szCs w:val="24"/>
        </w:rPr>
        <w:t xml:space="preserve"> war, genocide, terrorism, </w:t>
      </w:r>
      <w:r w:rsidR="00FE026A" w:rsidRPr="00C87155">
        <w:rPr>
          <w:rFonts w:ascii="Times New Roman" w:hAnsi="Times New Roman" w:cs="Times New Roman"/>
          <w:color w:val="000000" w:themeColor="text1"/>
          <w:sz w:val="24"/>
          <w:szCs w:val="24"/>
        </w:rPr>
        <w:t xml:space="preserve">famines, </w:t>
      </w:r>
      <w:r w:rsidR="00F45D60" w:rsidRPr="00C87155">
        <w:rPr>
          <w:rFonts w:ascii="Times New Roman" w:hAnsi="Times New Roman" w:cs="Times New Roman"/>
          <w:color w:val="000000" w:themeColor="text1"/>
          <w:sz w:val="24"/>
          <w:szCs w:val="24"/>
        </w:rPr>
        <w:t>poverty,</w:t>
      </w:r>
      <w:r w:rsidR="009540CC" w:rsidRPr="00C87155">
        <w:rPr>
          <w:rFonts w:ascii="Times New Roman" w:hAnsi="Times New Roman" w:cs="Times New Roman"/>
          <w:color w:val="000000" w:themeColor="text1"/>
          <w:sz w:val="24"/>
          <w:szCs w:val="24"/>
        </w:rPr>
        <w:t xml:space="preserve"> </w:t>
      </w:r>
      <w:r w:rsidR="00262150">
        <w:rPr>
          <w:rFonts w:ascii="Times New Roman" w:hAnsi="Times New Roman" w:cs="Times New Roman"/>
          <w:color w:val="000000" w:themeColor="text1"/>
          <w:sz w:val="24"/>
          <w:szCs w:val="24"/>
        </w:rPr>
        <w:t>and</w:t>
      </w:r>
      <w:r w:rsidR="0005211A" w:rsidRPr="00C87155">
        <w:rPr>
          <w:rFonts w:ascii="Times New Roman" w:hAnsi="Times New Roman" w:cs="Times New Roman"/>
          <w:color w:val="000000" w:themeColor="text1"/>
          <w:sz w:val="24"/>
          <w:szCs w:val="24"/>
        </w:rPr>
        <w:t xml:space="preserve"> even </w:t>
      </w:r>
      <w:r w:rsidR="00F45D60" w:rsidRPr="00C87155">
        <w:rPr>
          <w:rFonts w:ascii="Times New Roman" w:hAnsi="Times New Roman" w:cs="Times New Roman"/>
          <w:color w:val="000000" w:themeColor="text1"/>
          <w:sz w:val="24"/>
          <w:szCs w:val="24"/>
        </w:rPr>
        <w:t>natural disasters</w:t>
      </w:r>
      <w:r w:rsidR="009540CC" w:rsidRPr="00C87155">
        <w:rPr>
          <w:rFonts w:ascii="Times New Roman" w:hAnsi="Times New Roman" w:cs="Times New Roman"/>
          <w:color w:val="000000" w:themeColor="text1"/>
          <w:sz w:val="24"/>
          <w:szCs w:val="24"/>
        </w:rPr>
        <w:t>. Foregrounding</w:t>
      </w:r>
      <w:r w:rsidR="00B91462" w:rsidRPr="00C87155">
        <w:rPr>
          <w:rFonts w:ascii="Times New Roman" w:hAnsi="Times New Roman" w:cs="Times New Roman"/>
          <w:color w:val="000000" w:themeColor="text1"/>
          <w:sz w:val="24"/>
          <w:szCs w:val="24"/>
        </w:rPr>
        <w:t xml:space="preserve"> </w:t>
      </w:r>
      <w:r w:rsidR="00B91462" w:rsidRPr="00C87155">
        <w:rPr>
          <w:rFonts w:ascii="Times New Roman" w:hAnsi="Times New Roman" w:cs="Times New Roman"/>
          <w:i/>
          <w:iCs/>
          <w:color w:val="000000" w:themeColor="text1"/>
          <w:sz w:val="24"/>
          <w:szCs w:val="24"/>
        </w:rPr>
        <w:t>political</w:t>
      </w:r>
      <w:r w:rsidR="00B91462" w:rsidRPr="00C87155">
        <w:rPr>
          <w:rFonts w:ascii="Times New Roman" w:hAnsi="Times New Roman" w:cs="Times New Roman"/>
          <w:color w:val="000000" w:themeColor="text1"/>
          <w:sz w:val="24"/>
          <w:szCs w:val="24"/>
        </w:rPr>
        <w:t xml:space="preserve"> trauma</w:t>
      </w:r>
      <w:r w:rsidR="009540CC" w:rsidRPr="00C87155">
        <w:rPr>
          <w:rFonts w:ascii="Times New Roman" w:hAnsi="Times New Roman" w:cs="Times New Roman"/>
          <w:color w:val="000000" w:themeColor="text1"/>
          <w:sz w:val="24"/>
          <w:szCs w:val="24"/>
        </w:rPr>
        <w:t>,</w:t>
      </w:r>
      <w:r w:rsidR="00B91462" w:rsidRPr="00C87155">
        <w:rPr>
          <w:rFonts w:ascii="Times New Roman" w:hAnsi="Times New Roman" w:cs="Times New Roman"/>
          <w:color w:val="000000" w:themeColor="text1"/>
          <w:sz w:val="24"/>
          <w:szCs w:val="24"/>
        </w:rPr>
        <w:t xml:space="preserve"> </w:t>
      </w:r>
      <w:r w:rsidR="009540CC" w:rsidRPr="00C87155">
        <w:rPr>
          <w:rFonts w:ascii="Times New Roman" w:hAnsi="Times New Roman" w:cs="Times New Roman"/>
          <w:color w:val="000000" w:themeColor="text1"/>
          <w:sz w:val="24"/>
          <w:szCs w:val="24"/>
        </w:rPr>
        <w:t xml:space="preserve">we define it as an </w:t>
      </w:r>
      <w:r w:rsidR="00575D78" w:rsidRPr="00C87155">
        <w:rPr>
          <w:rFonts w:ascii="Times New Roman" w:hAnsi="Times New Roman" w:cs="Times New Roman"/>
          <w:color w:val="000000" w:themeColor="text1"/>
          <w:sz w:val="24"/>
          <w:szCs w:val="24"/>
        </w:rPr>
        <w:t>event or situation</w:t>
      </w:r>
      <w:r w:rsidR="009540CC" w:rsidRPr="00C87155">
        <w:rPr>
          <w:rFonts w:ascii="Times New Roman" w:hAnsi="Times New Roman" w:cs="Times New Roman"/>
          <w:color w:val="000000" w:themeColor="text1"/>
          <w:sz w:val="24"/>
          <w:szCs w:val="24"/>
        </w:rPr>
        <w:t xml:space="preserve"> that produces extreme feelings of distress across a particular community or group.</w:t>
      </w:r>
      <w:r w:rsidR="00575D78" w:rsidRPr="00C87155">
        <w:rPr>
          <w:rFonts w:ascii="Times New Roman" w:hAnsi="Times New Roman" w:cs="Times New Roman"/>
          <w:color w:val="000000" w:themeColor="text1"/>
          <w:sz w:val="24"/>
          <w:szCs w:val="24"/>
        </w:rPr>
        <w:t xml:space="preserve"> </w:t>
      </w:r>
      <w:r w:rsidR="005750A8" w:rsidRPr="00C87155">
        <w:rPr>
          <w:rFonts w:ascii="Times New Roman" w:hAnsi="Times New Roman" w:cs="Times New Roman"/>
          <w:color w:val="000000" w:themeColor="text1"/>
          <w:sz w:val="24"/>
          <w:szCs w:val="24"/>
        </w:rPr>
        <w:t>(Our use of the ‘political’ appellation is designed to avoid triviali</w:t>
      </w:r>
      <w:r w:rsidR="00C20678" w:rsidRPr="00C87155">
        <w:rPr>
          <w:rFonts w:ascii="Times New Roman" w:hAnsi="Times New Roman" w:cs="Times New Roman"/>
          <w:color w:val="000000" w:themeColor="text1"/>
          <w:sz w:val="24"/>
          <w:szCs w:val="24"/>
        </w:rPr>
        <w:t>z</w:t>
      </w:r>
      <w:r w:rsidR="005750A8" w:rsidRPr="00C87155">
        <w:rPr>
          <w:rFonts w:ascii="Times New Roman" w:hAnsi="Times New Roman" w:cs="Times New Roman"/>
          <w:color w:val="000000" w:themeColor="text1"/>
          <w:sz w:val="24"/>
          <w:szCs w:val="24"/>
        </w:rPr>
        <w:t xml:space="preserve">ing victims who suffer distress wrought by violence or physiological deprivation.) </w:t>
      </w:r>
      <w:r w:rsidR="00FE026A" w:rsidRPr="00C87155">
        <w:rPr>
          <w:rFonts w:ascii="Times New Roman" w:hAnsi="Times New Roman" w:cs="Times New Roman"/>
          <w:color w:val="000000" w:themeColor="text1"/>
          <w:sz w:val="24"/>
          <w:szCs w:val="24"/>
        </w:rPr>
        <w:t xml:space="preserve">As noted by Hutchinson, when moving beyond the </w:t>
      </w:r>
      <w:r w:rsidR="00575D78" w:rsidRPr="00C87155">
        <w:rPr>
          <w:rFonts w:ascii="Times New Roman" w:hAnsi="Times New Roman" w:cs="Times New Roman"/>
          <w:color w:val="000000" w:themeColor="text1"/>
          <w:sz w:val="24"/>
          <w:szCs w:val="24"/>
        </w:rPr>
        <w:t xml:space="preserve">level of the </w:t>
      </w:r>
      <w:r w:rsidR="00FE026A" w:rsidRPr="00C87155">
        <w:rPr>
          <w:rFonts w:ascii="Times New Roman" w:hAnsi="Times New Roman" w:cs="Times New Roman"/>
          <w:color w:val="000000" w:themeColor="text1"/>
          <w:sz w:val="24"/>
          <w:szCs w:val="24"/>
        </w:rPr>
        <w:t>individual victim</w:t>
      </w:r>
      <w:r w:rsidR="00575D78" w:rsidRPr="00C87155">
        <w:rPr>
          <w:rFonts w:ascii="Times New Roman" w:hAnsi="Times New Roman" w:cs="Times New Roman"/>
          <w:color w:val="000000" w:themeColor="text1"/>
          <w:sz w:val="24"/>
          <w:szCs w:val="24"/>
        </w:rPr>
        <w:t>,</w:t>
      </w:r>
      <w:r w:rsidR="00FE026A" w:rsidRPr="00C87155">
        <w:rPr>
          <w:rFonts w:ascii="Times New Roman" w:hAnsi="Times New Roman" w:cs="Times New Roman"/>
          <w:color w:val="000000" w:themeColor="text1"/>
          <w:sz w:val="24"/>
          <w:szCs w:val="24"/>
        </w:rPr>
        <w:t xml:space="preserve"> trauma can be ‘understood as in part a construct, produced through social discourses that widely prevail and resonate after catastrophe’.</w:t>
      </w:r>
      <w:r w:rsidR="00C031FF" w:rsidRPr="00C87155">
        <w:rPr>
          <w:rStyle w:val="FootnoteReference"/>
          <w:rFonts w:ascii="Times New Roman" w:hAnsi="Times New Roman" w:cs="Times New Roman"/>
          <w:color w:val="000000" w:themeColor="text1"/>
          <w:sz w:val="24"/>
          <w:szCs w:val="24"/>
        </w:rPr>
        <w:footnoteReference w:id="36"/>
      </w:r>
      <w:r w:rsidR="003F707E" w:rsidRPr="00C87155">
        <w:rPr>
          <w:rFonts w:ascii="Times New Roman" w:hAnsi="Times New Roman" w:cs="Times New Roman"/>
          <w:color w:val="000000" w:themeColor="text1"/>
          <w:sz w:val="24"/>
          <w:szCs w:val="24"/>
        </w:rPr>
        <w:t xml:space="preserve"> </w:t>
      </w:r>
      <w:r w:rsidR="00953AC6" w:rsidRPr="00C87155">
        <w:rPr>
          <w:rFonts w:ascii="Times New Roman" w:hAnsi="Times New Roman" w:cs="Times New Roman"/>
          <w:color w:val="000000" w:themeColor="text1"/>
          <w:sz w:val="24"/>
          <w:szCs w:val="24"/>
        </w:rPr>
        <w:t xml:space="preserve">For </w:t>
      </w:r>
      <w:r w:rsidR="00A96BEA">
        <w:rPr>
          <w:rFonts w:ascii="Times New Roman" w:hAnsi="Times New Roman" w:cs="Times New Roman"/>
          <w:color w:val="000000" w:themeColor="text1"/>
          <w:sz w:val="24"/>
          <w:szCs w:val="24"/>
        </w:rPr>
        <w:t xml:space="preserve">members of </w:t>
      </w:r>
      <w:r w:rsidR="00953AC6" w:rsidRPr="00C87155">
        <w:rPr>
          <w:rFonts w:ascii="Times New Roman" w:hAnsi="Times New Roman" w:cs="Times New Roman"/>
          <w:color w:val="000000" w:themeColor="text1"/>
          <w:sz w:val="24"/>
          <w:szCs w:val="24"/>
        </w:rPr>
        <w:t>the</w:t>
      </w:r>
      <w:r w:rsidR="003906E8">
        <w:rPr>
          <w:rFonts w:ascii="Times New Roman" w:hAnsi="Times New Roman" w:cs="Times New Roman"/>
          <w:color w:val="000000" w:themeColor="text1"/>
          <w:sz w:val="24"/>
          <w:szCs w:val="24"/>
        </w:rPr>
        <w:t xml:space="preserve"> </w:t>
      </w:r>
      <w:proofErr w:type="spellStart"/>
      <w:r w:rsidR="00953AC6" w:rsidRPr="00C87155">
        <w:rPr>
          <w:rFonts w:ascii="Times New Roman" w:hAnsi="Times New Roman" w:cs="Times New Roman"/>
          <w:color w:val="000000" w:themeColor="text1"/>
          <w:sz w:val="24"/>
          <w:szCs w:val="24"/>
        </w:rPr>
        <w:t>FPE</w:t>
      </w:r>
      <w:proofErr w:type="spellEnd"/>
      <w:r w:rsidR="00B46C44">
        <w:rPr>
          <w:rFonts w:ascii="Times New Roman" w:hAnsi="Times New Roman" w:cs="Times New Roman"/>
          <w:color w:val="000000" w:themeColor="text1"/>
          <w:sz w:val="24"/>
          <w:szCs w:val="24"/>
        </w:rPr>
        <w:t xml:space="preserve"> (</w:t>
      </w:r>
      <w:r w:rsidR="00A96BEA">
        <w:rPr>
          <w:rFonts w:ascii="Times New Roman" w:hAnsi="Times New Roman" w:cs="Times New Roman"/>
          <w:color w:val="000000" w:themeColor="text1"/>
          <w:sz w:val="24"/>
          <w:szCs w:val="24"/>
        </w:rPr>
        <w:t>among</w:t>
      </w:r>
      <w:r w:rsidR="00B46C44">
        <w:rPr>
          <w:rFonts w:ascii="Times New Roman" w:hAnsi="Times New Roman" w:cs="Times New Roman"/>
          <w:color w:val="000000" w:themeColor="text1"/>
          <w:sz w:val="24"/>
          <w:szCs w:val="24"/>
        </w:rPr>
        <w:t xml:space="preserve"> others)</w:t>
      </w:r>
      <w:r w:rsidR="00953AC6" w:rsidRPr="00C87155">
        <w:rPr>
          <w:rFonts w:ascii="Times New Roman" w:hAnsi="Times New Roman" w:cs="Times New Roman"/>
          <w:color w:val="000000" w:themeColor="text1"/>
          <w:sz w:val="24"/>
          <w:szCs w:val="24"/>
        </w:rPr>
        <w:t>, Trump’s election was catastrophic</w:t>
      </w:r>
      <w:r w:rsidR="00AF3023">
        <w:rPr>
          <w:rFonts w:ascii="Times New Roman" w:hAnsi="Times New Roman" w:cs="Times New Roman"/>
          <w:color w:val="000000" w:themeColor="text1"/>
          <w:sz w:val="24"/>
          <w:szCs w:val="24"/>
        </w:rPr>
        <w:t>—</w:t>
      </w:r>
      <w:r w:rsidR="002534F1" w:rsidRPr="00C87155">
        <w:rPr>
          <w:rFonts w:ascii="Times New Roman" w:hAnsi="Times New Roman" w:cs="Times New Roman"/>
          <w:color w:val="000000" w:themeColor="text1"/>
          <w:sz w:val="24"/>
          <w:szCs w:val="24"/>
        </w:rPr>
        <w:t>a</w:t>
      </w:r>
      <w:r w:rsidR="001C1A75" w:rsidRPr="00C87155">
        <w:rPr>
          <w:rFonts w:ascii="Times New Roman" w:hAnsi="Times New Roman" w:cs="Times New Roman"/>
          <w:color w:val="000000" w:themeColor="text1"/>
          <w:sz w:val="24"/>
          <w:szCs w:val="24"/>
        </w:rPr>
        <w:t xml:space="preserve"> populist disruption of the highest order.</w:t>
      </w:r>
      <w:r w:rsidR="00A313BA">
        <w:rPr>
          <w:rFonts w:ascii="Times New Roman" w:hAnsi="Times New Roman" w:cs="Times New Roman"/>
          <w:color w:val="000000" w:themeColor="text1"/>
          <w:sz w:val="24"/>
          <w:szCs w:val="24"/>
        </w:rPr>
        <w:t xml:space="preserve"> </w:t>
      </w:r>
    </w:p>
    <w:p w14:paraId="30C29167" w14:textId="77777777" w:rsidR="001D1CC6" w:rsidRPr="00C87155" w:rsidRDefault="001D1CC6" w:rsidP="00C87155">
      <w:pPr>
        <w:spacing w:after="0" w:line="360" w:lineRule="auto"/>
        <w:jc w:val="both"/>
        <w:rPr>
          <w:rFonts w:ascii="Times New Roman" w:hAnsi="Times New Roman" w:cs="Times New Roman"/>
          <w:color w:val="000000" w:themeColor="text1"/>
          <w:sz w:val="24"/>
          <w:szCs w:val="24"/>
        </w:rPr>
      </w:pPr>
    </w:p>
    <w:p w14:paraId="51B5F45C" w14:textId="313A9B67" w:rsidR="00005BF1" w:rsidRPr="00C87155" w:rsidRDefault="00BE57A8"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When we speak of the trauma of Trump, we are focused mainly on the political adversaries of Trump</w:t>
      </w:r>
      <w:r w:rsidR="00B737F1">
        <w:rPr>
          <w:rFonts w:ascii="Times New Roman" w:hAnsi="Times New Roman" w:cs="Times New Roman"/>
          <w:color w:val="000000" w:themeColor="text1"/>
          <w:sz w:val="24"/>
          <w:szCs w:val="24"/>
        </w:rPr>
        <w:t>ian populism, w</w:t>
      </w:r>
      <w:r w:rsidRPr="00C87155">
        <w:rPr>
          <w:rFonts w:ascii="Times New Roman" w:hAnsi="Times New Roman" w:cs="Times New Roman"/>
          <w:color w:val="000000" w:themeColor="text1"/>
          <w:sz w:val="24"/>
          <w:szCs w:val="24"/>
        </w:rPr>
        <w:t>hether this pertained to his persona, his policies, or both.</w:t>
      </w:r>
      <w:r w:rsidR="001D1CC6" w:rsidRPr="00C87155">
        <w:rPr>
          <w:rFonts w:ascii="Times New Roman" w:hAnsi="Times New Roman" w:cs="Times New Roman"/>
          <w:color w:val="000000" w:themeColor="text1"/>
          <w:sz w:val="24"/>
          <w:szCs w:val="24"/>
        </w:rPr>
        <w:t xml:space="preserve"> </w:t>
      </w:r>
      <w:r w:rsidR="00133E98" w:rsidRPr="00C87155">
        <w:rPr>
          <w:rFonts w:ascii="Times New Roman" w:hAnsi="Times New Roman" w:cs="Times New Roman"/>
          <w:color w:val="000000" w:themeColor="text1"/>
          <w:sz w:val="24"/>
          <w:szCs w:val="24"/>
        </w:rPr>
        <w:t xml:space="preserve">For policymakers and the public alike, foreign policy can be </w:t>
      </w:r>
      <w:r w:rsidR="00D13C57" w:rsidRPr="00C87155">
        <w:rPr>
          <w:rFonts w:ascii="Times New Roman" w:hAnsi="Times New Roman" w:cs="Times New Roman"/>
          <w:color w:val="000000" w:themeColor="text1"/>
          <w:sz w:val="24"/>
          <w:szCs w:val="24"/>
        </w:rPr>
        <w:t>highly</w:t>
      </w:r>
      <w:r w:rsidR="00133E98" w:rsidRPr="00C87155">
        <w:rPr>
          <w:rFonts w:ascii="Times New Roman" w:hAnsi="Times New Roman" w:cs="Times New Roman"/>
          <w:color w:val="000000" w:themeColor="text1"/>
          <w:sz w:val="24"/>
          <w:szCs w:val="24"/>
        </w:rPr>
        <w:t xml:space="preserve"> emotive. </w:t>
      </w:r>
      <w:r w:rsidR="009C65A0" w:rsidRPr="00C87155">
        <w:rPr>
          <w:rFonts w:ascii="Times New Roman" w:hAnsi="Times New Roman" w:cs="Times New Roman"/>
          <w:color w:val="000000" w:themeColor="text1"/>
          <w:sz w:val="24"/>
          <w:szCs w:val="24"/>
        </w:rPr>
        <w:t>B</w:t>
      </w:r>
      <w:r w:rsidR="00FA3522" w:rsidRPr="00C87155">
        <w:rPr>
          <w:rFonts w:ascii="Times New Roman" w:hAnsi="Times New Roman" w:cs="Times New Roman"/>
          <w:color w:val="000000" w:themeColor="text1"/>
          <w:sz w:val="24"/>
          <w:szCs w:val="24"/>
        </w:rPr>
        <w:t xml:space="preserve">ecause foreign </w:t>
      </w:r>
      <w:r w:rsidR="00FA3522" w:rsidRPr="00C87155">
        <w:rPr>
          <w:rFonts w:ascii="Times New Roman" w:hAnsi="Times New Roman" w:cs="Times New Roman"/>
          <w:color w:val="000000" w:themeColor="text1"/>
          <w:sz w:val="24"/>
          <w:szCs w:val="24"/>
        </w:rPr>
        <w:lastRenderedPageBreak/>
        <w:t xml:space="preserve">policy involves the projection of a nation’s political </w:t>
      </w:r>
      <w:r w:rsidR="00FA3522" w:rsidRPr="00C87155">
        <w:rPr>
          <w:rFonts w:ascii="Times New Roman" w:hAnsi="Times New Roman" w:cs="Times New Roman"/>
          <w:i/>
          <w:iCs/>
          <w:color w:val="000000" w:themeColor="text1"/>
          <w:sz w:val="24"/>
          <w:szCs w:val="24"/>
        </w:rPr>
        <w:t xml:space="preserve">ethos </w:t>
      </w:r>
      <w:r w:rsidR="00FA3522" w:rsidRPr="00C87155">
        <w:rPr>
          <w:rFonts w:ascii="Times New Roman" w:hAnsi="Times New Roman" w:cs="Times New Roman"/>
          <w:color w:val="000000" w:themeColor="text1"/>
          <w:sz w:val="24"/>
          <w:szCs w:val="24"/>
        </w:rPr>
        <w:t>and values, it becomes a means for elites to seek</w:t>
      </w:r>
      <w:r w:rsidR="00D13C57" w:rsidRPr="00C87155">
        <w:rPr>
          <w:rFonts w:ascii="Times New Roman" w:hAnsi="Times New Roman" w:cs="Times New Roman"/>
          <w:color w:val="000000" w:themeColor="text1"/>
          <w:sz w:val="24"/>
          <w:szCs w:val="24"/>
        </w:rPr>
        <w:t xml:space="preserve"> </w:t>
      </w:r>
      <w:r w:rsidR="00FA3522" w:rsidRPr="00C87155">
        <w:rPr>
          <w:rFonts w:ascii="Times New Roman" w:hAnsi="Times New Roman" w:cs="Times New Roman"/>
          <w:color w:val="000000" w:themeColor="text1"/>
          <w:sz w:val="24"/>
          <w:szCs w:val="24"/>
        </w:rPr>
        <w:t xml:space="preserve">recognition and the validation of their ideas and status. </w:t>
      </w:r>
      <w:r w:rsidR="00005BF1" w:rsidRPr="00C87155">
        <w:rPr>
          <w:rFonts w:ascii="Times New Roman" w:hAnsi="Times New Roman" w:cs="Times New Roman"/>
          <w:color w:val="000000" w:themeColor="text1"/>
          <w:sz w:val="24"/>
          <w:szCs w:val="24"/>
        </w:rPr>
        <w:t xml:space="preserve">Elites can </w:t>
      </w:r>
      <w:r w:rsidR="00130CDF" w:rsidRPr="00C87155">
        <w:rPr>
          <w:rFonts w:ascii="Times New Roman" w:hAnsi="Times New Roman" w:cs="Times New Roman"/>
          <w:color w:val="000000" w:themeColor="text1"/>
          <w:sz w:val="24"/>
          <w:szCs w:val="24"/>
        </w:rPr>
        <w:t>‘</w:t>
      </w:r>
      <w:r w:rsidR="00005BF1" w:rsidRPr="00C87155">
        <w:rPr>
          <w:rFonts w:ascii="Times New Roman" w:hAnsi="Times New Roman" w:cs="Times New Roman"/>
          <w:color w:val="000000" w:themeColor="text1"/>
          <w:sz w:val="24"/>
          <w:szCs w:val="24"/>
        </w:rPr>
        <w:t>suffer</w:t>
      </w:r>
      <w:r w:rsidR="00130CDF" w:rsidRPr="00C87155">
        <w:rPr>
          <w:rFonts w:ascii="Times New Roman" w:hAnsi="Times New Roman" w:cs="Times New Roman"/>
          <w:color w:val="000000" w:themeColor="text1"/>
          <w:sz w:val="24"/>
          <w:szCs w:val="24"/>
        </w:rPr>
        <w:t>’</w:t>
      </w:r>
      <w:r w:rsidR="00005BF1" w:rsidRPr="00C87155">
        <w:rPr>
          <w:rFonts w:ascii="Times New Roman" w:hAnsi="Times New Roman" w:cs="Times New Roman"/>
          <w:color w:val="000000" w:themeColor="text1"/>
          <w:sz w:val="24"/>
          <w:szCs w:val="24"/>
        </w:rPr>
        <w:t xml:space="preserve"> if their country’s image </w:t>
      </w:r>
      <w:r w:rsidR="00E3558A" w:rsidRPr="00C87155">
        <w:rPr>
          <w:rFonts w:ascii="Times New Roman" w:hAnsi="Times New Roman" w:cs="Times New Roman"/>
          <w:color w:val="000000" w:themeColor="text1"/>
          <w:sz w:val="24"/>
          <w:szCs w:val="24"/>
        </w:rPr>
        <w:t>is sullied.</w:t>
      </w:r>
      <w:r w:rsidR="00005BF1" w:rsidRPr="00C87155">
        <w:rPr>
          <w:rFonts w:ascii="Times New Roman" w:hAnsi="Times New Roman" w:cs="Times New Roman"/>
          <w:color w:val="000000" w:themeColor="text1"/>
          <w:sz w:val="24"/>
          <w:szCs w:val="24"/>
        </w:rPr>
        <w:t xml:space="preserve"> For </w:t>
      </w:r>
      <w:r w:rsidR="00FA3522" w:rsidRPr="00C87155">
        <w:rPr>
          <w:rFonts w:ascii="Times New Roman" w:hAnsi="Times New Roman" w:cs="Times New Roman"/>
          <w:color w:val="000000" w:themeColor="text1"/>
          <w:sz w:val="24"/>
          <w:szCs w:val="24"/>
        </w:rPr>
        <w:t xml:space="preserve">authorities, officials, and </w:t>
      </w:r>
      <w:r w:rsidR="00613235" w:rsidRPr="00C87155">
        <w:rPr>
          <w:rFonts w:ascii="Times New Roman" w:hAnsi="Times New Roman" w:cs="Times New Roman"/>
          <w:color w:val="000000" w:themeColor="text1"/>
          <w:sz w:val="24"/>
          <w:szCs w:val="24"/>
        </w:rPr>
        <w:t xml:space="preserve">others in the policy milieu, </w:t>
      </w:r>
      <w:r w:rsidR="00E3558A" w:rsidRPr="00C87155">
        <w:rPr>
          <w:rFonts w:ascii="Times New Roman" w:hAnsi="Times New Roman" w:cs="Times New Roman"/>
          <w:color w:val="000000" w:themeColor="text1"/>
          <w:sz w:val="24"/>
          <w:szCs w:val="24"/>
        </w:rPr>
        <w:t xml:space="preserve">feelings of failure or </w:t>
      </w:r>
      <w:r w:rsidR="00B64ACC" w:rsidRPr="00C87155">
        <w:rPr>
          <w:rFonts w:ascii="Times New Roman" w:hAnsi="Times New Roman" w:cs="Times New Roman"/>
          <w:color w:val="000000" w:themeColor="text1"/>
          <w:sz w:val="24"/>
          <w:szCs w:val="24"/>
        </w:rPr>
        <w:t>shock can</w:t>
      </w:r>
      <w:r w:rsidR="00E3558A" w:rsidRPr="00C87155">
        <w:rPr>
          <w:rFonts w:ascii="Times New Roman" w:hAnsi="Times New Roman" w:cs="Times New Roman"/>
          <w:color w:val="000000" w:themeColor="text1"/>
          <w:sz w:val="24"/>
          <w:szCs w:val="24"/>
        </w:rPr>
        <w:t xml:space="preserve"> shape </w:t>
      </w:r>
      <w:r w:rsidR="00B64ACC" w:rsidRPr="00C87155">
        <w:rPr>
          <w:rFonts w:ascii="Times New Roman" w:hAnsi="Times New Roman" w:cs="Times New Roman"/>
          <w:color w:val="000000" w:themeColor="text1"/>
          <w:sz w:val="24"/>
          <w:szCs w:val="24"/>
        </w:rPr>
        <w:t>perceptions of the national interest, leading to ideational changes</w:t>
      </w:r>
      <w:r w:rsidR="00E3558A" w:rsidRPr="00C87155">
        <w:rPr>
          <w:rFonts w:ascii="Times New Roman" w:hAnsi="Times New Roman" w:cs="Times New Roman"/>
          <w:color w:val="000000" w:themeColor="text1"/>
          <w:sz w:val="24"/>
          <w:szCs w:val="24"/>
        </w:rPr>
        <w:t xml:space="preserve"> </w:t>
      </w:r>
      <w:r w:rsidR="00B64ACC" w:rsidRPr="00C87155">
        <w:rPr>
          <w:rFonts w:ascii="Times New Roman" w:hAnsi="Times New Roman" w:cs="Times New Roman"/>
          <w:color w:val="000000" w:themeColor="text1"/>
          <w:sz w:val="24"/>
          <w:szCs w:val="24"/>
        </w:rPr>
        <w:t xml:space="preserve">regarding the </w:t>
      </w:r>
      <w:r w:rsidR="002812A2" w:rsidRPr="00C87155">
        <w:rPr>
          <w:rFonts w:ascii="Times New Roman" w:hAnsi="Times New Roman" w:cs="Times New Roman"/>
          <w:color w:val="000000" w:themeColor="text1"/>
          <w:sz w:val="24"/>
          <w:szCs w:val="24"/>
        </w:rPr>
        <w:t xml:space="preserve">overall </w:t>
      </w:r>
      <w:r w:rsidR="00B64ACC" w:rsidRPr="00C87155">
        <w:rPr>
          <w:rFonts w:ascii="Times New Roman" w:hAnsi="Times New Roman" w:cs="Times New Roman"/>
          <w:color w:val="000000" w:themeColor="text1"/>
          <w:sz w:val="24"/>
          <w:szCs w:val="24"/>
        </w:rPr>
        <w:t xml:space="preserve">purpose or direction of foreign policy. </w:t>
      </w:r>
    </w:p>
    <w:p w14:paraId="3DBF1932" w14:textId="77777777" w:rsidR="00B43306" w:rsidRPr="00C87155" w:rsidRDefault="00B43306" w:rsidP="00C87155">
      <w:pPr>
        <w:spacing w:after="0" w:line="360" w:lineRule="auto"/>
        <w:jc w:val="both"/>
        <w:rPr>
          <w:rFonts w:ascii="Times New Roman" w:hAnsi="Times New Roman" w:cs="Times New Roman"/>
          <w:color w:val="000000" w:themeColor="text1"/>
          <w:sz w:val="24"/>
          <w:szCs w:val="24"/>
        </w:rPr>
      </w:pPr>
    </w:p>
    <w:p w14:paraId="60A07137" w14:textId="2CDA325A" w:rsidR="00BA1A56" w:rsidRPr="00C87155" w:rsidRDefault="008B7058"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The</w:t>
      </w:r>
      <w:r w:rsidR="00FA2034" w:rsidRPr="00C87155">
        <w:rPr>
          <w:rFonts w:ascii="Times New Roman" w:hAnsi="Times New Roman" w:cs="Times New Roman"/>
          <w:color w:val="000000" w:themeColor="text1"/>
          <w:sz w:val="24"/>
          <w:szCs w:val="24"/>
        </w:rPr>
        <w:t xml:space="preserve"> literature points to the 9/11 attacks as a paradigmatic case</w:t>
      </w:r>
      <w:r w:rsidR="0096184A" w:rsidRPr="00C87155">
        <w:rPr>
          <w:rFonts w:ascii="Times New Roman" w:hAnsi="Times New Roman" w:cs="Times New Roman"/>
          <w:color w:val="000000" w:themeColor="text1"/>
          <w:sz w:val="24"/>
          <w:szCs w:val="24"/>
        </w:rPr>
        <w:t xml:space="preserve"> of emotions in IR</w:t>
      </w:r>
      <w:r w:rsidR="00FA2034" w:rsidRPr="00C87155">
        <w:rPr>
          <w:rFonts w:ascii="Times New Roman" w:hAnsi="Times New Roman" w:cs="Times New Roman"/>
          <w:color w:val="000000" w:themeColor="text1"/>
          <w:sz w:val="24"/>
          <w:szCs w:val="24"/>
        </w:rPr>
        <w:t xml:space="preserve">. </w:t>
      </w:r>
      <w:r w:rsidR="002A3084" w:rsidRPr="00C87155">
        <w:rPr>
          <w:rFonts w:ascii="Times New Roman" w:hAnsi="Times New Roman" w:cs="Times New Roman"/>
          <w:color w:val="000000" w:themeColor="text1"/>
          <w:sz w:val="24"/>
          <w:szCs w:val="24"/>
        </w:rPr>
        <w:t xml:space="preserve">The </w:t>
      </w:r>
      <w:r w:rsidR="00894BED" w:rsidRPr="00C87155">
        <w:rPr>
          <w:rFonts w:ascii="Times New Roman" w:hAnsi="Times New Roman" w:cs="Times New Roman"/>
          <w:color w:val="000000" w:themeColor="text1"/>
          <w:sz w:val="24"/>
          <w:szCs w:val="24"/>
        </w:rPr>
        <w:t xml:space="preserve">response to </w:t>
      </w:r>
      <w:r w:rsidR="00572EC6" w:rsidRPr="00C87155">
        <w:rPr>
          <w:rFonts w:ascii="Times New Roman" w:hAnsi="Times New Roman" w:cs="Times New Roman"/>
          <w:color w:val="000000" w:themeColor="text1"/>
          <w:sz w:val="24"/>
          <w:szCs w:val="24"/>
        </w:rPr>
        <w:t>this</w:t>
      </w:r>
      <w:r w:rsidR="00B0071F" w:rsidRPr="00C87155">
        <w:rPr>
          <w:rFonts w:ascii="Times New Roman" w:hAnsi="Times New Roman" w:cs="Times New Roman"/>
          <w:color w:val="000000" w:themeColor="text1"/>
          <w:sz w:val="24"/>
          <w:szCs w:val="24"/>
        </w:rPr>
        <w:t xml:space="preserve"> trauma</w:t>
      </w:r>
      <w:r w:rsidR="002A3084" w:rsidRPr="00C87155">
        <w:rPr>
          <w:rFonts w:ascii="Times New Roman" w:hAnsi="Times New Roman" w:cs="Times New Roman"/>
          <w:color w:val="000000" w:themeColor="text1"/>
          <w:sz w:val="24"/>
          <w:szCs w:val="24"/>
        </w:rPr>
        <w:t xml:space="preserve"> </w:t>
      </w:r>
      <w:r w:rsidR="00894BED" w:rsidRPr="00C87155">
        <w:rPr>
          <w:rFonts w:ascii="Times New Roman" w:hAnsi="Times New Roman" w:cs="Times New Roman"/>
          <w:color w:val="000000" w:themeColor="text1"/>
          <w:sz w:val="24"/>
          <w:szCs w:val="24"/>
        </w:rPr>
        <w:t>was shaped by the feelings engendered by the events.</w:t>
      </w:r>
      <w:r w:rsidR="00894BED" w:rsidRPr="00C87155">
        <w:rPr>
          <w:rStyle w:val="FootnoteReference"/>
          <w:rFonts w:ascii="Times New Roman" w:hAnsi="Times New Roman" w:cs="Times New Roman"/>
          <w:color w:val="000000" w:themeColor="text1"/>
          <w:sz w:val="24"/>
          <w:szCs w:val="24"/>
          <w:shd w:val="clear" w:color="auto" w:fill="FFFFFF"/>
        </w:rPr>
        <w:footnoteReference w:id="37"/>
      </w:r>
      <w:r w:rsidR="00894BED" w:rsidRPr="00C87155">
        <w:rPr>
          <w:rFonts w:ascii="Times New Roman" w:hAnsi="Times New Roman" w:cs="Times New Roman"/>
          <w:color w:val="000000" w:themeColor="text1"/>
          <w:sz w:val="24"/>
          <w:szCs w:val="24"/>
        </w:rPr>
        <w:t xml:space="preserve"> </w:t>
      </w:r>
      <w:r w:rsidR="00944E8D">
        <w:rPr>
          <w:rFonts w:ascii="Times New Roman" w:hAnsi="Times New Roman" w:cs="Times New Roman"/>
          <w:color w:val="000000" w:themeColor="text1"/>
          <w:sz w:val="24"/>
          <w:szCs w:val="24"/>
        </w:rPr>
        <w:t>Thus, t</w:t>
      </w:r>
      <w:r w:rsidR="008C718D" w:rsidRPr="00C87155">
        <w:rPr>
          <w:rFonts w:ascii="Times New Roman" w:hAnsi="Times New Roman" w:cs="Times New Roman"/>
          <w:color w:val="000000" w:themeColor="text1"/>
          <w:sz w:val="24"/>
          <w:szCs w:val="24"/>
        </w:rPr>
        <w:t xml:space="preserve">he War on Terror </w:t>
      </w:r>
      <w:r w:rsidR="00C80D58" w:rsidRPr="00C87155">
        <w:rPr>
          <w:rFonts w:ascii="Times New Roman" w:hAnsi="Times New Roman" w:cs="Times New Roman"/>
          <w:color w:val="000000" w:themeColor="text1"/>
          <w:sz w:val="24"/>
          <w:szCs w:val="24"/>
        </w:rPr>
        <w:t>was bound up in the</w:t>
      </w:r>
      <w:r w:rsidR="008C718D" w:rsidRPr="00C87155">
        <w:rPr>
          <w:rFonts w:ascii="Times New Roman" w:hAnsi="Times New Roman" w:cs="Times New Roman"/>
          <w:color w:val="000000" w:themeColor="text1"/>
          <w:sz w:val="24"/>
          <w:szCs w:val="24"/>
        </w:rPr>
        <w:t xml:space="preserve"> trauma</w:t>
      </w:r>
      <w:r w:rsidR="00C80D58" w:rsidRPr="00C87155">
        <w:rPr>
          <w:rFonts w:ascii="Times New Roman" w:hAnsi="Times New Roman" w:cs="Times New Roman"/>
          <w:color w:val="000000" w:themeColor="text1"/>
          <w:sz w:val="24"/>
          <w:szCs w:val="24"/>
        </w:rPr>
        <w:t xml:space="preserve"> of the </w:t>
      </w:r>
      <w:r w:rsidR="000E7571" w:rsidRPr="00C87155">
        <w:rPr>
          <w:rFonts w:ascii="Times New Roman" w:hAnsi="Times New Roman" w:cs="Times New Roman"/>
          <w:color w:val="000000" w:themeColor="text1"/>
          <w:sz w:val="24"/>
          <w:szCs w:val="24"/>
        </w:rPr>
        <w:t>shock</w:t>
      </w:r>
      <w:r w:rsidR="00C80D58" w:rsidRPr="00C87155">
        <w:rPr>
          <w:rFonts w:ascii="Times New Roman" w:hAnsi="Times New Roman" w:cs="Times New Roman"/>
          <w:color w:val="000000" w:themeColor="text1"/>
          <w:sz w:val="24"/>
          <w:szCs w:val="24"/>
        </w:rPr>
        <w:t xml:space="preserve"> that preceded it</w:t>
      </w:r>
      <w:r w:rsidR="00944E8D">
        <w:rPr>
          <w:rFonts w:ascii="Times New Roman" w:hAnsi="Times New Roman" w:cs="Times New Roman"/>
          <w:color w:val="000000" w:themeColor="text1"/>
          <w:sz w:val="24"/>
          <w:szCs w:val="24"/>
        </w:rPr>
        <w:t>.</w:t>
      </w:r>
      <w:r w:rsidR="00C80D58" w:rsidRPr="00C87155">
        <w:rPr>
          <w:rStyle w:val="FootnoteReference"/>
          <w:rFonts w:ascii="Times New Roman" w:hAnsi="Times New Roman" w:cs="Times New Roman"/>
          <w:color w:val="000000" w:themeColor="text1"/>
          <w:sz w:val="24"/>
          <w:szCs w:val="24"/>
        </w:rPr>
        <w:footnoteReference w:id="38"/>
      </w:r>
      <w:r w:rsidR="008C718D" w:rsidRPr="00C87155">
        <w:rPr>
          <w:rFonts w:ascii="Times New Roman" w:hAnsi="Times New Roman" w:cs="Times New Roman"/>
          <w:color w:val="000000" w:themeColor="text1"/>
          <w:sz w:val="24"/>
          <w:szCs w:val="24"/>
        </w:rPr>
        <w:t xml:space="preserve"> </w:t>
      </w:r>
      <w:r w:rsidR="002A5541">
        <w:rPr>
          <w:rFonts w:ascii="Times New Roman" w:hAnsi="Times New Roman" w:cs="Times New Roman"/>
          <w:color w:val="000000" w:themeColor="text1"/>
          <w:sz w:val="24"/>
          <w:szCs w:val="24"/>
        </w:rPr>
        <w:t>Although</w:t>
      </w:r>
      <w:r w:rsidR="002A5541" w:rsidRPr="00C87155">
        <w:rPr>
          <w:rFonts w:ascii="Times New Roman" w:hAnsi="Times New Roman" w:cs="Times New Roman"/>
          <w:color w:val="000000" w:themeColor="text1"/>
          <w:sz w:val="24"/>
          <w:szCs w:val="24"/>
        </w:rPr>
        <w:t xml:space="preserve"> </w:t>
      </w:r>
      <w:r w:rsidR="00474214" w:rsidRPr="00C87155">
        <w:rPr>
          <w:rFonts w:ascii="Times New Roman" w:hAnsi="Times New Roman" w:cs="Times New Roman"/>
          <w:color w:val="000000" w:themeColor="text1"/>
          <w:sz w:val="24"/>
          <w:szCs w:val="24"/>
        </w:rPr>
        <w:t>it is most intimately associated with political violence, c</w:t>
      </w:r>
      <w:r w:rsidR="009B6AC2" w:rsidRPr="00C87155">
        <w:rPr>
          <w:rFonts w:ascii="Times New Roman" w:hAnsi="Times New Roman" w:cs="Times New Roman"/>
          <w:color w:val="000000" w:themeColor="text1"/>
          <w:sz w:val="24"/>
          <w:szCs w:val="24"/>
        </w:rPr>
        <w:t>ollective trauma can result from</w:t>
      </w:r>
      <w:r w:rsidR="00FF1FFE" w:rsidRPr="00C87155">
        <w:rPr>
          <w:rFonts w:ascii="Times New Roman" w:hAnsi="Times New Roman" w:cs="Times New Roman"/>
          <w:color w:val="000000" w:themeColor="text1"/>
          <w:sz w:val="24"/>
          <w:szCs w:val="24"/>
        </w:rPr>
        <w:t xml:space="preserve"> other kinds of events</w:t>
      </w:r>
      <w:r w:rsidR="00603F63" w:rsidRPr="00C87155">
        <w:rPr>
          <w:rFonts w:ascii="Times New Roman" w:hAnsi="Times New Roman" w:cs="Times New Roman"/>
          <w:color w:val="000000" w:themeColor="text1"/>
          <w:sz w:val="24"/>
          <w:szCs w:val="24"/>
        </w:rPr>
        <w:t xml:space="preserve"> or situations.</w:t>
      </w:r>
      <w:r w:rsidR="00FF1FFE" w:rsidRPr="00C87155">
        <w:rPr>
          <w:rFonts w:ascii="Times New Roman" w:hAnsi="Times New Roman" w:cs="Times New Roman"/>
          <w:color w:val="000000" w:themeColor="text1"/>
          <w:sz w:val="24"/>
          <w:szCs w:val="24"/>
        </w:rPr>
        <w:t xml:space="preserve"> </w:t>
      </w:r>
      <w:r w:rsidR="00603F63" w:rsidRPr="00C87155">
        <w:rPr>
          <w:rFonts w:ascii="Times New Roman" w:hAnsi="Times New Roman" w:cs="Times New Roman"/>
          <w:color w:val="000000" w:themeColor="text1"/>
          <w:sz w:val="24"/>
          <w:szCs w:val="24"/>
        </w:rPr>
        <w:t>Lerner, for example, has theori</w:t>
      </w:r>
      <w:r w:rsidR="00CE04D9" w:rsidRPr="00C87155">
        <w:rPr>
          <w:rFonts w:ascii="Times New Roman" w:hAnsi="Times New Roman" w:cs="Times New Roman"/>
          <w:color w:val="000000" w:themeColor="text1"/>
          <w:sz w:val="24"/>
          <w:szCs w:val="24"/>
        </w:rPr>
        <w:t>z</w:t>
      </w:r>
      <w:r w:rsidR="00603F63" w:rsidRPr="00C87155">
        <w:rPr>
          <w:rFonts w:ascii="Times New Roman" w:hAnsi="Times New Roman" w:cs="Times New Roman"/>
          <w:color w:val="000000" w:themeColor="text1"/>
          <w:sz w:val="24"/>
          <w:szCs w:val="24"/>
        </w:rPr>
        <w:t>ed collective trauma in the international political economy</w:t>
      </w:r>
      <w:r w:rsidR="00D04282" w:rsidRPr="00C87155">
        <w:rPr>
          <w:rFonts w:ascii="Times New Roman" w:hAnsi="Times New Roman" w:cs="Times New Roman"/>
          <w:color w:val="000000" w:themeColor="text1"/>
          <w:sz w:val="24"/>
          <w:szCs w:val="24"/>
        </w:rPr>
        <w:t xml:space="preserve"> (in relation to poverty and </w:t>
      </w:r>
      <w:r w:rsidR="0087711F" w:rsidRPr="00C87155">
        <w:rPr>
          <w:rFonts w:ascii="Times New Roman" w:hAnsi="Times New Roman" w:cs="Times New Roman"/>
          <w:color w:val="000000" w:themeColor="text1"/>
          <w:sz w:val="24"/>
          <w:szCs w:val="24"/>
        </w:rPr>
        <w:t>the loss of opportunity</w:t>
      </w:r>
      <w:r w:rsidR="00D04282" w:rsidRPr="00C87155">
        <w:rPr>
          <w:rFonts w:ascii="Times New Roman" w:hAnsi="Times New Roman" w:cs="Times New Roman"/>
          <w:color w:val="000000" w:themeColor="text1"/>
          <w:sz w:val="24"/>
          <w:szCs w:val="24"/>
        </w:rPr>
        <w:t>)</w:t>
      </w:r>
      <w:r w:rsidR="00603F63" w:rsidRPr="00C87155">
        <w:rPr>
          <w:rFonts w:ascii="Times New Roman" w:hAnsi="Times New Roman" w:cs="Times New Roman"/>
          <w:color w:val="000000" w:themeColor="text1"/>
          <w:sz w:val="24"/>
          <w:szCs w:val="24"/>
        </w:rPr>
        <w:t xml:space="preserve">, </w:t>
      </w:r>
      <w:r w:rsidR="00D04282" w:rsidRPr="00C87155">
        <w:rPr>
          <w:rFonts w:ascii="Times New Roman" w:hAnsi="Times New Roman" w:cs="Times New Roman"/>
          <w:color w:val="000000" w:themeColor="text1"/>
          <w:sz w:val="24"/>
          <w:szCs w:val="24"/>
        </w:rPr>
        <w:t xml:space="preserve">emphasising not only its effects at </w:t>
      </w:r>
      <w:r w:rsidR="0087711F" w:rsidRPr="00C87155">
        <w:rPr>
          <w:rFonts w:ascii="Times New Roman" w:hAnsi="Times New Roman" w:cs="Times New Roman"/>
          <w:color w:val="000000" w:themeColor="text1"/>
          <w:sz w:val="24"/>
          <w:szCs w:val="24"/>
        </w:rPr>
        <w:t>the psychological and sociocultural levels, but also its reification in economic circumstances.</w:t>
      </w:r>
      <w:r w:rsidR="0087711F" w:rsidRPr="00C87155">
        <w:rPr>
          <w:rStyle w:val="FootnoteReference"/>
          <w:rFonts w:ascii="Times New Roman" w:hAnsi="Times New Roman" w:cs="Times New Roman"/>
          <w:color w:val="000000" w:themeColor="text1"/>
          <w:sz w:val="24"/>
          <w:szCs w:val="24"/>
        </w:rPr>
        <w:footnoteReference w:id="39"/>
      </w:r>
      <w:r w:rsidR="0087711F" w:rsidRPr="00C87155">
        <w:rPr>
          <w:rFonts w:ascii="Times New Roman" w:hAnsi="Times New Roman" w:cs="Times New Roman"/>
          <w:color w:val="000000" w:themeColor="text1"/>
          <w:sz w:val="24"/>
          <w:szCs w:val="24"/>
        </w:rPr>
        <w:t xml:space="preserve"> </w:t>
      </w:r>
    </w:p>
    <w:p w14:paraId="7D167B2D" w14:textId="77777777" w:rsidR="006C521B" w:rsidRDefault="006C521B" w:rsidP="00C87155">
      <w:pPr>
        <w:spacing w:after="0" w:line="360" w:lineRule="auto"/>
        <w:jc w:val="both"/>
        <w:rPr>
          <w:rFonts w:ascii="Times New Roman" w:hAnsi="Times New Roman" w:cs="Times New Roman"/>
          <w:color w:val="000000" w:themeColor="text1"/>
          <w:sz w:val="24"/>
          <w:szCs w:val="24"/>
        </w:rPr>
      </w:pPr>
    </w:p>
    <w:p w14:paraId="45FE76D1" w14:textId="5C0FBF0D" w:rsidR="008159E4" w:rsidRPr="00C87155" w:rsidRDefault="00026113" w:rsidP="008159E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From the vantage of established political forces </w:t>
      </w:r>
      <w:r w:rsidR="00D3724E">
        <w:rPr>
          <w:rFonts w:ascii="Times New Roman" w:hAnsi="Times New Roman" w:cs="Times New Roman"/>
          <w:color w:val="000000" w:themeColor="text1"/>
          <w:sz w:val="24"/>
          <w:szCs w:val="24"/>
        </w:rPr>
        <w:t>like</w:t>
      </w:r>
      <w:r>
        <w:rPr>
          <w:rFonts w:ascii="Times New Roman" w:hAnsi="Times New Roman" w:cs="Times New Roman"/>
          <w:color w:val="000000" w:themeColor="text1"/>
          <w:sz w:val="24"/>
          <w:szCs w:val="24"/>
        </w:rPr>
        <w:t xml:space="preserve"> the </w:t>
      </w:r>
      <w:proofErr w:type="spellStart"/>
      <w:r>
        <w:rPr>
          <w:rFonts w:ascii="Times New Roman" w:hAnsi="Times New Roman" w:cs="Times New Roman"/>
          <w:color w:val="000000" w:themeColor="text1"/>
          <w:sz w:val="24"/>
          <w:szCs w:val="24"/>
        </w:rPr>
        <w:t>FPE</w:t>
      </w:r>
      <w:proofErr w:type="spellEnd"/>
      <w:r>
        <w:rPr>
          <w:rFonts w:ascii="Times New Roman" w:hAnsi="Times New Roman" w:cs="Times New Roman"/>
          <w:color w:val="000000" w:themeColor="text1"/>
          <w:sz w:val="24"/>
          <w:szCs w:val="24"/>
        </w:rPr>
        <w:t>,</w:t>
      </w:r>
      <w:r w:rsidR="00C62A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populism is something </w:t>
      </w:r>
      <w:r w:rsidRPr="00C87155">
        <w:rPr>
          <w:rFonts w:ascii="Times New Roman" w:hAnsi="Times New Roman" w:cs="Times New Roman"/>
          <w:color w:val="000000" w:themeColor="text1"/>
          <w:sz w:val="24"/>
          <w:szCs w:val="24"/>
        </w:rPr>
        <w:t>unexpected</w:t>
      </w:r>
      <w:r>
        <w:rPr>
          <w:rFonts w:ascii="Times New Roman" w:hAnsi="Times New Roman" w:cs="Times New Roman"/>
          <w:color w:val="000000" w:themeColor="text1"/>
          <w:sz w:val="24"/>
          <w:szCs w:val="24"/>
        </w:rPr>
        <w:t xml:space="preserve">, </w:t>
      </w:r>
      <w:r w:rsidRPr="00C87155">
        <w:rPr>
          <w:rFonts w:ascii="Times New Roman" w:hAnsi="Times New Roman" w:cs="Times New Roman"/>
          <w:color w:val="000000" w:themeColor="text1"/>
          <w:sz w:val="24"/>
          <w:szCs w:val="24"/>
        </w:rPr>
        <w:t>undesirable</w:t>
      </w:r>
      <w:r>
        <w:rPr>
          <w:rFonts w:ascii="Times New Roman" w:hAnsi="Times New Roman" w:cs="Times New Roman"/>
          <w:color w:val="000000" w:themeColor="text1"/>
          <w:sz w:val="24"/>
          <w:szCs w:val="24"/>
        </w:rPr>
        <w:t>, and potentially traumatic.</w:t>
      </w:r>
      <w:r w:rsidR="00FF33D5">
        <w:rPr>
          <w:rFonts w:ascii="Times New Roman" w:hAnsi="Times New Roman" w:cs="Times New Roman"/>
          <w:color w:val="000000" w:themeColor="text1"/>
          <w:sz w:val="24"/>
          <w:szCs w:val="24"/>
        </w:rPr>
        <w:t xml:space="preserve"> </w:t>
      </w:r>
      <w:r w:rsidR="00D23282">
        <w:rPr>
          <w:rFonts w:ascii="Times New Roman" w:hAnsi="Times New Roman" w:cs="Times New Roman"/>
          <w:sz w:val="24"/>
          <w:szCs w:val="24"/>
        </w:rPr>
        <w:t>O</w:t>
      </w:r>
      <w:r w:rsidR="008159E4" w:rsidRPr="00C87155">
        <w:rPr>
          <w:rFonts w:ascii="Times New Roman" w:hAnsi="Times New Roman" w:cs="Times New Roman"/>
          <w:sz w:val="24"/>
          <w:szCs w:val="24"/>
        </w:rPr>
        <w:t>ccasionally referred to as ‘the Blob’,</w:t>
      </w:r>
      <w:r w:rsidR="00D23282" w:rsidRPr="00D23282">
        <w:rPr>
          <w:rStyle w:val="FootnoteReference"/>
          <w:rFonts w:ascii="Times New Roman" w:hAnsi="Times New Roman" w:cs="Times New Roman"/>
          <w:color w:val="000000" w:themeColor="text1"/>
          <w:sz w:val="24"/>
          <w:szCs w:val="24"/>
        </w:rPr>
        <w:t xml:space="preserve"> </w:t>
      </w:r>
      <w:r w:rsidR="00D23282" w:rsidRPr="00C87155">
        <w:rPr>
          <w:rStyle w:val="FootnoteReference"/>
          <w:rFonts w:ascii="Times New Roman" w:hAnsi="Times New Roman" w:cs="Times New Roman"/>
          <w:color w:val="000000" w:themeColor="text1"/>
          <w:sz w:val="24"/>
          <w:szCs w:val="24"/>
        </w:rPr>
        <w:footnoteReference w:id="40"/>
      </w:r>
      <w:r w:rsidR="008159E4" w:rsidRPr="00C87155">
        <w:rPr>
          <w:rFonts w:ascii="Times New Roman" w:hAnsi="Times New Roman" w:cs="Times New Roman"/>
          <w:sz w:val="24"/>
          <w:szCs w:val="24"/>
        </w:rPr>
        <w:t xml:space="preserve"> </w:t>
      </w:r>
      <w:r w:rsidR="008159E4" w:rsidRPr="00C87155">
        <w:rPr>
          <w:rFonts w:ascii="Times New Roman" w:hAnsi="Times New Roman" w:cs="Times New Roman"/>
          <w:color w:val="000000" w:themeColor="text1"/>
          <w:sz w:val="24"/>
          <w:szCs w:val="24"/>
        </w:rPr>
        <w:t xml:space="preserve">the </w:t>
      </w:r>
      <w:proofErr w:type="spellStart"/>
      <w:r w:rsidR="008159E4" w:rsidRPr="00C87155">
        <w:rPr>
          <w:rFonts w:ascii="Times New Roman" w:hAnsi="Times New Roman" w:cs="Times New Roman"/>
          <w:color w:val="000000" w:themeColor="text1"/>
          <w:sz w:val="24"/>
          <w:szCs w:val="24"/>
        </w:rPr>
        <w:t>FPE</w:t>
      </w:r>
      <w:proofErr w:type="spellEnd"/>
      <w:r w:rsidR="008159E4" w:rsidRPr="00C87155">
        <w:rPr>
          <w:rFonts w:ascii="Times New Roman" w:hAnsi="Times New Roman" w:cs="Times New Roman"/>
          <w:color w:val="000000" w:themeColor="text1"/>
          <w:sz w:val="24"/>
          <w:szCs w:val="24"/>
        </w:rPr>
        <w:t xml:space="preserve"> is defined as the intellectual network of elites and experts broadly committed to the bipartisan consensus in post-Cold War foreign policymaking. </w:t>
      </w:r>
      <w:r w:rsidR="008159E4">
        <w:rPr>
          <w:rFonts w:ascii="Times New Roman" w:hAnsi="Times New Roman" w:cs="Times New Roman"/>
          <w:color w:val="000000" w:themeColor="text1"/>
          <w:sz w:val="24"/>
          <w:szCs w:val="24"/>
        </w:rPr>
        <w:t>T</w:t>
      </w:r>
      <w:r w:rsidR="008159E4" w:rsidRPr="00C87155">
        <w:rPr>
          <w:rFonts w:ascii="Times New Roman" w:hAnsi="Times New Roman" w:cs="Times New Roman"/>
          <w:color w:val="000000" w:themeColor="text1"/>
          <w:sz w:val="24"/>
          <w:szCs w:val="24"/>
        </w:rPr>
        <w:t xml:space="preserve">he </w:t>
      </w:r>
      <w:proofErr w:type="spellStart"/>
      <w:r w:rsidR="008159E4" w:rsidRPr="00C87155">
        <w:rPr>
          <w:rFonts w:ascii="Times New Roman" w:hAnsi="Times New Roman" w:cs="Times New Roman"/>
          <w:color w:val="000000" w:themeColor="text1"/>
          <w:sz w:val="24"/>
          <w:szCs w:val="24"/>
        </w:rPr>
        <w:t>FPE</w:t>
      </w:r>
      <w:proofErr w:type="spellEnd"/>
      <w:r w:rsidR="008159E4" w:rsidRPr="00C87155">
        <w:rPr>
          <w:rFonts w:ascii="Times New Roman" w:hAnsi="Times New Roman" w:cs="Times New Roman"/>
          <w:color w:val="000000" w:themeColor="text1"/>
          <w:sz w:val="24"/>
          <w:szCs w:val="24"/>
        </w:rPr>
        <w:t xml:space="preserve"> </w:t>
      </w:r>
      <w:r w:rsidR="008159E4">
        <w:rPr>
          <w:rFonts w:ascii="Times New Roman" w:hAnsi="Times New Roman" w:cs="Times New Roman"/>
          <w:color w:val="000000" w:themeColor="text1"/>
          <w:sz w:val="24"/>
          <w:szCs w:val="24"/>
        </w:rPr>
        <w:t>should</w:t>
      </w:r>
      <w:r w:rsidR="008159E4" w:rsidRPr="00C87155">
        <w:rPr>
          <w:rFonts w:ascii="Times New Roman" w:hAnsi="Times New Roman" w:cs="Times New Roman"/>
          <w:color w:val="000000" w:themeColor="text1"/>
          <w:sz w:val="24"/>
          <w:szCs w:val="24"/>
        </w:rPr>
        <w:t xml:space="preserve"> not</w:t>
      </w:r>
      <w:r w:rsidR="008159E4">
        <w:rPr>
          <w:rFonts w:ascii="Times New Roman" w:hAnsi="Times New Roman" w:cs="Times New Roman"/>
          <w:color w:val="000000" w:themeColor="text1"/>
          <w:sz w:val="24"/>
          <w:szCs w:val="24"/>
        </w:rPr>
        <w:t xml:space="preserve"> be seen as</w:t>
      </w:r>
      <w:r w:rsidR="008159E4" w:rsidRPr="00C87155">
        <w:rPr>
          <w:rFonts w:ascii="Times New Roman" w:hAnsi="Times New Roman" w:cs="Times New Roman"/>
          <w:color w:val="000000" w:themeColor="text1"/>
          <w:sz w:val="24"/>
          <w:szCs w:val="24"/>
        </w:rPr>
        <w:t xml:space="preserve"> entirely monolithic</w:t>
      </w:r>
      <w:r w:rsidR="008159E4">
        <w:rPr>
          <w:rFonts w:ascii="Times New Roman" w:hAnsi="Times New Roman" w:cs="Times New Roman"/>
          <w:color w:val="000000" w:themeColor="text1"/>
          <w:sz w:val="24"/>
          <w:szCs w:val="24"/>
        </w:rPr>
        <w:t>. Consistent with</w:t>
      </w:r>
      <w:r w:rsidR="008159E4" w:rsidRPr="00C87155">
        <w:rPr>
          <w:rFonts w:ascii="Times New Roman" w:hAnsi="Times New Roman" w:cs="Times New Roman"/>
          <w:color w:val="000000" w:themeColor="text1"/>
          <w:sz w:val="24"/>
          <w:szCs w:val="24"/>
        </w:rPr>
        <w:t xml:space="preserve"> the </w:t>
      </w:r>
      <w:r w:rsidR="008159E4">
        <w:rPr>
          <w:rFonts w:ascii="Times New Roman" w:hAnsi="Times New Roman" w:cs="Times New Roman"/>
          <w:color w:val="000000" w:themeColor="text1"/>
          <w:sz w:val="24"/>
          <w:szCs w:val="24"/>
        </w:rPr>
        <w:t>‘</w:t>
      </w:r>
      <w:r w:rsidR="008159E4" w:rsidRPr="00C87155">
        <w:rPr>
          <w:rFonts w:ascii="Times New Roman" w:hAnsi="Times New Roman" w:cs="Times New Roman"/>
          <w:color w:val="000000" w:themeColor="text1"/>
          <w:sz w:val="24"/>
          <w:szCs w:val="24"/>
        </w:rPr>
        <w:t>Blob</w:t>
      </w:r>
      <w:r w:rsidR="008159E4">
        <w:rPr>
          <w:rFonts w:ascii="Times New Roman" w:hAnsi="Times New Roman" w:cs="Times New Roman"/>
          <w:color w:val="000000" w:themeColor="text1"/>
          <w:sz w:val="24"/>
          <w:szCs w:val="24"/>
        </w:rPr>
        <w:t>’ metaphor</w:t>
      </w:r>
      <w:r w:rsidR="008159E4" w:rsidRPr="00C87155">
        <w:rPr>
          <w:rFonts w:ascii="Times New Roman" w:hAnsi="Times New Roman" w:cs="Times New Roman"/>
          <w:color w:val="000000" w:themeColor="text1"/>
          <w:sz w:val="24"/>
          <w:szCs w:val="24"/>
        </w:rPr>
        <w:t xml:space="preserve">, </w:t>
      </w:r>
      <w:r w:rsidR="008159E4">
        <w:rPr>
          <w:rFonts w:ascii="Times New Roman" w:hAnsi="Times New Roman" w:cs="Times New Roman"/>
          <w:color w:val="000000" w:themeColor="text1"/>
          <w:sz w:val="24"/>
          <w:szCs w:val="24"/>
        </w:rPr>
        <w:t xml:space="preserve">however, and because </w:t>
      </w:r>
      <w:r w:rsidR="008159E4" w:rsidRPr="00C87155">
        <w:rPr>
          <w:rFonts w:ascii="Times New Roman" w:hAnsi="Times New Roman" w:cs="Times New Roman"/>
          <w:color w:val="000000" w:themeColor="text1"/>
          <w:sz w:val="24"/>
          <w:szCs w:val="24"/>
        </w:rPr>
        <w:t>it reflect</w:t>
      </w:r>
      <w:r w:rsidR="008159E4">
        <w:rPr>
          <w:rFonts w:ascii="Times New Roman" w:hAnsi="Times New Roman" w:cs="Times New Roman"/>
          <w:color w:val="000000" w:themeColor="text1"/>
          <w:sz w:val="24"/>
          <w:szCs w:val="24"/>
        </w:rPr>
        <w:t>s</w:t>
      </w:r>
      <w:r w:rsidR="008159E4" w:rsidRPr="00C87155">
        <w:rPr>
          <w:rFonts w:ascii="Times New Roman" w:hAnsi="Times New Roman" w:cs="Times New Roman"/>
          <w:color w:val="000000" w:themeColor="text1"/>
          <w:sz w:val="24"/>
          <w:szCs w:val="24"/>
        </w:rPr>
        <w:t xml:space="preserve"> the interests and views of a strata of American society comprising economic elites and professionals</w:t>
      </w:r>
      <w:r w:rsidR="008159E4">
        <w:rPr>
          <w:rFonts w:ascii="Times New Roman" w:hAnsi="Times New Roman" w:cs="Times New Roman"/>
          <w:color w:val="000000" w:themeColor="text1"/>
          <w:sz w:val="24"/>
          <w:szCs w:val="24"/>
        </w:rPr>
        <w:t>, it can be understood as a coherent actor in the foreign policy discourse</w:t>
      </w:r>
      <w:r w:rsidR="008159E4" w:rsidRPr="00C87155">
        <w:rPr>
          <w:rFonts w:ascii="Times New Roman" w:hAnsi="Times New Roman" w:cs="Times New Roman"/>
          <w:color w:val="000000" w:themeColor="text1"/>
          <w:sz w:val="24"/>
          <w:szCs w:val="24"/>
        </w:rPr>
        <w:t xml:space="preserve">. ‘US foreign policy is an </w:t>
      </w:r>
      <w:r w:rsidR="008159E4" w:rsidRPr="00C87155">
        <w:rPr>
          <w:rFonts w:ascii="Times New Roman" w:hAnsi="Times New Roman" w:cs="Times New Roman"/>
          <w:i/>
          <w:iCs/>
          <w:color w:val="000000" w:themeColor="text1"/>
          <w:sz w:val="24"/>
          <w:szCs w:val="24"/>
        </w:rPr>
        <w:t>elite</w:t>
      </w:r>
      <w:r w:rsidR="008159E4" w:rsidRPr="00C87155">
        <w:rPr>
          <w:rFonts w:ascii="Times New Roman" w:hAnsi="Times New Roman" w:cs="Times New Roman"/>
          <w:color w:val="000000" w:themeColor="text1"/>
          <w:sz w:val="24"/>
          <w:szCs w:val="24"/>
        </w:rPr>
        <w:t>-driven process’, and the membership of the foreign policy establishment has close links to the country’s corporate and financial elite.</w:t>
      </w:r>
      <w:r w:rsidR="008159E4" w:rsidRPr="00C87155">
        <w:rPr>
          <w:rStyle w:val="FootnoteReference"/>
          <w:rFonts w:ascii="Times New Roman" w:hAnsi="Times New Roman" w:cs="Times New Roman"/>
          <w:color w:val="000000" w:themeColor="text1"/>
          <w:sz w:val="24"/>
          <w:szCs w:val="24"/>
        </w:rPr>
        <w:footnoteReference w:id="41"/>
      </w:r>
      <w:r w:rsidR="008159E4" w:rsidRPr="00C87155">
        <w:rPr>
          <w:rFonts w:ascii="Times New Roman" w:hAnsi="Times New Roman" w:cs="Times New Roman"/>
          <w:color w:val="000000" w:themeColor="text1"/>
          <w:sz w:val="24"/>
          <w:szCs w:val="24"/>
        </w:rPr>
        <w:t xml:space="preserve"> We argue that </w:t>
      </w:r>
      <w:r w:rsidR="008159E4" w:rsidRPr="00C87155">
        <w:rPr>
          <w:rFonts w:ascii="Times New Roman" w:hAnsi="Times New Roman" w:cs="Times New Roman"/>
          <w:color w:val="000000" w:themeColor="text1"/>
          <w:sz w:val="24"/>
          <w:szCs w:val="24"/>
        </w:rPr>
        <w:lastRenderedPageBreak/>
        <w:t>because anti-populist views are deeply rooted in the economic and media establishment,</w:t>
      </w:r>
      <w:r w:rsidR="008159E4" w:rsidRPr="00C87155">
        <w:rPr>
          <w:rStyle w:val="FootnoteReference"/>
          <w:rFonts w:ascii="Times New Roman" w:hAnsi="Times New Roman" w:cs="Times New Roman"/>
          <w:color w:val="000000" w:themeColor="text1"/>
          <w:sz w:val="24"/>
          <w:szCs w:val="24"/>
        </w:rPr>
        <w:footnoteReference w:id="42"/>
      </w:r>
      <w:r w:rsidR="008159E4" w:rsidRPr="00C87155">
        <w:rPr>
          <w:rFonts w:ascii="Times New Roman" w:hAnsi="Times New Roman" w:cs="Times New Roman"/>
          <w:color w:val="000000" w:themeColor="text1"/>
          <w:sz w:val="24"/>
          <w:szCs w:val="24"/>
        </w:rPr>
        <w:t xml:space="preserve"> the </w:t>
      </w:r>
      <w:proofErr w:type="spellStart"/>
      <w:r w:rsidR="008159E4" w:rsidRPr="00C87155">
        <w:rPr>
          <w:rFonts w:ascii="Times New Roman" w:hAnsi="Times New Roman" w:cs="Times New Roman"/>
          <w:color w:val="000000" w:themeColor="text1"/>
          <w:sz w:val="24"/>
          <w:szCs w:val="24"/>
        </w:rPr>
        <w:t>FPE</w:t>
      </w:r>
      <w:proofErr w:type="spellEnd"/>
      <w:r w:rsidR="008159E4" w:rsidRPr="00C87155">
        <w:rPr>
          <w:rFonts w:ascii="Times New Roman" w:hAnsi="Times New Roman" w:cs="Times New Roman"/>
          <w:color w:val="000000" w:themeColor="text1"/>
          <w:sz w:val="24"/>
          <w:szCs w:val="24"/>
        </w:rPr>
        <w:t xml:space="preserve"> channelled wider elite opposition to Trumpian populism.</w:t>
      </w:r>
    </w:p>
    <w:p w14:paraId="7A761555" w14:textId="77777777" w:rsidR="008159E4" w:rsidRDefault="008159E4" w:rsidP="00C87155">
      <w:pPr>
        <w:spacing w:after="0" w:line="360" w:lineRule="auto"/>
        <w:jc w:val="both"/>
        <w:rPr>
          <w:rFonts w:ascii="Times New Roman" w:hAnsi="Times New Roman" w:cs="Times New Roman"/>
          <w:color w:val="000000" w:themeColor="text1"/>
          <w:sz w:val="24"/>
          <w:szCs w:val="24"/>
        </w:rPr>
      </w:pPr>
    </w:p>
    <w:p w14:paraId="0C2D106E" w14:textId="5FA942BF" w:rsidR="00731BED" w:rsidRDefault="00026113" w:rsidP="00C8715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r w:rsidR="00D52471" w:rsidRPr="00C87155">
        <w:rPr>
          <w:rFonts w:ascii="Times New Roman" w:hAnsi="Times New Roman" w:cs="Times New Roman"/>
          <w:color w:val="000000" w:themeColor="text1"/>
          <w:sz w:val="24"/>
          <w:szCs w:val="24"/>
        </w:rPr>
        <w:t xml:space="preserve">or </w:t>
      </w:r>
      <w:r>
        <w:rPr>
          <w:rFonts w:ascii="Times New Roman" w:hAnsi="Times New Roman" w:cs="Times New Roman"/>
          <w:color w:val="000000" w:themeColor="text1"/>
          <w:sz w:val="24"/>
          <w:szCs w:val="24"/>
        </w:rPr>
        <w:t xml:space="preserve">many </w:t>
      </w:r>
      <w:r w:rsidR="00D52471" w:rsidRPr="00C87155">
        <w:rPr>
          <w:rFonts w:ascii="Times New Roman" w:hAnsi="Times New Roman" w:cs="Times New Roman"/>
          <w:color w:val="000000" w:themeColor="text1"/>
          <w:sz w:val="24"/>
          <w:szCs w:val="24"/>
        </w:rPr>
        <w:t>anti-populist</w:t>
      </w:r>
      <w:r w:rsidR="00F62F9A">
        <w:rPr>
          <w:rFonts w:ascii="Times New Roman" w:hAnsi="Times New Roman" w:cs="Times New Roman"/>
          <w:color w:val="000000" w:themeColor="text1"/>
          <w:sz w:val="24"/>
          <w:szCs w:val="24"/>
        </w:rPr>
        <w:t xml:space="preserve"> elites</w:t>
      </w:r>
      <w:r w:rsidR="00D52471" w:rsidRPr="00C871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 populist rupture of the kind represented by Trump </w:t>
      </w:r>
      <w:r w:rsidR="00874CD5" w:rsidRPr="00C87155">
        <w:rPr>
          <w:rFonts w:ascii="Times New Roman" w:hAnsi="Times New Roman" w:cs="Times New Roman"/>
          <w:color w:val="000000" w:themeColor="text1"/>
          <w:sz w:val="24"/>
          <w:szCs w:val="24"/>
        </w:rPr>
        <w:t xml:space="preserve">disrupts </w:t>
      </w:r>
      <w:r>
        <w:rPr>
          <w:rFonts w:ascii="Times New Roman" w:hAnsi="Times New Roman" w:cs="Times New Roman"/>
          <w:color w:val="000000" w:themeColor="text1"/>
          <w:sz w:val="24"/>
          <w:szCs w:val="24"/>
        </w:rPr>
        <w:t>national</w:t>
      </w:r>
      <w:r w:rsidR="00874CD5" w:rsidRPr="00C87155">
        <w:rPr>
          <w:rFonts w:ascii="Times New Roman" w:hAnsi="Times New Roman" w:cs="Times New Roman"/>
          <w:color w:val="000000" w:themeColor="text1"/>
          <w:sz w:val="24"/>
          <w:szCs w:val="24"/>
        </w:rPr>
        <w:t xml:space="preserve"> narrative</w:t>
      </w:r>
      <w:r>
        <w:rPr>
          <w:rFonts w:ascii="Times New Roman" w:hAnsi="Times New Roman" w:cs="Times New Roman"/>
          <w:color w:val="000000" w:themeColor="text1"/>
          <w:sz w:val="24"/>
          <w:szCs w:val="24"/>
        </w:rPr>
        <w:t>s</w:t>
      </w:r>
      <w:r w:rsidR="00874CD5" w:rsidRPr="00C87155">
        <w:rPr>
          <w:rFonts w:ascii="Times New Roman" w:hAnsi="Times New Roman" w:cs="Times New Roman"/>
          <w:color w:val="000000" w:themeColor="text1"/>
          <w:sz w:val="24"/>
          <w:szCs w:val="24"/>
        </w:rPr>
        <w:t xml:space="preserve"> </w:t>
      </w:r>
      <w:r w:rsidR="00890D26" w:rsidRPr="00C87155">
        <w:rPr>
          <w:rFonts w:ascii="Times New Roman" w:hAnsi="Times New Roman" w:cs="Times New Roman"/>
          <w:color w:val="000000" w:themeColor="text1"/>
          <w:sz w:val="24"/>
          <w:szCs w:val="24"/>
        </w:rPr>
        <w:t xml:space="preserve">and jeopardizes </w:t>
      </w:r>
      <w:r w:rsidR="00486A18">
        <w:rPr>
          <w:rFonts w:ascii="Times New Roman" w:hAnsi="Times New Roman" w:cs="Times New Roman"/>
          <w:color w:val="000000" w:themeColor="text1"/>
          <w:sz w:val="24"/>
          <w:szCs w:val="24"/>
        </w:rPr>
        <w:t xml:space="preserve">the </w:t>
      </w:r>
      <w:r w:rsidR="00B60E62">
        <w:rPr>
          <w:rFonts w:ascii="Times New Roman" w:hAnsi="Times New Roman" w:cs="Times New Roman"/>
          <w:color w:val="000000" w:themeColor="text1"/>
          <w:sz w:val="24"/>
          <w:szCs w:val="24"/>
        </w:rPr>
        <w:t xml:space="preserve">social and political </w:t>
      </w:r>
      <w:r w:rsidR="00890D26" w:rsidRPr="00C87155">
        <w:rPr>
          <w:rFonts w:ascii="Times New Roman" w:hAnsi="Times New Roman" w:cs="Times New Roman"/>
          <w:color w:val="000000" w:themeColor="text1"/>
          <w:sz w:val="24"/>
          <w:szCs w:val="24"/>
        </w:rPr>
        <w:t>status</w:t>
      </w:r>
      <w:r w:rsidR="00486A18">
        <w:rPr>
          <w:rFonts w:ascii="Times New Roman" w:hAnsi="Times New Roman" w:cs="Times New Roman"/>
          <w:color w:val="000000" w:themeColor="text1"/>
          <w:sz w:val="24"/>
          <w:szCs w:val="24"/>
        </w:rPr>
        <w:t xml:space="preserve"> of those in a position to safeguard </w:t>
      </w:r>
      <w:r w:rsidR="00731BED">
        <w:rPr>
          <w:rFonts w:ascii="Times New Roman" w:hAnsi="Times New Roman" w:cs="Times New Roman"/>
          <w:color w:val="000000" w:themeColor="text1"/>
          <w:sz w:val="24"/>
          <w:szCs w:val="24"/>
        </w:rPr>
        <w:t xml:space="preserve">the national interest through prudent foreign </w:t>
      </w:r>
      <w:r w:rsidR="00486A18">
        <w:rPr>
          <w:rFonts w:ascii="Times New Roman" w:hAnsi="Times New Roman" w:cs="Times New Roman"/>
          <w:color w:val="000000" w:themeColor="text1"/>
          <w:sz w:val="24"/>
          <w:szCs w:val="24"/>
        </w:rPr>
        <w:t>policy</w:t>
      </w:r>
      <w:r w:rsidR="00B60E62">
        <w:rPr>
          <w:rFonts w:ascii="Times New Roman" w:hAnsi="Times New Roman" w:cs="Times New Roman"/>
          <w:color w:val="000000" w:themeColor="text1"/>
          <w:sz w:val="24"/>
          <w:szCs w:val="24"/>
        </w:rPr>
        <w:t>.</w:t>
      </w:r>
      <w:r w:rsidR="00354648">
        <w:rPr>
          <w:rFonts w:ascii="Times New Roman" w:hAnsi="Times New Roman" w:cs="Times New Roman"/>
          <w:color w:val="000000" w:themeColor="text1"/>
          <w:sz w:val="24"/>
          <w:szCs w:val="24"/>
        </w:rPr>
        <w:t xml:space="preserve"> </w:t>
      </w:r>
      <w:r w:rsidR="00E967A2" w:rsidRPr="00C87155">
        <w:rPr>
          <w:rFonts w:ascii="Times New Roman" w:hAnsi="Times New Roman" w:cs="Times New Roman"/>
          <w:color w:val="000000" w:themeColor="text1"/>
          <w:sz w:val="24"/>
          <w:szCs w:val="24"/>
        </w:rPr>
        <w:t xml:space="preserve">Trumpian populism was </w:t>
      </w:r>
      <w:r w:rsidR="00B60E62">
        <w:rPr>
          <w:rFonts w:ascii="Times New Roman" w:hAnsi="Times New Roman" w:cs="Times New Roman"/>
          <w:color w:val="000000" w:themeColor="text1"/>
          <w:sz w:val="24"/>
          <w:szCs w:val="24"/>
        </w:rPr>
        <w:t xml:space="preserve">deeply </w:t>
      </w:r>
      <w:r w:rsidR="00E967A2" w:rsidRPr="00C87155">
        <w:rPr>
          <w:rFonts w:ascii="Times New Roman" w:hAnsi="Times New Roman" w:cs="Times New Roman"/>
          <w:color w:val="000000" w:themeColor="text1"/>
          <w:sz w:val="24"/>
          <w:szCs w:val="24"/>
        </w:rPr>
        <w:t xml:space="preserve">disturbing </w:t>
      </w:r>
      <w:r w:rsidR="00B60E62">
        <w:rPr>
          <w:rFonts w:ascii="Times New Roman" w:hAnsi="Times New Roman" w:cs="Times New Roman"/>
          <w:color w:val="000000" w:themeColor="text1"/>
          <w:sz w:val="24"/>
          <w:szCs w:val="24"/>
        </w:rPr>
        <w:t xml:space="preserve">for </w:t>
      </w:r>
      <w:r w:rsidR="00354648">
        <w:rPr>
          <w:rFonts w:ascii="Times New Roman" w:hAnsi="Times New Roman" w:cs="Times New Roman"/>
          <w:color w:val="000000" w:themeColor="text1"/>
          <w:sz w:val="24"/>
          <w:szCs w:val="24"/>
        </w:rPr>
        <w:t xml:space="preserve">several reasons: not only did Trump upset normal patterns of foreign policy discourse and implementation, he did </w:t>
      </w:r>
      <w:r w:rsidR="000017EA">
        <w:rPr>
          <w:rFonts w:ascii="Times New Roman" w:hAnsi="Times New Roman" w:cs="Times New Roman"/>
          <w:color w:val="000000" w:themeColor="text1"/>
          <w:sz w:val="24"/>
          <w:szCs w:val="24"/>
        </w:rPr>
        <w:t xml:space="preserve">so </w:t>
      </w:r>
      <w:r w:rsidR="00354648">
        <w:rPr>
          <w:rFonts w:ascii="Times New Roman" w:hAnsi="Times New Roman" w:cs="Times New Roman"/>
          <w:color w:val="000000" w:themeColor="text1"/>
          <w:sz w:val="24"/>
          <w:szCs w:val="24"/>
        </w:rPr>
        <w:t>in a way that many regarded as deeply damaging to the US’s ‘true’ (exceptionalis</w:t>
      </w:r>
      <w:r w:rsidR="000017EA">
        <w:rPr>
          <w:rFonts w:ascii="Times New Roman" w:hAnsi="Times New Roman" w:cs="Times New Roman"/>
          <w:color w:val="000000" w:themeColor="text1"/>
          <w:sz w:val="24"/>
          <w:szCs w:val="24"/>
        </w:rPr>
        <w:t>t</w:t>
      </w:r>
      <w:r w:rsidR="00354648">
        <w:rPr>
          <w:rFonts w:ascii="Times New Roman" w:hAnsi="Times New Roman" w:cs="Times New Roman"/>
          <w:color w:val="000000" w:themeColor="text1"/>
          <w:sz w:val="24"/>
          <w:szCs w:val="24"/>
        </w:rPr>
        <w:t xml:space="preserve">) identity. </w:t>
      </w:r>
      <w:r w:rsidR="00731BED">
        <w:rPr>
          <w:rFonts w:ascii="Times New Roman" w:hAnsi="Times New Roman" w:cs="Times New Roman"/>
          <w:color w:val="000000" w:themeColor="text1"/>
          <w:sz w:val="24"/>
          <w:szCs w:val="24"/>
        </w:rPr>
        <w:t xml:space="preserve">Especially early in his political rise, Trump was frequently compared to </w:t>
      </w:r>
      <w:r w:rsidR="00213949">
        <w:rPr>
          <w:rFonts w:ascii="Times New Roman" w:hAnsi="Times New Roman" w:cs="Times New Roman"/>
          <w:color w:val="000000" w:themeColor="text1"/>
          <w:sz w:val="24"/>
          <w:szCs w:val="24"/>
        </w:rPr>
        <w:t xml:space="preserve">charismatic </w:t>
      </w:r>
      <w:r w:rsidR="00853121">
        <w:rPr>
          <w:rFonts w:ascii="Times New Roman" w:hAnsi="Times New Roman" w:cs="Times New Roman"/>
          <w:color w:val="000000" w:themeColor="text1"/>
          <w:sz w:val="24"/>
          <w:szCs w:val="24"/>
        </w:rPr>
        <w:t xml:space="preserve">and authoritarian </w:t>
      </w:r>
      <w:r w:rsidR="008C7343">
        <w:rPr>
          <w:rFonts w:ascii="Times New Roman" w:hAnsi="Times New Roman" w:cs="Times New Roman"/>
          <w:color w:val="000000" w:themeColor="text1"/>
          <w:sz w:val="24"/>
          <w:szCs w:val="24"/>
        </w:rPr>
        <w:t>world</w:t>
      </w:r>
      <w:r w:rsidR="00731BED">
        <w:rPr>
          <w:rFonts w:ascii="Times New Roman" w:hAnsi="Times New Roman" w:cs="Times New Roman"/>
          <w:color w:val="000000" w:themeColor="text1"/>
          <w:sz w:val="24"/>
          <w:szCs w:val="24"/>
        </w:rPr>
        <w:t xml:space="preserve"> leaders</w:t>
      </w:r>
      <w:r w:rsidR="00213949">
        <w:rPr>
          <w:rFonts w:ascii="Times New Roman" w:hAnsi="Times New Roman" w:cs="Times New Roman"/>
          <w:color w:val="000000" w:themeColor="text1"/>
          <w:sz w:val="24"/>
          <w:szCs w:val="24"/>
        </w:rPr>
        <w:t>,</w:t>
      </w:r>
      <w:r w:rsidR="00213949">
        <w:rPr>
          <w:rStyle w:val="FootnoteReference"/>
          <w:rFonts w:ascii="Times New Roman" w:hAnsi="Times New Roman" w:cs="Times New Roman"/>
          <w:color w:val="000000" w:themeColor="text1"/>
          <w:sz w:val="24"/>
          <w:szCs w:val="24"/>
        </w:rPr>
        <w:footnoteReference w:id="43"/>
      </w:r>
      <w:r w:rsidR="00213949">
        <w:rPr>
          <w:rFonts w:ascii="Times New Roman" w:hAnsi="Times New Roman" w:cs="Times New Roman"/>
          <w:color w:val="000000" w:themeColor="text1"/>
          <w:sz w:val="24"/>
          <w:szCs w:val="24"/>
        </w:rPr>
        <w:t xml:space="preserve"> with the implication that his brand of populism was somehow </w:t>
      </w:r>
      <w:r w:rsidR="008C7343">
        <w:rPr>
          <w:rFonts w:ascii="Times New Roman" w:hAnsi="Times New Roman" w:cs="Times New Roman"/>
          <w:color w:val="000000" w:themeColor="text1"/>
          <w:sz w:val="24"/>
          <w:szCs w:val="24"/>
        </w:rPr>
        <w:t>foreign</w:t>
      </w:r>
      <w:r w:rsidR="00213949">
        <w:rPr>
          <w:rFonts w:ascii="Times New Roman" w:hAnsi="Times New Roman" w:cs="Times New Roman"/>
          <w:color w:val="000000" w:themeColor="text1"/>
          <w:sz w:val="24"/>
          <w:szCs w:val="24"/>
        </w:rPr>
        <w:t xml:space="preserve"> to American politics. </w:t>
      </w:r>
      <w:r w:rsidR="00A07685">
        <w:rPr>
          <w:rFonts w:ascii="Times New Roman" w:hAnsi="Times New Roman" w:cs="Times New Roman"/>
          <w:color w:val="000000" w:themeColor="text1"/>
          <w:sz w:val="24"/>
          <w:szCs w:val="24"/>
        </w:rPr>
        <w:t xml:space="preserve">That Trump was something patently </w:t>
      </w:r>
      <w:r w:rsidR="00A07685" w:rsidRPr="00354648">
        <w:rPr>
          <w:rFonts w:ascii="Times New Roman" w:hAnsi="Times New Roman" w:cs="Times New Roman"/>
          <w:i/>
          <w:iCs/>
          <w:color w:val="000000" w:themeColor="text1"/>
          <w:sz w:val="24"/>
          <w:szCs w:val="24"/>
        </w:rPr>
        <w:t>un-American</w:t>
      </w:r>
      <w:r w:rsidR="00A07685">
        <w:rPr>
          <w:rFonts w:ascii="Times New Roman" w:hAnsi="Times New Roman" w:cs="Times New Roman"/>
          <w:color w:val="000000" w:themeColor="text1"/>
          <w:sz w:val="24"/>
          <w:szCs w:val="24"/>
        </w:rPr>
        <w:t xml:space="preserve"> added to the trauma.</w:t>
      </w:r>
    </w:p>
    <w:p w14:paraId="5F9F1A99" w14:textId="77777777" w:rsidR="00FE46E4" w:rsidRPr="00C87155" w:rsidRDefault="00FE46E4" w:rsidP="00C87155">
      <w:pPr>
        <w:spacing w:after="0" w:line="360" w:lineRule="auto"/>
        <w:jc w:val="both"/>
        <w:rPr>
          <w:rFonts w:ascii="Times New Roman" w:hAnsi="Times New Roman" w:cs="Times New Roman"/>
          <w:color w:val="000000" w:themeColor="text1"/>
          <w:sz w:val="24"/>
          <w:szCs w:val="24"/>
        </w:rPr>
      </w:pPr>
    </w:p>
    <w:p w14:paraId="3A9509F0" w14:textId="27D3C015" w:rsidR="00FE46E4" w:rsidRPr="00C87155" w:rsidRDefault="00FE46E4" w:rsidP="00C87155">
      <w:pPr>
        <w:spacing w:after="0" w:line="360" w:lineRule="auto"/>
        <w:jc w:val="both"/>
        <w:rPr>
          <w:rFonts w:ascii="Times New Roman" w:hAnsi="Times New Roman" w:cs="Times New Roman"/>
          <w:b/>
          <w:bCs/>
          <w:color w:val="000000" w:themeColor="text1"/>
          <w:sz w:val="24"/>
          <w:szCs w:val="24"/>
        </w:rPr>
      </w:pPr>
      <w:r w:rsidRPr="00C87155">
        <w:rPr>
          <w:rFonts w:ascii="Times New Roman" w:hAnsi="Times New Roman" w:cs="Times New Roman"/>
          <w:b/>
          <w:bCs/>
          <w:color w:val="000000" w:themeColor="text1"/>
          <w:sz w:val="24"/>
          <w:szCs w:val="24"/>
        </w:rPr>
        <w:t xml:space="preserve">Methodology </w:t>
      </w:r>
    </w:p>
    <w:p w14:paraId="24468A1F" w14:textId="77777777" w:rsidR="00EC5F75" w:rsidRDefault="00EC5F75" w:rsidP="00C87155">
      <w:pPr>
        <w:spacing w:after="0" w:line="360" w:lineRule="auto"/>
        <w:jc w:val="both"/>
        <w:rPr>
          <w:rFonts w:ascii="Times New Roman" w:hAnsi="Times New Roman" w:cs="Times New Roman"/>
          <w:color w:val="000000" w:themeColor="text1"/>
          <w:sz w:val="24"/>
          <w:szCs w:val="24"/>
        </w:rPr>
      </w:pPr>
    </w:p>
    <w:p w14:paraId="3E952272" w14:textId="3C685D65" w:rsidR="004F2310" w:rsidRDefault="003A599B" w:rsidP="00C8715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00EA16D8" w:rsidRPr="00C87155">
        <w:rPr>
          <w:rFonts w:ascii="Times New Roman" w:hAnsi="Times New Roman" w:cs="Times New Roman"/>
          <w:color w:val="000000" w:themeColor="text1"/>
          <w:sz w:val="24"/>
          <w:szCs w:val="24"/>
        </w:rPr>
        <w:t xml:space="preserve">ur analysis </w:t>
      </w:r>
      <w:r w:rsidR="00721453">
        <w:rPr>
          <w:rFonts w:ascii="Times New Roman" w:hAnsi="Times New Roman" w:cs="Times New Roman"/>
          <w:color w:val="000000" w:themeColor="text1"/>
          <w:sz w:val="24"/>
          <w:szCs w:val="24"/>
        </w:rPr>
        <w:t>is consistent with the</w:t>
      </w:r>
      <w:r w:rsidR="00EA16D8" w:rsidRPr="00C87155">
        <w:rPr>
          <w:rFonts w:ascii="Times New Roman" w:hAnsi="Times New Roman" w:cs="Times New Roman"/>
          <w:color w:val="000000" w:themeColor="text1"/>
          <w:sz w:val="24"/>
          <w:szCs w:val="24"/>
        </w:rPr>
        <w:t xml:space="preserve"> discursive approach to emotions in IR</w:t>
      </w:r>
      <w:r w:rsidR="00BE257F" w:rsidRPr="00C87155">
        <w:rPr>
          <w:rFonts w:ascii="Times New Roman" w:hAnsi="Times New Roman" w:cs="Times New Roman"/>
          <w:color w:val="000000" w:themeColor="text1"/>
          <w:sz w:val="24"/>
          <w:szCs w:val="24"/>
        </w:rPr>
        <w:t>.</w:t>
      </w:r>
      <w:r w:rsidR="00F97B17" w:rsidRPr="00C87155">
        <w:rPr>
          <w:rStyle w:val="FootnoteReference"/>
          <w:rFonts w:ascii="Times New Roman" w:hAnsi="Times New Roman" w:cs="Times New Roman"/>
          <w:color w:val="000000" w:themeColor="text1"/>
          <w:sz w:val="24"/>
          <w:szCs w:val="24"/>
        </w:rPr>
        <w:footnoteReference w:id="44"/>
      </w:r>
      <w:r w:rsidR="00EA16D8" w:rsidRPr="00C87155">
        <w:rPr>
          <w:rFonts w:ascii="Times New Roman" w:hAnsi="Times New Roman" w:cs="Times New Roman"/>
          <w:color w:val="000000" w:themeColor="text1"/>
          <w:sz w:val="24"/>
          <w:szCs w:val="24"/>
        </w:rPr>
        <w:t xml:space="preserve"> </w:t>
      </w:r>
      <w:r w:rsidR="00B91C10">
        <w:rPr>
          <w:rFonts w:ascii="Times New Roman" w:hAnsi="Times New Roman" w:cs="Times New Roman"/>
          <w:color w:val="000000" w:themeColor="text1"/>
          <w:sz w:val="24"/>
          <w:szCs w:val="24"/>
        </w:rPr>
        <w:t>E</w:t>
      </w:r>
      <w:r w:rsidR="006D24AA" w:rsidRPr="00C87155">
        <w:rPr>
          <w:rFonts w:ascii="Times New Roman" w:hAnsi="Times New Roman" w:cs="Times New Roman"/>
          <w:color w:val="000000" w:themeColor="text1"/>
          <w:sz w:val="24"/>
          <w:szCs w:val="24"/>
        </w:rPr>
        <w:t xml:space="preserve">motions are embedded in – and revealed through – discourse. </w:t>
      </w:r>
      <w:r w:rsidR="00346DB4">
        <w:rPr>
          <w:rFonts w:ascii="Times New Roman" w:hAnsi="Times New Roman" w:cs="Times New Roman"/>
          <w:color w:val="000000" w:themeColor="text1"/>
          <w:sz w:val="24"/>
          <w:szCs w:val="24"/>
        </w:rPr>
        <w:t>T</w:t>
      </w:r>
      <w:r w:rsidR="00A06AF5">
        <w:rPr>
          <w:rFonts w:ascii="Times New Roman" w:hAnsi="Times New Roman" w:cs="Times New Roman"/>
          <w:color w:val="000000" w:themeColor="text1"/>
          <w:sz w:val="24"/>
          <w:szCs w:val="24"/>
        </w:rPr>
        <w:t xml:space="preserve">o </w:t>
      </w:r>
      <w:r w:rsidR="00F64679">
        <w:rPr>
          <w:rFonts w:ascii="Times New Roman" w:hAnsi="Times New Roman" w:cs="Times New Roman"/>
          <w:color w:val="000000" w:themeColor="text1"/>
          <w:sz w:val="24"/>
          <w:szCs w:val="24"/>
        </w:rPr>
        <w:t>examine</w:t>
      </w:r>
      <w:r w:rsidR="00A06AF5">
        <w:rPr>
          <w:rFonts w:ascii="Times New Roman" w:hAnsi="Times New Roman" w:cs="Times New Roman"/>
          <w:color w:val="000000" w:themeColor="text1"/>
          <w:sz w:val="24"/>
          <w:szCs w:val="24"/>
        </w:rPr>
        <w:t xml:space="preserve"> the anti-populist discourse of the </w:t>
      </w:r>
      <w:proofErr w:type="spellStart"/>
      <w:r w:rsidR="00A06AF5">
        <w:rPr>
          <w:rFonts w:ascii="Times New Roman" w:hAnsi="Times New Roman" w:cs="Times New Roman"/>
          <w:color w:val="000000" w:themeColor="text1"/>
          <w:sz w:val="24"/>
          <w:szCs w:val="24"/>
        </w:rPr>
        <w:t>FPE</w:t>
      </w:r>
      <w:proofErr w:type="spellEnd"/>
      <w:r w:rsidR="00A06AF5">
        <w:rPr>
          <w:rFonts w:ascii="Times New Roman" w:hAnsi="Times New Roman" w:cs="Times New Roman"/>
          <w:color w:val="000000" w:themeColor="text1"/>
          <w:sz w:val="24"/>
          <w:szCs w:val="24"/>
        </w:rPr>
        <w:t xml:space="preserve">, we utilised </w:t>
      </w:r>
      <w:r w:rsidR="002D109F">
        <w:rPr>
          <w:rFonts w:ascii="Times New Roman" w:hAnsi="Times New Roman" w:cs="Times New Roman"/>
          <w:color w:val="000000" w:themeColor="text1"/>
          <w:sz w:val="24"/>
          <w:szCs w:val="24"/>
        </w:rPr>
        <w:t xml:space="preserve">an interpretivist mode of </w:t>
      </w:r>
      <w:r w:rsidR="001A6C4D">
        <w:rPr>
          <w:rFonts w:ascii="Times New Roman" w:hAnsi="Times New Roman" w:cs="Times New Roman"/>
          <w:color w:val="000000" w:themeColor="text1"/>
          <w:sz w:val="24"/>
          <w:szCs w:val="24"/>
        </w:rPr>
        <w:t xml:space="preserve">qualitative </w:t>
      </w:r>
      <w:r w:rsidR="00A06AF5">
        <w:rPr>
          <w:rFonts w:ascii="Times New Roman" w:hAnsi="Times New Roman" w:cs="Times New Roman"/>
          <w:color w:val="000000" w:themeColor="text1"/>
          <w:sz w:val="24"/>
          <w:szCs w:val="24"/>
        </w:rPr>
        <w:t xml:space="preserve">frame analysis. </w:t>
      </w:r>
      <w:r w:rsidR="007159F9">
        <w:rPr>
          <w:rFonts w:ascii="Times New Roman" w:hAnsi="Times New Roman" w:cs="Times New Roman"/>
          <w:color w:val="000000" w:themeColor="text1"/>
          <w:sz w:val="24"/>
          <w:szCs w:val="24"/>
        </w:rPr>
        <w:t xml:space="preserve">As </w:t>
      </w:r>
      <w:r w:rsidR="00AA2ADF">
        <w:rPr>
          <w:rFonts w:ascii="Times New Roman" w:hAnsi="Times New Roman" w:cs="Times New Roman"/>
          <w:color w:val="000000" w:themeColor="text1"/>
          <w:sz w:val="24"/>
          <w:szCs w:val="24"/>
        </w:rPr>
        <w:t>a way of ordering or organi</w:t>
      </w:r>
      <w:r w:rsidR="003820BB">
        <w:rPr>
          <w:rFonts w:ascii="Times New Roman" w:hAnsi="Times New Roman" w:cs="Times New Roman"/>
          <w:color w:val="000000" w:themeColor="text1"/>
          <w:sz w:val="24"/>
          <w:szCs w:val="24"/>
        </w:rPr>
        <w:t>z</w:t>
      </w:r>
      <w:r w:rsidR="00AA2ADF">
        <w:rPr>
          <w:rFonts w:ascii="Times New Roman" w:hAnsi="Times New Roman" w:cs="Times New Roman"/>
          <w:color w:val="000000" w:themeColor="text1"/>
          <w:sz w:val="24"/>
          <w:szCs w:val="24"/>
        </w:rPr>
        <w:t>ing</w:t>
      </w:r>
      <w:r w:rsidR="007159F9">
        <w:rPr>
          <w:rFonts w:ascii="Times New Roman" w:hAnsi="Times New Roman" w:cs="Times New Roman"/>
          <w:color w:val="000000" w:themeColor="text1"/>
          <w:sz w:val="24"/>
          <w:szCs w:val="24"/>
        </w:rPr>
        <w:t xml:space="preserve"> </w:t>
      </w:r>
      <w:r w:rsidR="00AA2ADF">
        <w:rPr>
          <w:rFonts w:ascii="Times New Roman" w:hAnsi="Times New Roman" w:cs="Times New Roman"/>
          <w:color w:val="000000" w:themeColor="text1"/>
          <w:sz w:val="24"/>
          <w:szCs w:val="24"/>
        </w:rPr>
        <w:t xml:space="preserve">a particular </w:t>
      </w:r>
      <w:r w:rsidR="007159F9">
        <w:rPr>
          <w:rFonts w:ascii="Times New Roman" w:hAnsi="Times New Roman" w:cs="Times New Roman"/>
          <w:color w:val="000000" w:themeColor="text1"/>
          <w:sz w:val="24"/>
          <w:szCs w:val="24"/>
        </w:rPr>
        <w:t xml:space="preserve">discourse, frames have </w:t>
      </w:r>
      <w:r w:rsidR="002D109F">
        <w:rPr>
          <w:rFonts w:ascii="Times New Roman" w:hAnsi="Times New Roman" w:cs="Times New Roman"/>
          <w:color w:val="000000" w:themeColor="text1"/>
          <w:sz w:val="24"/>
          <w:szCs w:val="24"/>
        </w:rPr>
        <w:t>multiple</w:t>
      </w:r>
      <w:r w:rsidR="007159F9">
        <w:rPr>
          <w:rFonts w:ascii="Times New Roman" w:hAnsi="Times New Roman" w:cs="Times New Roman"/>
          <w:color w:val="000000" w:themeColor="text1"/>
          <w:sz w:val="24"/>
          <w:szCs w:val="24"/>
        </w:rPr>
        <w:t xml:space="preserve"> functions</w:t>
      </w:r>
      <w:r w:rsidR="002D109F">
        <w:rPr>
          <w:rFonts w:ascii="Times New Roman" w:hAnsi="Times New Roman" w:cs="Times New Roman"/>
          <w:color w:val="000000" w:themeColor="text1"/>
          <w:sz w:val="24"/>
          <w:szCs w:val="24"/>
        </w:rPr>
        <w:t xml:space="preserve"> and logics</w:t>
      </w:r>
      <w:r w:rsidR="007159F9">
        <w:rPr>
          <w:rFonts w:ascii="Times New Roman" w:hAnsi="Times New Roman" w:cs="Times New Roman"/>
          <w:color w:val="000000" w:themeColor="text1"/>
          <w:sz w:val="24"/>
          <w:szCs w:val="24"/>
        </w:rPr>
        <w:t xml:space="preserve">. </w:t>
      </w:r>
      <w:r w:rsidR="00970655">
        <w:rPr>
          <w:rFonts w:ascii="Times New Roman" w:hAnsi="Times New Roman" w:cs="Times New Roman"/>
          <w:color w:val="000000" w:themeColor="text1"/>
          <w:sz w:val="24"/>
          <w:szCs w:val="24"/>
        </w:rPr>
        <w:t>F</w:t>
      </w:r>
      <w:r w:rsidR="004F2310">
        <w:rPr>
          <w:rFonts w:ascii="Times New Roman" w:hAnsi="Times New Roman" w:cs="Times New Roman"/>
          <w:color w:val="000000" w:themeColor="text1"/>
          <w:sz w:val="24"/>
          <w:szCs w:val="24"/>
        </w:rPr>
        <w:t xml:space="preserve">rames </w:t>
      </w:r>
      <w:r w:rsidR="00085CCC">
        <w:rPr>
          <w:rFonts w:ascii="Times New Roman" w:hAnsi="Times New Roman" w:cs="Times New Roman"/>
          <w:color w:val="000000" w:themeColor="text1"/>
          <w:sz w:val="24"/>
          <w:szCs w:val="24"/>
        </w:rPr>
        <w:t>are</w:t>
      </w:r>
      <w:r w:rsidR="004F2310">
        <w:rPr>
          <w:rFonts w:ascii="Times New Roman" w:hAnsi="Times New Roman" w:cs="Times New Roman"/>
          <w:color w:val="000000" w:themeColor="text1"/>
          <w:sz w:val="24"/>
          <w:szCs w:val="24"/>
        </w:rPr>
        <w:t xml:space="preserve"> related to ideolog</w:t>
      </w:r>
      <w:r w:rsidR="00B70FAE">
        <w:rPr>
          <w:rFonts w:ascii="Times New Roman" w:hAnsi="Times New Roman" w:cs="Times New Roman"/>
          <w:color w:val="000000" w:themeColor="text1"/>
          <w:sz w:val="24"/>
          <w:szCs w:val="24"/>
        </w:rPr>
        <w:t>y</w:t>
      </w:r>
      <w:r w:rsidR="00AA2ADF">
        <w:rPr>
          <w:rFonts w:ascii="Times New Roman" w:hAnsi="Times New Roman" w:cs="Times New Roman"/>
          <w:color w:val="000000" w:themeColor="text1"/>
          <w:sz w:val="24"/>
          <w:szCs w:val="24"/>
        </w:rPr>
        <w:t>, worldviews,</w:t>
      </w:r>
      <w:r w:rsidR="00B70FAE">
        <w:rPr>
          <w:rFonts w:ascii="Times New Roman" w:hAnsi="Times New Roman" w:cs="Times New Roman"/>
          <w:color w:val="000000" w:themeColor="text1"/>
          <w:sz w:val="24"/>
          <w:szCs w:val="24"/>
        </w:rPr>
        <w:t xml:space="preserve"> and the communicative projects of those who do the framing.</w:t>
      </w:r>
      <w:r w:rsidR="00290186">
        <w:rPr>
          <w:rStyle w:val="FootnoteReference"/>
          <w:rFonts w:ascii="Times New Roman" w:hAnsi="Times New Roman" w:cs="Times New Roman"/>
          <w:color w:val="000000" w:themeColor="text1"/>
          <w:sz w:val="24"/>
          <w:szCs w:val="24"/>
        </w:rPr>
        <w:footnoteReference w:id="45"/>
      </w:r>
      <w:r w:rsidR="00B70FAE">
        <w:rPr>
          <w:rFonts w:ascii="Times New Roman" w:hAnsi="Times New Roman" w:cs="Times New Roman"/>
          <w:color w:val="000000" w:themeColor="text1"/>
          <w:sz w:val="24"/>
          <w:szCs w:val="24"/>
        </w:rPr>
        <w:t xml:space="preserve"> </w:t>
      </w:r>
      <w:r w:rsidR="004F2310">
        <w:rPr>
          <w:rFonts w:ascii="Times New Roman" w:hAnsi="Times New Roman" w:cs="Times New Roman"/>
          <w:color w:val="000000" w:themeColor="text1"/>
          <w:sz w:val="24"/>
          <w:szCs w:val="24"/>
        </w:rPr>
        <w:t xml:space="preserve">The choice of </w:t>
      </w:r>
      <w:r w:rsidR="00A26391">
        <w:rPr>
          <w:rFonts w:ascii="Times New Roman" w:hAnsi="Times New Roman" w:cs="Times New Roman"/>
          <w:color w:val="000000" w:themeColor="text1"/>
          <w:sz w:val="24"/>
          <w:szCs w:val="24"/>
        </w:rPr>
        <w:t>certain</w:t>
      </w:r>
      <w:r w:rsidR="004F2310">
        <w:rPr>
          <w:rFonts w:ascii="Times New Roman" w:hAnsi="Times New Roman" w:cs="Times New Roman"/>
          <w:color w:val="000000" w:themeColor="text1"/>
          <w:sz w:val="24"/>
          <w:szCs w:val="24"/>
        </w:rPr>
        <w:t xml:space="preserve"> frames is </w:t>
      </w:r>
      <w:r w:rsidR="00406478">
        <w:rPr>
          <w:rFonts w:ascii="Times New Roman" w:hAnsi="Times New Roman" w:cs="Times New Roman"/>
          <w:color w:val="000000" w:themeColor="text1"/>
          <w:sz w:val="24"/>
          <w:szCs w:val="24"/>
        </w:rPr>
        <w:t>purposeful</w:t>
      </w:r>
      <w:r w:rsidR="00B70FAE">
        <w:rPr>
          <w:rFonts w:ascii="Times New Roman" w:hAnsi="Times New Roman" w:cs="Times New Roman"/>
          <w:color w:val="000000" w:themeColor="text1"/>
          <w:sz w:val="24"/>
          <w:szCs w:val="24"/>
        </w:rPr>
        <w:t>.</w:t>
      </w:r>
      <w:r w:rsidR="00684FDE">
        <w:rPr>
          <w:rFonts w:ascii="Times New Roman" w:hAnsi="Times New Roman" w:cs="Times New Roman"/>
          <w:color w:val="000000" w:themeColor="text1"/>
          <w:sz w:val="24"/>
          <w:szCs w:val="24"/>
        </w:rPr>
        <w:t xml:space="preserve"> </w:t>
      </w:r>
      <w:r w:rsidR="00B70FAE">
        <w:rPr>
          <w:rFonts w:ascii="Times New Roman" w:hAnsi="Times New Roman" w:cs="Times New Roman"/>
          <w:color w:val="000000" w:themeColor="text1"/>
          <w:sz w:val="24"/>
          <w:szCs w:val="24"/>
        </w:rPr>
        <w:t>Th</w:t>
      </w:r>
      <w:r w:rsidR="00684FDE">
        <w:rPr>
          <w:rFonts w:ascii="Times New Roman" w:hAnsi="Times New Roman" w:cs="Times New Roman"/>
          <w:color w:val="000000" w:themeColor="text1"/>
          <w:sz w:val="24"/>
          <w:szCs w:val="24"/>
        </w:rPr>
        <w:t>e</w:t>
      </w:r>
      <w:r w:rsidR="00B70FAE">
        <w:rPr>
          <w:rFonts w:ascii="Times New Roman" w:hAnsi="Times New Roman" w:cs="Times New Roman"/>
          <w:color w:val="000000" w:themeColor="text1"/>
          <w:sz w:val="24"/>
          <w:szCs w:val="24"/>
        </w:rPr>
        <w:t xml:space="preserve"> </w:t>
      </w:r>
      <w:r w:rsidR="00C75274">
        <w:rPr>
          <w:rFonts w:ascii="Times New Roman" w:hAnsi="Times New Roman" w:cs="Times New Roman"/>
          <w:color w:val="000000" w:themeColor="text1"/>
          <w:sz w:val="24"/>
          <w:szCs w:val="24"/>
        </w:rPr>
        <w:t>act</w:t>
      </w:r>
      <w:r w:rsidR="00B70FAE">
        <w:rPr>
          <w:rFonts w:ascii="Times New Roman" w:hAnsi="Times New Roman" w:cs="Times New Roman"/>
          <w:color w:val="000000" w:themeColor="text1"/>
          <w:sz w:val="24"/>
          <w:szCs w:val="24"/>
        </w:rPr>
        <w:t xml:space="preserve"> of </w:t>
      </w:r>
      <w:r w:rsidR="00A729A8">
        <w:rPr>
          <w:rFonts w:ascii="Times New Roman" w:hAnsi="Times New Roman" w:cs="Times New Roman"/>
          <w:color w:val="000000" w:themeColor="text1"/>
          <w:sz w:val="24"/>
          <w:szCs w:val="24"/>
        </w:rPr>
        <w:t>deliberately</w:t>
      </w:r>
      <w:r w:rsidR="00B70FAE">
        <w:rPr>
          <w:rFonts w:ascii="Times New Roman" w:hAnsi="Times New Roman" w:cs="Times New Roman"/>
          <w:color w:val="000000" w:themeColor="text1"/>
          <w:sz w:val="24"/>
          <w:szCs w:val="24"/>
        </w:rPr>
        <w:t xml:space="preserve"> framing an issue or problem </w:t>
      </w:r>
      <w:r w:rsidR="00A729A8">
        <w:rPr>
          <w:rFonts w:ascii="Times New Roman" w:hAnsi="Times New Roman" w:cs="Times New Roman"/>
          <w:color w:val="000000" w:themeColor="text1"/>
          <w:sz w:val="24"/>
          <w:szCs w:val="24"/>
        </w:rPr>
        <w:t xml:space="preserve">in a certain way </w:t>
      </w:r>
      <w:r w:rsidR="00040CC4">
        <w:rPr>
          <w:rFonts w:ascii="Times New Roman" w:hAnsi="Times New Roman" w:cs="Times New Roman"/>
          <w:color w:val="000000" w:themeColor="text1"/>
          <w:sz w:val="24"/>
          <w:szCs w:val="24"/>
        </w:rPr>
        <w:t>implies leaving</w:t>
      </w:r>
      <w:r w:rsidR="00B70FAE">
        <w:rPr>
          <w:rFonts w:ascii="Times New Roman" w:hAnsi="Times New Roman" w:cs="Times New Roman"/>
          <w:color w:val="000000" w:themeColor="text1"/>
          <w:sz w:val="24"/>
          <w:szCs w:val="24"/>
        </w:rPr>
        <w:t xml:space="preserve"> </w:t>
      </w:r>
      <w:r w:rsidR="00A729A8">
        <w:rPr>
          <w:rFonts w:ascii="Times New Roman" w:hAnsi="Times New Roman" w:cs="Times New Roman"/>
          <w:color w:val="000000" w:themeColor="text1"/>
          <w:sz w:val="24"/>
          <w:szCs w:val="24"/>
        </w:rPr>
        <w:t xml:space="preserve">some (potentially relevant) </w:t>
      </w:r>
      <w:r w:rsidR="003608A3">
        <w:rPr>
          <w:rFonts w:ascii="Times New Roman" w:hAnsi="Times New Roman" w:cs="Times New Roman"/>
          <w:color w:val="000000" w:themeColor="text1"/>
          <w:sz w:val="24"/>
          <w:szCs w:val="24"/>
        </w:rPr>
        <w:t>factors</w:t>
      </w:r>
      <w:r w:rsidR="00B70FAE">
        <w:rPr>
          <w:rFonts w:ascii="Times New Roman" w:hAnsi="Times New Roman" w:cs="Times New Roman"/>
          <w:color w:val="000000" w:themeColor="text1"/>
          <w:sz w:val="24"/>
          <w:szCs w:val="24"/>
        </w:rPr>
        <w:t xml:space="preserve"> ‘out of the frame’. </w:t>
      </w:r>
    </w:p>
    <w:p w14:paraId="5A42AF1A" w14:textId="77777777" w:rsidR="006D24AA" w:rsidRDefault="006D24AA" w:rsidP="00C87155">
      <w:pPr>
        <w:spacing w:after="0" w:line="360" w:lineRule="auto"/>
        <w:jc w:val="both"/>
        <w:rPr>
          <w:rFonts w:ascii="Times New Roman" w:hAnsi="Times New Roman" w:cs="Times New Roman"/>
          <w:color w:val="000000" w:themeColor="text1"/>
          <w:sz w:val="24"/>
          <w:szCs w:val="24"/>
        </w:rPr>
      </w:pPr>
    </w:p>
    <w:p w14:paraId="00C2C01D" w14:textId="414BD8A7" w:rsidR="0084143F" w:rsidRDefault="00340B1F" w:rsidP="00E2651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Frame analysis </w:t>
      </w:r>
      <w:r w:rsidR="002B3DB8">
        <w:rPr>
          <w:rFonts w:ascii="Times New Roman" w:hAnsi="Times New Roman" w:cs="Times New Roman"/>
          <w:color w:val="000000" w:themeColor="text1"/>
          <w:sz w:val="24"/>
          <w:szCs w:val="24"/>
        </w:rPr>
        <w:t>is a versatile approach that is well</w:t>
      </w:r>
      <w:r w:rsidR="00B81AFE">
        <w:rPr>
          <w:rFonts w:ascii="Times New Roman" w:hAnsi="Times New Roman" w:cs="Times New Roman"/>
          <w:color w:val="000000" w:themeColor="text1"/>
          <w:sz w:val="24"/>
          <w:szCs w:val="24"/>
        </w:rPr>
        <w:t>-</w:t>
      </w:r>
      <w:r w:rsidR="002B3DB8">
        <w:rPr>
          <w:rFonts w:ascii="Times New Roman" w:hAnsi="Times New Roman" w:cs="Times New Roman"/>
          <w:color w:val="000000" w:themeColor="text1"/>
          <w:sz w:val="24"/>
          <w:szCs w:val="24"/>
        </w:rPr>
        <w:t>suited to examin</w:t>
      </w:r>
      <w:r w:rsidR="00EF4EC7">
        <w:rPr>
          <w:rFonts w:ascii="Times New Roman" w:hAnsi="Times New Roman" w:cs="Times New Roman"/>
          <w:color w:val="000000" w:themeColor="text1"/>
          <w:sz w:val="24"/>
          <w:szCs w:val="24"/>
        </w:rPr>
        <w:t>ing</w:t>
      </w:r>
      <w:r w:rsidR="002B3DB8">
        <w:rPr>
          <w:rFonts w:ascii="Times New Roman" w:hAnsi="Times New Roman" w:cs="Times New Roman"/>
          <w:color w:val="000000" w:themeColor="text1"/>
          <w:sz w:val="24"/>
          <w:szCs w:val="24"/>
        </w:rPr>
        <w:t xml:space="preserve"> the role</w:t>
      </w:r>
      <w:r w:rsidR="00B81AFE">
        <w:rPr>
          <w:rFonts w:ascii="Times New Roman" w:hAnsi="Times New Roman" w:cs="Times New Roman"/>
          <w:color w:val="000000" w:themeColor="text1"/>
          <w:sz w:val="24"/>
          <w:szCs w:val="24"/>
        </w:rPr>
        <w:t>s</w:t>
      </w:r>
      <w:r w:rsidR="002B3DB8">
        <w:rPr>
          <w:rFonts w:ascii="Times New Roman" w:hAnsi="Times New Roman" w:cs="Times New Roman"/>
          <w:color w:val="000000" w:themeColor="text1"/>
          <w:sz w:val="24"/>
          <w:szCs w:val="24"/>
        </w:rPr>
        <w:t xml:space="preserve"> of</w:t>
      </w:r>
      <w:r w:rsidR="00B81AFE">
        <w:rPr>
          <w:rFonts w:ascii="Times New Roman" w:hAnsi="Times New Roman" w:cs="Times New Roman"/>
          <w:color w:val="000000" w:themeColor="text1"/>
          <w:sz w:val="24"/>
          <w:szCs w:val="24"/>
        </w:rPr>
        <w:t xml:space="preserve"> actors within and outside of the state,</w:t>
      </w:r>
      <w:r w:rsidR="002B3DB8">
        <w:rPr>
          <w:rFonts w:ascii="Times New Roman" w:hAnsi="Times New Roman" w:cs="Times New Roman"/>
          <w:color w:val="000000" w:themeColor="text1"/>
          <w:sz w:val="24"/>
          <w:szCs w:val="24"/>
        </w:rPr>
        <w:t xml:space="preserve"> </w:t>
      </w:r>
      <w:r w:rsidR="00B81AFE">
        <w:rPr>
          <w:rFonts w:ascii="Times New Roman" w:hAnsi="Times New Roman" w:cs="Times New Roman"/>
          <w:color w:val="000000" w:themeColor="text1"/>
          <w:sz w:val="24"/>
          <w:szCs w:val="24"/>
        </w:rPr>
        <w:t>‘</w:t>
      </w:r>
      <w:r w:rsidR="002B3DB8">
        <w:rPr>
          <w:rFonts w:ascii="Times New Roman" w:hAnsi="Times New Roman" w:cs="Times New Roman"/>
          <w:color w:val="000000" w:themeColor="text1"/>
          <w:sz w:val="24"/>
          <w:szCs w:val="24"/>
        </w:rPr>
        <w:t>even when the research</w:t>
      </w:r>
      <w:r w:rsidR="00BD043A">
        <w:rPr>
          <w:rFonts w:ascii="Times New Roman" w:hAnsi="Times New Roman" w:cs="Times New Roman"/>
          <w:color w:val="000000" w:themeColor="text1"/>
          <w:sz w:val="24"/>
          <w:szCs w:val="24"/>
        </w:rPr>
        <w:t>er</w:t>
      </w:r>
      <w:r w:rsidR="002B3DB8">
        <w:rPr>
          <w:rFonts w:ascii="Times New Roman" w:hAnsi="Times New Roman" w:cs="Times New Roman"/>
          <w:color w:val="000000" w:themeColor="text1"/>
          <w:sz w:val="24"/>
          <w:szCs w:val="24"/>
        </w:rPr>
        <w:t xml:space="preserve"> does not have direct access to them, as long </w:t>
      </w:r>
      <w:r w:rsidR="002B3DB8">
        <w:rPr>
          <w:rFonts w:ascii="Times New Roman" w:hAnsi="Times New Roman" w:cs="Times New Roman"/>
          <w:color w:val="000000" w:themeColor="text1"/>
          <w:sz w:val="24"/>
          <w:szCs w:val="24"/>
        </w:rPr>
        <w:lastRenderedPageBreak/>
        <w:t>as they contribute to foreign policy debates and foreign policy rhetoric’.</w:t>
      </w:r>
      <w:r w:rsidR="002B3DB8">
        <w:rPr>
          <w:rStyle w:val="FootnoteReference"/>
          <w:rFonts w:ascii="Times New Roman" w:hAnsi="Times New Roman" w:cs="Times New Roman"/>
          <w:color w:val="000000" w:themeColor="text1"/>
          <w:sz w:val="24"/>
          <w:szCs w:val="24"/>
        </w:rPr>
        <w:footnoteReference w:id="46"/>
      </w:r>
      <w:r w:rsidR="002B3DB8">
        <w:rPr>
          <w:rFonts w:ascii="Times New Roman" w:hAnsi="Times New Roman" w:cs="Times New Roman"/>
          <w:color w:val="000000" w:themeColor="text1"/>
          <w:sz w:val="24"/>
          <w:szCs w:val="24"/>
        </w:rPr>
        <w:t xml:space="preserve"> </w:t>
      </w:r>
      <w:r w:rsidR="00E76596">
        <w:rPr>
          <w:rFonts w:ascii="Times New Roman" w:hAnsi="Times New Roman" w:cs="Times New Roman"/>
          <w:color w:val="000000" w:themeColor="text1"/>
          <w:sz w:val="24"/>
          <w:szCs w:val="24"/>
        </w:rPr>
        <w:t xml:space="preserve">To identify relevant frames, </w:t>
      </w:r>
      <w:r w:rsidR="00A96CB0">
        <w:rPr>
          <w:rFonts w:ascii="Times New Roman" w:hAnsi="Times New Roman" w:cs="Times New Roman"/>
          <w:color w:val="000000" w:themeColor="text1"/>
          <w:sz w:val="24"/>
          <w:szCs w:val="24"/>
        </w:rPr>
        <w:t xml:space="preserve">we selected texts from across the key arenas of </w:t>
      </w:r>
      <w:proofErr w:type="spellStart"/>
      <w:r w:rsidR="00A96CB0">
        <w:rPr>
          <w:rFonts w:ascii="Times New Roman" w:hAnsi="Times New Roman" w:cs="Times New Roman"/>
          <w:color w:val="000000" w:themeColor="text1"/>
          <w:sz w:val="24"/>
          <w:szCs w:val="24"/>
        </w:rPr>
        <w:t>FPE</w:t>
      </w:r>
      <w:proofErr w:type="spellEnd"/>
      <w:r w:rsidR="00A96CB0">
        <w:rPr>
          <w:rFonts w:ascii="Times New Roman" w:hAnsi="Times New Roman" w:cs="Times New Roman"/>
          <w:color w:val="000000" w:themeColor="text1"/>
          <w:sz w:val="24"/>
          <w:szCs w:val="24"/>
        </w:rPr>
        <w:t xml:space="preserve"> debate and dissemination: the news media, </w:t>
      </w:r>
      <w:r w:rsidR="006657B4">
        <w:rPr>
          <w:rFonts w:ascii="Times New Roman" w:hAnsi="Times New Roman" w:cs="Times New Roman"/>
          <w:color w:val="000000" w:themeColor="text1"/>
          <w:sz w:val="24"/>
          <w:szCs w:val="24"/>
        </w:rPr>
        <w:t xml:space="preserve">longform publications that cover international affairs, </w:t>
      </w:r>
      <w:r w:rsidR="00A96CB0">
        <w:rPr>
          <w:rFonts w:ascii="Times New Roman" w:hAnsi="Times New Roman" w:cs="Times New Roman"/>
          <w:color w:val="000000" w:themeColor="text1"/>
          <w:sz w:val="24"/>
          <w:szCs w:val="24"/>
        </w:rPr>
        <w:t>think</w:t>
      </w:r>
      <w:r w:rsidR="00896D91">
        <w:rPr>
          <w:rFonts w:ascii="Times New Roman" w:hAnsi="Times New Roman" w:cs="Times New Roman"/>
          <w:color w:val="000000" w:themeColor="text1"/>
          <w:sz w:val="24"/>
          <w:szCs w:val="24"/>
        </w:rPr>
        <w:t>-</w:t>
      </w:r>
      <w:r w:rsidR="00A96CB0">
        <w:rPr>
          <w:rFonts w:ascii="Times New Roman" w:hAnsi="Times New Roman" w:cs="Times New Roman"/>
          <w:color w:val="000000" w:themeColor="text1"/>
          <w:sz w:val="24"/>
          <w:szCs w:val="24"/>
        </w:rPr>
        <w:t xml:space="preserve">tanks, and writings and statements from officials within government. </w:t>
      </w:r>
      <w:r w:rsidR="00F55B31">
        <w:rPr>
          <w:rFonts w:ascii="Times New Roman" w:eastAsia="Times New Roman" w:hAnsi="Times New Roman" w:cs="Times New Roman"/>
          <w:sz w:val="24"/>
          <w:szCs w:val="24"/>
          <w:lang w:eastAsia="en-GB"/>
        </w:rPr>
        <w:t>I</w:t>
      </w:r>
      <w:r w:rsidR="006657B4">
        <w:rPr>
          <w:rFonts w:ascii="Times New Roman" w:eastAsia="Times New Roman" w:hAnsi="Times New Roman" w:cs="Times New Roman"/>
          <w:sz w:val="24"/>
          <w:szCs w:val="24"/>
          <w:lang w:eastAsia="en-GB"/>
        </w:rPr>
        <w:t xml:space="preserve">ndividual </w:t>
      </w:r>
      <w:r w:rsidR="006657B4">
        <w:rPr>
          <w:rFonts w:ascii="Times New Roman" w:hAnsi="Times New Roman" w:cs="Times New Roman"/>
          <w:color w:val="000000" w:themeColor="text1"/>
          <w:sz w:val="24"/>
          <w:szCs w:val="24"/>
        </w:rPr>
        <w:t>texts</w:t>
      </w:r>
      <w:r w:rsidR="00A96CB0">
        <w:rPr>
          <w:rFonts w:ascii="Times New Roman" w:hAnsi="Times New Roman" w:cs="Times New Roman"/>
          <w:color w:val="000000" w:themeColor="text1"/>
          <w:sz w:val="24"/>
          <w:szCs w:val="24"/>
        </w:rPr>
        <w:t xml:space="preserve"> were </w:t>
      </w:r>
      <w:r w:rsidR="00A31B4F">
        <w:rPr>
          <w:rFonts w:ascii="Times New Roman" w:hAnsi="Times New Roman" w:cs="Times New Roman"/>
          <w:color w:val="000000" w:themeColor="text1"/>
          <w:sz w:val="24"/>
          <w:szCs w:val="24"/>
        </w:rPr>
        <w:t>selected</w:t>
      </w:r>
      <w:r w:rsidR="00A96CB0">
        <w:rPr>
          <w:rFonts w:ascii="Times New Roman" w:hAnsi="Times New Roman" w:cs="Times New Roman"/>
          <w:color w:val="000000" w:themeColor="text1"/>
          <w:sz w:val="24"/>
          <w:szCs w:val="24"/>
        </w:rPr>
        <w:t xml:space="preserve"> using keyword searches</w:t>
      </w:r>
      <w:r w:rsidR="00A31B4F">
        <w:rPr>
          <w:rFonts w:ascii="Times New Roman" w:hAnsi="Times New Roman" w:cs="Times New Roman"/>
          <w:color w:val="000000" w:themeColor="text1"/>
          <w:sz w:val="24"/>
          <w:szCs w:val="24"/>
        </w:rPr>
        <w:t xml:space="preserve"> (for ‘Trump’ and either ‘populism’ or ‘populist’). The criteria for selection was the presence of both keywords in the same text</w:t>
      </w:r>
      <w:r w:rsidR="00E67F64">
        <w:rPr>
          <w:rFonts w:ascii="Times New Roman" w:hAnsi="Times New Roman" w:cs="Times New Roman"/>
          <w:color w:val="000000" w:themeColor="text1"/>
          <w:sz w:val="24"/>
          <w:szCs w:val="24"/>
        </w:rPr>
        <w:t xml:space="preserve">. </w:t>
      </w:r>
      <w:r w:rsidR="0084143F" w:rsidRPr="009125E5">
        <w:rPr>
          <w:rFonts w:ascii="Times New Roman" w:hAnsi="Times New Roman" w:cs="Times New Roman"/>
          <w:color w:val="000000" w:themeColor="text1"/>
          <w:sz w:val="24"/>
          <w:szCs w:val="24"/>
        </w:rPr>
        <w:t>The search timeframe comprised 1 August 2015 (just prior to the first Republican debate of the 2016 election cycle) through 1 February 2023 (covering the first two years of Biden’s presidency).</w:t>
      </w:r>
    </w:p>
    <w:p w14:paraId="156526A9" w14:textId="77777777" w:rsidR="0084143F" w:rsidRDefault="0084143F" w:rsidP="00E2651B">
      <w:pPr>
        <w:spacing w:after="0" w:line="360" w:lineRule="auto"/>
        <w:jc w:val="both"/>
        <w:rPr>
          <w:rFonts w:ascii="Times New Roman" w:hAnsi="Times New Roman" w:cs="Times New Roman"/>
          <w:color w:val="000000" w:themeColor="text1"/>
          <w:sz w:val="24"/>
          <w:szCs w:val="24"/>
        </w:rPr>
      </w:pPr>
    </w:p>
    <w:p w14:paraId="277F7BBC" w14:textId="1F0D6CCE" w:rsidR="00C1701D" w:rsidRPr="00C1701D" w:rsidRDefault="008C55F3" w:rsidP="00E2651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W</w:t>
      </w:r>
      <w:r w:rsidRPr="00C87155">
        <w:rPr>
          <w:rFonts w:ascii="Times New Roman" w:hAnsi="Times New Roman" w:cs="Times New Roman"/>
          <w:sz w:val="24"/>
          <w:szCs w:val="24"/>
        </w:rPr>
        <w:t xml:space="preserve">e </w:t>
      </w:r>
      <w:r>
        <w:rPr>
          <w:rFonts w:ascii="Times New Roman" w:eastAsia="Times New Roman" w:hAnsi="Times New Roman" w:cs="Times New Roman"/>
          <w:sz w:val="24"/>
          <w:szCs w:val="24"/>
          <w:lang w:eastAsia="en-GB"/>
        </w:rPr>
        <w:t>consulted</w:t>
      </w:r>
      <w:r w:rsidRPr="00C87155">
        <w:rPr>
          <w:rFonts w:ascii="Times New Roman" w:eastAsia="Times New Roman" w:hAnsi="Times New Roman" w:cs="Times New Roman"/>
          <w:sz w:val="24"/>
          <w:szCs w:val="24"/>
          <w:lang w:eastAsia="en-GB"/>
        </w:rPr>
        <w:t xml:space="preserve"> editorials and reporting </w:t>
      </w:r>
      <w:r>
        <w:rPr>
          <w:rFonts w:ascii="Times New Roman" w:eastAsia="Times New Roman" w:hAnsi="Times New Roman" w:cs="Times New Roman"/>
          <w:sz w:val="24"/>
          <w:szCs w:val="24"/>
          <w:lang w:eastAsia="en-GB"/>
        </w:rPr>
        <w:t>from</w:t>
      </w:r>
      <w:r w:rsidRPr="00C87155">
        <w:rPr>
          <w:rFonts w:ascii="Times New Roman" w:eastAsia="Times New Roman" w:hAnsi="Times New Roman" w:cs="Times New Roman"/>
          <w:sz w:val="24"/>
          <w:szCs w:val="24"/>
          <w:lang w:eastAsia="en-GB"/>
        </w:rPr>
        <w:t xml:space="preserve"> the </w:t>
      </w:r>
      <w:r w:rsidRPr="00C87155">
        <w:rPr>
          <w:rFonts w:ascii="Times New Roman" w:eastAsia="Times New Roman" w:hAnsi="Times New Roman" w:cs="Times New Roman"/>
          <w:i/>
          <w:iCs/>
          <w:sz w:val="24"/>
          <w:szCs w:val="24"/>
          <w:lang w:eastAsia="en-GB"/>
        </w:rPr>
        <w:t>New York Times</w:t>
      </w:r>
      <w:r w:rsidRPr="00C87155">
        <w:rPr>
          <w:rFonts w:ascii="Times New Roman" w:eastAsia="Times New Roman" w:hAnsi="Times New Roman" w:cs="Times New Roman"/>
          <w:sz w:val="24"/>
          <w:szCs w:val="24"/>
          <w:lang w:eastAsia="en-GB"/>
        </w:rPr>
        <w:t xml:space="preserve"> and </w:t>
      </w:r>
      <w:r w:rsidRPr="00C87155">
        <w:rPr>
          <w:rFonts w:ascii="Times New Roman" w:eastAsia="Times New Roman" w:hAnsi="Times New Roman" w:cs="Times New Roman"/>
          <w:i/>
          <w:iCs/>
          <w:sz w:val="24"/>
          <w:szCs w:val="24"/>
          <w:lang w:eastAsia="en-GB"/>
        </w:rPr>
        <w:t>Washington Post</w:t>
      </w:r>
      <w:r>
        <w:rPr>
          <w:rFonts w:ascii="Times New Roman" w:eastAsia="Times New Roman" w:hAnsi="Times New Roman" w:cs="Times New Roman"/>
          <w:sz w:val="24"/>
          <w:szCs w:val="24"/>
          <w:lang w:eastAsia="en-GB"/>
        </w:rPr>
        <w:t>, selected because they are both national newspapers of record that shape foreign policy debate.</w:t>
      </w:r>
      <w:r>
        <w:rPr>
          <w:rFonts w:ascii="Times New Roman" w:hAnsi="Times New Roman" w:cs="Times New Roman"/>
          <w:color w:val="000000" w:themeColor="text1"/>
          <w:sz w:val="24"/>
          <w:szCs w:val="24"/>
        </w:rPr>
        <w:t xml:space="preserve"> </w:t>
      </w:r>
      <w:r w:rsidRPr="00C87155">
        <w:rPr>
          <w:rFonts w:ascii="Times New Roman" w:eastAsia="Times New Roman" w:hAnsi="Times New Roman" w:cs="Times New Roman"/>
          <w:sz w:val="24"/>
          <w:szCs w:val="24"/>
          <w:lang w:eastAsia="en-GB"/>
        </w:rPr>
        <w:t xml:space="preserve">In addition, </w:t>
      </w:r>
      <w:r>
        <w:rPr>
          <w:rFonts w:ascii="Times New Roman" w:eastAsia="Times New Roman" w:hAnsi="Times New Roman" w:cs="Times New Roman"/>
          <w:sz w:val="24"/>
          <w:szCs w:val="24"/>
          <w:lang w:eastAsia="en-GB"/>
        </w:rPr>
        <w:t xml:space="preserve">applying the same </w:t>
      </w:r>
      <w:r w:rsidR="002846B5">
        <w:rPr>
          <w:rFonts w:ascii="Times New Roman" w:eastAsia="Times New Roman" w:hAnsi="Times New Roman" w:cs="Times New Roman"/>
          <w:sz w:val="24"/>
          <w:szCs w:val="24"/>
          <w:lang w:eastAsia="en-GB"/>
        </w:rPr>
        <w:t xml:space="preserve">keyword </w:t>
      </w:r>
      <w:r>
        <w:rPr>
          <w:rFonts w:ascii="Times New Roman" w:eastAsia="Times New Roman" w:hAnsi="Times New Roman" w:cs="Times New Roman"/>
          <w:sz w:val="24"/>
          <w:szCs w:val="24"/>
          <w:lang w:eastAsia="en-GB"/>
        </w:rPr>
        <w:t>criteria</w:t>
      </w:r>
      <w:r w:rsidR="004434A9">
        <w:rPr>
          <w:rFonts w:ascii="Times New Roman" w:eastAsia="Times New Roman" w:hAnsi="Times New Roman" w:cs="Times New Roman"/>
          <w:sz w:val="24"/>
          <w:szCs w:val="24"/>
          <w:lang w:eastAsia="en-GB"/>
        </w:rPr>
        <w:t xml:space="preserve"> as above</w:t>
      </w:r>
      <w:r>
        <w:rPr>
          <w:rFonts w:ascii="Times New Roman" w:eastAsia="Times New Roman" w:hAnsi="Times New Roman" w:cs="Times New Roman"/>
          <w:sz w:val="24"/>
          <w:szCs w:val="24"/>
          <w:lang w:eastAsia="en-GB"/>
        </w:rPr>
        <w:t>, we consulted</w:t>
      </w:r>
      <w:r w:rsidRPr="00C87155">
        <w:rPr>
          <w:rFonts w:ascii="Times New Roman" w:eastAsia="Times New Roman" w:hAnsi="Times New Roman" w:cs="Times New Roman"/>
          <w:sz w:val="24"/>
          <w:szCs w:val="24"/>
          <w:lang w:eastAsia="en-GB"/>
        </w:rPr>
        <w:t xml:space="preserve"> </w:t>
      </w:r>
      <w:r w:rsidRPr="00081131">
        <w:rPr>
          <w:rFonts w:ascii="Times New Roman" w:eastAsia="Times New Roman" w:hAnsi="Times New Roman" w:cs="Times New Roman"/>
          <w:i/>
          <w:iCs/>
          <w:sz w:val="24"/>
          <w:szCs w:val="24"/>
          <w:lang w:eastAsia="en-GB"/>
        </w:rPr>
        <w:t>Foreign Affairs</w:t>
      </w:r>
      <w:r>
        <w:rPr>
          <w:rFonts w:ascii="Times New Roman" w:eastAsia="Times New Roman" w:hAnsi="Times New Roman" w:cs="Times New Roman"/>
          <w:sz w:val="24"/>
          <w:szCs w:val="24"/>
          <w:lang w:eastAsia="en-GB"/>
        </w:rPr>
        <w:t xml:space="preserve">, the </w:t>
      </w:r>
      <w:r w:rsidRPr="00081131">
        <w:rPr>
          <w:rFonts w:ascii="Times New Roman" w:eastAsia="Times New Roman" w:hAnsi="Times New Roman" w:cs="Times New Roman"/>
          <w:i/>
          <w:iCs/>
          <w:sz w:val="24"/>
          <w:szCs w:val="24"/>
          <w:lang w:eastAsia="en-GB"/>
        </w:rPr>
        <w:t>Washington Quarterly</w:t>
      </w:r>
      <w:r>
        <w:rPr>
          <w:rFonts w:ascii="Times New Roman" w:eastAsia="Times New Roman" w:hAnsi="Times New Roman" w:cs="Times New Roman"/>
          <w:sz w:val="24"/>
          <w:szCs w:val="24"/>
          <w:lang w:eastAsia="en-GB"/>
        </w:rPr>
        <w:t xml:space="preserve">, and the </w:t>
      </w:r>
      <w:r w:rsidRPr="00081131">
        <w:rPr>
          <w:rFonts w:ascii="Times New Roman" w:eastAsia="Times New Roman" w:hAnsi="Times New Roman" w:cs="Times New Roman"/>
          <w:i/>
          <w:iCs/>
          <w:sz w:val="24"/>
          <w:szCs w:val="24"/>
          <w:lang w:eastAsia="en-GB"/>
        </w:rPr>
        <w:t>Atlantic</w:t>
      </w:r>
      <w:r>
        <w:rPr>
          <w:rFonts w:ascii="Times New Roman" w:eastAsia="Times New Roman" w:hAnsi="Times New Roman" w:cs="Times New Roman"/>
          <w:sz w:val="24"/>
          <w:szCs w:val="24"/>
          <w:lang w:eastAsia="en-GB"/>
        </w:rPr>
        <w:t>, outlets that provide more substantive coverage of elite, expert-driven foreign policy discourse.</w:t>
      </w:r>
      <w:r w:rsidR="00C1701D">
        <w:rPr>
          <w:rFonts w:ascii="Times New Roman" w:hAnsi="Times New Roman" w:cs="Times New Roman"/>
          <w:color w:val="000000" w:themeColor="text1"/>
          <w:sz w:val="24"/>
          <w:szCs w:val="24"/>
        </w:rPr>
        <w:t xml:space="preserve"> </w:t>
      </w:r>
      <w:r w:rsidR="00E67F64">
        <w:rPr>
          <w:rFonts w:ascii="Times New Roman" w:eastAsia="Times New Roman" w:hAnsi="Times New Roman" w:cs="Times New Roman"/>
          <w:sz w:val="24"/>
          <w:szCs w:val="24"/>
          <w:lang w:eastAsia="en-GB"/>
        </w:rPr>
        <w:t xml:space="preserve">In total, 95 newspaper articles were selected </w:t>
      </w:r>
      <w:r w:rsidR="00371EA1">
        <w:rPr>
          <w:rFonts w:ascii="Times New Roman" w:eastAsia="Times New Roman" w:hAnsi="Times New Roman" w:cs="Times New Roman"/>
          <w:sz w:val="24"/>
          <w:szCs w:val="24"/>
          <w:lang w:eastAsia="en-GB"/>
        </w:rPr>
        <w:t>and</w:t>
      </w:r>
      <w:r w:rsidR="00E67F64">
        <w:rPr>
          <w:rFonts w:ascii="Times New Roman" w:eastAsia="Times New Roman" w:hAnsi="Times New Roman" w:cs="Times New Roman"/>
          <w:sz w:val="24"/>
          <w:szCs w:val="24"/>
          <w:lang w:eastAsia="en-GB"/>
        </w:rPr>
        <w:t xml:space="preserve"> 84 journal/magazine articles were selected. </w:t>
      </w:r>
    </w:p>
    <w:p w14:paraId="72B314B1" w14:textId="77777777" w:rsidR="00C1701D" w:rsidRDefault="00C1701D" w:rsidP="00E2651B">
      <w:pPr>
        <w:spacing w:after="0" w:line="360" w:lineRule="auto"/>
        <w:jc w:val="both"/>
        <w:rPr>
          <w:rFonts w:ascii="Times New Roman" w:eastAsia="Times New Roman" w:hAnsi="Times New Roman" w:cs="Times New Roman"/>
          <w:sz w:val="24"/>
          <w:szCs w:val="24"/>
          <w:lang w:eastAsia="en-GB"/>
        </w:rPr>
      </w:pPr>
    </w:p>
    <w:p w14:paraId="32601C67" w14:textId="77777777" w:rsidR="00146DA8" w:rsidRDefault="00E67F64" w:rsidP="00E2651B">
      <w:pPr>
        <w:spacing w:after="0" w:line="360" w:lineRule="auto"/>
        <w:jc w:val="both"/>
        <w:rPr>
          <w:rFonts w:ascii="Times New Roman" w:eastAsia="Times New Roman" w:hAnsi="Times New Roman" w:cs="Times New Roman"/>
          <w:sz w:val="24"/>
          <w:szCs w:val="24"/>
          <w:bdr w:val="none" w:sz="0" w:space="0" w:color="auto" w:frame="1"/>
          <w:lang w:eastAsia="en-GB"/>
        </w:rPr>
      </w:pPr>
      <w:r>
        <w:rPr>
          <w:rFonts w:ascii="Times New Roman" w:eastAsia="Times New Roman" w:hAnsi="Times New Roman" w:cs="Times New Roman"/>
          <w:sz w:val="24"/>
          <w:szCs w:val="24"/>
          <w:lang w:eastAsia="en-GB"/>
        </w:rPr>
        <w:t xml:space="preserve">We also consulted </w:t>
      </w:r>
      <w:r w:rsidRPr="00C87155">
        <w:rPr>
          <w:rFonts w:ascii="Times New Roman" w:eastAsia="Times New Roman" w:hAnsi="Times New Roman" w:cs="Times New Roman"/>
          <w:sz w:val="24"/>
          <w:szCs w:val="24"/>
          <w:lang w:eastAsia="en-GB"/>
        </w:rPr>
        <w:t xml:space="preserve">reports and statements from </w:t>
      </w:r>
      <w:r w:rsidRPr="004877A6">
        <w:rPr>
          <w:rFonts w:ascii="Times New Roman" w:eastAsia="Times New Roman" w:hAnsi="Times New Roman" w:cs="Times New Roman"/>
          <w:sz w:val="24"/>
          <w:szCs w:val="24"/>
          <w:bdr w:val="none" w:sz="0" w:space="0" w:color="auto" w:frame="1"/>
          <w:lang w:eastAsia="en-GB"/>
        </w:rPr>
        <w:t>the American Enterprise Institute</w:t>
      </w:r>
      <w:r>
        <w:rPr>
          <w:rFonts w:ascii="Times New Roman" w:eastAsia="Times New Roman" w:hAnsi="Times New Roman" w:cs="Times New Roman"/>
          <w:sz w:val="24"/>
          <w:szCs w:val="24"/>
          <w:bdr w:val="none" w:sz="0" w:space="0" w:color="auto" w:frame="1"/>
          <w:lang w:eastAsia="en-GB"/>
        </w:rPr>
        <w:t xml:space="preserve">, the Atlantic Council, the Brookings Institution, the </w:t>
      </w:r>
      <w:proofErr w:type="spellStart"/>
      <w:r w:rsidRPr="004877A6">
        <w:rPr>
          <w:rFonts w:ascii="Times New Roman" w:eastAsia="Times New Roman" w:hAnsi="Times New Roman" w:cs="Times New Roman"/>
          <w:sz w:val="24"/>
          <w:szCs w:val="24"/>
          <w:bdr w:val="none" w:sz="0" w:space="0" w:color="auto" w:frame="1"/>
          <w:lang w:eastAsia="en-GB"/>
        </w:rPr>
        <w:t>Center</w:t>
      </w:r>
      <w:proofErr w:type="spellEnd"/>
      <w:r w:rsidRPr="004877A6">
        <w:rPr>
          <w:rFonts w:ascii="Times New Roman" w:eastAsia="Times New Roman" w:hAnsi="Times New Roman" w:cs="Times New Roman"/>
          <w:sz w:val="24"/>
          <w:szCs w:val="24"/>
          <w:bdr w:val="none" w:sz="0" w:space="0" w:color="auto" w:frame="1"/>
          <w:lang w:eastAsia="en-GB"/>
        </w:rPr>
        <w:t xml:space="preserve"> for American Progress</w:t>
      </w:r>
      <w:r>
        <w:rPr>
          <w:rFonts w:ascii="Times New Roman" w:eastAsia="Times New Roman" w:hAnsi="Times New Roman" w:cs="Times New Roman"/>
          <w:sz w:val="24"/>
          <w:szCs w:val="24"/>
          <w:bdr w:val="none" w:sz="0" w:space="0" w:color="auto" w:frame="1"/>
          <w:lang w:eastAsia="en-GB"/>
        </w:rPr>
        <w:t xml:space="preserve">, and the Council on Foreign Relations. These institutions were selected because they are highly influential thinktanks central to the </w:t>
      </w:r>
      <w:proofErr w:type="spellStart"/>
      <w:r>
        <w:rPr>
          <w:rFonts w:ascii="Times New Roman" w:eastAsia="Times New Roman" w:hAnsi="Times New Roman" w:cs="Times New Roman"/>
          <w:sz w:val="24"/>
          <w:szCs w:val="24"/>
          <w:bdr w:val="none" w:sz="0" w:space="0" w:color="auto" w:frame="1"/>
          <w:lang w:eastAsia="en-GB"/>
        </w:rPr>
        <w:t>FPE</w:t>
      </w:r>
      <w:proofErr w:type="spellEnd"/>
      <w:r>
        <w:rPr>
          <w:rFonts w:ascii="Times New Roman" w:eastAsia="Times New Roman" w:hAnsi="Times New Roman" w:cs="Times New Roman"/>
          <w:sz w:val="24"/>
          <w:szCs w:val="24"/>
          <w:bdr w:val="none" w:sz="0" w:space="0" w:color="auto" w:frame="1"/>
          <w:lang w:eastAsia="en-GB"/>
        </w:rPr>
        <w:t xml:space="preserve"> ecosystem</w:t>
      </w:r>
      <w:r w:rsidR="00E2651B">
        <w:rPr>
          <w:rFonts w:ascii="Times New Roman" w:eastAsia="Times New Roman" w:hAnsi="Times New Roman" w:cs="Times New Roman"/>
          <w:sz w:val="24"/>
          <w:szCs w:val="24"/>
          <w:bdr w:val="none" w:sz="0" w:space="0" w:color="auto" w:frame="1"/>
          <w:lang w:eastAsia="en-GB"/>
        </w:rPr>
        <w:t>, all of which published material on populism following Trump’s election. A total of 80 thinktank texts were selected using the same search criteria</w:t>
      </w:r>
      <w:r w:rsidR="00C1701D">
        <w:rPr>
          <w:rFonts w:ascii="Times New Roman" w:eastAsia="Times New Roman" w:hAnsi="Times New Roman" w:cs="Times New Roman"/>
          <w:sz w:val="24"/>
          <w:szCs w:val="24"/>
          <w:bdr w:val="none" w:sz="0" w:space="0" w:color="auto" w:frame="1"/>
          <w:lang w:eastAsia="en-GB"/>
        </w:rPr>
        <w:t xml:space="preserve"> noted above</w:t>
      </w:r>
      <w:r w:rsidR="00E2651B">
        <w:rPr>
          <w:rFonts w:ascii="Times New Roman" w:eastAsia="Times New Roman" w:hAnsi="Times New Roman" w:cs="Times New Roman"/>
          <w:sz w:val="24"/>
          <w:szCs w:val="24"/>
          <w:bdr w:val="none" w:sz="0" w:space="0" w:color="auto" w:frame="1"/>
          <w:lang w:eastAsia="en-GB"/>
        </w:rPr>
        <w:t xml:space="preserve">. </w:t>
      </w:r>
    </w:p>
    <w:p w14:paraId="0B63ED06" w14:textId="77777777" w:rsidR="00146DA8" w:rsidRDefault="00146DA8" w:rsidP="00E2651B">
      <w:pPr>
        <w:spacing w:after="0" w:line="360" w:lineRule="auto"/>
        <w:jc w:val="both"/>
        <w:rPr>
          <w:rFonts w:ascii="Times New Roman" w:eastAsia="Times New Roman" w:hAnsi="Times New Roman" w:cs="Times New Roman"/>
          <w:sz w:val="24"/>
          <w:szCs w:val="24"/>
          <w:bdr w:val="none" w:sz="0" w:space="0" w:color="auto" w:frame="1"/>
          <w:lang w:eastAsia="en-GB"/>
        </w:rPr>
      </w:pPr>
    </w:p>
    <w:p w14:paraId="6BECE660" w14:textId="2C2E684C" w:rsidR="00E2651B" w:rsidRDefault="000C30F9" w:rsidP="00E2651B">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bdr w:val="none" w:sz="0" w:space="0" w:color="auto" w:frame="1"/>
          <w:lang w:eastAsia="en-GB"/>
        </w:rPr>
        <w:t>Additionally</w:t>
      </w:r>
      <w:r w:rsidR="00061CA2">
        <w:rPr>
          <w:rFonts w:ascii="Times New Roman" w:eastAsia="Times New Roman" w:hAnsi="Times New Roman" w:cs="Times New Roman"/>
          <w:sz w:val="24"/>
          <w:szCs w:val="24"/>
          <w:bdr w:val="none" w:sz="0" w:space="0" w:color="auto" w:frame="1"/>
          <w:lang w:eastAsia="en-GB"/>
        </w:rPr>
        <w:t xml:space="preserve">, </w:t>
      </w:r>
      <w:r w:rsidRPr="00C87155">
        <w:rPr>
          <w:rFonts w:ascii="Times New Roman" w:eastAsia="Times New Roman" w:hAnsi="Times New Roman" w:cs="Times New Roman"/>
          <w:sz w:val="24"/>
          <w:szCs w:val="24"/>
          <w:lang w:eastAsia="en-GB"/>
        </w:rPr>
        <w:t xml:space="preserve">we examined major foreign policy speeches, statements, and </w:t>
      </w:r>
      <w:r>
        <w:rPr>
          <w:rFonts w:ascii="Times New Roman" w:eastAsia="Times New Roman" w:hAnsi="Times New Roman" w:cs="Times New Roman"/>
          <w:sz w:val="24"/>
          <w:szCs w:val="24"/>
          <w:lang w:eastAsia="en-GB"/>
        </w:rPr>
        <w:t xml:space="preserve">official </w:t>
      </w:r>
      <w:r w:rsidRPr="00C87155">
        <w:rPr>
          <w:rFonts w:ascii="Times New Roman" w:eastAsia="Times New Roman" w:hAnsi="Times New Roman" w:cs="Times New Roman"/>
          <w:sz w:val="24"/>
          <w:szCs w:val="24"/>
          <w:lang w:eastAsia="en-GB"/>
        </w:rPr>
        <w:t>documents from the Biden administration’s first two years in office.</w:t>
      </w:r>
      <w:r>
        <w:rPr>
          <w:rFonts w:ascii="Times New Roman" w:eastAsia="Times New Roman" w:hAnsi="Times New Roman" w:cs="Times New Roman"/>
          <w:sz w:val="24"/>
          <w:szCs w:val="24"/>
          <w:lang w:eastAsia="en-GB"/>
        </w:rPr>
        <w:t xml:space="preserve"> </w:t>
      </w:r>
      <w:r w:rsidR="00302431">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hese texts were chosen to provide a broad overview of the Biden’s administration foreign policy </w:t>
      </w:r>
      <w:r w:rsidR="002F3AE1">
        <w:rPr>
          <w:rFonts w:ascii="Times New Roman" w:eastAsia="Times New Roman" w:hAnsi="Times New Roman" w:cs="Times New Roman"/>
          <w:sz w:val="24"/>
          <w:szCs w:val="24"/>
          <w:lang w:eastAsia="en-GB"/>
        </w:rPr>
        <w:t xml:space="preserve">in contrast with </w:t>
      </w:r>
      <w:r w:rsidR="001F5AC8">
        <w:rPr>
          <w:rFonts w:ascii="Times New Roman" w:eastAsia="Times New Roman" w:hAnsi="Times New Roman" w:cs="Times New Roman"/>
          <w:sz w:val="24"/>
          <w:szCs w:val="24"/>
          <w:lang w:eastAsia="en-GB"/>
        </w:rPr>
        <w:t xml:space="preserve">that of </w:t>
      </w:r>
      <w:r w:rsidR="002F3AE1">
        <w:rPr>
          <w:rFonts w:ascii="Times New Roman" w:eastAsia="Times New Roman" w:hAnsi="Times New Roman" w:cs="Times New Roman"/>
          <w:sz w:val="24"/>
          <w:szCs w:val="24"/>
          <w:lang w:eastAsia="en-GB"/>
        </w:rPr>
        <w:t>the Trump administration</w:t>
      </w:r>
      <w:r>
        <w:rPr>
          <w:rFonts w:ascii="Times New Roman" w:eastAsia="Times New Roman" w:hAnsi="Times New Roman" w:cs="Times New Roman"/>
          <w:sz w:val="24"/>
          <w:szCs w:val="24"/>
          <w:lang w:eastAsia="en-GB"/>
        </w:rPr>
        <w:t xml:space="preserve">. These included White House statements, State and </w:t>
      </w:r>
      <w:proofErr w:type="spellStart"/>
      <w:r>
        <w:rPr>
          <w:rFonts w:ascii="Times New Roman" w:eastAsia="Times New Roman" w:hAnsi="Times New Roman" w:cs="Times New Roman"/>
          <w:sz w:val="24"/>
          <w:szCs w:val="24"/>
          <w:lang w:eastAsia="en-GB"/>
        </w:rPr>
        <w:t>Defense</w:t>
      </w:r>
      <w:proofErr w:type="spellEnd"/>
      <w:r>
        <w:rPr>
          <w:rFonts w:ascii="Times New Roman" w:eastAsia="Times New Roman" w:hAnsi="Times New Roman" w:cs="Times New Roman"/>
          <w:sz w:val="24"/>
          <w:szCs w:val="24"/>
          <w:lang w:eastAsia="en-GB"/>
        </w:rPr>
        <w:t xml:space="preserve"> Department documents, and reports from the Congressional Research Service. A total of 27 government documents were selected.</w:t>
      </w:r>
      <w:r w:rsidR="001F5AC8">
        <w:rPr>
          <w:rFonts w:ascii="Times New Roman" w:eastAsia="Times New Roman" w:hAnsi="Times New Roman" w:cs="Times New Roman"/>
          <w:sz w:val="24"/>
          <w:szCs w:val="24"/>
          <w:lang w:eastAsia="en-GB"/>
        </w:rPr>
        <w:t xml:space="preserve"> </w:t>
      </w:r>
    </w:p>
    <w:p w14:paraId="3E379F8F" w14:textId="77777777" w:rsidR="00302431" w:rsidRDefault="00302431" w:rsidP="00E2651B">
      <w:pPr>
        <w:spacing w:after="0" w:line="360" w:lineRule="auto"/>
        <w:jc w:val="both"/>
        <w:rPr>
          <w:rFonts w:ascii="Times New Roman" w:eastAsia="Times New Roman" w:hAnsi="Times New Roman" w:cs="Times New Roman"/>
          <w:sz w:val="24"/>
          <w:szCs w:val="24"/>
          <w:bdr w:val="none" w:sz="0" w:space="0" w:color="auto" w:frame="1"/>
          <w:lang w:eastAsia="en-GB"/>
        </w:rPr>
      </w:pPr>
    </w:p>
    <w:p w14:paraId="3165F94A" w14:textId="22503DB8" w:rsidR="00351274" w:rsidRDefault="00351274" w:rsidP="00E2651B">
      <w:pPr>
        <w:spacing w:after="0" w:line="360" w:lineRule="auto"/>
        <w:jc w:val="both"/>
        <w:rPr>
          <w:rFonts w:ascii="Times New Roman" w:eastAsia="Times New Roman" w:hAnsi="Times New Roman" w:cs="Times New Roman"/>
          <w:sz w:val="24"/>
          <w:szCs w:val="24"/>
          <w:bdr w:val="none" w:sz="0" w:space="0" w:color="auto" w:frame="1"/>
          <w:lang w:eastAsia="en-GB"/>
        </w:rPr>
      </w:pPr>
      <w:r w:rsidRPr="00351274">
        <w:rPr>
          <w:rFonts w:ascii="Times New Roman" w:eastAsia="Times New Roman" w:hAnsi="Times New Roman" w:cs="Times New Roman"/>
          <w:sz w:val="24"/>
          <w:szCs w:val="24"/>
          <w:bdr w:val="none" w:sz="0" w:space="0" w:color="auto" w:frame="1"/>
          <w:lang w:eastAsia="en-GB"/>
        </w:rPr>
        <w:lastRenderedPageBreak/>
        <w:t>Consistent with the strands of the literature that emphasize the evaluative and proscriptive dimensions of frames, we define frames as those purposeful or strategic elements of a discourse that, taken together, enable a political actor to identify not only the origins of a particular problem but the solutions to said problem.</w:t>
      </w:r>
      <w:r w:rsidR="00DB2C59">
        <w:rPr>
          <w:rStyle w:val="FootnoteReference"/>
          <w:rFonts w:ascii="Times New Roman" w:eastAsia="Times New Roman" w:hAnsi="Times New Roman" w:cs="Times New Roman"/>
          <w:sz w:val="24"/>
          <w:szCs w:val="24"/>
          <w:bdr w:val="none" w:sz="0" w:space="0" w:color="auto" w:frame="1"/>
          <w:lang w:eastAsia="en-GB"/>
        </w:rPr>
        <w:footnoteReference w:id="47"/>
      </w:r>
      <w:r w:rsidRPr="00351274">
        <w:rPr>
          <w:rFonts w:ascii="Times New Roman" w:eastAsia="Times New Roman" w:hAnsi="Times New Roman" w:cs="Times New Roman"/>
          <w:sz w:val="24"/>
          <w:szCs w:val="24"/>
          <w:bdr w:val="none" w:sz="0" w:space="0" w:color="auto" w:frame="1"/>
          <w:lang w:eastAsia="en-GB"/>
        </w:rPr>
        <w:t xml:space="preserve"> Procedurally, we adopted an inductive approach to frame analysis, in which the frames arise from the texts under investigation.</w:t>
      </w:r>
      <w:r>
        <w:rPr>
          <w:rStyle w:val="FootnoteReference"/>
          <w:rFonts w:ascii="Times New Roman" w:eastAsia="Times New Roman" w:hAnsi="Times New Roman" w:cs="Times New Roman"/>
          <w:sz w:val="24"/>
          <w:szCs w:val="24"/>
          <w:bdr w:val="none" w:sz="0" w:space="0" w:color="auto" w:frame="1"/>
          <w:lang w:eastAsia="en-GB"/>
        </w:rPr>
        <w:footnoteReference w:id="48"/>
      </w:r>
      <w:r w:rsidRPr="00351274">
        <w:rPr>
          <w:rFonts w:ascii="Times New Roman" w:eastAsia="Times New Roman" w:hAnsi="Times New Roman" w:cs="Times New Roman"/>
          <w:sz w:val="24"/>
          <w:szCs w:val="24"/>
          <w:bdr w:val="none" w:sz="0" w:space="0" w:color="auto" w:frame="1"/>
          <w:lang w:eastAsia="en-GB"/>
        </w:rPr>
        <w:t xml:space="preserve"> However, our interest in the emotive aspects of the populism/anti-populism nexus factored into the analysis, insofar as we read the texts carefully to identify the discursive themes (via metaphors, tropes, and predicates) that were used (by the </w:t>
      </w:r>
      <w:proofErr w:type="spellStart"/>
      <w:r w:rsidRPr="00351274">
        <w:rPr>
          <w:rFonts w:ascii="Times New Roman" w:eastAsia="Times New Roman" w:hAnsi="Times New Roman" w:cs="Times New Roman"/>
          <w:sz w:val="24"/>
          <w:szCs w:val="24"/>
          <w:bdr w:val="none" w:sz="0" w:space="0" w:color="auto" w:frame="1"/>
          <w:lang w:eastAsia="en-GB"/>
        </w:rPr>
        <w:t>FPE</w:t>
      </w:r>
      <w:proofErr w:type="spellEnd"/>
      <w:r w:rsidRPr="00351274">
        <w:rPr>
          <w:rFonts w:ascii="Times New Roman" w:eastAsia="Times New Roman" w:hAnsi="Times New Roman" w:cs="Times New Roman"/>
          <w:sz w:val="24"/>
          <w:szCs w:val="24"/>
          <w:bdr w:val="none" w:sz="0" w:space="0" w:color="auto" w:frame="1"/>
          <w:lang w:eastAsia="en-GB"/>
        </w:rPr>
        <w:t>) to make sense of the Trump trauma and outline the contours of an appropriate response to its impact on US foreign policy.</w:t>
      </w:r>
      <w:r w:rsidR="00DD7F3F">
        <w:rPr>
          <w:rStyle w:val="FootnoteReference"/>
          <w:rFonts w:ascii="Times New Roman" w:eastAsia="Times New Roman" w:hAnsi="Times New Roman" w:cs="Times New Roman"/>
          <w:sz w:val="24"/>
          <w:szCs w:val="24"/>
          <w:bdr w:val="none" w:sz="0" w:space="0" w:color="auto" w:frame="1"/>
          <w:lang w:eastAsia="en-GB"/>
        </w:rPr>
        <w:footnoteReference w:id="49"/>
      </w:r>
      <w:r w:rsidRPr="00351274">
        <w:rPr>
          <w:rFonts w:ascii="Times New Roman" w:eastAsia="Times New Roman" w:hAnsi="Times New Roman" w:cs="Times New Roman"/>
          <w:sz w:val="24"/>
          <w:szCs w:val="24"/>
          <w:bdr w:val="none" w:sz="0" w:space="0" w:color="auto" w:frame="1"/>
          <w:lang w:eastAsia="en-GB"/>
        </w:rPr>
        <w:t xml:space="preserve"> Through the analysis, we identified three prominent interlocking evaluative frames: the </w:t>
      </w:r>
      <w:r w:rsidRPr="00104F1A">
        <w:rPr>
          <w:rFonts w:ascii="Times New Roman" w:eastAsia="Times New Roman" w:hAnsi="Times New Roman" w:cs="Times New Roman"/>
          <w:i/>
          <w:iCs/>
          <w:sz w:val="24"/>
          <w:szCs w:val="24"/>
          <w:bdr w:val="none" w:sz="0" w:space="0" w:color="auto" w:frame="1"/>
          <w:lang w:eastAsia="en-GB"/>
        </w:rPr>
        <w:t>authoritarian frame</w:t>
      </w:r>
      <w:r w:rsidRPr="00351274">
        <w:rPr>
          <w:rFonts w:ascii="Times New Roman" w:eastAsia="Times New Roman" w:hAnsi="Times New Roman" w:cs="Times New Roman"/>
          <w:sz w:val="24"/>
          <w:szCs w:val="24"/>
          <w:bdr w:val="none" w:sz="0" w:space="0" w:color="auto" w:frame="1"/>
          <w:lang w:eastAsia="en-GB"/>
        </w:rPr>
        <w:t xml:space="preserve">, </w:t>
      </w:r>
      <w:r w:rsidRPr="00104F1A">
        <w:rPr>
          <w:rFonts w:ascii="Times New Roman" w:eastAsia="Times New Roman" w:hAnsi="Times New Roman" w:cs="Times New Roman"/>
          <w:i/>
          <w:iCs/>
          <w:sz w:val="24"/>
          <w:szCs w:val="24"/>
          <w:bdr w:val="none" w:sz="0" w:space="0" w:color="auto" w:frame="1"/>
          <w:lang w:eastAsia="en-GB"/>
        </w:rPr>
        <w:t>incompetence frame</w:t>
      </w:r>
      <w:r w:rsidRPr="00351274">
        <w:rPr>
          <w:rFonts w:ascii="Times New Roman" w:eastAsia="Times New Roman" w:hAnsi="Times New Roman" w:cs="Times New Roman"/>
          <w:sz w:val="24"/>
          <w:szCs w:val="24"/>
          <w:bdr w:val="none" w:sz="0" w:space="0" w:color="auto" w:frame="1"/>
          <w:lang w:eastAsia="en-GB"/>
        </w:rPr>
        <w:t xml:space="preserve">, and </w:t>
      </w:r>
      <w:r w:rsidRPr="007B2139">
        <w:rPr>
          <w:rFonts w:ascii="Times New Roman" w:eastAsia="Times New Roman" w:hAnsi="Times New Roman" w:cs="Times New Roman"/>
          <w:i/>
          <w:iCs/>
          <w:sz w:val="24"/>
          <w:szCs w:val="24"/>
          <w:bdr w:val="none" w:sz="0" w:space="0" w:color="auto" w:frame="1"/>
          <w:lang w:eastAsia="en-GB"/>
        </w:rPr>
        <w:t>i</w:t>
      </w:r>
      <w:r w:rsidRPr="00104F1A">
        <w:rPr>
          <w:rFonts w:ascii="Times New Roman" w:eastAsia="Times New Roman" w:hAnsi="Times New Roman" w:cs="Times New Roman"/>
          <w:i/>
          <w:iCs/>
          <w:sz w:val="24"/>
          <w:szCs w:val="24"/>
          <w:bdr w:val="none" w:sz="0" w:space="0" w:color="auto" w:frame="1"/>
          <w:lang w:eastAsia="en-GB"/>
        </w:rPr>
        <w:t>mmaturity frame</w:t>
      </w:r>
      <w:r w:rsidRPr="00351274">
        <w:rPr>
          <w:rFonts w:ascii="Times New Roman" w:eastAsia="Times New Roman" w:hAnsi="Times New Roman" w:cs="Times New Roman"/>
          <w:sz w:val="24"/>
          <w:szCs w:val="24"/>
          <w:bdr w:val="none" w:sz="0" w:space="0" w:color="auto" w:frame="1"/>
          <w:lang w:eastAsia="en-GB"/>
        </w:rPr>
        <w:t>. On the prescriptive side, we identified one prominent ‘master’ frame</w:t>
      </w:r>
      <w:r w:rsidR="00692217">
        <w:rPr>
          <w:rFonts w:ascii="Times New Roman" w:eastAsia="Times New Roman" w:hAnsi="Times New Roman" w:cs="Times New Roman"/>
          <w:sz w:val="24"/>
          <w:szCs w:val="24"/>
          <w:bdr w:val="none" w:sz="0" w:space="0" w:color="auto" w:frame="1"/>
          <w:lang w:eastAsia="en-GB"/>
        </w:rPr>
        <w:t xml:space="preserve">: </w:t>
      </w:r>
      <w:r w:rsidRPr="00692217">
        <w:rPr>
          <w:rFonts w:ascii="Times New Roman" w:eastAsia="Times New Roman" w:hAnsi="Times New Roman" w:cs="Times New Roman"/>
          <w:i/>
          <w:iCs/>
          <w:sz w:val="24"/>
          <w:szCs w:val="24"/>
          <w:bdr w:val="none" w:sz="0" w:space="0" w:color="auto" w:frame="1"/>
          <w:lang w:eastAsia="en-GB"/>
        </w:rPr>
        <w:t>normalization</w:t>
      </w:r>
      <w:r w:rsidRPr="00351274">
        <w:rPr>
          <w:rFonts w:ascii="Times New Roman" w:eastAsia="Times New Roman" w:hAnsi="Times New Roman" w:cs="Times New Roman"/>
          <w:sz w:val="24"/>
          <w:szCs w:val="24"/>
          <w:bdr w:val="none" w:sz="0" w:space="0" w:color="auto" w:frame="1"/>
          <w:lang w:eastAsia="en-GB"/>
        </w:rPr>
        <w:t xml:space="preserve">. Of course, the evaluative and prescriptive functions of these frames cannot be completely separated from one another. The authoritarianism, incompetence, and immaturity associated with Trump were abnormalities that set the conditions for a ‘return to normal’ as a means of repairing the traumatic break he represented. </w:t>
      </w:r>
    </w:p>
    <w:p w14:paraId="47719AB2" w14:textId="77777777" w:rsidR="00351274" w:rsidRDefault="00351274" w:rsidP="00E2651B">
      <w:pPr>
        <w:spacing w:after="0" w:line="360" w:lineRule="auto"/>
        <w:jc w:val="both"/>
        <w:rPr>
          <w:rFonts w:ascii="Times New Roman" w:eastAsia="Times New Roman" w:hAnsi="Times New Roman" w:cs="Times New Roman"/>
          <w:sz w:val="24"/>
          <w:szCs w:val="24"/>
          <w:bdr w:val="none" w:sz="0" w:space="0" w:color="auto" w:frame="1"/>
          <w:lang w:eastAsia="en-GB"/>
        </w:rPr>
      </w:pPr>
    </w:p>
    <w:p w14:paraId="388CBBAB" w14:textId="6DE11178" w:rsidR="00021EC1" w:rsidRDefault="00021EC1" w:rsidP="00E2651B">
      <w:pPr>
        <w:spacing w:after="0" w:line="360" w:lineRule="auto"/>
        <w:jc w:val="both"/>
        <w:rPr>
          <w:rFonts w:ascii="Times New Roman" w:eastAsia="Times New Roman" w:hAnsi="Times New Roman" w:cs="Times New Roman"/>
          <w:sz w:val="24"/>
          <w:szCs w:val="24"/>
          <w:bdr w:val="none" w:sz="0" w:space="0" w:color="auto" w:frame="1"/>
          <w:lang w:eastAsia="en-GB"/>
        </w:rPr>
      </w:pPr>
      <w:r>
        <w:rPr>
          <w:rFonts w:ascii="Times New Roman" w:eastAsia="Times New Roman" w:hAnsi="Times New Roman" w:cs="Times New Roman"/>
          <w:sz w:val="24"/>
          <w:szCs w:val="24"/>
          <w:bdr w:val="none" w:sz="0" w:space="0" w:color="auto" w:frame="1"/>
          <w:lang w:eastAsia="en-GB"/>
        </w:rPr>
        <w:t>[Table 1]</w:t>
      </w:r>
    </w:p>
    <w:p w14:paraId="4CD66EAD" w14:textId="55497FD3" w:rsidR="00A352EF" w:rsidRDefault="00A352EF" w:rsidP="00C87155">
      <w:pPr>
        <w:spacing w:after="0" w:line="360" w:lineRule="auto"/>
        <w:jc w:val="both"/>
        <w:rPr>
          <w:rFonts w:ascii="Times New Roman" w:eastAsia="Times New Roman" w:hAnsi="Times New Roman" w:cs="Times New Roman"/>
          <w:sz w:val="24"/>
          <w:szCs w:val="24"/>
          <w:lang w:eastAsia="en-GB"/>
        </w:rPr>
      </w:pPr>
    </w:p>
    <w:p w14:paraId="71C6486A" w14:textId="3F4F7A26" w:rsidR="00A352EF" w:rsidRPr="004877A6" w:rsidRDefault="00A352EF" w:rsidP="00C87155">
      <w:pPr>
        <w:spacing w:after="0" w:line="360" w:lineRule="auto"/>
        <w:jc w:val="both"/>
        <w:rPr>
          <w:rFonts w:ascii="Times New Roman" w:eastAsia="Times New Roman" w:hAnsi="Times New Roman" w:cs="Times New Roman"/>
          <w:sz w:val="24"/>
          <w:szCs w:val="24"/>
          <w:bdr w:val="none" w:sz="0" w:space="0" w:color="auto" w:frame="1"/>
          <w:lang w:eastAsia="en-GB"/>
        </w:rPr>
      </w:pPr>
      <w:r>
        <w:rPr>
          <w:rFonts w:ascii="Times New Roman" w:eastAsia="Times New Roman" w:hAnsi="Times New Roman" w:cs="Times New Roman"/>
          <w:sz w:val="24"/>
          <w:szCs w:val="24"/>
          <w:lang w:eastAsia="en-GB"/>
        </w:rPr>
        <w:t xml:space="preserve">In the spirit of methodological reflexivity, we acknowledge </w:t>
      </w:r>
      <w:r w:rsidR="007869B2">
        <w:rPr>
          <w:rFonts w:ascii="Times New Roman" w:eastAsia="Times New Roman" w:hAnsi="Times New Roman" w:cs="Times New Roman"/>
          <w:sz w:val="24"/>
          <w:szCs w:val="24"/>
          <w:lang w:eastAsia="en-GB"/>
        </w:rPr>
        <w:t>that t</w:t>
      </w:r>
      <w:r w:rsidR="00004874">
        <w:rPr>
          <w:rFonts w:ascii="Times New Roman" w:eastAsia="Times New Roman" w:hAnsi="Times New Roman" w:cs="Times New Roman"/>
          <w:sz w:val="24"/>
          <w:szCs w:val="24"/>
          <w:lang w:eastAsia="en-GB"/>
        </w:rPr>
        <w:t>he identification and categori</w:t>
      </w:r>
      <w:r w:rsidR="005535B2">
        <w:rPr>
          <w:rFonts w:ascii="Times New Roman" w:eastAsia="Times New Roman" w:hAnsi="Times New Roman" w:cs="Times New Roman"/>
          <w:sz w:val="24"/>
          <w:szCs w:val="24"/>
          <w:lang w:eastAsia="en-GB"/>
        </w:rPr>
        <w:t>z</w:t>
      </w:r>
      <w:r w:rsidR="00004874">
        <w:rPr>
          <w:rFonts w:ascii="Times New Roman" w:eastAsia="Times New Roman" w:hAnsi="Times New Roman" w:cs="Times New Roman"/>
          <w:sz w:val="24"/>
          <w:szCs w:val="24"/>
          <w:lang w:eastAsia="en-GB"/>
        </w:rPr>
        <w:t xml:space="preserve">ation of frames entails a certain degree of subjectivity. Because </w:t>
      </w:r>
      <w:r w:rsidR="00004874">
        <w:rPr>
          <w:rFonts w:ascii="Times New Roman" w:hAnsi="Times New Roman" w:cs="Times New Roman"/>
          <w:color w:val="000000" w:themeColor="text1"/>
          <w:sz w:val="24"/>
          <w:szCs w:val="24"/>
        </w:rPr>
        <w:t>f</w:t>
      </w:r>
      <w:r w:rsidR="001A6C4D">
        <w:rPr>
          <w:rFonts w:ascii="Times New Roman" w:hAnsi="Times New Roman" w:cs="Times New Roman"/>
          <w:color w:val="000000" w:themeColor="text1"/>
          <w:sz w:val="24"/>
          <w:szCs w:val="24"/>
        </w:rPr>
        <w:t>raming</w:t>
      </w:r>
      <w:r w:rsidR="00004874">
        <w:rPr>
          <w:rFonts w:ascii="Times New Roman" w:hAnsi="Times New Roman" w:cs="Times New Roman"/>
          <w:color w:val="000000" w:themeColor="text1"/>
          <w:sz w:val="24"/>
          <w:szCs w:val="24"/>
        </w:rPr>
        <w:t xml:space="preserve"> </w:t>
      </w:r>
      <w:r w:rsidR="005535B2">
        <w:rPr>
          <w:rFonts w:ascii="Times New Roman" w:hAnsi="Times New Roman" w:cs="Times New Roman"/>
          <w:color w:val="000000" w:themeColor="text1"/>
          <w:sz w:val="24"/>
          <w:szCs w:val="24"/>
        </w:rPr>
        <w:t xml:space="preserve">is </w:t>
      </w:r>
      <w:r w:rsidR="001A6C4D">
        <w:rPr>
          <w:rFonts w:ascii="Times New Roman" w:hAnsi="Times New Roman" w:cs="Times New Roman"/>
          <w:color w:val="000000" w:themeColor="text1"/>
          <w:sz w:val="24"/>
          <w:szCs w:val="24"/>
        </w:rPr>
        <w:t xml:space="preserve">a communicative </w:t>
      </w:r>
      <w:r w:rsidR="001A6C4D" w:rsidRPr="003B6569">
        <w:rPr>
          <w:rFonts w:ascii="Times New Roman" w:hAnsi="Times New Roman" w:cs="Times New Roman"/>
          <w:color w:val="000000" w:themeColor="text1"/>
          <w:sz w:val="24"/>
          <w:szCs w:val="24"/>
        </w:rPr>
        <w:t>process</w:t>
      </w:r>
      <w:r w:rsidR="00004874">
        <w:rPr>
          <w:rFonts w:ascii="Times New Roman" w:hAnsi="Times New Roman" w:cs="Times New Roman"/>
          <w:color w:val="000000" w:themeColor="text1"/>
          <w:sz w:val="24"/>
          <w:szCs w:val="24"/>
        </w:rPr>
        <w:t xml:space="preserve">, </w:t>
      </w:r>
      <w:r w:rsidR="00504A75">
        <w:rPr>
          <w:rFonts w:ascii="Times New Roman" w:hAnsi="Times New Roman" w:cs="Times New Roman"/>
          <w:color w:val="000000" w:themeColor="text1"/>
          <w:sz w:val="24"/>
          <w:szCs w:val="24"/>
        </w:rPr>
        <w:t xml:space="preserve">its analysis </w:t>
      </w:r>
      <w:r w:rsidR="009B52D9">
        <w:rPr>
          <w:rFonts w:ascii="Times New Roman" w:hAnsi="Times New Roman" w:cs="Times New Roman"/>
          <w:color w:val="000000" w:themeColor="text1"/>
          <w:sz w:val="24"/>
          <w:szCs w:val="24"/>
        </w:rPr>
        <w:t>can</w:t>
      </w:r>
      <w:r w:rsidR="005535B2">
        <w:rPr>
          <w:rFonts w:ascii="Times New Roman" w:hAnsi="Times New Roman" w:cs="Times New Roman"/>
          <w:color w:val="000000" w:themeColor="text1"/>
          <w:sz w:val="24"/>
          <w:szCs w:val="24"/>
        </w:rPr>
        <w:t xml:space="preserve"> </w:t>
      </w:r>
      <w:r w:rsidR="00504A75">
        <w:rPr>
          <w:rFonts w:ascii="Times New Roman" w:hAnsi="Times New Roman" w:cs="Times New Roman"/>
          <w:color w:val="000000" w:themeColor="text1"/>
          <w:sz w:val="24"/>
          <w:szCs w:val="24"/>
        </w:rPr>
        <w:t xml:space="preserve">constitute a ‘fractured’ research paradigm, as </w:t>
      </w:r>
      <w:proofErr w:type="spellStart"/>
      <w:r w:rsidR="00504A75">
        <w:rPr>
          <w:rFonts w:ascii="Times New Roman" w:hAnsi="Times New Roman" w:cs="Times New Roman"/>
          <w:color w:val="000000" w:themeColor="text1"/>
          <w:sz w:val="24"/>
          <w:szCs w:val="24"/>
        </w:rPr>
        <w:t>Entman</w:t>
      </w:r>
      <w:proofErr w:type="spellEnd"/>
      <w:r w:rsidR="00504A75">
        <w:rPr>
          <w:rFonts w:ascii="Times New Roman" w:hAnsi="Times New Roman" w:cs="Times New Roman"/>
          <w:color w:val="000000" w:themeColor="text1"/>
          <w:sz w:val="24"/>
          <w:szCs w:val="24"/>
        </w:rPr>
        <w:t xml:space="preserve"> put it, f</w:t>
      </w:r>
      <w:r w:rsidR="005535B2">
        <w:rPr>
          <w:rFonts w:ascii="Times New Roman" w:hAnsi="Times New Roman" w:cs="Times New Roman"/>
          <w:color w:val="000000" w:themeColor="text1"/>
          <w:sz w:val="24"/>
          <w:szCs w:val="24"/>
        </w:rPr>
        <w:t>eaturing disagreements on matters of selection, salience, and more.</w:t>
      </w:r>
      <w:r w:rsidR="001A6C4D">
        <w:rPr>
          <w:rFonts w:ascii="Times New Roman" w:hAnsi="Times New Roman" w:cs="Times New Roman"/>
          <w:color w:val="000000" w:themeColor="text1"/>
          <w:sz w:val="24"/>
          <w:szCs w:val="24"/>
        </w:rPr>
        <w:t xml:space="preserve"> </w:t>
      </w:r>
      <w:r w:rsidR="005535B2">
        <w:rPr>
          <w:rFonts w:ascii="Times New Roman" w:hAnsi="Times New Roman" w:cs="Times New Roman"/>
          <w:color w:val="000000" w:themeColor="text1"/>
          <w:sz w:val="24"/>
          <w:szCs w:val="24"/>
        </w:rPr>
        <w:t>This comes with the methodological territory. F</w:t>
      </w:r>
      <w:r w:rsidR="001A6C4D">
        <w:rPr>
          <w:rFonts w:ascii="Times New Roman" w:hAnsi="Times New Roman" w:cs="Times New Roman"/>
          <w:color w:val="000000" w:themeColor="text1"/>
          <w:sz w:val="24"/>
          <w:szCs w:val="24"/>
        </w:rPr>
        <w:t>rames not only define problems and diagnose causes, they also make moral judgments and suggest remedies based on the frames’ initial diagnoses.</w:t>
      </w:r>
      <w:r w:rsidR="001A6C4D">
        <w:rPr>
          <w:rStyle w:val="FootnoteReference"/>
          <w:rFonts w:ascii="Times New Roman" w:hAnsi="Times New Roman" w:cs="Times New Roman"/>
          <w:color w:val="000000" w:themeColor="text1"/>
          <w:sz w:val="24"/>
          <w:szCs w:val="24"/>
        </w:rPr>
        <w:footnoteReference w:id="50"/>
      </w:r>
      <w:r w:rsidR="001A6C4D">
        <w:rPr>
          <w:rFonts w:ascii="Times New Roman" w:hAnsi="Times New Roman" w:cs="Times New Roman"/>
          <w:color w:val="000000" w:themeColor="text1"/>
          <w:sz w:val="24"/>
          <w:szCs w:val="24"/>
        </w:rPr>
        <w:t xml:space="preserve"> </w:t>
      </w:r>
      <w:r w:rsidR="005535B2">
        <w:rPr>
          <w:rFonts w:ascii="Times New Roman" w:hAnsi="Times New Roman" w:cs="Times New Roman"/>
          <w:color w:val="000000" w:themeColor="text1"/>
          <w:sz w:val="24"/>
          <w:szCs w:val="24"/>
        </w:rPr>
        <w:t xml:space="preserve">Our examination into the frames deployed in the </w:t>
      </w:r>
      <w:proofErr w:type="spellStart"/>
      <w:r w:rsidR="00A65CA8">
        <w:rPr>
          <w:rFonts w:ascii="Times New Roman" w:hAnsi="Times New Roman" w:cs="Times New Roman"/>
          <w:color w:val="000000" w:themeColor="text1"/>
          <w:sz w:val="24"/>
          <w:szCs w:val="24"/>
        </w:rPr>
        <w:t>FPE’s</w:t>
      </w:r>
      <w:proofErr w:type="spellEnd"/>
      <w:r w:rsidR="00A65CA8">
        <w:rPr>
          <w:rFonts w:ascii="Times New Roman" w:hAnsi="Times New Roman" w:cs="Times New Roman"/>
          <w:color w:val="000000" w:themeColor="text1"/>
          <w:sz w:val="24"/>
          <w:szCs w:val="24"/>
        </w:rPr>
        <w:t xml:space="preserve"> </w:t>
      </w:r>
      <w:r w:rsidR="005535B2">
        <w:rPr>
          <w:rFonts w:ascii="Times New Roman" w:hAnsi="Times New Roman" w:cs="Times New Roman"/>
          <w:color w:val="000000" w:themeColor="text1"/>
          <w:sz w:val="24"/>
          <w:szCs w:val="24"/>
        </w:rPr>
        <w:t xml:space="preserve">anti-populist discourse served two related purposes. Firstly, it allowed us to explore how Trump’s populism was </w:t>
      </w:r>
      <w:r w:rsidR="005535B2" w:rsidRPr="006D24AA">
        <w:rPr>
          <w:rFonts w:ascii="Times New Roman" w:hAnsi="Times New Roman" w:cs="Times New Roman"/>
          <w:i/>
          <w:iCs/>
          <w:color w:val="000000" w:themeColor="text1"/>
          <w:sz w:val="24"/>
          <w:szCs w:val="24"/>
        </w:rPr>
        <w:t>internalised</w:t>
      </w:r>
      <w:r w:rsidR="005535B2">
        <w:rPr>
          <w:rFonts w:ascii="Times New Roman" w:hAnsi="Times New Roman" w:cs="Times New Roman"/>
          <w:color w:val="000000" w:themeColor="text1"/>
          <w:sz w:val="24"/>
          <w:szCs w:val="24"/>
        </w:rPr>
        <w:t xml:space="preserve"> by the </w:t>
      </w:r>
      <w:proofErr w:type="spellStart"/>
      <w:r w:rsidR="005535B2">
        <w:rPr>
          <w:rFonts w:ascii="Times New Roman" w:hAnsi="Times New Roman" w:cs="Times New Roman"/>
          <w:color w:val="000000" w:themeColor="text1"/>
          <w:sz w:val="24"/>
          <w:szCs w:val="24"/>
        </w:rPr>
        <w:t>FPE</w:t>
      </w:r>
      <w:proofErr w:type="spellEnd"/>
      <w:r w:rsidR="005535B2">
        <w:rPr>
          <w:rFonts w:ascii="Times New Roman" w:hAnsi="Times New Roman" w:cs="Times New Roman"/>
          <w:color w:val="000000" w:themeColor="text1"/>
          <w:sz w:val="24"/>
          <w:szCs w:val="24"/>
        </w:rPr>
        <w:t xml:space="preserve"> (the </w:t>
      </w:r>
      <w:r w:rsidR="00403CD9">
        <w:rPr>
          <w:rFonts w:ascii="Times New Roman" w:hAnsi="Times New Roman" w:cs="Times New Roman"/>
          <w:color w:val="000000" w:themeColor="text1"/>
          <w:sz w:val="24"/>
          <w:szCs w:val="24"/>
        </w:rPr>
        <w:t xml:space="preserve">evaluative </w:t>
      </w:r>
      <w:r w:rsidR="005535B2">
        <w:rPr>
          <w:rFonts w:ascii="Times New Roman" w:hAnsi="Times New Roman" w:cs="Times New Roman"/>
          <w:color w:val="000000" w:themeColor="text1"/>
          <w:sz w:val="24"/>
          <w:szCs w:val="24"/>
        </w:rPr>
        <w:t xml:space="preserve">side); secondly, it enabled us to grasp the appropriate foreign policy </w:t>
      </w:r>
      <w:r w:rsidR="005535B2" w:rsidRPr="00E84DEF">
        <w:rPr>
          <w:rFonts w:ascii="Times New Roman" w:hAnsi="Times New Roman" w:cs="Times New Roman"/>
          <w:i/>
          <w:iCs/>
          <w:color w:val="000000" w:themeColor="text1"/>
          <w:sz w:val="24"/>
          <w:szCs w:val="24"/>
        </w:rPr>
        <w:t>response</w:t>
      </w:r>
      <w:r w:rsidR="005535B2">
        <w:rPr>
          <w:rFonts w:ascii="Times New Roman" w:hAnsi="Times New Roman" w:cs="Times New Roman"/>
          <w:color w:val="000000" w:themeColor="text1"/>
          <w:sz w:val="24"/>
          <w:szCs w:val="24"/>
        </w:rPr>
        <w:t xml:space="preserve"> to this populist rupture (the </w:t>
      </w:r>
      <w:r w:rsidR="00403CD9">
        <w:rPr>
          <w:rFonts w:ascii="Times New Roman" w:hAnsi="Times New Roman" w:cs="Times New Roman"/>
          <w:color w:val="000000" w:themeColor="text1"/>
          <w:sz w:val="24"/>
          <w:szCs w:val="24"/>
        </w:rPr>
        <w:t>prescriptive</w:t>
      </w:r>
      <w:r w:rsidR="005535B2">
        <w:rPr>
          <w:rFonts w:ascii="Times New Roman" w:hAnsi="Times New Roman" w:cs="Times New Roman"/>
          <w:color w:val="000000" w:themeColor="text1"/>
          <w:sz w:val="24"/>
          <w:szCs w:val="24"/>
        </w:rPr>
        <w:t xml:space="preserve"> side). The former helps illuminate </w:t>
      </w:r>
      <w:r w:rsidR="005535B2" w:rsidRPr="00896AA2">
        <w:rPr>
          <w:rFonts w:ascii="Times New Roman" w:hAnsi="Times New Roman" w:cs="Times New Roman"/>
          <w:i/>
          <w:iCs/>
          <w:color w:val="000000" w:themeColor="text1"/>
          <w:sz w:val="24"/>
          <w:szCs w:val="24"/>
        </w:rPr>
        <w:t>why</w:t>
      </w:r>
      <w:r w:rsidR="005535B2">
        <w:rPr>
          <w:rFonts w:ascii="Times New Roman" w:hAnsi="Times New Roman" w:cs="Times New Roman"/>
          <w:color w:val="000000" w:themeColor="text1"/>
          <w:sz w:val="24"/>
          <w:szCs w:val="24"/>
        </w:rPr>
        <w:t xml:space="preserve"> Trump was </w:t>
      </w:r>
      <w:r w:rsidR="005535B2">
        <w:rPr>
          <w:rFonts w:ascii="Times New Roman" w:hAnsi="Times New Roman" w:cs="Times New Roman"/>
          <w:color w:val="000000" w:themeColor="text1"/>
          <w:sz w:val="24"/>
          <w:szCs w:val="24"/>
        </w:rPr>
        <w:lastRenderedPageBreak/>
        <w:t xml:space="preserve">traumatising; the latter helps explicate how the </w:t>
      </w:r>
      <w:proofErr w:type="spellStart"/>
      <w:r w:rsidR="005535B2">
        <w:rPr>
          <w:rFonts w:ascii="Times New Roman" w:hAnsi="Times New Roman" w:cs="Times New Roman"/>
          <w:color w:val="000000" w:themeColor="text1"/>
          <w:sz w:val="24"/>
          <w:szCs w:val="24"/>
        </w:rPr>
        <w:t>FPE</w:t>
      </w:r>
      <w:proofErr w:type="spellEnd"/>
      <w:r w:rsidR="005535B2">
        <w:rPr>
          <w:rFonts w:ascii="Times New Roman" w:hAnsi="Times New Roman" w:cs="Times New Roman"/>
          <w:color w:val="000000" w:themeColor="text1"/>
          <w:sz w:val="24"/>
          <w:szCs w:val="24"/>
        </w:rPr>
        <w:t xml:space="preserve"> sought to mitigate this trauma.</w:t>
      </w:r>
      <w:r w:rsidR="00A65CA8">
        <w:rPr>
          <w:rFonts w:ascii="Times New Roman" w:hAnsi="Times New Roman" w:cs="Times New Roman"/>
          <w:color w:val="000000" w:themeColor="text1"/>
          <w:sz w:val="24"/>
          <w:szCs w:val="24"/>
        </w:rPr>
        <w:t xml:space="preserve"> The analysis was premised on the </w:t>
      </w:r>
      <w:r w:rsidR="00E560D5">
        <w:rPr>
          <w:rFonts w:ascii="Times New Roman" w:hAnsi="Times New Roman" w:cs="Times New Roman"/>
          <w:color w:val="000000" w:themeColor="text1"/>
          <w:sz w:val="24"/>
          <w:szCs w:val="24"/>
        </w:rPr>
        <w:t>notion</w:t>
      </w:r>
      <w:r w:rsidR="00A65CA8">
        <w:rPr>
          <w:rFonts w:ascii="Times New Roman" w:hAnsi="Times New Roman" w:cs="Times New Roman"/>
          <w:color w:val="000000" w:themeColor="text1"/>
          <w:sz w:val="24"/>
          <w:szCs w:val="24"/>
        </w:rPr>
        <w:t xml:space="preserve"> that </w:t>
      </w:r>
      <w:r w:rsidR="00843D62">
        <w:rPr>
          <w:rFonts w:ascii="Times New Roman" w:hAnsi="Times New Roman" w:cs="Times New Roman"/>
          <w:color w:val="000000" w:themeColor="text1"/>
          <w:sz w:val="24"/>
          <w:szCs w:val="24"/>
        </w:rPr>
        <w:t>elites were</w:t>
      </w:r>
      <w:r w:rsidR="00A65CA8">
        <w:rPr>
          <w:rFonts w:ascii="Times New Roman" w:hAnsi="Times New Roman" w:cs="Times New Roman"/>
          <w:color w:val="000000" w:themeColor="text1"/>
          <w:sz w:val="24"/>
          <w:szCs w:val="24"/>
        </w:rPr>
        <w:t xml:space="preserve"> motivated </w:t>
      </w:r>
      <w:r w:rsidR="002B7CE6">
        <w:rPr>
          <w:rFonts w:ascii="Times New Roman" w:hAnsi="Times New Roman" w:cs="Times New Roman"/>
          <w:color w:val="000000" w:themeColor="text1"/>
          <w:sz w:val="24"/>
          <w:szCs w:val="24"/>
        </w:rPr>
        <w:t>to respond to Trumpian populism</w:t>
      </w:r>
      <w:r w:rsidR="00EF4EC7">
        <w:rPr>
          <w:rFonts w:ascii="Times New Roman" w:hAnsi="Times New Roman" w:cs="Times New Roman"/>
          <w:color w:val="000000" w:themeColor="text1"/>
          <w:sz w:val="24"/>
          <w:szCs w:val="24"/>
        </w:rPr>
        <w:t xml:space="preserve"> </w:t>
      </w:r>
      <w:r w:rsidR="00843D62">
        <w:rPr>
          <w:rFonts w:ascii="Times New Roman" w:hAnsi="Times New Roman" w:cs="Times New Roman"/>
          <w:color w:val="000000" w:themeColor="text1"/>
          <w:sz w:val="24"/>
          <w:szCs w:val="24"/>
        </w:rPr>
        <w:t>–</w:t>
      </w:r>
      <w:r w:rsidR="00EF4EC7">
        <w:rPr>
          <w:rFonts w:ascii="Times New Roman" w:hAnsi="Times New Roman" w:cs="Times New Roman"/>
          <w:color w:val="000000" w:themeColor="text1"/>
          <w:sz w:val="24"/>
          <w:szCs w:val="24"/>
        </w:rPr>
        <w:t xml:space="preserve"> </w:t>
      </w:r>
      <w:r w:rsidR="00A65CA8">
        <w:rPr>
          <w:rFonts w:ascii="Times New Roman" w:hAnsi="Times New Roman" w:cs="Times New Roman"/>
          <w:color w:val="000000" w:themeColor="text1"/>
          <w:sz w:val="24"/>
          <w:szCs w:val="24"/>
        </w:rPr>
        <w:t xml:space="preserve">a </w:t>
      </w:r>
      <w:r w:rsidR="00843D62">
        <w:rPr>
          <w:rFonts w:ascii="Times New Roman" w:hAnsi="Times New Roman" w:cs="Times New Roman"/>
          <w:color w:val="000000" w:themeColor="text1"/>
          <w:sz w:val="24"/>
          <w:szCs w:val="24"/>
        </w:rPr>
        <w:t>supposition demonstrated in the findings.</w:t>
      </w:r>
    </w:p>
    <w:p w14:paraId="0CC1DC2A" w14:textId="3927CA03" w:rsidR="001D70A7" w:rsidRPr="00C87155" w:rsidRDefault="001D70A7" w:rsidP="00C87155">
      <w:pPr>
        <w:spacing w:after="0" w:line="360" w:lineRule="auto"/>
        <w:jc w:val="both"/>
        <w:rPr>
          <w:rFonts w:ascii="Times New Roman" w:hAnsi="Times New Roman" w:cs="Times New Roman"/>
          <w:b/>
          <w:bCs/>
          <w:color w:val="000000" w:themeColor="text1"/>
          <w:sz w:val="24"/>
          <w:szCs w:val="24"/>
        </w:rPr>
      </w:pPr>
    </w:p>
    <w:p w14:paraId="0EB95C44" w14:textId="77777777" w:rsidR="00537EB6" w:rsidRPr="00C87155" w:rsidRDefault="00537EB6" w:rsidP="00537EB6">
      <w:pPr>
        <w:adjustRightInd w:val="0"/>
        <w:spacing w:after="0" w:line="360" w:lineRule="auto"/>
        <w:jc w:val="both"/>
        <w:rPr>
          <w:rFonts w:ascii="Times New Roman" w:hAnsi="Times New Roman" w:cs="Times New Roman"/>
          <w:b/>
          <w:bCs/>
          <w:color w:val="000000" w:themeColor="text1"/>
          <w:sz w:val="24"/>
          <w:szCs w:val="24"/>
        </w:rPr>
      </w:pPr>
      <w:r w:rsidRPr="00C87155">
        <w:rPr>
          <w:rFonts w:ascii="Times New Roman" w:hAnsi="Times New Roman" w:cs="Times New Roman"/>
          <w:b/>
          <w:bCs/>
          <w:color w:val="000000" w:themeColor="text1"/>
          <w:sz w:val="24"/>
          <w:szCs w:val="24"/>
        </w:rPr>
        <w:t xml:space="preserve">The anti-populist framing of </w:t>
      </w:r>
      <w:r>
        <w:rPr>
          <w:rFonts w:ascii="Times New Roman" w:hAnsi="Times New Roman" w:cs="Times New Roman"/>
          <w:b/>
          <w:bCs/>
          <w:color w:val="000000" w:themeColor="text1"/>
          <w:sz w:val="24"/>
          <w:szCs w:val="24"/>
        </w:rPr>
        <w:t>the Trump trauma</w:t>
      </w:r>
    </w:p>
    <w:p w14:paraId="6279F444" w14:textId="0842F11B" w:rsidR="006D49BD" w:rsidRPr="00C87155" w:rsidRDefault="006D49BD" w:rsidP="00C87155">
      <w:pPr>
        <w:spacing w:after="0" w:line="360" w:lineRule="auto"/>
        <w:jc w:val="both"/>
        <w:rPr>
          <w:rFonts w:ascii="Times New Roman" w:hAnsi="Times New Roman" w:cs="Times New Roman"/>
          <w:color w:val="000000" w:themeColor="text1"/>
          <w:sz w:val="24"/>
          <w:szCs w:val="24"/>
        </w:rPr>
      </w:pPr>
    </w:p>
    <w:p w14:paraId="238FE44E" w14:textId="767B1641" w:rsidR="002812F5" w:rsidRPr="00C87155" w:rsidRDefault="005C1EA8" w:rsidP="00C87155">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Donald </w:t>
      </w:r>
      <w:r w:rsidR="00F507EC" w:rsidRPr="00C87155">
        <w:rPr>
          <w:rFonts w:ascii="Times New Roman" w:hAnsi="Times New Roman" w:cs="Times New Roman"/>
          <w:color w:val="000000" w:themeColor="text1"/>
          <w:sz w:val="24"/>
          <w:szCs w:val="24"/>
        </w:rPr>
        <w:t>Trump</w:t>
      </w:r>
      <w:r w:rsidR="005C6A59">
        <w:rPr>
          <w:rFonts w:ascii="Times New Roman" w:hAnsi="Times New Roman" w:cs="Times New Roman"/>
          <w:color w:val="000000" w:themeColor="text1"/>
          <w:sz w:val="24"/>
          <w:szCs w:val="24"/>
        </w:rPr>
        <w:t>’s</w:t>
      </w:r>
      <w:r w:rsidR="00977EB8">
        <w:rPr>
          <w:rFonts w:ascii="Times New Roman" w:hAnsi="Times New Roman" w:cs="Times New Roman"/>
          <w:color w:val="000000" w:themeColor="text1"/>
          <w:sz w:val="24"/>
          <w:szCs w:val="24"/>
        </w:rPr>
        <w:t xml:space="preserve"> 2016</w:t>
      </w:r>
      <w:r w:rsidR="00F507EC" w:rsidRPr="00C87155">
        <w:rPr>
          <w:rFonts w:ascii="Times New Roman" w:hAnsi="Times New Roman" w:cs="Times New Roman"/>
          <w:color w:val="000000" w:themeColor="text1"/>
          <w:sz w:val="24"/>
          <w:szCs w:val="24"/>
        </w:rPr>
        <w:t xml:space="preserve"> election </w:t>
      </w:r>
      <w:r w:rsidR="00FB4C0C" w:rsidRPr="00C87155">
        <w:rPr>
          <w:rFonts w:ascii="Times New Roman" w:hAnsi="Times New Roman" w:cs="Times New Roman"/>
          <w:color w:val="000000" w:themeColor="text1"/>
          <w:sz w:val="24"/>
          <w:szCs w:val="24"/>
        </w:rPr>
        <w:t xml:space="preserve">and subsequent presidency constituted a </w:t>
      </w:r>
      <w:r w:rsidR="00DB6EB9" w:rsidRPr="00C87155">
        <w:rPr>
          <w:rFonts w:ascii="Times New Roman" w:hAnsi="Times New Roman" w:cs="Times New Roman"/>
          <w:color w:val="000000" w:themeColor="text1"/>
          <w:sz w:val="24"/>
          <w:szCs w:val="24"/>
        </w:rPr>
        <w:t xml:space="preserve">collective </w:t>
      </w:r>
      <w:r w:rsidR="00FB4C0C" w:rsidRPr="00C87155">
        <w:rPr>
          <w:rFonts w:ascii="Times New Roman" w:hAnsi="Times New Roman" w:cs="Times New Roman"/>
          <w:color w:val="000000" w:themeColor="text1"/>
          <w:sz w:val="24"/>
          <w:szCs w:val="24"/>
        </w:rPr>
        <w:t>political trauma</w:t>
      </w:r>
      <w:r w:rsidR="0015543F">
        <w:rPr>
          <w:rFonts w:ascii="Times New Roman" w:hAnsi="Times New Roman" w:cs="Times New Roman"/>
          <w:color w:val="000000" w:themeColor="text1"/>
          <w:sz w:val="24"/>
          <w:szCs w:val="24"/>
        </w:rPr>
        <w:t xml:space="preserve"> for many Americans</w:t>
      </w:r>
      <w:r w:rsidR="00DB6EB9" w:rsidRPr="00C87155">
        <w:rPr>
          <w:rFonts w:ascii="Times New Roman" w:hAnsi="Times New Roman" w:cs="Times New Roman"/>
          <w:color w:val="000000" w:themeColor="text1"/>
          <w:sz w:val="24"/>
          <w:szCs w:val="24"/>
        </w:rPr>
        <w:t xml:space="preserve">. </w:t>
      </w:r>
      <w:r w:rsidR="00BC52A2" w:rsidRPr="00C87155">
        <w:rPr>
          <w:rFonts w:ascii="Times New Roman" w:hAnsi="Times New Roman" w:cs="Times New Roman"/>
          <w:color w:val="000000" w:themeColor="text1"/>
          <w:sz w:val="24"/>
          <w:szCs w:val="24"/>
        </w:rPr>
        <w:t xml:space="preserve">For </w:t>
      </w:r>
      <w:r w:rsidR="00A80D56" w:rsidRPr="00C87155">
        <w:rPr>
          <w:rFonts w:ascii="Times New Roman" w:hAnsi="Times New Roman" w:cs="Times New Roman"/>
          <w:color w:val="000000" w:themeColor="text1"/>
          <w:sz w:val="24"/>
          <w:szCs w:val="24"/>
        </w:rPr>
        <w:t xml:space="preserve">some </w:t>
      </w:r>
      <w:r w:rsidR="005C760F" w:rsidRPr="00C87155">
        <w:rPr>
          <w:rFonts w:ascii="Times New Roman" w:hAnsi="Times New Roman" w:cs="Times New Roman"/>
          <w:color w:val="000000" w:themeColor="text1"/>
          <w:sz w:val="24"/>
          <w:szCs w:val="24"/>
        </w:rPr>
        <w:t xml:space="preserve">members of </w:t>
      </w:r>
      <w:r w:rsidR="00BC52A2" w:rsidRPr="00C87155">
        <w:rPr>
          <w:rFonts w:ascii="Times New Roman" w:hAnsi="Times New Roman" w:cs="Times New Roman"/>
          <w:color w:val="000000" w:themeColor="text1"/>
          <w:sz w:val="24"/>
          <w:szCs w:val="24"/>
        </w:rPr>
        <w:t xml:space="preserve">minority groups, </w:t>
      </w:r>
      <w:r w:rsidR="005B7FCA" w:rsidRPr="00C87155">
        <w:rPr>
          <w:rFonts w:ascii="Times New Roman" w:hAnsi="Times New Roman" w:cs="Times New Roman"/>
          <w:color w:val="000000" w:themeColor="text1"/>
          <w:sz w:val="24"/>
          <w:szCs w:val="24"/>
        </w:rPr>
        <w:t>th</w:t>
      </w:r>
      <w:r w:rsidR="00D95F53" w:rsidRPr="00C87155">
        <w:rPr>
          <w:rFonts w:ascii="Times New Roman" w:hAnsi="Times New Roman" w:cs="Times New Roman"/>
          <w:color w:val="000000" w:themeColor="text1"/>
          <w:sz w:val="24"/>
          <w:szCs w:val="24"/>
        </w:rPr>
        <w:t>e</w:t>
      </w:r>
      <w:r w:rsidR="005B7FCA" w:rsidRPr="00C87155">
        <w:rPr>
          <w:rFonts w:ascii="Times New Roman" w:hAnsi="Times New Roman" w:cs="Times New Roman"/>
          <w:color w:val="000000" w:themeColor="text1"/>
          <w:sz w:val="24"/>
          <w:szCs w:val="24"/>
        </w:rPr>
        <w:t xml:space="preserve"> </w:t>
      </w:r>
      <w:r w:rsidR="00D95F53" w:rsidRPr="00C87155">
        <w:rPr>
          <w:rFonts w:ascii="Times New Roman" w:hAnsi="Times New Roman" w:cs="Times New Roman"/>
          <w:color w:val="000000" w:themeColor="text1"/>
          <w:sz w:val="24"/>
          <w:szCs w:val="24"/>
        </w:rPr>
        <w:t>trepidation</w:t>
      </w:r>
      <w:r w:rsidR="005B7FCA" w:rsidRPr="00C87155">
        <w:rPr>
          <w:rFonts w:ascii="Times New Roman" w:hAnsi="Times New Roman" w:cs="Times New Roman"/>
          <w:color w:val="000000" w:themeColor="text1"/>
          <w:sz w:val="24"/>
          <w:szCs w:val="24"/>
        </w:rPr>
        <w:t xml:space="preserve"> stemmed </w:t>
      </w:r>
      <w:r w:rsidR="00284002" w:rsidRPr="00C87155">
        <w:rPr>
          <w:rFonts w:ascii="Times New Roman" w:hAnsi="Times New Roman" w:cs="Times New Roman"/>
          <w:color w:val="000000" w:themeColor="text1"/>
          <w:sz w:val="24"/>
          <w:szCs w:val="24"/>
        </w:rPr>
        <w:t>from Trump’s raciali</w:t>
      </w:r>
      <w:r w:rsidR="00C800F2">
        <w:rPr>
          <w:rFonts w:ascii="Times New Roman" w:hAnsi="Times New Roman" w:cs="Times New Roman"/>
          <w:color w:val="000000" w:themeColor="text1"/>
          <w:sz w:val="24"/>
          <w:szCs w:val="24"/>
        </w:rPr>
        <w:t>z</w:t>
      </w:r>
      <w:r w:rsidR="00284002" w:rsidRPr="00C87155">
        <w:rPr>
          <w:rFonts w:ascii="Times New Roman" w:hAnsi="Times New Roman" w:cs="Times New Roman"/>
          <w:color w:val="000000" w:themeColor="text1"/>
          <w:sz w:val="24"/>
          <w:szCs w:val="24"/>
        </w:rPr>
        <w:t xml:space="preserve">ed rhetoric and </w:t>
      </w:r>
      <w:r w:rsidR="00DE1FDF" w:rsidRPr="00C87155">
        <w:rPr>
          <w:rFonts w:ascii="Times New Roman" w:hAnsi="Times New Roman" w:cs="Times New Roman"/>
          <w:color w:val="000000" w:themeColor="text1"/>
          <w:sz w:val="24"/>
          <w:szCs w:val="24"/>
        </w:rPr>
        <w:t>xenophobic scapegoating</w:t>
      </w:r>
      <w:r w:rsidR="007A3C2C">
        <w:rPr>
          <w:rFonts w:ascii="Times New Roman" w:hAnsi="Times New Roman" w:cs="Times New Roman"/>
          <w:color w:val="000000" w:themeColor="text1"/>
          <w:sz w:val="24"/>
          <w:szCs w:val="24"/>
        </w:rPr>
        <w:t>.</w:t>
      </w:r>
      <w:r w:rsidR="00244186" w:rsidRPr="00C87155">
        <w:rPr>
          <w:rStyle w:val="FootnoteReference"/>
          <w:rFonts w:ascii="Times New Roman" w:hAnsi="Times New Roman" w:cs="Times New Roman"/>
          <w:color w:val="000000" w:themeColor="text1"/>
          <w:sz w:val="24"/>
          <w:szCs w:val="24"/>
        </w:rPr>
        <w:footnoteReference w:id="51"/>
      </w:r>
      <w:r w:rsidR="00C6631F" w:rsidRPr="00C87155">
        <w:rPr>
          <w:rFonts w:ascii="Times New Roman" w:hAnsi="Times New Roman" w:cs="Times New Roman"/>
          <w:color w:val="000000" w:themeColor="text1"/>
          <w:sz w:val="24"/>
          <w:szCs w:val="24"/>
        </w:rPr>
        <w:t xml:space="preserve"> </w:t>
      </w:r>
      <w:r w:rsidR="00032730" w:rsidRPr="00C87155">
        <w:rPr>
          <w:rFonts w:ascii="Times New Roman" w:hAnsi="Times New Roman" w:cs="Times New Roman"/>
          <w:color w:val="000000" w:themeColor="text1"/>
          <w:sz w:val="24"/>
          <w:szCs w:val="24"/>
        </w:rPr>
        <w:t>For liberals</w:t>
      </w:r>
      <w:r w:rsidR="00DE1FDF" w:rsidRPr="00C87155">
        <w:rPr>
          <w:rFonts w:ascii="Times New Roman" w:hAnsi="Times New Roman" w:cs="Times New Roman"/>
          <w:color w:val="000000" w:themeColor="text1"/>
          <w:sz w:val="24"/>
          <w:szCs w:val="24"/>
        </w:rPr>
        <w:t xml:space="preserve"> and</w:t>
      </w:r>
      <w:r w:rsidR="00032730" w:rsidRPr="00C87155">
        <w:rPr>
          <w:rFonts w:ascii="Times New Roman" w:hAnsi="Times New Roman" w:cs="Times New Roman"/>
          <w:color w:val="000000" w:themeColor="text1"/>
          <w:sz w:val="24"/>
          <w:szCs w:val="24"/>
        </w:rPr>
        <w:t xml:space="preserve"> progressives, </w:t>
      </w:r>
      <w:r w:rsidR="00515913" w:rsidRPr="00C87155">
        <w:rPr>
          <w:rFonts w:ascii="Times New Roman" w:hAnsi="Times New Roman" w:cs="Times New Roman"/>
          <w:color w:val="000000" w:themeColor="text1"/>
          <w:sz w:val="24"/>
          <w:szCs w:val="24"/>
        </w:rPr>
        <w:t>his</w:t>
      </w:r>
      <w:r w:rsidR="00032730" w:rsidRPr="00C87155">
        <w:rPr>
          <w:rFonts w:ascii="Times New Roman" w:hAnsi="Times New Roman" w:cs="Times New Roman"/>
          <w:color w:val="000000" w:themeColor="text1"/>
          <w:sz w:val="24"/>
          <w:szCs w:val="24"/>
        </w:rPr>
        <w:t xml:space="preserve"> presidency </w:t>
      </w:r>
      <w:r w:rsidR="00294F9B" w:rsidRPr="00C87155">
        <w:rPr>
          <w:rFonts w:ascii="Times New Roman" w:hAnsi="Times New Roman" w:cs="Times New Roman"/>
          <w:color w:val="000000" w:themeColor="text1"/>
          <w:sz w:val="24"/>
          <w:szCs w:val="24"/>
        </w:rPr>
        <w:t xml:space="preserve">was </w:t>
      </w:r>
      <w:r w:rsidR="0019150D" w:rsidRPr="00C87155">
        <w:rPr>
          <w:rFonts w:ascii="Times New Roman" w:hAnsi="Times New Roman" w:cs="Times New Roman"/>
          <w:color w:val="000000" w:themeColor="text1"/>
          <w:sz w:val="24"/>
          <w:szCs w:val="24"/>
        </w:rPr>
        <w:t>an</w:t>
      </w:r>
      <w:r w:rsidR="00032730" w:rsidRPr="00C87155">
        <w:rPr>
          <w:rFonts w:ascii="Times New Roman" w:hAnsi="Times New Roman" w:cs="Times New Roman"/>
          <w:color w:val="000000" w:themeColor="text1"/>
          <w:sz w:val="24"/>
          <w:szCs w:val="24"/>
        </w:rPr>
        <w:t xml:space="preserve"> existential threat. </w:t>
      </w:r>
      <w:r w:rsidR="00601F40">
        <w:rPr>
          <w:rFonts w:ascii="Times New Roman" w:hAnsi="Times New Roman" w:cs="Times New Roman"/>
          <w:color w:val="000000" w:themeColor="text1"/>
          <w:sz w:val="24"/>
          <w:szCs w:val="24"/>
        </w:rPr>
        <w:t>Some</w:t>
      </w:r>
      <w:r w:rsidR="0019150D" w:rsidRPr="00C87155">
        <w:rPr>
          <w:rFonts w:ascii="Times New Roman" w:hAnsi="Times New Roman" w:cs="Times New Roman"/>
          <w:color w:val="000000" w:themeColor="text1"/>
          <w:sz w:val="24"/>
          <w:szCs w:val="24"/>
        </w:rPr>
        <w:t xml:space="preserve"> </w:t>
      </w:r>
      <w:r w:rsidR="00AC3DD2" w:rsidRPr="00C87155">
        <w:rPr>
          <w:rFonts w:ascii="Times New Roman" w:hAnsi="Times New Roman" w:cs="Times New Roman"/>
          <w:color w:val="000000" w:themeColor="text1"/>
          <w:sz w:val="24"/>
          <w:szCs w:val="24"/>
        </w:rPr>
        <w:t>d</w:t>
      </w:r>
      <w:r w:rsidR="00F723FB" w:rsidRPr="00C87155">
        <w:rPr>
          <w:rFonts w:ascii="Times New Roman" w:hAnsi="Times New Roman" w:cs="Times New Roman"/>
          <w:color w:val="000000" w:themeColor="text1"/>
          <w:sz w:val="24"/>
          <w:szCs w:val="24"/>
        </w:rPr>
        <w:t>eploy</w:t>
      </w:r>
      <w:r w:rsidR="0019150D" w:rsidRPr="00C87155">
        <w:rPr>
          <w:rFonts w:ascii="Times New Roman" w:hAnsi="Times New Roman" w:cs="Times New Roman"/>
          <w:color w:val="000000" w:themeColor="text1"/>
          <w:sz w:val="24"/>
          <w:szCs w:val="24"/>
        </w:rPr>
        <w:t xml:space="preserve">ed </w:t>
      </w:r>
      <w:r w:rsidR="00500D1F" w:rsidRPr="00C87155">
        <w:rPr>
          <w:rFonts w:ascii="Times New Roman" w:hAnsi="Times New Roman" w:cs="Times New Roman"/>
          <w:sz w:val="24"/>
          <w:szCs w:val="24"/>
        </w:rPr>
        <w:t>traumatic metaphors to verbalise their grief</w:t>
      </w:r>
      <w:r w:rsidR="00F723FB" w:rsidRPr="00C87155">
        <w:rPr>
          <w:rFonts w:ascii="Times New Roman" w:hAnsi="Times New Roman" w:cs="Times New Roman"/>
          <w:sz w:val="24"/>
          <w:szCs w:val="24"/>
        </w:rPr>
        <w:t xml:space="preserve"> </w:t>
      </w:r>
      <w:r w:rsidR="00601F40">
        <w:rPr>
          <w:rFonts w:ascii="Times New Roman" w:hAnsi="Times New Roman" w:cs="Times New Roman"/>
          <w:sz w:val="24"/>
          <w:szCs w:val="24"/>
        </w:rPr>
        <w:t>while others</w:t>
      </w:r>
      <w:r w:rsidR="00F723FB" w:rsidRPr="00C87155">
        <w:rPr>
          <w:rFonts w:ascii="Times New Roman" w:hAnsi="Times New Roman" w:cs="Times New Roman"/>
          <w:sz w:val="24"/>
          <w:szCs w:val="24"/>
        </w:rPr>
        <w:t xml:space="preserve"> turned to counselling</w:t>
      </w:r>
      <w:r w:rsidR="00757608" w:rsidRPr="00C87155">
        <w:rPr>
          <w:rFonts w:ascii="Times New Roman" w:hAnsi="Times New Roman" w:cs="Times New Roman"/>
          <w:sz w:val="24"/>
          <w:szCs w:val="24"/>
        </w:rPr>
        <w:t xml:space="preserve"> and therapy</w:t>
      </w:r>
      <w:r w:rsidR="00500D1F" w:rsidRPr="00C87155">
        <w:rPr>
          <w:rFonts w:ascii="Times New Roman" w:hAnsi="Times New Roman" w:cs="Times New Roman"/>
          <w:sz w:val="24"/>
          <w:szCs w:val="24"/>
        </w:rPr>
        <w:t>.</w:t>
      </w:r>
      <w:r w:rsidR="00500D1F" w:rsidRPr="00C87155">
        <w:rPr>
          <w:rStyle w:val="FootnoteReference"/>
          <w:rFonts w:ascii="Times New Roman" w:hAnsi="Times New Roman" w:cs="Times New Roman"/>
          <w:sz w:val="24"/>
          <w:szCs w:val="24"/>
        </w:rPr>
        <w:footnoteReference w:id="52"/>
      </w:r>
      <w:r w:rsidR="00500D1F" w:rsidRPr="00C87155">
        <w:rPr>
          <w:rFonts w:ascii="Times New Roman" w:hAnsi="Times New Roman" w:cs="Times New Roman"/>
          <w:color w:val="000000" w:themeColor="text1"/>
          <w:sz w:val="24"/>
          <w:szCs w:val="24"/>
        </w:rPr>
        <w:t xml:space="preserve"> </w:t>
      </w:r>
    </w:p>
    <w:p w14:paraId="5069A183" w14:textId="77777777" w:rsidR="00FC1394" w:rsidRPr="00C87155" w:rsidRDefault="00FC1394" w:rsidP="00C87155">
      <w:pPr>
        <w:spacing w:after="0" w:line="360" w:lineRule="auto"/>
        <w:jc w:val="both"/>
        <w:rPr>
          <w:rFonts w:ascii="Times New Roman" w:hAnsi="Times New Roman" w:cs="Times New Roman"/>
          <w:sz w:val="24"/>
          <w:szCs w:val="24"/>
        </w:rPr>
      </w:pPr>
    </w:p>
    <w:p w14:paraId="0CD57182" w14:textId="4F49FF56" w:rsidR="00DE1FDF" w:rsidRPr="00C87155" w:rsidRDefault="00D13918" w:rsidP="00C8715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These</w:t>
      </w:r>
      <w:r w:rsidR="00B8093E" w:rsidRPr="00C87155">
        <w:rPr>
          <w:rFonts w:ascii="Times New Roman" w:hAnsi="Times New Roman" w:cs="Times New Roman"/>
          <w:color w:val="000000" w:themeColor="text1"/>
          <w:sz w:val="24"/>
          <w:szCs w:val="24"/>
        </w:rPr>
        <w:t xml:space="preserve"> sentiments</w:t>
      </w:r>
      <w:r w:rsidR="005F5E59" w:rsidRPr="00C87155">
        <w:rPr>
          <w:rFonts w:ascii="Times New Roman" w:hAnsi="Times New Roman" w:cs="Times New Roman"/>
          <w:color w:val="000000" w:themeColor="text1"/>
          <w:sz w:val="24"/>
          <w:szCs w:val="24"/>
        </w:rPr>
        <w:t xml:space="preserve"> </w:t>
      </w:r>
      <w:r w:rsidR="00AE71DA" w:rsidRPr="00C87155">
        <w:rPr>
          <w:rFonts w:ascii="Times New Roman" w:hAnsi="Times New Roman" w:cs="Times New Roman"/>
          <w:color w:val="000000" w:themeColor="text1"/>
          <w:sz w:val="24"/>
          <w:szCs w:val="24"/>
        </w:rPr>
        <w:t>reached the US establishment</w:t>
      </w:r>
      <w:r w:rsidR="0009615F" w:rsidRPr="00C87155">
        <w:rPr>
          <w:rFonts w:ascii="Times New Roman" w:hAnsi="Times New Roman" w:cs="Times New Roman"/>
          <w:color w:val="000000" w:themeColor="text1"/>
          <w:sz w:val="24"/>
          <w:szCs w:val="24"/>
        </w:rPr>
        <w:t>.</w:t>
      </w:r>
      <w:r w:rsidR="00D84F9C" w:rsidRPr="00C87155">
        <w:rPr>
          <w:rStyle w:val="FootnoteReference"/>
          <w:rFonts w:ascii="Times New Roman" w:hAnsi="Times New Roman" w:cs="Times New Roman"/>
          <w:color w:val="000000" w:themeColor="text1"/>
          <w:sz w:val="24"/>
          <w:szCs w:val="24"/>
        </w:rPr>
        <w:footnoteReference w:id="53"/>
      </w:r>
      <w:r w:rsidR="00D84F9C" w:rsidRPr="00C87155">
        <w:rPr>
          <w:rFonts w:ascii="Times New Roman" w:hAnsi="Times New Roman" w:cs="Times New Roman"/>
          <w:color w:val="000000" w:themeColor="text1"/>
          <w:sz w:val="24"/>
          <w:szCs w:val="24"/>
        </w:rPr>
        <w:t xml:space="preserve"> </w:t>
      </w:r>
      <w:r w:rsidR="00CF0465" w:rsidRPr="00C87155">
        <w:rPr>
          <w:rFonts w:ascii="Times New Roman" w:hAnsi="Times New Roman" w:cs="Times New Roman"/>
          <w:color w:val="000000" w:themeColor="text1"/>
          <w:sz w:val="24"/>
          <w:szCs w:val="24"/>
        </w:rPr>
        <w:t>We argue that</w:t>
      </w:r>
      <w:r w:rsidR="00C37CBB">
        <w:rPr>
          <w:rFonts w:ascii="Times New Roman" w:hAnsi="Times New Roman" w:cs="Times New Roman"/>
          <w:color w:val="000000" w:themeColor="text1"/>
          <w:sz w:val="24"/>
          <w:szCs w:val="24"/>
        </w:rPr>
        <w:t xml:space="preserve">, for the </w:t>
      </w:r>
      <w:proofErr w:type="spellStart"/>
      <w:r w:rsidR="00C37CBB">
        <w:rPr>
          <w:rFonts w:ascii="Times New Roman" w:hAnsi="Times New Roman" w:cs="Times New Roman"/>
          <w:color w:val="000000" w:themeColor="text1"/>
          <w:sz w:val="24"/>
          <w:szCs w:val="24"/>
        </w:rPr>
        <w:t>FPE</w:t>
      </w:r>
      <w:proofErr w:type="spellEnd"/>
      <w:r w:rsidR="00C37CBB">
        <w:rPr>
          <w:rFonts w:ascii="Times New Roman" w:hAnsi="Times New Roman" w:cs="Times New Roman"/>
          <w:color w:val="000000" w:themeColor="text1"/>
          <w:sz w:val="24"/>
          <w:szCs w:val="24"/>
        </w:rPr>
        <w:t xml:space="preserve">, Trumpian populism </w:t>
      </w:r>
      <w:r w:rsidR="00AC3DD2" w:rsidRPr="00C87155">
        <w:rPr>
          <w:rFonts w:ascii="Times New Roman" w:hAnsi="Times New Roman" w:cs="Times New Roman"/>
          <w:color w:val="000000" w:themeColor="text1"/>
          <w:sz w:val="24"/>
          <w:szCs w:val="24"/>
        </w:rPr>
        <w:t xml:space="preserve">created the sense </w:t>
      </w:r>
      <w:r w:rsidR="00C212A6" w:rsidRPr="00C87155">
        <w:rPr>
          <w:rFonts w:ascii="Times New Roman" w:hAnsi="Times New Roman" w:cs="Times New Roman"/>
          <w:color w:val="000000" w:themeColor="text1"/>
          <w:sz w:val="24"/>
          <w:szCs w:val="24"/>
        </w:rPr>
        <w:t>that the country was unable to live up to its own democratic standards as a responsible, civili</w:t>
      </w:r>
      <w:r w:rsidR="00955A9D" w:rsidRPr="00C87155">
        <w:rPr>
          <w:rFonts w:ascii="Times New Roman" w:hAnsi="Times New Roman" w:cs="Times New Roman"/>
          <w:color w:val="000000" w:themeColor="text1"/>
          <w:sz w:val="24"/>
          <w:szCs w:val="24"/>
        </w:rPr>
        <w:t>z</w:t>
      </w:r>
      <w:r w:rsidR="00C212A6" w:rsidRPr="00C87155">
        <w:rPr>
          <w:rFonts w:ascii="Times New Roman" w:hAnsi="Times New Roman" w:cs="Times New Roman"/>
          <w:color w:val="000000" w:themeColor="text1"/>
          <w:sz w:val="24"/>
          <w:szCs w:val="24"/>
        </w:rPr>
        <w:t xml:space="preserve">ed nation. </w:t>
      </w:r>
      <w:r w:rsidR="003A1583">
        <w:rPr>
          <w:rFonts w:ascii="Times New Roman" w:hAnsi="Times New Roman" w:cs="Times New Roman"/>
          <w:color w:val="000000" w:themeColor="text1"/>
          <w:sz w:val="24"/>
          <w:szCs w:val="24"/>
        </w:rPr>
        <w:t>F</w:t>
      </w:r>
      <w:r w:rsidR="00A80D56" w:rsidRPr="00C87155">
        <w:rPr>
          <w:rFonts w:ascii="Times New Roman" w:hAnsi="Times New Roman" w:cs="Times New Roman"/>
          <w:color w:val="000000" w:themeColor="text1"/>
          <w:sz w:val="24"/>
          <w:szCs w:val="24"/>
        </w:rPr>
        <w:t xml:space="preserve">or </w:t>
      </w:r>
      <w:r w:rsidR="008C6B16">
        <w:rPr>
          <w:rFonts w:ascii="Times New Roman" w:hAnsi="Times New Roman" w:cs="Times New Roman"/>
          <w:color w:val="000000" w:themeColor="text1"/>
          <w:sz w:val="24"/>
          <w:szCs w:val="24"/>
        </w:rPr>
        <w:t xml:space="preserve">many members of </w:t>
      </w:r>
      <w:r w:rsidR="00A80D56" w:rsidRPr="00C87155">
        <w:rPr>
          <w:rFonts w:ascii="Times New Roman" w:hAnsi="Times New Roman" w:cs="Times New Roman"/>
          <w:color w:val="000000" w:themeColor="text1"/>
          <w:sz w:val="24"/>
          <w:szCs w:val="24"/>
        </w:rPr>
        <w:t xml:space="preserve">the establishment, Trump undermined US leadership </w:t>
      </w:r>
      <w:r w:rsidR="00727FB4" w:rsidRPr="00C87155">
        <w:rPr>
          <w:rFonts w:ascii="Times New Roman" w:hAnsi="Times New Roman" w:cs="Times New Roman"/>
          <w:color w:val="000000" w:themeColor="text1"/>
          <w:sz w:val="24"/>
          <w:szCs w:val="24"/>
        </w:rPr>
        <w:t xml:space="preserve">by contesting traditional </w:t>
      </w:r>
      <w:r w:rsidR="005278EF">
        <w:rPr>
          <w:rFonts w:ascii="Times New Roman" w:hAnsi="Times New Roman" w:cs="Times New Roman"/>
          <w:color w:val="000000" w:themeColor="text1"/>
          <w:sz w:val="24"/>
          <w:szCs w:val="24"/>
        </w:rPr>
        <w:t xml:space="preserve">foreign policy </w:t>
      </w:r>
      <w:r w:rsidR="00727FB4" w:rsidRPr="00C87155">
        <w:rPr>
          <w:rFonts w:ascii="Times New Roman" w:hAnsi="Times New Roman" w:cs="Times New Roman"/>
          <w:color w:val="000000" w:themeColor="text1"/>
          <w:sz w:val="24"/>
          <w:szCs w:val="24"/>
        </w:rPr>
        <w:t>narratives</w:t>
      </w:r>
      <w:r w:rsidR="005278EF">
        <w:rPr>
          <w:rFonts w:ascii="Times New Roman" w:hAnsi="Times New Roman" w:cs="Times New Roman"/>
          <w:color w:val="000000" w:themeColor="text1"/>
          <w:sz w:val="24"/>
          <w:szCs w:val="24"/>
        </w:rPr>
        <w:t>,</w:t>
      </w:r>
      <w:r w:rsidR="00727FB4" w:rsidRPr="00C87155">
        <w:rPr>
          <w:rFonts w:ascii="Times New Roman" w:hAnsi="Times New Roman" w:cs="Times New Roman"/>
          <w:color w:val="000000" w:themeColor="text1"/>
          <w:sz w:val="24"/>
          <w:szCs w:val="24"/>
        </w:rPr>
        <w:t xml:space="preserve"> </w:t>
      </w:r>
      <w:r w:rsidR="00A80D56" w:rsidRPr="00C87155">
        <w:rPr>
          <w:rFonts w:ascii="Times New Roman" w:hAnsi="Times New Roman" w:cs="Times New Roman"/>
          <w:color w:val="000000" w:themeColor="text1"/>
          <w:sz w:val="24"/>
          <w:szCs w:val="24"/>
        </w:rPr>
        <w:t>damag</w:t>
      </w:r>
      <w:r w:rsidR="005278EF">
        <w:rPr>
          <w:rFonts w:ascii="Times New Roman" w:hAnsi="Times New Roman" w:cs="Times New Roman"/>
          <w:color w:val="000000" w:themeColor="text1"/>
          <w:sz w:val="24"/>
          <w:szCs w:val="24"/>
        </w:rPr>
        <w:t>ing</w:t>
      </w:r>
      <w:r w:rsidR="00A80D56" w:rsidRPr="00C87155">
        <w:rPr>
          <w:rFonts w:ascii="Times New Roman" w:hAnsi="Times New Roman" w:cs="Times New Roman"/>
          <w:color w:val="000000" w:themeColor="text1"/>
          <w:sz w:val="24"/>
          <w:szCs w:val="24"/>
        </w:rPr>
        <w:t xml:space="preserve"> the country’s reputation</w:t>
      </w:r>
      <w:r w:rsidR="008C6B16">
        <w:rPr>
          <w:rFonts w:ascii="Times New Roman" w:hAnsi="Times New Roman" w:cs="Times New Roman"/>
          <w:color w:val="000000" w:themeColor="text1"/>
          <w:sz w:val="24"/>
          <w:szCs w:val="24"/>
        </w:rPr>
        <w:t>,</w:t>
      </w:r>
      <w:r w:rsidR="005278EF">
        <w:rPr>
          <w:rFonts w:ascii="Times New Roman" w:hAnsi="Times New Roman" w:cs="Times New Roman"/>
          <w:color w:val="000000" w:themeColor="text1"/>
          <w:sz w:val="24"/>
          <w:szCs w:val="24"/>
        </w:rPr>
        <w:t xml:space="preserve"> and </w:t>
      </w:r>
      <w:r w:rsidR="00A80D56" w:rsidRPr="00C87155">
        <w:rPr>
          <w:rFonts w:ascii="Times New Roman" w:hAnsi="Times New Roman" w:cs="Times New Roman"/>
          <w:color w:val="000000" w:themeColor="text1"/>
          <w:sz w:val="24"/>
          <w:szCs w:val="24"/>
        </w:rPr>
        <w:t>unsettling its sense of ideational purpose</w:t>
      </w:r>
      <w:r w:rsidR="005278EF">
        <w:rPr>
          <w:rFonts w:ascii="Times New Roman" w:hAnsi="Times New Roman" w:cs="Times New Roman"/>
          <w:color w:val="000000" w:themeColor="text1"/>
          <w:sz w:val="24"/>
          <w:szCs w:val="24"/>
        </w:rPr>
        <w:t>. This</w:t>
      </w:r>
      <w:r w:rsidRPr="00C87155">
        <w:rPr>
          <w:rFonts w:ascii="Times New Roman" w:hAnsi="Times New Roman" w:cs="Times New Roman"/>
          <w:color w:val="000000" w:themeColor="text1"/>
          <w:sz w:val="24"/>
          <w:szCs w:val="24"/>
        </w:rPr>
        <w:t xml:space="preserve"> add</w:t>
      </w:r>
      <w:r w:rsidR="005278EF">
        <w:rPr>
          <w:rFonts w:ascii="Times New Roman" w:hAnsi="Times New Roman" w:cs="Times New Roman"/>
          <w:color w:val="000000" w:themeColor="text1"/>
          <w:sz w:val="24"/>
          <w:szCs w:val="24"/>
        </w:rPr>
        <w:t>ed</w:t>
      </w:r>
      <w:r w:rsidRPr="00C87155">
        <w:rPr>
          <w:rFonts w:ascii="Times New Roman" w:hAnsi="Times New Roman" w:cs="Times New Roman"/>
          <w:color w:val="000000" w:themeColor="text1"/>
          <w:sz w:val="24"/>
          <w:szCs w:val="24"/>
        </w:rPr>
        <w:t xml:space="preserve"> urgency to the anti-populist effort to reassert control over US politics. </w:t>
      </w:r>
      <w:r w:rsidR="009B0BAF">
        <w:rPr>
          <w:rFonts w:ascii="Times New Roman" w:hAnsi="Times New Roman" w:cs="Times New Roman"/>
          <w:color w:val="000000" w:themeColor="text1"/>
          <w:sz w:val="24"/>
          <w:szCs w:val="24"/>
        </w:rPr>
        <w:t>T</w:t>
      </w:r>
      <w:r w:rsidRPr="00C87155">
        <w:rPr>
          <w:rFonts w:ascii="Times New Roman" w:hAnsi="Times New Roman" w:cs="Times New Roman"/>
          <w:color w:val="000000" w:themeColor="text1"/>
          <w:sz w:val="24"/>
          <w:szCs w:val="24"/>
        </w:rPr>
        <w:t xml:space="preserve">he social </w:t>
      </w:r>
      <w:r w:rsidR="0006006E" w:rsidRPr="00C87155">
        <w:rPr>
          <w:rFonts w:ascii="Times New Roman" w:hAnsi="Times New Roman" w:cs="Times New Roman"/>
          <w:color w:val="000000" w:themeColor="text1"/>
          <w:sz w:val="24"/>
          <w:szCs w:val="24"/>
        </w:rPr>
        <w:t>experience of trauma can help bind a community together.</w:t>
      </w:r>
      <w:r w:rsidR="0006006E" w:rsidRPr="00C87155">
        <w:rPr>
          <w:rStyle w:val="FootnoteReference"/>
          <w:rFonts w:ascii="Times New Roman" w:hAnsi="Times New Roman" w:cs="Times New Roman"/>
          <w:color w:val="000000" w:themeColor="text1"/>
          <w:sz w:val="24"/>
          <w:szCs w:val="24"/>
        </w:rPr>
        <w:footnoteReference w:id="54"/>
      </w:r>
      <w:r w:rsidR="0006006E" w:rsidRPr="00C87155">
        <w:rPr>
          <w:rFonts w:ascii="Times New Roman" w:hAnsi="Times New Roman" w:cs="Times New Roman"/>
          <w:color w:val="000000" w:themeColor="text1"/>
          <w:sz w:val="24"/>
          <w:szCs w:val="24"/>
        </w:rPr>
        <w:t xml:space="preserve"> </w:t>
      </w:r>
      <w:r w:rsidR="00E12F90" w:rsidRPr="00C87155">
        <w:rPr>
          <w:rFonts w:ascii="Times New Roman" w:hAnsi="Times New Roman" w:cs="Times New Roman"/>
          <w:color w:val="000000" w:themeColor="text1"/>
          <w:sz w:val="24"/>
          <w:szCs w:val="24"/>
        </w:rPr>
        <w:t xml:space="preserve">For </w:t>
      </w:r>
      <w:r w:rsidR="004C2B61">
        <w:rPr>
          <w:rFonts w:ascii="Times New Roman" w:hAnsi="Times New Roman" w:cs="Times New Roman"/>
          <w:color w:val="000000" w:themeColor="text1"/>
          <w:sz w:val="24"/>
          <w:szCs w:val="24"/>
        </w:rPr>
        <w:t xml:space="preserve">those within </w:t>
      </w:r>
      <w:r w:rsidR="00E12F90" w:rsidRPr="00C87155">
        <w:rPr>
          <w:rFonts w:ascii="Times New Roman" w:hAnsi="Times New Roman" w:cs="Times New Roman"/>
          <w:color w:val="000000" w:themeColor="text1"/>
          <w:sz w:val="24"/>
          <w:szCs w:val="24"/>
        </w:rPr>
        <w:t xml:space="preserve">the </w:t>
      </w:r>
      <w:proofErr w:type="spellStart"/>
      <w:r w:rsidR="00294F9B" w:rsidRPr="00C87155">
        <w:rPr>
          <w:rFonts w:ascii="Times New Roman" w:hAnsi="Times New Roman" w:cs="Times New Roman"/>
          <w:color w:val="000000" w:themeColor="text1"/>
          <w:sz w:val="24"/>
          <w:szCs w:val="24"/>
        </w:rPr>
        <w:t>FPE</w:t>
      </w:r>
      <w:proofErr w:type="spellEnd"/>
      <w:r w:rsidR="00E12F90" w:rsidRPr="00C87155">
        <w:rPr>
          <w:rFonts w:ascii="Times New Roman" w:hAnsi="Times New Roman" w:cs="Times New Roman"/>
          <w:color w:val="000000" w:themeColor="text1"/>
          <w:sz w:val="24"/>
          <w:szCs w:val="24"/>
        </w:rPr>
        <w:t xml:space="preserve">, </w:t>
      </w:r>
      <w:r w:rsidR="00A229BC" w:rsidRPr="00C87155">
        <w:rPr>
          <w:rFonts w:ascii="Times New Roman" w:hAnsi="Times New Roman" w:cs="Times New Roman"/>
          <w:color w:val="000000" w:themeColor="text1"/>
          <w:sz w:val="24"/>
          <w:szCs w:val="24"/>
        </w:rPr>
        <w:t xml:space="preserve">the anti-populist </w:t>
      </w:r>
      <w:r w:rsidR="00D33DA0" w:rsidRPr="00C87155">
        <w:rPr>
          <w:rFonts w:ascii="Times New Roman" w:hAnsi="Times New Roman" w:cs="Times New Roman"/>
          <w:color w:val="000000" w:themeColor="text1"/>
          <w:sz w:val="24"/>
          <w:szCs w:val="24"/>
        </w:rPr>
        <w:t>imperative</w:t>
      </w:r>
      <w:r w:rsidR="00A229BC" w:rsidRPr="00C87155">
        <w:rPr>
          <w:rFonts w:ascii="Times New Roman" w:hAnsi="Times New Roman" w:cs="Times New Roman"/>
          <w:color w:val="000000" w:themeColor="text1"/>
          <w:sz w:val="24"/>
          <w:szCs w:val="24"/>
        </w:rPr>
        <w:t xml:space="preserve"> to counter </w:t>
      </w:r>
      <w:r w:rsidR="00021D0E">
        <w:rPr>
          <w:rFonts w:ascii="Times New Roman" w:hAnsi="Times New Roman" w:cs="Times New Roman"/>
          <w:color w:val="000000" w:themeColor="text1"/>
          <w:sz w:val="24"/>
          <w:szCs w:val="24"/>
        </w:rPr>
        <w:t xml:space="preserve">Trumpian </w:t>
      </w:r>
      <w:r w:rsidRPr="00C87155">
        <w:rPr>
          <w:rFonts w:ascii="Times New Roman" w:hAnsi="Times New Roman" w:cs="Times New Roman"/>
          <w:color w:val="000000" w:themeColor="text1"/>
          <w:sz w:val="24"/>
          <w:szCs w:val="24"/>
        </w:rPr>
        <w:t>populism</w:t>
      </w:r>
      <w:r w:rsidR="00A229BC" w:rsidRPr="00C87155">
        <w:rPr>
          <w:rFonts w:ascii="Times New Roman" w:hAnsi="Times New Roman" w:cs="Times New Roman"/>
          <w:color w:val="000000" w:themeColor="text1"/>
          <w:sz w:val="24"/>
          <w:szCs w:val="24"/>
        </w:rPr>
        <w:t xml:space="preserve"> </w:t>
      </w:r>
      <w:r w:rsidRPr="00C87155">
        <w:rPr>
          <w:rFonts w:ascii="Times New Roman" w:hAnsi="Times New Roman" w:cs="Times New Roman"/>
          <w:color w:val="000000" w:themeColor="text1"/>
          <w:sz w:val="24"/>
          <w:szCs w:val="24"/>
        </w:rPr>
        <w:t>prevailed over</w:t>
      </w:r>
      <w:r w:rsidR="00A229BC" w:rsidRPr="00C87155">
        <w:rPr>
          <w:rFonts w:ascii="Times New Roman" w:hAnsi="Times New Roman" w:cs="Times New Roman"/>
          <w:color w:val="000000" w:themeColor="text1"/>
          <w:sz w:val="24"/>
          <w:szCs w:val="24"/>
        </w:rPr>
        <w:t xml:space="preserve"> differences on other matters. </w:t>
      </w:r>
    </w:p>
    <w:p w14:paraId="0FE7F859" w14:textId="77777777" w:rsidR="005D13B5" w:rsidRDefault="005D13B5" w:rsidP="00C87155">
      <w:pPr>
        <w:spacing w:after="0" w:line="360" w:lineRule="auto"/>
        <w:jc w:val="both"/>
        <w:rPr>
          <w:rFonts w:ascii="Times New Roman" w:hAnsi="Times New Roman" w:cs="Times New Roman"/>
          <w:color w:val="000000" w:themeColor="text1"/>
          <w:sz w:val="24"/>
          <w:szCs w:val="24"/>
        </w:rPr>
      </w:pPr>
    </w:p>
    <w:p w14:paraId="4874466D" w14:textId="1829F525" w:rsidR="000B21B8" w:rsidRDefault="00A2670D" w:rsidP="00C87155">
      <w:pPr>
        <w:spacing w:after="0" w:line="360" w:lineRule="auto"/>
        <w:jc w:val="both"/>
        <w:rPr>
          <w:rFonts w:ascii="Times New Roman" w:hAnsi="Times New Roman" w:cs="Times New Roman"/>
          <w:color w:val="000000" w:themeColor="text1"/>
          <w:sz w:val="24"/>
          <w:szCs w:val="24"/>
        </w:rPr>
      </w:pPr>
      <w:r w:rsidRPr="00A2670D">
        <w:rPr>
          <w:rFonts w:ascii="Times New Roman" w:hAnsi="Times New Roman" w:cs="Times New Roman"/>
          <w:color w:val="000000" w:themeColor="text1"/>
          <w:sz w:val="24"/>
          <w:szCs w:val="24"/>
          <w:highlight w:val="yellow"/>
        </w:rPr>
        <w:t xml:space="preserve">As the Republican Party was gradually </w:t>
      </w:r>
      <w:r>
        <w:rPr>
          <w:rFonts w:ascii="Times New Roman" w:hAnsi="Times New Roman" w:cs="Times New Roman"/>
          <w:color w:val="000000" w:themeColor="text1"/>
          <w:sz w:val="24"/>
          <w:szCs w:val="24"/>
          <w:highlight w:val="yellow"/>
        </w:rPr>
        <w:t>brought in alignment</w:t>
      </w:r>
      <w:r w:rsidRPr="00A2670D">
        <w:rPr>
          <w:rFonts w:ascii="Times New Roman" w:hAnsi="Times New Roman" w:cs="Times New Roman"/>
          <w:color w:val="000000" w:themeColor="text1"/>
          <w:sz w:val="24"/>
          <w:szCs w:val="24"/>
          <w:highlight w:val="yellow"/>
        </w:rPr>
        <w:t xml:space="preserve"> with Trump, his administration’s approach fused with the interests of the party’s existing coalition.</w:t>
      </w:r>
      <w:r>
        <w:rPr>
          <w:rFonts w:ascii="Times New Roman" w:hAnsi="Times New Roman" w:cs="Times New Roman"/>
          <w:color w:val="000000" w:themeColor="text1"/>
          <w:sz w:val="24"/>
          <w:szCs w:val="24"/>
        </w:rPr>
        <w:t xml:space="preserve"> </w:t>
      </w:r>
      <w:r w:rsidR="006D23AC" w:rsidRPr="00C87155">
        <w:rPr>
          <w:rFonts w:ascii="Times New Roman" w:hAnsi="Times New Roman" w:cs="Times New Roman"/>
          <w:color w:val="000000" w:themeColor="text1"/>
          <w:sz w:val="24"/>
          <w:szCs w:val="24"/>
        </w:rPr>
        <w:t xml:space="preserve">However, this did not </w:t>
      </w:r>
      <w:r w:rsidR="006D23AC">
        <w:rPr>
          <w:rFonts w:ascii="Times New Roman" w:hAnsi="Times New Roman" w:cs="Times New Roman"/>
          <w:color w:val="000000" w:themeColor="text1"/>
          <w:sz w:val="24"/>
          <w:szCs w:val="24"/>
        </w:rPr>
        <w:t>allay</w:t>
      </w:r>
      <w:r w:rsidR="006D23AC" w:rsidRPr="00C87155">
        <w:rPr>
          <w:rFonts w:ascii="Times New Roman" w:hAnsi="Times New Roman" w:cs="Times New Roman"/>
          <w:color w:val="000000" w:themeColor="text1"/>
          <w:sz w:val="24"/>
          <w:szCs w:val="24"/>
        </w:rPr>
        <w:t xml:space="preserve"> the fears of the </w:t>
      </w:r>
      <w:proofErr w:type="spellStart"/>
      <w:r w:rsidR="006D23AC" w:rsidRPr="00C87155">
        <w:rPr>
          <w:rFonts w:ascii="Times New Roman" w:hAnsi="Times New Roman" w:cs="Times New Roman"/>
          <w:color w:val="000000" w:themeColor="text1"/>
          <w:sz w:val="24"/>
          <w:szCs w:val="24"/>
        </w:rPr>
        <w:t>FPE</w:t>
      </w:r>
      <w:proofErr w:type="spellEnd"/>
      <w:r w:rsidR="006D23AC" w:rsidRPr="00C87155">
        <w:rPr>
          <w:rFonts w:ascii="Times New Roman" w:hAnsi="Times New Roman" w:cs="Times New Roman"/>
          <w:color w:val="000000" w:themeColor="text1"/>
          <w:sz w:val="24"/>
          <w:szCs w:val="24"/>
        </w:rPr>
        <w:t xml:space="preserve">, precisely because of the negative emotional patterns of </w:t>
      </w:r>
      <w:r w:rsidR="00E11958">
        <w:rPr>
          <w:rFonts w:ascii="Times New Roman" w:hAnsi="Times New Roman" w:cs="Times New Roman"/>
          <w:color w:val="000000" w:themeColor="text1"/>
          <w:sz w:val="24"/>
          <w:szCs w:val="24"/>
        </w:rPr>
        <w:t xml:space="preserve">its </w:t>
      </w:r>
      <w:r w:rsidR="006D23AC" w:rsidRPr="00C87155">
        <w:rPr>
          <w:rFonts w:ascii="Times New Roman" w:hAnsi="Times New Roman" w:cs="Times New Roman"/>
          <w:color w:val="000000" w:themeColor="text1"/>
          <w:sz w:val="24"/>
          <w:szCs w:val="24"/>
        </w:rPr>
        <w:t>anti-populis</w:t>
      </w:r>
      <w:r w:rsidR="00E11958">
        <w:rPr>
          <w:rFonts w:ascii="Times New Roman" w:hAnsi="Times New Roman" w:cs="Times New Roman"/>
          <w:color w:val="000000" w:themeColor="text1"/>
          <w:sz w:val="24"/>
          <w:szCs w:val="24"/>
        </w:rPr>
        <w:t>t response</w:t>
      </w:r>
      <w:r w:rsidR="006D23AC" w:rsidRPr="00C87155">
        <w:rPr>
          <w:rFonts w:ascii="Times New Roman" w:hAnsi="Times New Roman" w:cs="Times New Roman"/>
          <w:color w:val="000000" w:themeColor="text1"/>
          <w:sz w:val="24"/>
          <w:szCs w:val="24"/>
        </w:rPr>
        <w:t>.</w:t>
      </w:r>
      <w:r w:rsidR="006D23AC">
        <w:rPr>
          <w:rFonts w:ascii="Times New Roman" w:hAnsi="Times New Roman" w:cs="Times New Roman"/>
          <w:color w:val="000000" w:themeColor="text1"/>
          <w:sz w:val="24"/>
          <w:szCs w:val="24"/>
        </w:rPr>
        <w:t xml:space="preserve"> </w:t>
      </w:r>
      <w:r w:rsidR="002847B0" w:rsidRPr="00C87155">
        <w:rPr>
          <w:rFonts w:ascii="Times New Roman" w:hAnsi="Times New Roman" w:cs="Times New Roman"/>
          <w:color w:val="000000" w:themeColor="text1"/>
          <w:sz w:val="24"/>
          <w:szCs w:val="24"/>
        </w:rPr>
        <w:t>The</w:t>
      </w:r>
      <w:r w:rsidR="00CE2CEA" w:rsidRPr="00C87155">
        <w:rPr>
          <w:rFonts w:ascii="Times New Roman" w:hAnsi="Times New Roman" w:cs="Times New Roman"/>
          <w:color w:val="000000" w:themeColor="text1"/>
          <w:sz w:val="24"/>
          <w:szCs w:val="24"/>
        </w:rPr>
        <w:t xml:space="preserve"> </w:t>
      </w:r>
      <w:r w:rsidR="001E3984" w:rsidRPr="00C87155">
        <w:rPr>
          <w:rFonts w:ascii="Times New Roman" w:hAnsi="Times New Roman" w:cs="Times New Roman"/>
          <w:color w:val="000000" w:themeColor="text1"/>
          <w:sz w:val="24"/>
          <w:szCs w:val="24"/>
        </w:rPr>
        <w:t>depiction</w:t>
      </w:r>
      <w:r w:rsidR="00CE2CEA" w:rsidRPr="00C87155">
        <w:rPr>
          <w:rFonts w:ascii="Times New Roman" w:hAnsi="Times New Roman" w:cs="Times New Roman"/>
          <w:color w:val="000000" w:themeColor="text1"/>
          <w:sz w:val="24"/>
          <w:szCs w:val="24"/>
        </w:rPr>
        <w:t xml:space="preserve"> of Trump as </w:t>
      </w:r>
      <w:r w:rsidR="00943826" w:rsidRPr="00C87155">
        <w:rPr>
          <w:rFonts w:ascii="Times New Roman" w:hAnsi="Times New Roman" w:cs="Times New Roman"/>
          <w:color w:val="000000" w:themeColor="text1"/>
          <w:sz w:val="24"/>
          <w:szCs w:val="24"/>
        </w:rPr>
        <w:t>‘traumati</w:t>
      </w:r>
      <w:r w:rsidR="00CA0EB2" w:rsidRPr="00C87155">
        <w:rPr>
          <w:rFonts w:ascii="Times New Roman" w:hAnsi="Times New Roman" w:cs="Times New Roman"/>
          <w:color w:val="000000" w:themeColor="text1"/>
          <w:sz w:val="24"/>
          <w:szCs w:val="24"/>
        </w:rPr>
        <w:t>z</w:t>
      </w:r>
      <w:r w:rsidR="00943826" w:rsidRPr="00C87155">
        <w:rPr>
          <w:rFonts w:ascii="Times New Roman" w:hAnsi="Times New Roman" w:cs="Times New Roman"/>
          <w:color w:val="000000" w:themeColor="text1"/>
          <w:sz w:val="24"/>
          <w:szCs w:val="24"/>
        </w:rPr>
        <w:t>ing’</w:t>
      </w:r>
      <w:r w:rsidR="007A5A62">
        <w:rPr>
          <w:rFonts w:ascii="Times New Roman" w:hAnsi="Times New Roman" w:cs="Times New Roman"/>
          <w:color w:val="000000" w:themeColor="text1"/>
          <w:sz w:val="24"/>
          <w:szCs w:val="24"/>
        </w:rPr>
        <w:t>,</w:t>
      </w:r>
      <w:r w:rsidR="00CE2CEA" w:rsidRPr="00C87155">
        <w:rPr>
          <w:rFonts w:ascii="Times New Roman" w:hAnsi="Times New Roman" w:cs="Times New Roman"/>
          <w:color w:val="000000" w:themeColor="text1"/>
          <w:sz w:val="24"/>
          <w:szCs w:val="24"/>
        </w:rPr>
        <w:t xml:space="preserve"> </w:t>
      </w:r>
      <w:r w:rsidR="00D5514A" w:rsidRPr="00C87155">
        <w:rPr>
          <w:rFonts w:ascii="Times New Roman" w:hAnsi="Times New Roman" w:cs="Times New Roman"/>
          <w:color w:val="000000" w:themeColor="text1"/>
          <w:sz w:val="24"/>
          <w:szCs w:val="24"/>
        </w:rPr>
        <w:t>and of his election as calamitous</w:t>
      </w:r>
      <w:r w:rsidR="007A5A62">
        <w:rPr>
          <w:rFonts w:ascii="Times New Roman" w:hAnsi="Times New Roman" w:cs="Times New Roman"/>
          <w:color w:val="000000" w:themeColor="text1"/>
          <w:sz w:val="24"/>
          <w:szCs w:val="24"/>
        </w:rPr>
        <w:t>,</w:t>
      </w:r>
      <w:r w:rsidR="00D5514A" w:rsidRPr="00C87155">
        <w:rPr>
          <w:rFonts w:ascii="Times New Roman" w:hAnsi="Times New Roman" w:cs="Times New Roman"/>
          <w:color w:val="000000" w:themeColor="text1"/>
          <w:sz w:val="24"/>
          <w:szCs w:val="24"/>
        </w:rPr>
        <w:t xml:space="preserve"> </w:t>
      </w:r>
      <w:r w:rsidR="00CE2CEA" w:rsidRPr="00C87155">
        <w:rPr>
          <w:rFonts w:ascii="Times New Roman" w:hAnsi="Times New Roman" w:cs="Times New Roman"/>
          <w:color w:val="000000" w:themeColor="text1"/>
          <w:sz w:val="24"/>
          <w:szCs w:val="24"/>
        </w:rPr>
        <w:t>reflect</w:t>
      </w:r>
      <w:r w:rsidR="00CF6832" w:rsidRPr="00C87155">
        <w:rPr>
          <w:rFonts w:ascii="Times New Roman" w:hAnsi="Times New Roman" w:cs="Times New Roman"/>
          <w:color w:val="000000" w:themeColor="text1"/>
          <w:sz w:val="24"/>
          <w:szCs w:val="24"/>
        </w:rPr>
        <w:t>s</w:t>
      </w:r>
      <w:r w:rsidR="00CE2CEA" w:rsidRPr="00C87155">
        <w:rPr>
          <w:rFonts w:ascii="Times New Roman" w:hAnsi="Times New Roman" w:cs="Times New Roman"/>
          <w:color w:val="000000" w:themeColor="text1"/>
          <w:sz w:val="24"/>
          <w:szCs w:val="24"/>
        </w:rPr>
        <w:t xml:space="preserve"> a certain </w:t>
      </w:r>
      <w:r w:rsidR="007F0D80" w:rsidRPr="00C87155">
        <w:rPr>
          <w:rFonts w:ascii="Times New Roman" w:hAnsi="Times New Roman" w:cs="Times New Roman"/>
          <w:color w:val="000000" w:themeColor="text1"/>
          <w:sz w:val="24"/>
          <w:szCs w:val="24"/>
        </w:rPr>
        <w:t xml:space="preserve">subjectivity. </w:t>
      </w:r>
      <w:r w:rsidR="00CF6832" w:rsidRPr="00C87155">
        <w:rPr>
          <w:rFonts w:ascii="Times New Roman" w:hAnsi="Times New Roman" w:cs="Times New Roman"/>
          <w:color w:val="000000" w:themeColor="text1"/>
          <w:sz w:val="24"/>
          <w:szCs w:val="24"/>
        </w:rPr>
        <w:t>Our</w:t>
      </w:r>
      <w:r w:rsidR="007F0D80" w:rsidRPr="00C87155">
        <w:rPr>
          <w:rFonts w:ascii="Times New Roman" w:hAnsi="Times New Roman" w:cs="Times New Roman"/>
          <w:color w:val="000000" w:themeColor="text1"/>
          <w:sz w:val="24"/>
          <w:szCs w:val="24"/>
        </w:rPr>
        <w:t xml:space="preserve"> argument is</w:t>
      </w:r>
      <w:r w:rsidR="007D52CC" w:rsidRPr="00C87155">
        <w:rPr>
          <w:rFonts w:ascii="Times New Roman" w:hAnsi="Times New Roman" w:cs="Times New Roman"/>
          <w:color w:val="000000" w:themeColor="text1"/>
          <w:sz w:val="24"/>
          <w:szCs w:val="24"/>
        </w:rPr>
        <w:t xml:space="preserve"> not</w:t>
      </w:r>
      <w:r w:rsidR="007F0D80" w:rsidRPr="00C87155">
        <w:rPr>
          <w:rFonts w:ascii="Times New Roman" w:hAnsi="Times New Roman" w:cs="Times New Roman"/>
          <w:color w:val="000000" w:themeColor="text1"/>
          <w:sz w:val="24"/>
          <w:szCs w:val="24"/>
        </w:rPr>
        <w:t xml:space="preserve"> that this</w:t>
      </w:r>
      <w:r w:rsidR="00CF6832" w:rsidRPr="00C87155">
        <w:rPr>
          <w:rFonts w:ascii="Times New Roman" w:hAnsi="Times New Roman" w:cs="Times New Roman"/>
          <w:color w:val="000000" w:themeColor="text1"/>
          <w:sz w:val="24"/>
          <w:szCs w:val="24"/>
        </w:rPr>
        <w:t xml:space="preserve"> calamity</w:t>
      </w:r>
      <w:r w:rsidR="007F0D80" w:rsidRPr="00C87155">
        <w:rPr>
          <w:rFonts w:ascii="Times New Roman" w:hAnsi="Times New Roman" w:cs="Times New Roman"/>
          <w:color w:val="000000" w:themeColor="text1"/>
          <w:sz w:val="24"/>
          <w:szCs w:val="24"/>
        </w:rPr>
        <w:t xml:space="preserve"> </w:t>
      </w:r>
      <w:r w:rsidR="007D52CC" w:rsidRPr="00C87155">
        <w:rPr>
          <w:rFonts w:ascii="Times New Roman" w:hAnsi="Times New Roman" w:cs="Times New Roman"/>
          <w:color w:val="000000" w:themeColor="text1"/>
          <w:sz w:val="24"/>
          <w:szCs w:val="24"/>
        </w:rPr>
        <w:t xml:space="preserve">existed in an objective sense, but that it </w:t>
      </w:r>
      <w:r w:rsidR="007F0D80" w:rsidRPr="00C87155">
        <w:rPr>
          <w:rFonts w:ascii="Times New Roman" w:hAnsi="Times New Roman" w:cs="Times New Roman"/>
          <w:color w:val="000000" w:themeColor="text1"/>
          <w:sz w:val="24"/>
          <w:szCs w:val="24"/>
        </w:rPr>
        <w:t xml:space="preserve">was ‘felt’ by the </w:t>
      </w:r>
      <w:proofErr w:type="spellStart"/>
      <w:r w:rsidR="007F0D80" w:rsidRPr="00C87155">
        <w:rPr>
          <w:rFonts w:ascii="Times New Roman" w:hAnsi="Times New Roman" w:cs="Times New Roman"/>
          <w:color w:val="000000" w:themeColor="text1"/>
          <w:sz w:val="24"/>
          <w:szCs w:val="24"/>
        </w:rPr>
        <w:t>FPE</w:t>
      </w:r>
      <w:proofErr w:type="spellEnd"/>
      <w:r w:rsidR="007F0D80" w:rsidRPr="00C87155">
        <w:rPr>
          <w:rFonts w:ascii="Times New Roman" w:hAnsi="Times New Roman" w:cs="Times New Roman"/>
          <w:color w:val="000000" w:themeColor="text1"/>
          <w:sz w:val="24"/>
          <w:szCs w:val="24"/>
        </w:rPr>
        <w:t xml:space="preserve">, </w:t>
      </w:r>
      <w:r w:rsidR="00CF6832" w:rsidRPr="00C87155">
        <w:rPr>
          <w:rFonts w:ascii="Times New Roman" w:hAnsi="Times New Roman" w:cs="Times New Roman"/>
          <w:color w:val="000000" w:themeColor="text1"/>
          <w:sz w:val="24"/>
          <w:szCs w:val="24"/>
        </w:rPr>
        <w:t xml:space="preserve">which attributed it to populism. </w:t>
      </w:r>
      <w:r w:rsidR="005B7BBE">
        <w:rPr>
          <w:rFonts w:ascii="Times New Roman" w:hAnsi="Times New Roman" w:cs="Times New Roman"/>
          <w:color w:val="000000" w:themeColor="text1"/>
          <w:sz w:val="24"/>
          <w:szCs w:val="24"/>
        </w:rPr>
        <w:t>T</w:t>
      </w:r>
      <w:r w:rsidR="00943826" w:rsidRPr="00C87155">
        <w:rPr>
          <w:rFonts w:ascii="Times New Roman" w:hAnsi="Times New Roman" w:cs="Times New Roman"/>
          <w:color w:val="000000" w:themeColor="text1"/>
          <w:sz w:val="24"/>
          <w:szCs w:val="24"/>
        </w:rPr>
        <w:t xml:space="preserve">he </w:t>
      </w:r>
      <w:proofErr w:type="spellStart"/>
      <w:r w:rsidR="00943826" w:rsidRPr="00C87155">
        <w:rPr>
          <w:rFonts w:ascii="Times New Roman" w:hAnsi="Times New Roman" w:cs="Times New Roman"/>
          <w:color w:val="000000" w:themeColor="text1"/>
          <w:sz w:val="24"/>
          <w:szCs w:val="24"/>
        </w:rPr>
        <w:t>FPE</w:t>
      </w:r>
      <w:proofErr w:type="spellEnd"/>
      <w:r w:rsidR="00943826" w:rsidRPr="00C87155">
        <w:rPr>
          <w:rFonts w:ascii="Times New Roman" w:hAnsi="Times New Roman" w:cs="Times New Roman"/>
          <w:color w:val="000000" w:themeColor="text1"/>
          <w:sz w:val="24"/>
          <w:szCs w:val="24"/>
        </w:rPr>
        <w:t xml:space="preserve"> needed to ‘work through’ </w:t>
      </w:r>
      <w:r w:rsidR="00943826" w:rsidRPr="00C87155">
        <w:rPr>
          <w:rFonts w:ascii="Times New Roman" w:hAnsi="Times New Roman" w:cs="Times New Roman"/>
          <w:color w:val="000000" w:themeColor="text1"/>
          <w:sz w:val="24"/>
          <w:szCs w:val="24"/>
        </w:rPr>
        <w:lastRenderedPageBreak/>
        <w:t xml:space="preserve">this </w:t>
      </w:r>
      <w:r w:rsidR="005D13B5">
        <w:rPr>
          <w:rFonts w:ascii="Times New Roman" w:hAnsi="Times New Roman" w:cs="Times New Roman"/>
          <w:color w:val="000000" w:themeColor="text1"/>
          <w:sz w:val="24"/>
          <w:szCs w:val="24"/>
        </w:rPr>
        <w:t>catastrophe</w:t>
      </w:r>
      <w:r w:rsidR="007D52CC" w:rsidRPr="00C87155">
        <w:rPr>
          <w:rFonts w:ascii="Times New Roman" w:hAnsi="Times New Roman" w:cs="Times New Roman"/>
          <w:color w:val="000000" w:themeColor="text1"/>
          <w:sz w:val="24"/>
          <w:szCs w:val="24"/>
        </w:rPr>
        <w:t>, resulting in an anti-populist effort to return foreign policy to ‘normality’.</w:t>
      </w:r>
      <w:r w:rsidR="002E613A" w:rsidRPr="00C87155">
        <w:rPr>
          <w:rFonts w:ascii="Times New Roman" w:hAnsi="Times New Roman" w:cs="Times New Roman"/>
          <w:color w:val="000000" w:themeColor="text1"/>
          <w:sz w:val="24"/>
          <w:szCs w:val="24"/>
        </w:rPr>
        <w:t xml:space="preserve"> </w:t>
      </w:r>
      <w:r w:rsidR="007D52CC" w:rsidRPr="00C87155">
        <w:rPr>
          <w:rFonts w:ascii="Times New Roman" w:hAnsi="Times New Roman" w:cs="Times New Roman"/>
          <w:color w:val="000000" w:themeColor="text1"/>
          <w:sz w:val="24"/>
          <w:szCs w:val="24"/>
        </w:rPr>
        <w:t xml:space="preserve">Dealing with Trump and his legacy meant framing populism </w:t>
      </w:r>
      <w:r w:rsidR="00BA6278" w:rsidRPr="00C87155">
        <w:rPr>
          <w:rFonts w:ascii="Times New Roman" w:hAnsi="Times New Roman" w:cs="Times New Roman"/>
          <w:color w:val="000000" w:themeColor="text1"/>
          <w:sz w:val="24"/>
          <w:szCs w:val="24"/>
        </w:rPr>
        <w:t xml:space="preserve">as a pernicious </w:t>
      </w:r>
      <w:r w:rsidR="005C44DF" w:rsidRPr="00C87155">
        <w:rPr>
          <w:rFonts w:ascii="Times New Roman" w:hAnsi="Times New Roman" w:cs="Times New Roman"/>
          <w:color w:val="000000" w:themeColor="text1"/>
          <w:sz w:val="24"/>
          <w:szCs w:val="24"/>
        </w:rPr>
        <w:t xml:space="preserve">and destabilizing </w:t>
      </w:r>
      <w:r w:rsidR="00BA6278" w:rsidRPr="00C87155">
        <w:rPr>
          <w:rFonts w:ascii="Times New Roman" w:hAnsi="Times New Roman" w:cs="Times New Roman"/>
          <w:color w:val="000000" w:themeColor="text1"/>
          <w:sz w:val="24"/>
          <w:szCs w:val="24"/>
        </w:rPr>
        <w:t>force</w:t>
      </w:r>
      <w:r w:rsidR="00B60F12" w:rsidRPr="00C87155">
        <w:rPr>
          <w:rFonts w:ascii="Times New Roman" w:hAnsi="Times New Roman" w:cs="Times New Roman"/>
          <w:color w:val="000000" w:themeColor="text1"/>
          <w:sz w:val="24"/>
          <w:szCs w:val="24"/>
        </w:rPr>
        <w:t xml:space="preserve">. </w:t>
      </w:r>
    </w:p>
    <w:p w14:paraId="71A15887" w14:textId="1328E5BF" w:rsidR="00D05FEB" w:rsidRDefault="00D05FEB" w:rsidP="00C87155">
      <w:pPr>
        <w:spacing w:after="0" w:line="360" w:lineRule="auto"/>
        <w:jc w:val="both"/>
        <w:rPr>
          <w:rFonts w:ascii="Times New Roman" w:hAnsi="Times New Roman" w:cs="Times New Roman"/>
          <w:color w:val="000000" w:themeColor="text1"/>
          <w:sz w:val="24"/>
          <w:szCs w:val="24"/>
        </w:rPr>
      </w:pPr>
    </w:p>
    <w:p w14:paraId="5F3209EE" w14:textId="1F4D2AFB" w:rsidR="005D13B5" w:rsidRDefault="005D13B5" w:rsidP="005D13B5">
      <w:pPr>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Trump’s bombast and unpredictability contributed to widespread feelings of emotional and political breakdown</w:t>
      </w:r>
      <w:r>
        <w:rPr>
          <w:rFonts w:ascii="Times New Roman" w:hAnsi="Times New Roman" w:cs="Times New Roman"/>
          <w:color w:val="000000" w:themeColor="text1"/>
          <w:sz w:val="24"/>
          <w:szCs w:val="24"/>
        </w:rPr>
        <w:t>.</w:t>
      </w:r>
      <w:r w:rsidRPr="00C87155">
        <w:rPr>
          <w:rStyle w:val="FootnoteReference"/>
          <w:rFonts w:ascii="Times New Roman" w:hAnsi="Times New Roman" w:cs="Times New Roman"/>
          <w:color w:val="000000" w:themeColor="text1"/>
          <w:sz w:val="24"/>
          <w:szCs w:val="24"/>
        </w:rPr>
        <w:footnoteReference w:id="55"/>
      </w:r>
      <w:r>
        <w:rPr>
          <w:rFonts w:ascii="Times New Roman" w:hAnsi="Times New Roman" w:cs="Times New Roman"/>
          <w:color w:val="000000" w:themeColor="text1"/>
          <w:sz w:val="24"/>
          <w:szCs w:val="24"/>
        </w:rPr>
        <w:t xml:space="preserve"> By damaging US soft power and the credibility of its foreign policy commitments, Trump represented a profound crisis for foreign policy elites.</w:t>
      </w:r>
      <w:r>
        <w:rPr>
          <w:rStyle w:val="FootnoteReference"/>
          <w:rFonts w:ascii="Times New Roman" w:hAnsi="Times New Roman" w:cs="Times New Roman"/>
          <w:color w:val="000000" w:themeColor="text1"/>
          <w:sz w:val="24"/>
          <w:szCs w:val="24"/>
        </w:rPr>
        <w:footnoteReference w:id="56"/>
      </w:r>
      <w:r>
        <w:rPr>
          <w:rFonts w:ascii="Times New Roman" w:hAnsi="Times New Roman" w:cs="Times New Roman"/>
          <w:color w:val="000000" w:themeColor="text1"/>
          <w:sz w:val="24"/>
          <w:szCs w:val="24"/>
        </w:rPr>
        <w:t xml:space="preserve"> He </w:t>
      </w:r>
      <w:r w:rsidR="00520D86">
        <w:rPr>
          <w:rFonts w:ascii="Times New Roman" w:hAnsi="Times New Roman" w:cs="Times New Roman"/>
          <w:color w:val="000000" w:themeColor="text1"/>
          <w:sz w:val="24"/>
          <w:szCs w:val="24"/>
        </w:rPr>
        <w:t>was</w:t>
      </w:r>
      <w:r w:rsidRPr="00C8715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Pr="00C87155">
        <w:rPr>
          <w:rFonts w:ascii="Times New Roman" w:hAnsi="Times New Roman" w:cs="Times New Roman"/>
          <w:color w:val="000000" w:themeColor="text1"/>
          <w:sz w:val="24"/>
          <w:szCs w:val="24"/>
        </w:rPr>
        <w:t xml:space="preserve"> ‘populist danger’</w:t>
      </w:r>
      <w:r>
        <w:rPr>
          <w:rFonts w:ascii="Times New Roman" w:hAnsi="Times New Roman" w:cs="Times New Roman"/>
          <w:color w:val="000000" w:themeColor="text1"/>
          <w:sz w:val="24"/>
          <w:szCs w:val="24"/>
        </w:rPr>
        <w:t xml:space="preserve"> that</w:t>
      </w:r>
      <w:r w:rsidR="0042784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was clearly felt to be threatening to democracy and the liberal international order.</w:t>
      </w:r>
      <w:r w:rsidRPr="00C87155">
        <w:rPr>
          <w:rStyle w:val="FootnoteReference"/>
          <w:rFonts w:ascii="Times New Roman" w:hAnsi="Times New Roman" w:cs="Times New Roman"/>
          <w:color w:val="000000" w:themeColor="text1"/>
          <w:sz w:val="24"/>
          <w:szCs w:val="24"/>
        </w:rPr>
        <w:footnoteReference w:id="57"/>
      </w:r>
      <w:r w:rsidRPr="00C87155">
        <w:rPr>
          <w:rFonts w:ascii="Times New Roman" w:hAnsi="Times New Roman" w:cs="Times New Roman"/>
          <w:color w:val="000000" w:themeColor="text1"/>
          <w:sz w:val="24"/>
          <w:szCs w:val="24"/>
        </w:rPr>
        <w:t xml:space="preserve"> </w:t>
      </w:r>
      <w:r w:rsidR="002A74E3">
        <w:rPr>
          <w:rFonts w:ascii="Times New Roman" w:hAnsi="Times New Roman" w:cs="Times New Roman"/>
          <w:color w:val="000000" w:themeColor="text1"/>
          <w:sz w:val="24"/>
          <w:szCs w:val="24"/>
        </w:rPr>
        <w:t>In this discursive milieu, i</w:t>
      </w:r>
      <w:r>
        <w:rPr>
          <w:rFonts w:ascii="Times New Roman" w:hAnsi="Times New Roman" w:cs="Times New Roman"/>
          <w:color w:val="000000" w:themeColor="text1"/>
          <w:sz w:val="24"/>
          <w:szCs w:val="24"/>
        </w:rPr>
        <w:t>t become</w:t>
      </w:r>
      <w:r w:rsidR="002E351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incredibly difficult to disentangle Trump’s populism from his heterodox and largely nationalist or </w:t>
      </w:r>
      <w:r w:rsidR="00DD2E9B" w:rsidRPr="00DD2E9B">
        <w:rPr>
          <w:rFonts w:ascii="Times New Roman" w:hAnsi="Times New Roman" w:cs="Times New Roman"/>
          <w:color w:val="000000" w:themeColor="text1"/>
          <w:sz w:val="24"/>
          <w:szCs w:val="24"/>
        </w:rPr>
        <w:t xml:space="preserve">sovereigntist </w:t>
      </w:r>
      <w:r>
        <w:rPr>
          <w:rFonts w:ascii="Times New Roman" w:hAnsi="Times New Roman" w:cs="Times New Roman"/>
          <w:color w:val="000000" w:themeColor="text1"/>
          <w:sz w:val="24"/>
          <w:szCs w:val="24"/>
        </w:rPr>
        <w:t xml:space="preserve">positions and idiosyncratic (and sometimes contradictory) behaviour and statements. The </w:t>
      </w:r>
      <w:proofErr w:type="spellStart"/>
      <w:r>
        <w:rPr>
          <w:rFonts w:ascii="Times New Roman" w:hAnsi="Times New Roman" w:cs="Times New Roman"/>
          <w:color w:val="000000" w:themeColor="text1"/>
          <w:sz w:val="24"/>
          <w:szCs w:val="24"/>
        </w:rPr>
        <w:t>FPE’s</w:t>
      </w:r>
      <w:proofErr w:type="spellEnd"/>
      <w:r>
        <w:rPr>
          <w:rFonts w:ascii="Times New Roman" w:hAnsi="Times New Roman" w:cs="Times New Roman"/>
          <w:color w:val="000000" w:themeColor="text1"/>
          <w:sz w:val="24"/>
          <w:szCs w:val="24"/>
        </w:rPr>
        <w:t xml:space="preserve"> framing of Trump(ism) reflect</w:t>
      </w:r>
      <w:r w:rsidR="00B0641E">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these complexities, even as it connect</w:t>
      </w:r>
      <w:r w:rsidR="00B0641E">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Trump’s idiosyncrasies to</w:t>
      </w:r>
      <w:r w:rsidR="001E58E1">
        <w:rPr>
          <w:rFonts w:ascii="Times New Roman" w:hAnsi="Times New Roman" w:cs="Times New Roman"/>
          <w:color w:val="000000" w:themeColor="text1"/>
          <w:sz w:val="24"/>
          <w:szCs w:val="24"/>
        </w:rPr>
        <w:t xml:space="preserve"> specific populist maladies: authoritarianism, incompetence, and immaturity</w:t>
      </w:r>
      <w:r w:rsidR="007F1BA3">
        <w:rPr>
          <w:rFonts w:ascii="Times New Roman" w:hAnsi="Times New Roman" w:cs="Times New Roman"/>
          <w:color w:val="000000" w:themeColor="text1"/>
          <w:sz w:val="24"/>
          <w:szCs w:val="24"/>
        </w:rPr>
        <w:t>.</w:t>
      </w:r>
      <w:r w:rsidR="001E58E1">
        <w:rPr>
          <w:rFonts w:ascii="Times New Roman" w:hAnsi="Times New Roman" w:cs="Times New Roman"/>
          <w:color w:val="000000" w:themeColor="text1"/>
          <w:sz w:val="24"/>
          <w:szCs w:val="24"/>
        </w:rPr>
        <w:t xml:space="preserve"> </w:t>
      </w:r>
    </w:p>
    <w:p w14:paraId="189F99B8" w14:textId="77777777" w:rsidR="005D13B5" w:rsidRDefault="005D13B5" w:rsidP="005D13B5">
      <w:pPr>
        <w:spacing w:after="0" w:line="360" w:lineRule="auto"/>
        <w:jc w:val="both"/>
        <w:rPr>
          <w:rFonts w:ascii="Times New Roman" w:hAnsi="Times New Roman" w:cs="Times New Roman"/>
          <w:color w:val="000000" w:themeColor="text1"/>
          <w:sz w:val="24"/>
          <w:szCs w:val="24"/>
        </w:rPr>
      </w:pPr>
    </w:p>
    <w:p w14:paraId="45CEF034" w14:textId="52217C1F" w:rsidR="008F0AB9" w:rsidRPr="00104F1A" w:rsidRDefault="008F0AB9" w:rsidP="005D13B5">
      <w:pPr>
        <w:spacing w:after="0" w:line="360" w:lineRule="auto"/>
        <w:jc w:val="both"/>
        <w:rPr>
          <w:rFonts w:ascii="Times New Roman" w:hAnsi="Times New Roman" w:cs="Times New Roman"/>
          <w:i/>
          <w:iCs/>
          <w:color w:val="000000" w:themeColor="text1"/>
          <w:sz w:val="24"/>
          <w:szCs w:val="24"/>
        </w:rPr>
      </w:pPr>
      <w:r w:rsidRPr="00104F1A">
        <w:rPr>
          <w:rFonts w:ascii="Times New Roman" w:hAnsi="Times New Roman" w:cs="Times New Roman"/>
          <w:i/>
          <w:iCs/>
          <w:color w:val="000000" w:themeColor="text1"/>
          <w:sz w:val="24"/>
          <w:szCs w:val="24"/>
        </w:rPr>
        <w:t>The Authoritarian Frame</w:t>
      </w:r>
    </w:p>
    <w:p w14:paraId="705FF3B4" w14:textId="77777777" w:rsidR="008F0AB9" w:rsidRDefault="008F0AB9" w:rsidP="005D13B5">
      <w:pPr>
        <w:spacing w:after="0" w:line="360" w:lineRule="auto"/>
        <w:jc w:val="both"/>
        <w:rPr>
          <w:rFonts w:ascii="Times New Roman" w:hAnsi="Times New Roman" w:cs="Times New Roman"/>
          <w:color w:val="000000" w:themeColor="text1"/>
          <w:sz w:val="24"/>
          <w:szCs w:val="24"/>
        </w:rPr>
      </w:pPr>
    </w:p>
    <w:p w14:paraId="3324710B" w14:textId="29BAC48D" w:rsidR="00F035F2" w:rsidRDefault="002B1D41" w:rsidP="00C87155">
      <w:pPr>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Alongside l</w:t>
      </w:r>
      <w:r w:rsidR="00D05FEB" w:rsidRPr="00C87155">
        <w:rPr>
          <w:rFonts w:ascii="Times New Roman" w:hAnsi="Times New Roman" w:cs="Times New Roman"/>
          <w:sz w:val="24"/>
          <w:szCs w:val="24"/>
        </w:rPr>
        <w:t>iberals</w:t>
      </w:r>
      <w:r w:rsidR="00834559" w:rsidRPr="00C87155">
        <w:rPr>
          <w:rFonts w:ascii="Times New Roman" w:hAnsi="Times New Roman" w:cs="Times New Roman"/>
          <w:sz w:val="24"/>
          <w:szCs w:val="24"/>
        </w:rPr>
        <w:t xml:space="preserve"> </w:t>
      </w:r>
      <w:r w:rsidR="00D05FEB" w:rsidRPr="00C87155">
        <w:rPr>
          <w:rFonts w:ascii="Times New Roman" w:hAnsi="Times New Roman" w:cs="Times New Roman"/>
          <w:sz w:val="24"/>
          <w:szCs w:val="24"/>
        </w:rPr>
        <w:t>and Democrats</w:t>
      </w:r>
      <w:r w:rsidR="00BC3533" w:rsidRPr="00C87155">
        <w:rPr>
          <w:rFonts w:ascii="Times New Roman" w:hAnsi="Times New Roman" w:cs="Times New Roman"/>
          <w:sz w:val="24"/>
          <w:szCs w:val="24"/>
        </w:rPr>
        <w:t>,</w:t>
      </w:r>
      <w:r w:rsidR="00D05FEB" w:rsidRPr="00C87155">
        <w:rPr>
          <w:rFonts w:ascii="Times New Roman" w:hAnsi="Times New Roman" w:cs="Times New Roman"/>
          <w:sz w:val="24"/>
          <w:szCs w:val="24"/>
        </w:rPr>
        <w:t xml:space="preserve"> </w:t>
      </w:r>
      <w:r w:rsidR="001F1DC3" w:rsidRPr="00C87155">
        <w:rPr>
          <w:rFonts w:ascii="Times New Roman" w:hAnsi="Times New Roman" w:cs="Times New Roman"/>
          <w:sz w:val="24"/>
          <w:szCs w:val="24"/>
        </w:rPr>
        <w:t xml:space="preserve">neoconservatives and ‘never-Trump’ Republicans </w:t>
      </w:r>
      <w:r w:rsidR="00010DE2">
        <w:rPr>
          <w:rFonts w:ascii="Times New Roman" w:hAnsi="Times New Roman" w:cs="Times New Roman"/>
          <w:sz w:val="24"/>
          <w:szCs w:val="24"/>
        </w:rPr>
        <w:t xml:space="preserve">became prominent </w:t>
      </w:r>
      <w:r w:rsidR="00010DE2" w:rsidRPr="00C87155">
        <w:rPr>
          <w:rFonts w:ascii="Times New Roman" w:hAnsi="Times New Roman" w:cs="Times New Roman"/>
          <w:sz w:val="24"/>
          <w:szCs w:val="24"/>
        </w:rPr>
        <w:t>voices in the anti-populist discourse.</w:t>
      </w:r>
      <w:r w:rsidR="00010DE2" w:rsidRPr="00C87155">
        <w:rPr>
          <w:rStyle w:val="FootnoteReference"/>
          <w:rFonts w:ascii="Times New Roman" w:hAnsi="Times New Roman" w:cs="Times New Roman"/>
          <w:sz w:val="24"/>
          <w:szCs w:val="24"/>
        </w:rPr>
        <w:footnoteReference w:id="58"/>
      </w:r>
      <w:r w:rsidR="00010DE2">
        <w:rPr>
          <w:rFonts w:ascii="Times New Roman" w:hAnsi="Times New Roman" w:cs="Times New Roman"/>
          <w:sz w:val="24"/>
          <w:szCs w:val="24"/>
        </w:rPr>
        <w:t xml:space="preserve"> Across the partisan divide, elites viewed Trump as inimical to US </w:t>
      </w:r>
      <w:r w:rsidR="00010DE2" w:rsidRPr="00C87155">
        <w:rPr>
          <w:rFonts w:ascii="Times New Roman" w:hAnsi="Times New Roman" w:cs="Times New Roman"/>
          <w:sz w:val="24"/>
          <w:szCs w:val="24"/>
        </w:rPr>
        <w:t>leadership</w:t>
      </w:r>
      <w:r w:rsidR="00010DE2">
        <w:rPr>
          <w:rFonts w:ascii="Times New Roman" w:hAnsi="Times New Roman" w:cs="Times New Roman"/>
          <w:sz w:val="24"/>
          <w:szCs w:val="24"/>
        </w:rPr>
        <w:t>. Moreover, u</w:t>
      </w:r>
      <w:r w:rsidR="007A13ED" w:rsidRPr="00C87155">
        <w:rPr>
          <w:rFonts w:ascii="Times New Roman" w:hAnsi="Times New Roman" w:cs="Times New Roman"/>
          <w:sz w:val="24"/>
          <w:szCs w:val="24"/>
        </w:rPr>
        <w:t xml:space="preserve">tilising </w:t>
      </w:r>
      <w:r w:rsidR="00B82C4D">
        <w:rPr>
          <w:rFonts w:ascii="Times New Roman" w:hAnsi="Times New Roman" w:cs="Times New Roman"/>
          <w:sz w:val="24"/>
          <w:szCs w:val="24"/>
        </w:rPr>
        <w:t xml:space="preserve">a </w:t>
      </w:r>
      <w:r w:rsidR="00A27A75">
        <w:rPr>
          <w:rFonts w:ascii="Times New Roman" w:hAnsi="Times New Roman" w:cs="Times New Roman"/>
          <w:sz w:val="24"/>
          <w:szCs w:val="24"/>
        </w:rPr>
        <w:t xml:space="preserve">common </w:t>
      </w:r>
      <w:r w:rsidR="00B82C4D">
        <w:rPr>
          <w:rFonts w:ascii="Times New Roman" w:hAnsi="Times New Roman" w:cs="Times New Roman"/>
          <w:sz w:val="24"/>
          <w:szCs w:val="24"/>
        </w:rPr>
        <w:t xml:space="preserve">frame </w:t>
      </w:r>
      <w:r w:rsidR="00A27A75">
        <w:rPr>
          <w:rFonts w:ascii="Times New Roman" w:hAnsi="Times New Roman" w:cs="Times New Roman"/>
          <w:sz w:val="24"/>
          <w:szCs w:val="24"/>
        </w:rPr>
        <w:t>of</w:t>
      </w:r>
      <w:r w:rsidR="00B82C4D">
        <w:rPr>
          <w:rFonts w:ascii="Times New Roman" w:hAnsi="Times New Roman" w:cs="Times New Roman"/>
          <w:sz w:val="24"/>
          <w:szCs w:val="24"/>
        </w:rPr>
        <w:t xml:space="preserve"> </w:t>
      </w:r>
      <w:r w:rsidR="00460FED" w:rsidRPr="00C87155">
        <w:rPr>
          <w:rFonts w:ascii="Times New Roman" w:hAnsi="Times New Roman" w:cs="Times New Roman"/>
          <w:sz w:val="24"/>
          <w:szCs w:val="24"/>
        </w:rPr>
        <w:t>anti-populis</w:t>
      </w:r>
      <w:r w:rsidR="004F296C">
        <w:rPr>
          <w:rFonts w:ascii="Times New Roman" w:hAnsi="Times New Roman" w:cs="Times New Roman"/>
          <w:sz w:val="24"/>
          <w:szCs w:val="24"/>
        </w:rPr>
        <w:t>t</w:t>
      </w:r>
      <w:r w:rsidR="00A27A75">
        <w:rPr>
          <w:rFonts w:ascii="Times New Roman" w:hAnsi="Times New Roman" w:cs="Times New Roman"/>
          <w:sz w:val="24"/>
          <w:szCs w:val="24"/>
        </w:rPr>
        <w:t>s</w:t>
      </w:r>
      <w:r w:rsidR="00460FED" w:rsidRPr="00C87155">
        <w:rPr>
          <w:rFonts w:ascii="Times New Roman" w:hAnsi="Times New Roman" w:cs="Times New Roman"/>
          <w:sz w:val="24"/>
          <w:szCs w:val="24"/>
        </w:rPr>
        <w:t>, s</w:t>
      </w:r>
      <w:r w:rsidR="00585D24" w:rsidRPr="00C87155">
        <w:rPr>
          <w:rFonts w:ascii="Times New Roman" w:hAnsi="Times New Roman" w:cs="Times New Roman"/>
          <w:sz w:val="24"/>
          <w:szCs w:val="24"/>
        </w:rPr>
        <w:t>ome</w:t>
      </w:r>
      <w:r w:rsidR="005509F9" w:rsidRPr="00C87155">
        <w:rPr>
          <w:rFonts w:ascii="Times New Roman" w:hAnsi="Times New Roman" w:cs="Times New Roman"/>
          <w:sz w:val="24"/>
          <w:szCs w:val="24"/>
        </w:rPr>
        <w:t xml:space="preserve"> saw a foreshadowing of fascism.</w:t>
      </w:r>
      <w:r w:rsidR="00335AB8" w:rsidRPr="00C87155">
        <w:rPr>
          <w:rStyle w:val="FootnoteReference"/>
          <w:rFonts w:ascii="Times New Roman" w:hAnsi="Times New Roman" w:cs="Times New Roman"/>
          <w:sz w:val="24"/>
          <w:szCs w:val="24"/>
        </w:rPr>
        <w:footnoteReference w:id="59"/>
      </w:r>
      <w:r w:rsidR="005509F9" w:rsidRPr="00C87155">
        <w:rPr>
          <w:rFonts w:ascii="Times New Roman" w:hAnsi="Times New Roman" w:cs="Times New Roman"/>
          <w:sz w:val="24"/>
          <w:szCs w:val="24"/>
        </w:rPr>
        <w:t xml:space="preserve"> </w:t>
      </w:r>
      <w:r w:rsidR="00A27A75">
        <w:rPr>
          <w:rFonts w:ascii="Times New Roman" w:hAnsi="Times New Roman" w:cs="Times New Roman"/>
          <w:sz w:val="24"/>
          <w:szCs w:val="24"/>
        </w:rPr>
        <w:t>Similarly</w:t>
      </w:r>
      <w:r w:rsidR="00576D5A" w:rsidRPr="00C87155">
        <w:rPr>
          <w:rFonts w:ascii="Times New Roman" w:hAnsi="Times New Roman" w:cs="Times New Roman"/>
          <w:sz w:val="24"/>
          <w:szCs w:val="24"/>
        </w:rPr>
        <w:t>, the MAGA movement represented authoritarianism – bordering on fascism – even if Trump lacked an ideology or set of core beliefs.</w:t>
      </w:r>
      <w:r w:rsidR="00576D5A" w:rsidRPr="00C87155">
        <w:rPr>
          <w:rStyle w:val="FootnoteReference"/>
          <w:rFonts w:ascii="Times New Roman" w:hAnsi="Times New Roman" w:cs="Times New Roman"/>
          <w:sz w:val="24"/>
          <w:szCs w:val="24"/>
        </w:rPr>
        <w:footnoteReference w:id="60"/>
      </w:r>
      <w:r w:rsidR="00576D5A" w:rsidRPr="00C87155">
        <w:rPr>
          <w:rFonts w:ascii="Times New Roman" w:hAnsi="Times New Roman" w:cs="Times New Roman"/>
          <w:sz w:val="24"/>
          <w:szCs w:val="24"/>
        </w:rPr>
        <w:t xml:space="preserve"> </w:t>
      </w:r>
      <w:r w:rsidR="00FA36E2" w:rsidRPr="00C87155">
        <w:rPr>
          <w:rFonts w:ascii="Times New Roman" w:hAnsi="Times New Roman" w:cs="Times New Roman"/>
          <w:sz w:val="24"/>
          <w:szCs w:val="24"/>
        </w:rPr>
        <w:t>In fact,</w:t>
      </w:r>
      <w:r w:rsidR="00B0491C" w:rsidRPr="00C87155">
        <w:rPr>
          <w:rFonts w:ascii="Times New Roman" w:hAnsi="Times New Roman" w:cs="Times New Roman"/>
          <w:sz w:val="24"/>
          <w:szCs w:val="24"/>
        </w:rPr>
        <w:t xml:space="preserve"> the equation of populism with authoritarianism is a mainstay of the anti-populist discourse on Trump</w:t>
      </w:r>
      <w:r w:rsidR="005D761C">
        <w:rPr>
          <w:rFonts w:ascii="Times New Roman" w:hAnsi="Times New Roman" w:cs="Times New Roman"/>
          <w:sz w:val="24"/>
          <w:szCs w:val="24"/>
        </w:rPr>
        <w:t>,</w:t>
      </w:r>
      <w:r w:rsidR="00B0491C" w:rsidRPr="00C87155">
        <w:rPr>
          <w:rStyle w:val="FootnoteReference"/>
          <w:rFonts w:ascii="Times New Roman" w:hAnsi="Times New Roman" w:cs="Times New Roman"/>
          <w:sz w:val="24"/>
          <w:szCs w:val="24"/>
        </w:rPr>
        <w:footnoteReference w:id="61"/>
      </w:r>
      <w:r w:rsidR="006355B7" w:rsidRPr="00C87155">
        <w:rPr>
          <w:rFonts w:ascii="Times New Roman" w:hAnsi="Times New Roman" w:cs="Times New Roman"/>
          <w:sz w:val="24"/>
          <w:szCs w:val="24"/>
        </w:rPr>
        <w:t xml:space="preserve"> </w:t>
      </w:r>
      <w:r w:rsidR="00AC4D74" w:rsidRPr="00C87155">
        <w:rPr>
          <w:rFonts w:ascii="Times New Roman" w:hAnsi="Times New Roman" w:cs="Times New Roman"/>
          <w:sz w:val="24"/>
          <w:szCs w:val="24"/>
        </w:rPr>
        <w:t xml:space="preserve">and </w:t>
      </w:r>
      <w:r w:rsidR="00503EDC">
        <w:rPr>
          <w:rFonts w:ascii="Times New Roman" w:hAnsi="Times New Roman" w:cs="Times New Roman"/>
          <w:sz w:val="24"/>
          <w:szCs w:val="24"/>
        </w:rPr>
        <w:t xml:space="preserve">a </w:t>
      </w:r>
      <w:r w:rsidR="005D761C">
        <w:rPr>
          <w:rFonts w:ascii="Times New Roman" w:hAnsi="Times New Roman" w:cs="Times New Roman"/>
          <w:sz w:val="24"/>
          <w:szCs w:val="24"/>
        </w:rPr>
        <w:t xml:space="preserve">key </w:t>
      </w:r>
      <w:r w:rsidR="00DB6963">
        <w:rPr>
          <w:rFonts w:ascii="Times New Roman" w:hAnsi="Times New Roman" w:cs="Times New Roman"/>
          <w:sz w:val="24"/>
          <w:szCs w:val="24"/>
        </w:rPr>
        <w:t>frame</w:t>
      </w:r>
      <w:r w:rsidR="005D761C">
        <w:rPr>
          <w:rFonts w:ascii="Times New Roman" w:hAnsi="Times New Roman" w:cs="Times New Roman"/>
          <w:sz w:val="24"/>
          <w:szCs w:val="24"/>
        </w:rPr>
        <w:t xml:space="preserve"> that</w:t>
      </w:r>
      <w:r w:rsidR="00AC4D74" w:rsidRPr="00C87155">
        <w:rPr>
          <w:rFonts w:ascii="Times New Roman" w:hAnsi="Times New Roman" w:cs="Times New Roman"/>
          <w:sz w:val="24"/>
          <w:szCs w:val="24"/>
        </w:rPr>
        <w:t xml:space="preserve"> allows</w:t>
      </w:r>
      <w:r w:rsidR="006355B7" w:rsidRPr="00C87155">
        <w:rPr>
          <w:rFonts w:ascii="Times New Roman" w:hAnsi="Times New Roman" w:cs="Times New Roman"/>
          <w:sz w:val="24"/>
          <w:szCs w:val="24"/>
        </w:rPr>
        <w:t xml:space="preserve"> populism to be juxtaposed with its </w:t>
      </w:r>
      <w:r w:rsidR="006355B7" w:rsidRPr="00C87155">
        <w:rPr>
          <w:rFonts w:ascii="Times New Roman" w:hAnsi="Times New Roman" w:cs="Times New Roman"/>
          <w:sz w:val="24"/>
          <w:szCs w:val="24"/>
        </w:rPr>
        <w:lastRenderedPageBreak/>
        <w:t>putative opposite – liberal democracy.</w:t>
      </w:r>
      <w:r w:rsidR="006355B7" w:rsidRPr="00C87155">
        <w:rPr>
          <w:rStyle w:val="FootnoteReference"/>
          <w:rFonts w:ascii="Times New Roman" w:hAnsi="Times New Roman" w:cs="Times New Roman"/>
          <w:sz w:val="24"/>
          <w:szCs w:val="24"/>
        </w:rPr>
        <w:footnoteReference w:id="62"/>
      </w:r>
      <w:r w:rsidR="006355B7" w:rsidRPr="00C87155">
        <w:rPr>
          <w:rFonts w:ascii="Times New Roman" w:hAnsi="Times New Roman" w:cs="Times New Roman"/>
          <w:sz w:val="24"/>
          <w:szCs w:val="24"/>
        </w:rPr>
        <w:t xml:space="preserve"> </w:t>
      </w:r>
      <w:r w:rsidR="00137CDA">
        <w:rPr>
          <w:rFonts w:ascii="Times New Roman" w:hAnsi="Times New Roman" w:cs="Times New Roman"/>
          <w:color w:val="000000" w:themeColor="text1"/>
          <w:sz w:val="24"/>
          <w:szCs w:val="24"/>
        </w:rPr>
        <w:t>Trump’s</w:t>
      </w:r>
      <w:r w:rsidR="005509F9" w:rsidRPr="00C87155">
        <w:rPr>
          <w:rFonts w:ascii="Times New Roman" w:hAnsi="Times New Roman" w:cs="Times New Roman"/>
          <w:color w:val="000000" w:themeColor="text1"/>
          <w:sz w:val="24"/>
          <w:szCs w:val="24"/>
        </w:rPr>
        <w:t xml:space="preserve"> rhetorical appeals to the ‘common people’ </w:t>
      </w:r>
      <w:r w:rsidR="00460FED" w:rsidRPr="00C87155">
        <w:rPr>
          <w:rFonts w:ascii="Times New Roman" w:hAnsi="Times New Roman" w:cs="Times New Roman"/>
          <w:color w:val="000000" w:themeColor="text1"/>
          <w:sz w:val="24"/>
          <w:szCs w:val="24"/>
        </w:rPr>
        <w:t>made some</w:t>
      </w:r>
      <w:r w:rsidR="005509F9" w:rsidRPr="00C87155">
        <w:rPr>
          <w:rFonts w:ascii="Times New Roman" w:hAnsi="Times New Roman" w:cs="Times New Roman"/>
          <w:color w:val="000000" w:themeColor="text1"/>
          <w:sz w:val="24"/>
          <w:szCs w:val="24"/>
        </w:rPr>
        <w:t xml:space="preserve"> self-proclaimed guardians of the ‘liberal order’</w:t>
      </w:r>
      <w:r w:rsidR="00460FED" w:rsidRPr="00C87155">
        <w:rPr>
          <w:rFonts w:ascii="Times New Roman" w:hAnsi="Times New Roman" w:cs="Times New Roman"/>
          <w:color w:val="000000" w:themeColor="text1"/>
          <w:sz w:val="24"/>
          <w:szCs w:val="24"/>
        </w:rPr>
        <w:t xml:space="preserve"> </w:t>
      </w:r>
      <w:r w:rsidR="009917A9">
        <w:rPr>
          <w:rFonts w:ascii="Times New Roman" w:hAnsi="Times New Roman" w:cs="Times New Roman"/>
          <w:color w:val="000000" w:themeColor="text1"/>
          <w:sz w:val="24"/>
          <w:szCs w:val="24"/>
        </w:rPr>
        <w:t xml:space="preserve">not only </w:t>
      </w:r>
      <w:r w:rsidR="000D1A5F">
        <w:rPr>
          <w:rFonts w:ascii="Times New Roman" w:hAnsi="Times New Roman" w:cs="Times New Roman"/>
          <w:color w:val="000000" w:themeColor="text1"/>
          <w:sz w:val="24"/>
          <w:szCs w:val="24"/>
        </w:rPr>
        <w:t xml:space="preserve">suspicious </w:t>
      </w:r>
      <w:r w:rsidR="009917A9">
        <w:rPr>
          <w:rFonts w:ascii="Times New Roman" w:hAnsi="Times New Roman" w:cs="Times New Roman"/>
          <w:color w:val="000000" w:themeColor="text1"/>
          <w:sz w:val="24"/>
          <w:szCs w:val="24"/>
        </w:rPr>
        <w:t>of Trump’s intentions</w:t>
      </w:r>
      <w:r w:rsidR="00D45484">
        <w:rPr>
          <w:rFonts w:ascii="Times New Roman" w:hAnsi="Times New Roman" w:cs="Times New Roman"/>
          <w:color w:val="000000" w:themeColor="text1"/>
          <w:sz w:val="24"/>
          <w:szCs w:val="24"/>
        </w:rPr>
        <w:t>,</w:t>
      </w:r>
      <w:r w:rsidR="009917A9">
        <w:rPr>
          <w:rFonts w:ascii="Times New Roman" w:hAnsi="Times New Roman" w:cs="Times New Roman"/>
          <w:color w:val="000000" w:themeColor="text1"/>
          <w:sz w:val="24"/>
          <w:szCs w:val="24"/>
        </w:rPr>
        <w:t xml:space="preserve"> but anxious about </w:t>
      </w:r>
      <w:r w:rsidR="00B355C2">
        <w:rPr>
          <w:rFonts w:ascii="Times New Roman" w:hAnsi="Times New Roman" w:cs="Times New Roman"/>
          <w:color w:val="000000" w:themeColor="text1"/>
          <w:sz w:val="24"/>
          <w:szCs w:val="24"/>
        </w:rPr>
        <w:t xml:space="preserve">the </w:t>
      </w:r>
      <w:r w:rsidR="007F1BA3">
        <w:rPr>
          <w:rFonts w:ascii="Times New Roman" w:hAnsi="Times New Roman" w:cs="Times New Roman"/>
          <w:color w:val="000000" w:themeColor="text1"/>
          <w:sz w:val="24"/>
          <w:szCs w:val="24"/>
        </w:rPr>
        <w:t xml:space="preserve">illiberal </w:t>
      </w:r>
      <w:r w:rsidR="002F0D34">
        <w:rPr>
          <w:rFonts w:ascii="Times New Roman" w:hAnsi="Times New Roman" w:cs="Times New Roman"/>
          <w:color w:val="000000" w:themeColor="text1"/>
          <w:sz w:val="24"/>
          <w:szCs w:val="24"/>
        </w:rPr>
        <w:t xml:space="preserve">influence of </w:t>
      </w:r>
      <w:r w:rsidR="00CB25C4">
        <w:rPr>
          <w:rFonts w:ascii="Times New Roman" w:hAnsi="Times New Roman" w:cs="Times New Roman"/>
          <w:color w:val="000000" w:themeColor="text1"/>
          <w:sz w:val="24"/>
          <w:szCs w:val="24"/>
        </w:rPr>
        <w:t>non-elites</w:t>
      </w:r>
      <w:r w:rsidR="002F0D34">
        <w:rPr>
          <w:rFonts w:ascii="Times New Roman" w:hAnsi="Times New Roman" w:cs="Times New Roman"/>
          <w:color w:val="000000" w:themeColor="text1"/>
          <w:sz w:val="24"/>
          <w:szCs w:val="24"/>
        </w:rPr>
        <w:t xml:space="preserve"> on </w:t>
      </w:r>
      <w:r w:rsidR="00F035F2">
        <w:rPr>
          <w:rFonts w:ascii="Times New Roman" w:hAnsi="Times New Roman" w:cs="Times New Roman"/>
          <w:color w:val="000000" w:themeColor="text1"/>
          <w:sz w:val="24"/>
          <w:szCs w:val="24"/>
        </w:rPr>
        <w:t>foreign policy</w:t>
      </w:r>
      <w:r w:rsidR="00FD39BA">
        <w:rPr>
          <w:rFonts w:ascii="Times New Roman" w:hAnsi="Times New Roman" w:cs="Times New Roman"/>
          <w:color w:val="000000" w:themeColor="text1"/>
          <w:sz w:val="24"/>
          <w:szCs w:val="24"/>
        </w:rPr>
        <w:t xml:space="preserve">. </w:t>
      </w:r>
      <w:r w:rsidR="0086686B">
        <w:rPr>
          <w:rFonts w:ascii="Times New Roman" w:hAnsi="Times New Roman" w:cs="Times New Roman"/>
          <w:color w:val="000000" w:themeColor="text1"/>
          <w:sz w:val="24"/>
          <w:szCs w:val="24"/>
        </w:rPr>
        <w:t xml:space="preserve"> </w:t>
      </w:r>
    </w:p>
    <w:p w14:paraId="50B21029" w14:textId="77777777" w:rsidR="001F718B" w:rsidRDefault="001F718B" w:rsidP="00C87155">
      <w:pPr>
        <w:adjustRightInd w:val="0"/>
        <w:spacing w:after="0" w:line="360" w:lineRule="auto"/>
        <w:jc w:val="both"/>
        <w:rPr>
          <w:rFonts w:ascii="Times New Roman" w:hAnsi="Times New Roman" w:cs="Times New Roman"/>
          <w:color w:val="000000" w:themeColor="text1"/>
          <w:sz w:val="24"/>
          <w:szCs w:val="24"/>
        </w:rPr>
      </w:pPr>
    </w:p>
    <w:p w14:paraId="0D851C53" w14:textId="5CB5CB18" w:rsidR="00AD75FC" w:rsidRPr="00C87155" w:rsidRDefault="00AD75FC"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 xml:space="preserve">In 2018, the </w:t>
      </w:r>
      <w:proofErr w:type="spellStart"/>
      <w:r w:rsidRPr="00C87155">
        <w:rPr>
          <w:rFonts w:ascii="Times New Roman" w:hAnsi="Times New Roman" w:cs="Times New Roman"/>
          <w:color w:val="000000" w:themeColor="text1"/>
          <w:sz w:val="24"/>
          <w:szCs w:val="24"/>
        </w:rPr>
        <w:t>Center</w:t>
      </w:r>
      <w:proofErr w:type="spellEnd"/>
      <w:r w:rsidRPr="00C87155">
        <w:rPr>
          <w:rFonts w:ascii="Times New Roman" w:hAnsi="Times New Roman" w:cs="Times New Roman"/>
          <w:color w:val="000000" w:themeColor="text1"/>
          <w:sz w:val="24"/>
          <w:szCs w:val="24"/>
        </w:rPr>
        <w:t xml:space="preserve"> for American Progress (CAP), a progressive think tank </w:t>
      </w:r>
      <w:r w:rsidR="00FA36E2" w:rsidRPr="00C87155">
        <w:rPr>
          <w:rFonts w:ascii="Times New Roman" w:hAnsi="Times New Roman" w:cs="Times New Roman"/>
          <w:color w:val="000000" w:themeColor="text1"/>
          <w:sz w:val="24"/>
          <w:szCs w:val="24"/>
        </w:rPr>
        <w:t>close</w:t>
      </w:r>
      <w:r w:rsidRPr="00C87155">
        <w:rPr>
          <w:rFonts w:ascii="Times New Roman" w:hAnsi="Times New Roman" w:cs="Times New Roman"/>
          <w:color w:val="000000" w:themeColor="text1"/>
          <w:sz w:val="24"/>
          <w:szCs w:val="24"/>
        </w:rPr>
        <w:t xml:space="preserve"> to the Democratic Party, and the American Enterprise Institute (AEI), a centre-right think tank </w:t>
      </w:r>
      <w:r w:rsidR="00FA36E2" w:rsidRPr="00C87155">
        <w:rPr>
          <w:rFonts w:ascii="Times New Roman" w:hAnsi="Times New Roman" w:cs="Times New Roman"/>
          <w:color w:val="000000" w:themeColor="text1"/>
          <w:sz w:val="24"/>
          <w:szCs w:val="24"/>
        </w:rPr>
        <w:t>linked</w:t>
      </w:r>
      <w:r w:rsidRPr="00C87155">
        <w:rPr>
          <w:rFonts w:ascii="Times New Roman" w:hAnsi="Times New Roman" w:cs="Times New Roman"/>
          <w:color w:val="000000" w:themeColor="text1"/>
          <w:sz w:val="24"/>
          <w:szCs w:val="24"/>
        </w:rPr>
        <w:t xml:space="preserve"> to the Republican Party, issued a press release touting the results of a ‘unique collaboration focused on defending liberal </w:t>
      </w:r>
      <w:r w:rsidRPr="00C87155">
        <w:rPr>
          <w:rFonts w:ascii="Times New Roman" w:hAnsi="Times New Roman" w:cs="Times New Roman"/>
          <w:sz w:val="24"/>
          <w:szCs w:val="24"/>
        </w:rPr>
        <w:t>democracy and the transatlantic partnership in an era of rising authoritarian populism’.</w:t>
      </w:r>
      <w:r w:rsidRPr="00C87155">
        <w:rPr>
          <w:rStyle w:val="FootnoteReference"/>
          <w:rFonts w:ascii="Times New Roman" w:hAnsi="Times New Roman" w:cs="Times New Roman"/>
          <w:sz w:val="24"/>
          <w:szCs w:val="24"/>
        </w:rPr>
        <w:footnoteReference w:id="63"/>
      </w:r>
      <w:r w:rsidRPr="00C87155">
        <w:rPr>
          <w:rFonts w:ascii="Times New Roman" w:hAnsi="Times New Roman" w:cs="Times New Roman"/>
          <w:sz w:val="24"/>
          <w:szCs w:val="24"/>
        </w:rPr>
        <w:t xml:space="preserve"> One CAP-AEI</w:t>
      </w:r>
      <w:r w:rsidR="003A0CC9">
        <w:rPr>
          <w:rFonts w:ascii="Times New Roman" w:hAnsi="Times New Roman" w:cs="Times New Roman"/>
          <w:sz w:val="24"/>
          <w:szCs w:val="24"/>
        </w:rPr>
        <w:t xml:space="preserve"> report</w:t>
      </w:r>
      <w:r w:rsidRPr="00C87155">
        <w:rPr>
          <w:rFonts w:ascii="Times New Roman" w:hAnsi="Times New Roman" w:cs="Times New Roman"/>
          <w:sz w:val="24"/>
          <w:szCs w:val="24"/>
        </w:rPr>
        <w:t xml:space="preserve"> </w:t>
      </w:r>
      <w:r w:rsidRPr="00C87155">
        <w:rPr>
          <w:rFonts w:ascii="Times New Roman" w:hAnsi="Times New Roman" w:cs="Times New Roman"/>
          <w:color w:val="000000" w:themeColor="text1"/>
          <w:sz w:val="24"/>
          <w:szCs w:val="24"/>
        </w:rPr>
        <w:t>on the ‘drivers of authoritarian populism in the United States’ highlighted political, economic, cultural, and racial grievances and factors, but presented the ‘challenge’ and/or ‘threat’ of populism in singular terms.</w:t>
      </w:r>
      <w:r w:rsidRPr="00C87155">
        <w:rPr>
          <w:rStyle w:val="FootnoteReference"/>
          <w:rFonts w:ascii="Times New Roman" w:hAnsi="Times New Roman" w:cs="Times New Roman"/>
          <w:color w:val="000000" w:themeColor="text1"/>
          <w:sz w:val="24"/>
          <w:szCs w:val="24"/>
        </w:rPr>
        <w:footnoteReference w:id="64"/>
      </w:r>
      <w:r w:rsidRPr="00C87155">
        <w:rPr>
          <w:rFonts w:ascii="Times New Roman" w:hAnsi="Times New Roman" w:cs="Times New Roman"/>
          <w:color w:val="000000" w:themeColor="text1"/>
          <w:sz w:val="24"/>
          <w:szCs w:val="24"/>
        </w:rPr>
        <w:t xml:space="preserve"> Indeed, no matter the complexities inherent in populism, it was </w:t>
      </w:r>
      <w:r w:rsidR="00D45484">
        <w:rPr>
          <w:rFonts w:ascii="Times New Roman" w:hAnsi="Times New Roman" w:cs="Times New Roman"/>
          <w:color w:val="000000" w:themeColor="text1"/>
          <w:sz w:val="24"/>
          <w:szCs w:val="24"/>
        </w:rPr>
        <w:t>framed</w:t>
      </w:r>
      <w:r w:rsidRPr="00C87155">
        <w:rPr>
          <w:rFonts w:ascii="Times New Roman" w:hAnsi="Times New Roman" w:cs="Times New Roman"/>
          <w:color w:val="000000" w:themeColor="text1"/>
          <w:sz w:val="24"/>
          <w:szCs w:val="24"/>
        </w:rPr>
        <w:t xml:space="preserve"> almost exclusively as a threat. At a time of heightened party polarization, the anti-populism of the </w:t>
      </w:r>
      <w:proofErr w:type="spellStart"/>
      <w:r w:rsidR="00D96175">
        <w:rPr>
          <w:rFonts w:ascii="Times New Roman" w:hAnsi="Times New Roman" w:cs="Times New Roman"/>
          <w:color w:val="000000" w:themeColor="text1"/>
          <w:sz w:val="24"/>
          <w:szCs w:val="24"/>
        </w:rPr>
        <w:t>FPE</w:t>
      </w:r>
      <w:proofErr w:type="spellEnd"/>
      <w:r w:rsidRPr="00C87155">
        <w:rPr>
          <w:rFonts w:ascii="Times New Roman" w:hAnsi="Times New Roman" w:cs="Times New Roman"/>
          <w:color w:val="000000" w:themeColor="text1"/>
          <w:sz w:val="24"/>
          <w:szCs w:val="24"/>
        </w:rPr>
        <w:t xml:space="preserve"> crossed partisan divides. This reflected the understanding that populism transcends the left-right spectrum, further diminishing whatever differences existed between Trumpi</w:t>
      </w:r>
      <w:r w:rsidR="000A3D78">
        <w:rPr>
          <w:rFonts w:ascii="Times New Roman" w:hAnsi="Times New Roman" w:cs="Times New Roman"/>
          <w:color w:val="000000" w:themeColor="text1"/>
          <w:sz w:val="24"/>
          <w:szCs w:val="24"/>
        </w:rPr>
        <w:t xml:space="preserve">sm </w:t>
      </w:r>
      <w:r w:rsidRPr="00C87155">
        <w:rPr>
          <w:rFonts w:ascii="Times New Roman" w:hAnsi="Times New Roman" w:cs="Times New Roman"/>
          <w:color w:val="000000" w:themeColor="text1"/>
          <w:sz w:val="24"/>
          <w:szCs w:val="24"/>
        </w:rPr>
        <w:t>and other expressions of populist politics.</w:t>
      </w:r>
    </w:p>
    <w:p w14:paraId="16E499D8" w14:textId="77777777" w:rsidR="00AD75FC" w:rsidRDefault="00AD75FC" w:rsidP="00C87155">
      <w:pPr>
        <w:spacing w:after="0" w:line="360" w:lineRule="auto"/>
        <w:jc w:val="both"/>
        <w:rPr>
          <w:rFonts w:ascii="Times New Roman" w:hAnsi="Times New Roman" w:cs="Times New Roman"/>
          <w:color w:val="000000" w:themeColor="text1"/>
          <w:sz w:val="24"/>
          <w:szCs w:val="24"/>
        </w:rPr>
      </w:pPr>
    </w:p>
    <w:p w14:paraId="43F1E742" w14:textId="79D71D24" w:rsidR="008F0AB9" w:rsidRPr="00104F1A" w:rsidRDefault="008F0AB9" w:rsidP="00C87155">
      <w:pPr>
        <w:spacing w:after="0" w:line="360" w:lineRule="auto"/>
        <w:jc w:val="both"/>
        <w:rPr>
          <w:rFonts w:ascii="Times New Roman" w:hAnsi="Times New Roman" w:cs="Times New Roman"/>
          <w:i/>
          <w:iCs/>
          <w:color w:val="000000" w:themeColor="text1"/>
          <w:sz w:val="24"/>
          <w:szCs w:val="24"/>
        </w:rPr>
      </w:pPr>
      <w:r w:rsidRPr="00104F1A">
        <w:rPr>
          <w:rFonts w:ascii="Times New Roman" w:hAnsi="Times New Roman" w:cs="Times New Roman"/>
          <w:i/>
          <w:iCs/>
          <w:color w:val="000000" w:themeColor="text1"/>
          <w:sz w:val="24"/>
          <w:szCs w:val="24"/>
        </w:rPr>
        <w:t>The Incompetence Frame</w:t>
      </w:r>
    </w:p>
    <w:p w14:paraId="0601B4DF" w14:textId="77777777" w:rsidR="008F0AB9" w:rsidRPr="00C87155" w:rsidRDefault="008F0AB9" w:rsidP="00C87155">
      <w:pPr>
        <w:spacing w:after="0" w:line="360" w:lineRule="auto"/>
        <w:jc w:val="both"/>
        <w:rPr>
          <w:rFonts w:ascii="Times New Roman" w:hAnsi="Times New Roman" w:cs="Times New Roman"/>
          <w:color w:val="000000" w:themeColor="text1"/>
          <w:sz w:val="24"/>
          <w:szCs w:val="24"/>
        </w:rPr>
      </w:pPr>
    </w:p>
    <w:p w14:paraId="0D8CC39C" w14:textId="5D701F43" w:rsidR="005A3058" w:rsidRPr="00C87155" w:rsidRDefault="004B1928" w:rsidP="00C87155">
      <w:pPr>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5A3058" w:rsidRPr="00C87155">
        <w:rPr>
          <w:rFonts w:ascii="Times New Roman" w:hAnsi="Times New Roman" w:cs="Times New Roman"/>
          <w:color w:val="000000" w:themeColor="text1"/>
          <w:sz w:val="24"/>
          <w:szCs w:val="24"/>
        </w:rPr>
        <w:t xml:space="preserve">he </w:t>
      </w:r>
      <w:proofErr w:type="spellStart"/>
      <w:r w:rsidR="00570AD5">
        <w:rPr>
          <w:rFonts w:ascii="Times New Roman" w:hAnsi="Times New Roman" w:cs="Times New Roman"/>
          <w:color w:val="000000" w:themeColor="text1"/>
          <w:sz w:val="24"/>
          <w:szCs w:val="24"/>
        </w:rPr>
        <w:t>FPE</w:t>
      </w:r>
      <w:proofErr w:type="spellEnd"/>
      <w:r w:rsidR="005A3058" w:rsidRPr="00C87155">
        <w:rPr>
          <w:rFonts w:ascii="Times New Roman" w:hAnsi="Times New Roman" w:cs="Times New Roman"/>
          <w:color w:val="000000" w:themeColor="text1"/>
          <w:sz w:val="24"/>
          <w:szCs w:val="24"/>
        </w:rPr>
        <w:t xml:space="preserve"> sought to actively fend off </w:t>
      </w:r>
      <w:r>
        <w:rPr>
          <w:rFonts w:ascii="Times New Roman" w:hAnsi="Times New Roman" w:cs="Times New Roman"/>
          <w:color w:val="000000" w:themeColor="text1"/>
          <w:sz w:val="24"/>
          <w:szCs w:val="24"/>
        </w:rPr>
        <w:t>Trump’s</w:t>
      </w:r>
      <w:r w:rsidRPr="00C87155">
        <w:rPr>
          <w:rFonts w:ascii="Times New Roman" w:hAnsi="Times New Roman" w:cs="Times New Roman"/>
          <w:color w:val="000000" w:themeColor="text1"/>
          <w:sz w:val="24"/>
          <w:szCs w:val="24"/>
        </w:rPr>
        <w:t xml:space="preserve"> </w:t>
      </w:r>
      <w:r w:rsidR="00BC2A2D" w:rsidRPr="00C87155">
        <w:rPr>
          <w:rFonts w:ascii="Times New Roman" w:hAnsi="Times New Roman" w:cs="Times New Roman"/>
          <w:color w:val="000000" w:themeColor="text1"/>
          <w:sz w:val="24"/>
          <w:szCs w:val="24"/>
        </w:rPr>
        <w:t>anti</w:t>
      </w:r>
      <w:r w:rsidR="005A3058" w:rsidRPr="00C87155">
        <w:rPr>
          <w:rFonts w:ascii="Times New Roman" w:hAnsi="Times New Roman" w:cs="Times New Roman"/>
          <w:color w:val="000000" w:themeColor="text1"/>
          <w:sz w:val="24"/>
          <w:szCs w:val="24"/>
        </w:rPr>
        <w:t>-establishment challenges.</w:t>
      </w:r>
      <w:r w:rsidR="005A3058" w:rsidRPr="00C87155">
        <w:rPr>
          <w:rStyle w:val="FootnoteReference"/>
          <w:rFonts w:ascii="Times New Roman" w:hAnsi="Times New Roman" w:cs="Times New Roman"/>
          <w:color w:val="000000" w:themeColor="text1"/>
          <w:sz w:val="24"/>
          <w:szCs w:val="24"/>
        </w:rPr>
        <w:footnoteReference w:id="65"/>
      </w:r>
      <w:r w:rsidR="005A3058" w:rsidRPr="00C87155">
        <w:rPr>
          <w:rFonts w:ascii="Times New Roman" w:hAnsi="Times New Roman" w:cs="Times New Roman"/>
          <w:color w:val="000000" w:themeColor="text1"/>
          <w:sz w:val="24"/>
          <w:szCs w:val="24"/>
        </w:rPr>
        <w:t xml:space="preserve"> In light of Trump’s </w:t>
      </w:r>
      <w:r w:rsidR="00BC2A2D" w:rsidRPr="00C87155">
        <w:rPr>
          <w:rFonts w:ascii="Times New Roman" w:hAnsi="Times New Roman" w:cs="Times New Roman"/>
          <w:color w:val="000000" w:themeColor="text1"/>
          <w:sz w:val="24"/>
          <w:szCs w:val="24"/>
        </w:rPr>
        <w:t>breaking of the</w:t>
      </w:r>
      <w:r w:rsidR="005A3058" w:rsidRPr="00C87155">
        <w:rPr>
          <w:rFonts w:ascii="Times New Roman" w:hAnsi="Times New Roman" w:cs="Times New Roman"/>
          <w:color w:val="000000" w:themeColor="text1"/>
          <w:sz w:val="24"/>
          <w:szCs w:val="24"/>
        </w:rPr>
        <w:t xml:space="preserve"> internationalist consensus, ‘the Blob asserted itself’,</w:t>
      </w:r>
      <w:r w:rsidR="009C7802">
        <w:rPr>
          <w:rFonts w:ascii="Times New Roman" w:hAnsi="Times New Roman" w:cs="Times New Roman"/>
          <w:color w:val="000000" w:themeColor="text1"/>
          <w:sz w:val="24"/>
          <w:szCs w:val="24"/>
        </w:rPr>
        <w:t xml:space="preserve"> wrote Porter, and despite the very real challenges to foreign policy narratives and the US’s commitment to the LIO, at the level of ‘grand strategy’ changes were minimal</w:t>
      </w:r>
      <w:r w:rsidR="005A3058" w:rsidRPr="00C87155">
        <w:rPr>
          <w:rFonts w:ascii="Times New Roman" w:hAnsi="Times New Roman" w:cs="Times New Roman"/>
          <w:color w:val="000000" w:themeColor="text1"/>
          <w:sz w:val="24"/>
          <w:szCs w:val="24"/>
        </w:rPr>
        <w:t>.</w:t>
      </w:r>
      <w:r w:rsidR="005A3058" w:rsidRPr="00C87155">
        <w:rPr>
          <w:rStyle w:val="FootnoteReference"/>
          <w:rFonts w:ascii="Times New Roman" w:hAnsi="Times New Roman" w:cs="Times New Roman"/>
          <w:color w:val="000000" w:themeColor="text1"/>
          <w:sz w:val="24"/>
          <w:szCs w:val="24"/>
        </w:rPr>
        <w:footnoteReference w:id="66"/>
      </w:r>
      <w:r w:rsidR="005A3058" w:rsidRPr="00C87155">
        <w:rPr>
          <w:rFonts w:ascii="Times New Roman" w:hAnsi="Times New Roman" w:cs="Times New Roman"/>
          <w:color w:val="000000" w:themeColor="text1"/>
          <w:sz w:val="24"/>
          <w:szCs w:val="24"/>
        </w:rPr>
        <w:t xml:space="preserve"> Trump’s populism provided a key test for the networks of the US foreign policy establishment, who sought, in different ways, to recalibrate the management of US hegemony.</w:t>
      </w:r>
      <w:r w:rsidR="006430C8" w:rsidRPr="00C87155">
        <w:rPr>
          <w:rStyle w:val="FootnoteReference"/>
          <w:rFonts w:ascii="Times New Roman" w:hAnsi="Times New Roman" w:cs="Times New Roman"/>
          <w:color w:val="000000" w:themeColor="text1"/>
          <w:sz w:val="24"/>
          <w:szCs w:val="24"/>
        </w:rPr>
        <w:footnoteReference w:id="67"/>
      </w:r>
      <w:r w:rsidR="005A3058" w:rsidRPr="00C87155">
        <w:rPr>
          <w:rFonts w:ascii="Times New Roman" w:hAnsi="Times New Roman" w:cs="Times New Roman"/>
          <w:color w:val="000000" w:themeColor="text1"/>
          <w:sz w:val="24"/>
          <w:szCs w:val="24"/>
        </w:rPr>
        <w:t xml:space="preserve"> Senior </w:t>
      </w:r>
      <w:r w:rsidR="00BA0CA6">
        <w:rPr>
          <w:rFonts w:ascii="Times New Roman" w:hAnsi="Times New Roman" w:cs="Times New Roman"/>
          <w:color w:val="000000" w:themeColor="text1"/>
          <w:sz w:val="24"/>
          <w:szCs w:val="24"/>
        </w:rPr>
        <w:t>government</w:t>
      </w:r>
      <w:r w:rsidR="005A3058" w:rsidRPr="00C87155">
        <w:rPr>
          <w:rFonts w:ascii="Times New Roman" w:hAnsi="Times New Roman" w:cs="Times New Roman"/>
          <w:color w:val="000000" w:themeColor="text1"/>
          <w:sz w:val="24"/>
          <w:szCs w:val="24"/>
        </w:rPr>
        <w:t xml:space="preserve"> figures (the ‘adults in </w:t>
      </w:r>
      <w:r w:rsidR="005A3058" w:rsidRPr="00C87155">
        <w:rPr>
          <w:rFonts w:ascii="Times New Roman" w:hAnsi="Times New Roman" w:cs="Times New Roman"/>
          <w:color w:val="000000" w:themeColor="text1"/>
          <w:sz w:val="24"/>
          <w:szCs w:val="24"/>
        </w:rPr>
        <w:lastRenderedPageBreak/>
        <w:t>the room’</w:t>
      </w:r>
      <w:r w:rsidR="00BA0CA6">
        <w:rPr>
          <w:rFonts w:ascii="Times New Roman" w:hAnsi="Times New Roman" w:cs="Times New Roman"/>
          <w:color w:val="000000" w:themeColor="text1"/>
          <w:sz w:val="24"/>
          <w:szCs w:val="24"/>
        </w:rPr>
        <w:t>, in the common framing</w:t>
      </w:r>
      <w:r w:rsidR="005A3058" w:rsidRPr="00C87155">
        <w:rPr>
          <w:rFonts w:ascii="Times New Roman" w:hAnsi="Times New Roman" w:cs="Times New Roman"/>
          <w:color w:val="000000" w:themeColor="text1"/>
          <w:sz w:val="24"/>
          <w:szCs w:val="24"/>
        </w:rPr>
        <w:t>) would curb Trump’s excesses</w:t>
      </w:r>
      <w:r w:rsidR="006C064B">
        <w:rPr>
          <w:rFonts w:ascii="Times New Roman" w:hAnsi="Times New Roman" w:cs="Times New Roman"/>
          <w:color w:val="000000" w:themeColor="text1"/>
          <w:sz w:val="24"/>
          <w:szCs w:val="24"/>
        </w:rPr>
        <w:t xml:space="preserve">, </w:t>
      </w:r>
      <w:r w:rsidR="006500A9">
        <w:rPr>
          <w:rFonts w:ascii="Times New Roman" w:hAnsi="Times New Roman" w:cs="Times New Roman"/>
          <w:color w:val="000000" w:themeColor="text1"/>
          <w:sz w:val="24"/>
          <w:szCs w:val="24"/>
        </w:rPr>
        <w:t>countering his instincts and redirecting his decision-making from within the administration</w:t>
      </w:r>
      <w:r w:rsidR="005A3058" w:rsidRPr="00C87155">
        <w:rPr>
          <w:rFonts w:ascii="Times New Roman" w:hAnsi="Times New Roman" w:cs="Times New Roman"/>
          <w:color w:val="000000" w:themeColor="text1"/>
          <w:sz w:val="24"/>
          <w:szCs w:val="24"/>
        </w:rPr>
        <w:t>.</w:t>
      </w:r>
      <w:r w:rsidR="005A3058" w:rsidRPr="00C87155">
        <w:rPr>
          <w:rStyle w:val="FootnoteReference"/>
          <w:rFonts w:ascii="Times New Roman" w:hAnsi="Times New Roman" w:cs="Times New Roman"/>
          <w:color w:val="000000" w:themeColor="text1"/>
          <w:sz w:val="24"/>
          <w:szCs w:val="24"/>
        </w:rPr>
        <w:footnoteReference w:id="68"/>
      </w:r>
      <w:r w:rsidR="005A3058" w:rsidRPr="00C87155">
        <w:rPr>
          <w:rFonts w:ascii="Times New Roman" w:hAnsi="Times New Roman" w:cs="Times New Roman"/>
          <w:color w:val="000000" w:themeColor="text1"/>
          <w:sz w:val="24"/>
          <w:szCs w:val="24"/>
        </w:rPr>
        <w:t xml:space="preserve"> </w:t>
      </w:r>
      <w:r w:rsidR="0015731A" w:rsidRPr="00C87155">
        <w:rPr>
          <w:rFonts w:ascii="Times New Roman" w:hAnsi="Times New Roman" w:cs="Times New Roman"/>
          <w:color w:val="000000" w:themeColor="text1"/>
          <w:sz w:val="24"/>
          <w:szCs w:val="24"/>
        </w:rPr>
        <w:t>O</w:t>
      </w:r>
      <w:r w:rsidR="005A3058" w:rsidRPr="00C87155">
        <w:rPr>
          <w:rFonts w:ascii="Times New Roman" w:hAnsi="Times New Roman" w:cs="Times New Roman"/>
          <w:color w:val="000000" w:themeColor="text1"/>
          <w:sz w:val="24"/>
          <w:szCs w:val="24"/>
        </w:rPr>
        <w:t>ne official wrote</w:t>
      </w:r>
      <w:r w:rsidR="0006543F" w:rsidRPr="00C87155">
        <w:rPr>
          <w:rFonts w:ascii="Times New Roman" w:hAnsi="Times New Roman" w:cs="Times New Roman"/>
          <w:color w:val="000000" w:themeColor="text1"/>
          <w:sz w:val="24"/>
          <w:szCs w:val="24"/>
        </w:rPr>
        <w:t xml:space="preserve"> anonymously</w:t>
      </w:r>
      <w:r w:rsidR="005A3058" w:rsidRPr="00C87155">
        <w:rPr>
          <w:rFonts w:ascii="Times New Roman" w:hAnsi="Times New Roman" w:cs="Times New Roman"/>
          <w:color w:val="000000" w:themeColor="text1"/>
          <w:sz w:val="24"/>
          <w:szCs w:val="24"/>
        </w:rPr>
        <w:t xml:space="preserve"> of the ‘resistance’ within </w:t>
      </w:r>
      <w:r w:rsidR="0006543F" w:rsidRPr="00C87155">
        <w:rPr>
          <w:rFonts w:ascii="Times New Roman" w:hAnsi="Times New Roman" w:cs="Times New Roman"/>
          <w:color w:val="000000" w:themeColor="text1"/>
          <w:sz w:val="24"/>
          <w:szCs w:val="24"/>
        </w:rPr>
        <w:t>the administration</w:t>
      </w:r>
      <w:r w:rsidR="005A3058" w:rsidRPr="00C87155">
        <w:rPr>
          <w:rFonts w:ascii="Times New Roman" w:hAnsi="Times New Roman" w:cs="Times New Roman"/>
          <w:color w:val="000000" w:themeColor="text1"/>
          <w:sz w:val="24"/>
          <w:szCs w:val="24"/>
        </w:rPr>
        <w:t xml:space="preserve">, </w:t>
      </w:r>
      <w:r w:rsidR="00335AB8" w:rsidRPr="00C87155">
        <w:rPr>
          <w:rFonts w:ascii="Times New Roman" w:hAnsi="Times New Roman" w:cs="Times New Roman"/>
          <w:color w:val="000000" w:themeColor="text1"/>
          <w:sz w:val="24"/>
          <w:szCs w:val="24"/>
        </w:rPr>
        <w:t xml:space="preserve">undertaken to thwart </w:t>
      </w:r>
      <w:r w:rsidR="0006543F" w:rsidRPr="00C87155">
        <w:rPr>
          <w:rFonts w:ascii="Times New Roman" w:hAnsi="Times New Roman" w:cs="Times New Roman"/>
          <w:color w:val="000000" w:themeColor="text1"/>
          <w:sz w:val="24"/>
          <w:szCs w:val="24"/>
        </w:rPr>
        <w:t>the</w:t>
      </w:r>
      <w:r w:rsidR="00335AB8" w:rsidRPr="00C87155">
        <w:rPr>
          <w:rFonts w:ascii="Times New Roman" w:hAnsi="Times New Roman" w:cs="Times New Roman"/>
          <w:color w:val="000000" w:themeColor="text1"/>
          <w:sz w:val="24"/>
          <w:szCs w:val="24"/>
        </w:rPr>
        <w:t xml:space="preserve"> worst impulses</w:t>
      </w:r>
      <w:r w:rsidR="0006543F" w:rsidRPr="00C87155">
        <w:rPr>
          <w:rFonts w:ascii="Times New Roman" w:hAnsi="Times New Roman" w:cs="Times New Roman"/>
          <w:color w:val="000000" w:themeColor="text1"/>
          <w:sz w:val="24"/>
          <w:szCs w:val="24"/>
        </w:rPr>
        <w:t xml:space="preserve"> of the ‘amoral’, ‘ill-informed’, and ‘reckless’ president</w:t>
      </w:r>
      <w:r w:rsidR="00335AB8" w:rsidRPr="00C87155">
        <w:rPr>
          <w:rFonts w:ascii="Times New Roman" w:hAnsi="Times New Roman" w:cs="Times New Roman"/>
          <w:color w:val="000000" w:themeColor="text1"/>
          <w:sz w:val="24"/>
          <w:szCs w:val="24"/>
        </w:rPr>
        <w:t>.</w:t>
      </w:r>
      <w:r w:rsidR="00335AB8" w:rsidRPr="00C87155">
        <w:rPr>
          <w:rStyle w:val="FootnoteReference"/>
          <w:rFonts w:ascii="Times New Roman" w:hAnsi="Times New Roman" w:cs="Times New Roman"/>
          <w:color w:val="000000" w:themeColor="text1"/>
          <w:sz w:val="24"/>
          <w:szCs w:val="24"/>
        </w:rPr>
        <w:footnoteReference w:id="69"/>
      </w:r>
      <w:r w:rsidR="00335AB8" w:rsidRPr="00C87155">
        <w:rPr>
          <w:rFonts w:ascii="Times New Roman" w:hAnsi="Times New Roman" w:cs="Times New Roman"/>
          <w:color w:val="000000" w:themeColor="text1"/>
          <w:sz w:val="24"/>
          <w:szCs w:val="24"/>
        </w:rPr>
        <w:t xml:space="preserve"> </w:t>
      </w:r>
    </w:p>
    <w:p w14:paraId="7127C25F" w14:textId="1D58A542" w:rsidR="0006543F" w:rsidRPr="00C87155" w:rsidRDefault="0006543F" w:rsidP="00C87155">
      <w:pPr>
        <w:adjustRightInd w:val="0"/>
        <w:spacing w:after="0" w:line="360" w:lineRule="auto"/>
        <w:jc w:val="both"/>
        <w:rPr>
          <w:rFonts w:ascii="Times New Roman" w:hAnsi="Times New Roman" w:cs="Times New Roman"/>
          <w:color w:val="000000" w:themeColor="text1"/>
          <w:sz w:val="24"/>
          <w:szCs w:val="24"/>
        </w:rPr>
      </w:pPr>
    </w:p>
    <w:p w14:paraId="0D78262D" w14:textId="3BF89E8A" w:rsidR="00844AC4" w:rsidRPr="003312D9" w:rsidRDefault="007F1BA3" w:rsidP="00C871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9C7802">
        <w:rPr>
          <w:rFonts w:ascii="Times New Roman" w:hAnsi="Times New Roman" w:cs="Times New Roman"/>
          <w:sz w:val="24"/>
          <w:szCs w:val="24"/>
        </w:rPr>
        <w:t>ne</w:t>
      </w:r>
      <w:r w:rsidR="00987E90" w:rsidRPr="00C87155">
        <w:rPr>
          <w:rFonts w:ascii="Times New Roman" w:hAnsi="Times New Roman" w:cs="Times New Roman"/>
          <w:sz w:val="24"/>
          <w:szCs w:val="24"/>
        </w:rPr>
        <w:t xml:space="preserve"> hallmark of anti-populism </w:t>
      </w:r>
      <w:r w:rsidR="00787BB4">
        <w:rPr>
          <w:rFonts w:ascii="Times New Roman" w:hAnsi="Times New Roman" w:cs="Times New Roman"/>
          <w:sz w:val="24"/>
          <w:szCs w:val="24"/>
        </w:rPr>
        <w:t>is the framing of</w:t>
      </w:r>
      <w:r w:rsidR="00987E90" w:rsidRPr="00C87155">
        <w:rPr>
          <w:rFonts w:ascii="Times New Roman" w:hAnsi="Times New Roman" w:cs="Times New Roman"/>
          <w:sz w:val="24"/>
          <w:szCs w:val="24"/>
        </w:rPr>
        <w:t xml:space="preserve"> populis</w:t>
      </w:r>
      <w:r w:rsidR="00E3129A" w:rsidRPr="00C87155">
        <w:rPr>
          <w:rFonts w:ascii="Times New Roman" w:hAnsi="Times New Roman" w:cs="Times New Roman"/>
          <w:sz w:val="24"/>
          <w:szCs w:val="24"/>
        </w:rPr>
        <w:t xml:space="preserve">ts as </w:t>
      </w:r>
      <w:r w:rsidR="00987E90" w:rsidRPr="00C87155">
        <w:rPr>
          <w:rFonts w:ascii="Times New Roman" w:hAnsi="Times New Roman" w:cs="Times New Roman"/>
          <w:sz w:val="24"/>
          <w:szCs w:val="24"/>
        </w:rPr>
        <w:t>i</w:t>
      </w:r>
      <w:r w:rsidR="00E3129A" w:rsidRPr="00C87155">
        <w:rPr>
          <w:rFonts w:ascii="Times New Roman" w:hAnsi="Times New Roman" w:cs="Times New Roman"/>
          <w:sz w:val="24"/>
          <w:szCs w:val="24"/>
        </w:rPr>
        <w:t>llogical</w:t>
      </w:r>
      <w:r w:rsidR="00787BB4">
        <w:rPr>
          <w:rFonts w:ascii="Times New Roman" w:hAnsi="Times New Roman" w:cs="Times New Roman"/>
          <w:sz w:val="24"/>
          <w:szCs w:val="24"/>
        </w:rPr>
        <w:t xml:space="preserve"> and </w:t>
      </w:r>
      <w:r w:rsidR="00E3129A" w:rsidRPr="00C87155">
        <w:rPr>
          <w:rFonts w:ascii="Times New Roman" w:hAnsi="Times New Roman" w:cs="Times New Roman"/>
          <w:sz w:val="24"/>
          <w:szCs w:val="24"/>
        </w:rPr>
        <w:t>incompetent</w:t>
      </w:r>
      <w:r w:rsidR="003312D9">
        <w:rPr>
          <w:rFonts w:ascii="Times New Roman" w:hAnsi="Times New Roman" w:cs="Times New Roman"/>
          <w:sz w:val="24"/>
          <w:szCs w:val="24"/>
        </w:rPr>
        <w:t xml:space="preserve">. </w:t>
      </w:r>
      <w:r w:rsidR="008A3010">
        <w:rPr>
          <w:rFonts w:ascii="Times New Roman" w:hAnsi="Times New Roman" w:cs="Times New Roman"/>
          <w:sz w:val="24"/>
          <w:szCs w:val="24"/>
        </w:rPr>
        <w:t xml:space="preserve">Building on </w:t>
      </w:r>
      <w:proofErr w:type="spellStart"/>
      <w:r w:rsidR="008A3010" w:rsidRPr="00C87155">
        <w:rPr>
          <w:rFonts w:ascii="Times New Roman" w:hAnsi="Times New Roman" w:cs="Times New Roman"/>
          <w:sz w:val="24"/>
          <w:szCs w:val="24"/>
        </w:rPr>
        <w:t>demophobic</w:t>
      </w:r>
      <w:proofErr w:type="spellEnd"/>
      <w:r w:rsidR="008A3010" w:rsidRPr="00C87155">
        <w:rPr>
          <w:rFonts w:ascii="Times New Roman" w:hAnsi="Times New Roman" w:cs="Times New Roman"/>
          <w:sz w:val="24"/>
          <w:szCs w:val="24"/>
        </w:rPr>
        <w:t xml:space="preserve"> insinuations</w:t>
      </w:r>
      <w:r w:rsidR="008A3010">
        <w:rPr>
          <w:rFonts w:ascii="Times New Roman" w:hAnsi="Times New Roman" w:cs="Times New Roman"/>
          <w:sz w:val="24"/>
          <w:szCs w:val="24"/>
        </w:rPr>
        <w:t>, t</w:t>
      </w:r>
      <w:r w:rsidR="003312D9">
        <w:rPr>
          <w:rFonts w:ascii="Times New Roman" w:hAnsi="Times New Roman" w:cs="Times New Roman"/>
          <w:sz w:val="24"/>
          <w:szCs w:val="24"/>
        </w:rPr>
        <w:t xml:space="preserve">his helps promote </w:t>
      </w:r>
      <w:r w:rsidR="005E62F0" w:rsidRPr="00C87155">
        <w:rPr>
          <w:rFonts w:ascii="Times New Roman" w:hAnsi="Times New Roman" w:cs="Times New Roman"/>
          <w:sz w:val="24"/>
          <w:szCs w:val="24"/>
        </w:rPr>
        <w:t xml:space="preserve">a </w:t>
      </w:r>
      <w:r w:rsidR="00A36FED" w:rsidRPr="00C87155">
        <w:rPr>
          <w:rFonts w:ascii="Times New Roman" w:hAnsi="Times New Roman" w:cs="Times New Roman"/>
          <w:sz w:val="24"/>
          <w:szCs w:val="24"/>
        </w:rPr>
        <w:t>technical or technocratic form of expertise</w:t>
      </w:r>
      <w:r w:rsidR="00844AC4" w:rsidRPr="00C87155">
        <w:rPr>
          <w:rFonts w:ascii="Times New Roman" w:hAnsi="Times New Roman" w:cs="Times New Roman"/>
          <w:sz w:val="24"/>
          <w:szCs w:val="24"/>
        </w:rPr>
        <w:t xml:space="preserve">, </w:t>
      </w:r>
      <w:r w:rsidR="008A3010">
        <w:rPr>
          <w:rFonts w:ascii="Times New Roman" w:hAnsi="Times New Roman" w:cs="Times New Roman"/>
          <w:sz w:val="24"/>
          <w:szCs w:val="24"/>
        </w:rPr>
        <w:t>one more conducive to ‘normal’ forms of governance favoured by anti-populists</w:t>
      </w:r>
      <w:r w:rsidR="009A56CA" w:rsidRPr="00C87155">
        <w:rPr>
          <w:rFonts w:ascii="Times New Roman" w:hAnsi="Times New Roman" w:cs="Times New Roman"/>
          <w:sz w:val="24"/>
          <w:szCs w:val="24"/>
        </w:rPr>
        <w:t>.</w:t>
      </w:r>
      <w:r w:rsidR="00844AC4" w:rsidRPr="00C87155">
        <w:rPr>
          <w:rFonts w:ascii="Times New Roman" w:hAnsi="Times New Roman" w:cs="Times New Roman"/>
          <w:sz w:val="24"/>
          <w:szCs w:val="24"/>
        </w:rPr>
        <w:t xml:space="preserve"> </w:t>
      </w:r>
      <w:r w:rsidR="00844AC4" w:rsidRPr="00C87155">
        <w:rPr>
          <w:rFonts w:ascii="Times New Roman" w:hAnsi="Times New Roman" w:cs="Times New Roman"/>
          <w:color w:val="000000" w:themeColor="text1"/>
          <w:sz w:val="24"/>
          <w:szCs w:val="24"/>
        </w:rPr>
        <w:t>Under Trump,</w:t>
      </w:r>
      <w:r w:rsidR="00844AC4" w:rsidRPr="00C87155">
        <w:rPr>
          <w:rStyle w:val="FootnoteReference"/>
          <w:rFonts w:ascii="Times New Roman" w:hAnsi="Times New Roman" w:cs="Times New Roman"/>
          <w:color w:val="000000" w:themeColor="text1"/>
          <w:sz w:val="24"/>
          <w:szCs w:val="24"/>
        </w:rPr>
        <w:footnoteReference w:id="70"/>
      </w:r>
      <w:r w:rsidR="00844AC4" w:rsidRPr="00C87155">
        <w:rPr>
          <w:rFonts w:ascii="Times New Roman" w:hAnsi="Times New Roman" w:cs="Times New Roman"/>
          <w:color w:val="000000" w:themeColor="text1"/>
          <w:sz w:val="24"/>
          <w:szCs w:val="24"/>
        </w:rPr>
        <w:t xml:space="preserve"> populism was often framed as an expression of widespread irrationality or recklessness</w:t>
      </w:r>
      <w:r w:rsidR="00BF7699">
        <w:rPr>
          <w:rFonts w:ascii="Times New Roman" w:hAnsi="Times New Roman" w:cs="Times New Roman"/>
          <w:color w:val="000000" w:themeColor="text1"/>
          <w:sz w:val="24"/>
          <w:szCs w:val="24"/>
        </w:rPr>
        <w:t>,</w:t>
      </w:r>
      <w:r w:rsidR="00844AC4" w:rsidRPr="00C87155">
        <w:rPr>
          <w:rFonts w:ascii="Times New Roman" w:hAnsi="Times New Roman" w:cs="Times New Roman"/>
          <w:color w:val="000000" w:themeColor="text1"/>
          <w:sz w:val="24"/>
          <w:szCs w:val="24"/>
        </w:rPr>
        <w:t xml:space="preserve"> reinforcing the dominant view within the </w:t>
      </w:r>
      <w:proofErr w:type="spellStart"/>
      <w:r w:rsidR="00844AC4" w:rsidRPr="00C87155">
        <w:rPr>
          <w:rFonts w:ascii="Times New Roman" w:hAnsi="Times New Roman" w:cs="Times New Roman"/>
          <w:color w:val="000000" w:themeColor="text1"/>
          <w:sz w:val="24"/>
          <w:szCs w:val="24"/>
        </w:rPr>
        <w:t>FPE</w:t>
      </w:r>
      <w:proofErr w:type="spellEnd"/>
      <w:r w:rsidR="00844AC4" w:rsidRPr="00C87155">
        <w:rPr>
          <w:rFonts w:ascii="Times New Roman" w:hAnsi="Times New Roman" w:cs="Times New Roman"/>
          <w:color w:val="000000" w:themeColor="text1"/>
          <w:sz w:val="24"/>
          <w:szCs w:val="24"/>
        </w:rPr>
        <w:t xml:space="preserve"> that </w:t>
      </w:r>
      <w:r w:rsidR="00BF7699">
        <w:rPr>
          <w:rFonts w:ascii="Times New Roman" w:hAnsi="Times New Roman" w:cs="Times New Roman"/>
          <w:color w:val="000000" w:themeColor="text1"/>
          <w:sz w:val="24"/>
          <w:szCs w:val="24"/>
        </w:rPr>
        <w:t>foreign policy</w:t>
      </w:r>
      <w:r w:rsidR="00844AC4" w:rsidRPr="00C87155">
        <w:rPr>
          <w:rFonts w:ascii="Times New Roman" w:hAnsi="Times New Roman" w:cs="Times New Roman"/>
          <w:color w:val="000000" w:themeColor="text1"/>
          <w:sz w:val="24"/>
          <w:szCs w:val="24"/>
        </w:rPr>
        <w:t xml:space="preserve"> should be shielded from the whims of ‘the people’. The stability of the liberal order required a technical approach, and this meant protecting the authority of experts, a key plank of anti-populism. Brookings, a</w:t>
      </w:r>
      <w:r w:rsidR="00F61DDE">
        <w:rPr>
          <w:rFonts w:ascii="Times New Roman" w:hAnsi="Times New Roman" w:cs="Times New Roman"/>
          <w:color w:val="000000" w:themeColor="text1"/>
          <w:sz w:val="24"/>
          <w:szCs w:val="24"/>
        </w:rPr>
        <w:t xml:space="preserve">n </w:t>
      </w:r>
      <w:r w:rsidR="00844AC4" w:rsidRPr="00C87155">
        <w:rPr>
          <w:rFonts w:ascii="Times New Roman" w:hAnsi="Times New Roman" w:cs="Times New Roman"/>
          <w:color w:val="000000" w:themeColor="text1"/>
          <w:sz w:val="24"/>
          <w:szCs w:val="24"/>
        </w:rPr>
        <w:t>influential thinktank in Washington, released a report counterpoising populism with professionalism, arguing that experts needed to be insulated from the ‘ignorance and irrationality’ of the voting public.</w:t>
      </w:r>
      <w:r w:rsidR="00844AC4" w:rsidRPr="00C87155">
        <w:rPr>
          <w:rStyle w:val="FootnoteReference"/>
          <w:rFonts w:ascii="Times New Roman" w:hAnsi="Times New Roman" w:cs="Times New Roman"/>
          <w:color w:val="000000" w:themeColor="text1"/>
          <w:sz w:val="24"/>
          <w:szCs w:val="24"/>
        </w:rPr>
        <w:footnoteReference w:id="71"/>
      </w:r>
      <w:r w:rsidR="00844AC4" w:rsidRPr="00C87155">
        <w:rPr>
          <w:rFonts w:ascii="Times New Roman" w:hAnsi="Times New Roman" w:cs="Times New Roman"/>
          <w:color w:val="000000" w:themeColor="text1"/>
          <w:sz w:val="24"/>
          <w:szCs w:val="24"/>
        </w:rPr>
        <w:t xml:space="preserve"> </w:t>
      </w:r>
    </w:p>
    <w:p w14:paraId="38D2E3C1" w14:textId="555D55A0" w:rsidR="00844AC4" w:rsidRDefault="00844AC4" w:rsidP="00C87155">
      <w:pPr>
        <w:adjustRightInd w:val="0"/>
        <w:spacing w:after="0" w:line="360" w:lineRule="auto"/>
        <w:jc w:val="both"/>
        <w:rPr>
          <w:rFonts w:ascii="Times New Roman" w:hAnsi="Times New Roman" w:cs="Times New Roman"/>
          <w:color w:val="FF0000"/>
          <w:sz w:val="24"/>
          <w:szCs w:val="24"/>
        </w:rPr>
      </w:pPr>
    </w:p>
    <w:p w14:paraId="36FE3D64" w14:textId="405F0063" w:rsidR="008F0AB9" w:rsidRPr="00227F39" w:rsidRDefault="008F0AB9" w:rsidP="00C87155">
      <w:pPr>
        <w:adjustRightInd w:val="0"/>
        <w:spacing w:after="0" w:line="360" w:lineRule="auto"/>
        <w:jc w:val="both"/>
        <w:rPr>
          <w:rFonts w:ascii="Times New Roman" w:hAnsi="Times New Roman" w:cs="Times New Roman"/>
          <w:i/>
          <w:iCs/>
          <w:sz w:val="24"/>
          <w:szCs w:val="24"/>
        </w:rPr>
      </w:pPr>
      <w:r w:rsidRPr="00227F39">
        <w:rPr>
          <w:rFonts w:ascii="Times New Roman" w:hAnsi="Times New Roman" w:cs="Times New Roman"/>
          <w:i/>
          <w:iCs/>
          <w:sz w:val="24"/>
          <w:szCs w:val="24"/>
        </w:rPr>
        <w:t>The Immaturity Frame</w:t>
      </w:r>
    </w:p>
    <w:p w14:paraId="1981B52D" w14:textId="77777777" w:rsidR="008F0AB9" w:rsidRPr="00C87155" w:rsidRDefault="008F0AB9" w:rsidP="00C87155">
      <w:pPr>
        <w:adjustRightInd w:val="0"/>
        <w:spacing w:after="0" w:line="360" w:lineRule="auto"/>
        <w:jc w:val="both"/>
        <w:rPr>
          <w:rFonts w:ascii="Times New Roman" w:hAnsi="Times New Roman" w:cs="Times New Roman"/>
          <w:color w:val="FF0000"/>
          <w:sz w:val="24"/>
          <w:szCs w:val="24"/>
        </w:rPr>
      </w:pPr>
    </w:p>
    <w:p w14:paraId="20DF89EB" w14:textId="201E9312" w:rsidR="00494598" w:rsidRDefault="00437472" w:rsidP="00C87155">
      <w:pPr>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an effort to make sense of Trump’s </w:t>
      </w:r>
      <w:r w:rsidR="00397E45">
        <w:rPr>
          <w:rFonts w:ascii="Times New Roman" w:hAnsi="Times New Roman" w:cs="Times New Roman"/>
          <w:sz w:val="24"/>
          <w:szCs w:val="24"/>
        </w:rPr>
        <w:t>behaviour</w:t>
      </w:r>
      <w:r>
        <w:rPr>
          <w:rFonts w:ascii="Times New Roman" w:hAnsi="Times New Roman" w:cs="Times New Roman"/>
          <w:sz w:val="24"/>
          <w:szCs w:val="24"/>
        </w:rPr>
        <w:t xml:space="preserve">, he </w:t>
      </w:r>
      <w:r w:rsidR="004256C3" w:rsidRPr="00C87155">
        <w:rPr>
          <w:rFonts w:ascii="Times New Roman" w:hAnsi="Times New Roman" w:cs="Times New Roman"/>
          <w:sz w:val="24"/>
          <w:szCs w:val="24"/>
        </w:rPr>
        <w:t>was framed as</w:t>
      </w:r>
      <w:r w:rsidR="00576D5A" w:rsidRPr="00C87155">
        <w:rPr>
          <w:rFonts w:ascii="Times New Roman" w:hAnsi="Times New Roman" w:cs="Times New Roman"/>
          <w:sz w:val="24"/>
          <w:szCs w:val="24"/>
        </w:rPr>
        <w:t xml:space="preserve"> driven by instincts, often incoherent, rather than </w:t>
      </w:r>
      <w:r w:rsidR="008B6293" w:rsidRPr="00C87155">
        <w:rPr>
          <w:rFonts w:ascii="Times New Roman" w:hAnsi="Times New Roman" w:cs="Times New Roman"/>
          <w:sz w:val="24"/>
          <w:szCs w:val="24"/>
        </w:rPr>
        <w:t>having a</w:t>
      </w:r>
      <w:r w:rsidR="00576D5A" w:rsidRPr="00C87155">
        <w:rPr>
          <w:rFonts w:ascii="Times New Roman" w:hAnsi="Times New Roman" w:cs="Times New Roman"/>
          <w:sz w:val="24"/>
          <w:szCs w:val="24"/>
        </w:rPr>
        <w:t xml:space="preserve"> political logic or set of interests. </w:t>
      </w:r>
      <w:r w:rsidR="00987E90" w:rsidRPr="00C87155">
        <w:rPr>
          <w:rFonts w:ascii="Times New Roman" w:hAnsi="Times New Roman" w:cs="Times New Roman"/>
          <w:sz w:val="24"/>
          <w:szCs w:val="24"/>
        </w:rPr>
        <w:t>Trump’s</w:t>
      </w:r>
      <w:r w:rsidR="0074628C" w:rsidRPr="00C87155">
        <w:rPr>
          <w:rFonts w:ascii="Times New Roman" w:hAnsi="Times New Roman" w:cs="Times New Roman"/>
          <w:sz w:val="24"/>
          <w:szCs w:val="24"/>
        </w:rPr>
        <w:t xml:space="preserve"> personal demeanour was presented as whimsical </w:t>
      </w:r>
      <w:r w:rsidR="009A56CA" w:rsidRPr="00C87155">
        <w:rPr>
          <w:rFonts w:ascii="Times New Roman" w:hAnsi="Times New Roman" w:cs="Times New Roman"/>
          <w:sz w:val="24"/>
          <w:szCs w:val="24"/>
        </w:rPr>
        <w:t>and</w:t>
      </w:r>
      <w:r w:rsidR="0074628C" w:rsidRPr="00C87155">
        <w:rPr>
          <w:rFonts w:ascii="Times New Roman" w:hAnsi="Times New Roman" w:cs="Times New Roman"/>
          <w:sz w:val="24"/>
          <w:szCs w:val="24"/>
        </w:rPr>
        <w:t xml:space="preserve"> child-like.</w:t>
      </w:r>
      <w:r w:rsidR="0074628C" w:rsidRPr="00C87155">
        <w:rPr>
          <w:rStyle w:val="FootnoteReference"/>
          <w:rFonts w:ascii="Times New Roman" w:hAnsi="Times New Roman" w:cs="Times New Roman"/>
          <w:sz w:val="24"/>
          <w:szCs w:val="24"/>
        </w:rPr>
        <w:footnoteReference w:id="72"/>
      </w:r>
      <w:r w:rsidR="0074628C" w:rsidRPr="00C87155">
        <w:rPr>
          <w:rFonts w:ascii="Times New Roman" w:hAnsi="Times New Roman" w:cs="Times New Roman"/>
          <w:sz w:val="24"/>
          <w:szCs w:val="24"/>
        </w:rPr>
        <w:t xml:space="preserve"> </w:t>
      </w:r>
      <w:r w:rsidRPr="00C87155">
        <w:rPr>
          <w:rFonts w:ascii="Times New Roman" w:hAnsi="Times New Roman" w:cs="Times New Roman"/>
          <w:sz w:val="24"/>
          <w:szCs w:val="24"/>
        </w:rPr>
        <w:t xml:space="preserve">Drezner coined the </w:t>
      </w:r>
      <w:r w:rsidR="00CE3896">
        <w:rPr>
          <w:rFonts w:ascii="Times New Roman" w:hAnsi="Times New Roman" w:cs="Times New Roman"/>
          <w:sz w:val="24"/>
          <w:szCs w:val="24"/>
        </w:rPr>
        <w:t>expression</w:t>
      </w:r>
      <w:r w:rsidRPr="00C87155">
        <w:rPr>
          <w:rFonts w:ascii="Times New Roman" w:hAnsi="Times New Roman" w:cs="Times New Roman"/>
          <w:sz w:val="24"/>
          <w:szCs w:val="24"/>
        </w:rPr>
        <w:t xml:space="preserve"> ‘Toddler-in-Chief’ to capture this idea.</w:t>
      </w:r>
      <w:r w:rsidRPr="00C87155">
        <w:rPr>
          <w:rStyle w:val="FootnoteReference"/>
          <w:rFonts w:ascii="Times New Roman" w:hAnsi="Times New Roman" w:cs="Times New Roman"/>
          <w:sz w:val="24"/>
          <w:szCs w:val="24"/>
        </w:rPr>
        <w:footnoteReference w:id="73"/>
      </w:r>
      <w:r>
        <w:rPr>
          <w:rFonts w:ascii="Times New Roman" w:hAnsi="Times New Roman" w:cs="Times New Roman"/>
          <w:sz w:val="24"/>
          <w:szCs w:val="24"/>
        </w:rPr>
        <w:t xml:space="preserve"> </w:t>
      </w:r>
      <w:r w:rsidRPr="00C87155">
        <w:rPr>
          <w:rFonts w:ascii="Times New Roman" w:hAnsi="Times New Roman" w:cs="Times New Roman"/>
          <w:sz w:val="24"/>
          <w:szCs w:val="24"/>
        </w:rPr>
        <w:t>The problem of childishness extended to his ideas and supporters.</w:t>
      </w:r>
      <w:r w:rsidR="00964056">
        <w:rPr>
          <w:rFonts w:ascii="Times New Roman" w:hAnsi="Times New Roman" w:cs="Times New Roman"/>
          <w:sz w:val="24"/>
          <w:szCs w:val="24"/>
        </w:rPr>
        <w:t xml:space="preserve"> </w:t>
      </w:r>
      <w:r w:rsidR="0029725A">
        <w:rPr>
          <w:rFonts w:ascii="Times New Roman" w:hAnsi="Times New Roman" w:cs="Times New Roman"/>
          <w:sz w:val="24"/>
          <w:szCs w:val="24"/>
        </w:rPr>
        <w:t>The interpretivist aspect of this frame presented Trump as either a juvenile ‘pied piper’ character leading his naïve followers, or a mere conduit for the passions of his supporters.</w:t>
      </w:r>
      <w:r w:rsidR="002D343D">
        <w:rPr>
          <w:rStyle w:val="FootnoteReference"/>
          <w:rFonts w:ascii="Times New Roman" w:hAnsi="Times New Roman" w:cs="Times New Roman"/>
          <w:sz w:val="24"/>
          <w:szCs w:val="24"/>
        </w:rPr>
        <w:footnoteReference w:id="74"/>
      </w:r>
      <w:r w:rsidR="0029725A">
        <w:rPr>
          <w:rFonts w:ascii="Times New Roman" w:hAnsi="Times New Roman" w:cs="Times New Roman"/>
          <w:sz w:val="24"/>
          <w:szCs w:val="24"/>
        </w:rPr>
        <w:t xml:space="preserve"> </w:t>
      </w:r>
      <w:r w:rsidR="00563C9C">
        <w:rPr>
          <w:rFonts w:ascii="Times New Roman" w:hAnsi="Times New Roman" w:cs="Times New Roman"/>
          <w:sz w:val="24"/>
          <w:szCs w:val="24"/>
        </w:rPr>
        <w:t>Linking with the above frame, i</w:t>
      </w:r>
      <w:r w:rsidRPr="00C87155">
        <w:rPr>
          <w:rFonts w:ascii="Times New Roman" w:hAnsi="Times New Roman" w:cs="Times New Roman"/>
          <w:sz w:val="24"/>
          <w:szCs w:val="24"/>
        </w:rPr>
        <w:t xml:space="preserve">mmaturity is an evocation of the incompetence and irresponsibility of </w:t>
      </w:r>
      <w:r w:rsidRPr="00C87155">
        <w:rPr>
          <w:rFonts w:ascii="Times New Roman" w:hAnsi="Times New Roman" w:cs="Times New Roman"/>
          <w:sz w:val="24"/>
          <w:szCs w:val="24"/>
        </w:rPr>
        <w:lastRenderedPageBreak/>
        <w:t>populists</w:t>
      </w:r>
      <w:r>
        <w:rPr>
          <w:rFonts w:ascii="Times New Roman" w:hAnsi="Times New Roman" w:cs="Times New Roman"/>
          <w:sz w:val="24"/>
          <w:szCs w:val="24"/>
        </w:rPr>
        <w:t xml:space="preserve">. </w:t>
      </w:r>
      <w:r w:rsidR="00B00161">
        <w:rPr>
          <w:rFonts w:ascii="Times New Roman" w:hAnsi="Times New Roman" w:cs="Times New Roman"/>
          <w:sz w:val="24"/>
          <w:szCs w:val="24"/>
        </w:rPr>
        <w:t>Immaturity</w:t>
      </w:r>
      <w:r w:rsidR="00494598">
        <w:rPr>
          <w:rFonts w:ascii="Times New Roman" w:hAnsi="Times New Roman" w:cs="Times New Roman"/>
          <w:sz w:val="24"/>
          <w:szCs w:val="24"/>
        </w:rPr>
        <w:t xml:space="preserve"> invert</w:t>
      </w:r>
      <w:r w:rsidR="00B00161">
        <w:rPr>
          <w:rFonts w:ascii="Times New Roman" w:hAnsi="Times New Roman" w:cs="Times New Roman"/>
          <w:sz w:val="24"/>
          <w:szCs w:val="24"/>
        </w:rPr>
        <w:t>s</w:t>
      </w:r>
      <w:r w:rsidR="00494598">
        <w:rPr>
          <w:rFonts w:ascii="Times New Roman" w:hAnsi="Times New Roman" w:cs="Times New Roman"/>
          <w:sz w:val="24"/>
          <w:szCs w:val="24"/>
        </w:rPr>
        <w:t xml:space="preserve"> normal patterns of governance</w:t>
      </w:r>
      <w:r w:rsidR="00B00161">
        <w:rPr>
          <w:rFonts w:ascii="Times New Roman" w:hAnsi="Times New Roman" w:cs="Times New Roman"/>
          <w:sz w:val="24"/>
          <w:szCs w:val="24"/>
        </w:rPr>
        <w:t>,</w:t>
      </w:r>
      <w:r w:rsidR="00494598">
        <w:rPr>
          <w:rFonts w:ascii="Times New Roman" w:hAnsi="Times New Roman" w:cs="Times New Roman"/>
          <w:sz w:val="24"/>
          <w:szCs w:val="24"/>
        </w:rPr>
        <w:t xml:space="preserve"> whereby </w:t>
      </w:r>
      <w:r w:rsidR="0087124D">
        <w:rPr>
          <w:rFonts w:ascii="Times New Roman" w:hAnsi="Times New Roman" w:cs="Times New Roman"/>
          <w:sz w:val="24"/>
          <w:szCs w:val="24"/>
        </w:rPr>
        <w:t xml:space="preserve">elites are </w:t>
      </w:r>
      <w:r w:rsidR="00AE2989">
        <w:rPr>
          <w:rFonts w:ascii="Times New Roman" w:hAnsi="Times New Roman" w:cs="Times New Roman"/>
          <w:sz w:val="24"/>
          <w:szCs w:val="24"/>
        </w:rPr>
        <w:t xml:space="preserve">the </w:t>
      </w:r>
      <w:r w:rsidR="0087124D">
        <w:rPr>
          <w:rFonts w:ascii="Times New Roman" w:hAnsi="Times New Roman" w:cs="Times New Roman"/>
          <w:sz w:val="24"/>
          <w:szCs w:val="24"/>
        </w:rPr>
        <w:t xml:space="preserve">guardians of </w:t>
      </w:r>
      <w:r w:rsidR="00BE78CD">
        <w:rPr>
          <w:rFonts w:ascii="Times New Roman" w:hAnsi="Times New Roman" w:cs="Times New Roman"/>
          <w:sz w:val="24"/>
          <w:szCs w:val="24"/>
        </w:rPr>
        <w:t xml:space="preserve">ordinary citizens who lack the </w:t>
      </w:r>
      <w:r w:rsidR="000A5BCF">
        <w:rPr>
          <w:rFonts w:ascii="Times New Roman" w:hAnsi="Times New Roman" w:cs="Times New Roman"/>
          <w:sz w:val="24"/>
          <w:szCs w:val="24"/>
        </w:rPr>
        <w:t xml:space="preserve">knowledge </w:t>
      </w:r>
      <w:r w:rsidR="00BE78CD">
        <w:rPr>
          <w:rFonts w:ascii="Times New Roman" w:hAnsi="Times New Roman" w:cs="Times New Roman"/>
          <w:sz w:val="24"/>
          <w:szCs w:val="24"/>
        </w:rPr>
        <w:t xml:space="preserve">to play a </w:t>
      </w:r>
      <w:r w:rsidR="00D64084">
        <w:rPr>
          <w:rFonts w:ascii="Times New Roman" w:hAnsi="Times New Roman" w:cs="Times New Roman"/>
          <w:sz w:val="24"/>
          <w:szCs w:val="24"/>
        </w:rPr>
        <w:t>constructive</w:t>
      </w:r>
      <w:r w:rsidR="00BE78CD">
        <w:rPr>
          <w:rFonts w:ascii="Times New Roman" w:hAnsi="Times New Roman" w:cs="Times New Roman"/>
          <w:sz w:val="24"/>
          <w:szCs w:val="24"/>
        </w:rPr>
        <w:t xml:space="preserve"> role in </w:t>
      </w:r>
      <w:r w:rsidR="000A5BCF">
        <w:rPr>
          <w:rFonts w:ascii="Times New Roman" w:hAnsi="Times New Roman" w:cs="Times New Roman"/>
          <w:sz w:val="24"/>
          <w:szCs w:val="24"/>
        </w:rPr>
        <w:t>foreign</w:t>
      </w:r>
      <w:r w:rsidR="00BE78CD">
        <w:rPr>
          <w:rFonts w:ascii="Times New Roman" w:hAnsi="Times New Roman" w:cs="Times New Roman"/>
          <w:sz w:val="24"/>
          <w:szCs w:val="24"/>
        </w:rPr>
        <w:t xml:space="preserve"> policy. </w:t>
      </w:r>
    </w:p>
    <w:p w14:paraId="0506E476" w14:textId="77777777" w:rsidR="00437472" w:rsidRDefault="00437472" w:rsidP="00C87155">
      <w:pPr>
        <w:adjustRightInd w:val="0"/>
        <w:spacing w:after="0" w:line="360" w:lineRule="auto"/>
        <w:jc w:val="both"/>
        <w:rPr>
          <w:rFonts w:ascii="Times New Roman" w:hAnsi="Times New Roman" w:cs="Times New Roman"/>
          <w:sz w:val="24"/>
          <w:szCs w:val="24"/>
        </w:rPr>
      </w:pPr>
    </w:p>
    <w:p w14:paraId="7C1AD0AF" w14:textId="35D40B68" w:rsidR="00C831A4" w:rsidRDefault="007B35ED" w:rsidP="006D2644">
      <w:pPr>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‘adults in the room’ metaphor, noted above, represented </w:t>
      </w:r>
      <w:r w:rsidR="002D4B17">
        <w:rPr>
          <w:rFonts w:ascii="Times New Roman" w:hAnsi="Times New Roman" w:cs="Times New Roman"/>
          <w:sz w:val="24"/>
          <w:szCs w:val="24"/>
        </w:rPr>
        <w:t>a key theme in the</w:t>
      </w:r>
      <w:r>
        <w:rPr>
          <w:rFonts w:ascii="Times New Roman" w:hAnsi="Times New Roman" w:cs="Times New Roman"/>
          <w:sz w:val="24"/>
          <w:szCs w:val="24"/>
        </w:rPr>
        <w:t xml:space="preserve"> </w:t>
      </w:r>
      <w:r w:rsidR="00172742">
        <w:rPr>
          <w:rFonts w:ascii="Times New Roman" w:hAnsi="Times New Roman" w:cs="Times New Roman"/>
          <w:sz w:val="24"/>
          <w:szCs w:val="24"/>
        </w:rPr>
        <w:t xml:space="preserve">immaturity </w:t>
      </w:r>
      <w:r>
        <w:rPr>
          <w:rFonts w:ascii="Times New Roman" w:hAnsi="Times New Roman" w:cs="Times New Roman"/>
          <w:sz w:val="24"/>
          <w:szCs w:val="24"/>
        </w:rPr>
        <w:t xml:space="preserve">frame. </w:t>
      </w:r>
      <w:r w:rsidR="002324FE">
        <w:rPr>
          <w:rFonts w:ascii="Times New Roman" w:hAnsi="Times New Roman" w:cs="Times New Roman"/>
          <w:sz w:val="24"/>
          <w:szCs w:val="24"/>
        </w:rPr>
        <w:t xml:space="preserve">This initially referred to individuals like </w:t>
      </w:r>
      <w:proofErr w:type="spellStart"/>
      <w:r w:rsidR="002324FE">
        <w:rPr>
          <w:rFonts w:ascii="Times New Roman" w:hAnsi="Times New Roman" w:cs="Times New Roman"/>
          <w:sz w:val="24"/>
          <w:szCs w:val="24"/>
        </w:rPr>
        <w:t>Defense</w:t>
      </w:r>
      <w:proofErr w:type="spellEnd"/>
      <w:r w:rsidR="002324FE">
        <w:rPr>
          <w:rFonts w:ascii="Times New Roman" w:hAnsi="Times New Roman" w:cs="Times New Roman"/>
          <w:sz w:val="24"/>
          <w:szCs w:val="24"/>
        </w:rPr>
        <w:t xml:space="preserve"> Secretary James Mattis, National Security Advisor H. R. McMaster, and Chief</w:t>
      </w:r>
      <w:r w:rsidR="00C72B57">
        <w:rPr>
          <w:rFonts w:ascii="Times New Roman" w:hAnsi="Times New Roman" w:cs="Times New Roman"/>
          <w:sz w:val="24"/>
          <w:szCs w:val="24"/>
        </w:rPr>
        <w:t xml:space="preserve"> </w:t>
      </w:r>
      <w:r w:rsidR="002324FE">
        <w:rPr>
          <w:rFonts w:ascii="Times New Roman" w:hAnsi="Times New Roman" w:cs="Times New Roman"/>
          <w:sz w:val="24"/>
          <w:szCs w:val="24"/>
        </w:rPr>
        <w:t>of</w:t>
      </w:r>
      <w:r w:rsidR="00C72B57">
        <w:rPr>
          <w:rFonts w:ascii="Times New Roman" w:hAnsi="Times New Roman" w:cs="Times New Roman"/>
          <w:sz w:val="24"/>
          <w:szCs w:val="24"/>
        </w:rPr>
        <w:t xml:space="preserve"> </w:t>
      </w:r>
      <w:r w:rsidR="002324FE">
        <w:rPr>
          <w:rFonts w:ascii="Times New Roman" w:hAnsi="Times New Roman" w:cs="Times New Roman"/>
          <w:sz w:val="24"/>
          <w:szCs w:val="24"/>
        </w:rPr>
        <w:t xml:space="preserve">Staff John Kelly, but the term came to symbolize the wider influence of the establishment and bureaucracy on Trump’s White House. </w:t>
      </w:r>
      <w:r w:rsidR="00920CE9">
        <w:rPr>
          <w:rFonts w:ascii="Times New Roman" w:hAnsi="Times New Roman" w:cs="Times New Roman"/>
          <w:sz w:val="24"/>
          <w:szCs w:val="24"/>
        </w:rPr>
        <w:t>K</w:t>
      </w:r>
      <w:r w:rsidR="00340535">
        <w:rPr>
          <w:rFonts w:ascii="Times New Roman" w:hAnsi="Times New Roman" w:cs="Times New Roman"/>
          <w:sz w:val="24"/>
          <w:szCs w:val="24"/>
        </w:rPr>
        <w:t>ey figures</w:t>
      </w:r>
      <w:r w:rsidR="0074628C" w:rsidRPr="00C87155">
        <w:rPr>
          <w:rFonts w:ascii="Times New Roman" w:hAnsi="Times New Roman" w:cs="Times New Roman"/>
          <w:sz w:val="24"/>
          <w:szCs w:val="24"/>
        </w:rPr>
        <w:t xml:space="preserve"> </w:t>
      </w:r>
      <w:r w:rsidR="00CA1979">
        <w:rPr>
          <w:rFonts w:ascii="Times New Roman" w:hAnsi="Times New Roman" w:cs="Times New Roman"/>
          <w:sz w:val="24"/>
          <w:szCs w:val="24"/>
        </w:rPr>
        <w:t xml:space="preserve">in the administration </w:t>
      </w:r>
      <w:r>
        <w:rPr>
          <w:rFonts w:ascii="Times New Roman" w:hAnsi="Times New Roman" w:cs="Times New Roman"/>
          <w:sz w:val="24"/>
          <w:szCs w:val="24"/>
        </w:rPr>
        <w:t>were encouraged to</w:t>
      </w:r>
      <w:r w:rsidR="0074628C" w:rsidRPr="00C87155">
        <w:rPr>
          <w:rFonts w:ascii="Times New Roman" w:hAnsi="Times New Roman" w:cs="Times New Roman"/>
          <w:sz w:val="24"/>
          <w:szCs w:val="24"/>
        </w:rPr>
        <w:t xml:space="preserve"> serve as </w:t>
      </w:r>
      <w:r w:rsidR="00CA1979">
        <w:rPr>
          <w:rFonts w:ascii="Times New Roman" w:hAnsi="Times New Roman" w:cs="Times New Roman"/>
          <w:sz w:val="24"/>
          <w:szCs w:val="24"/>
        </w:rPr>
        <w:t>‘</w:t>
      </w:r>
      <w:r w:rsidR="0074628C" w:rsidRPr="00C87155">
        <w:rPr>
          <w:rFonts w:ascii="Times New Roman" w:hAnsi="Times New Roman" w:cs="Times New Roman"/>
          <w:sz w:val="24"/>
          <w:szCs w:val="24"/>
        </w:rPr>
        <w:t>babysitter</w:t>
      </w:r>
      <w:r w:rsidR="00C721EF" w:rsidRPr="00C87155">
        <w:rPr>
          <w:rFonts w:ascii="Times New Roman" w:hAnsi="Times New Roman" w:cs="Times New Roman"/>
          <w:sz w:val="24"/>
          <w:szCs w:val="24"/>
        </w:rPr>
        <w:t>s</w:t>
      </w:r>
      <w:r w:rsidR="00CA1979">
        <w:rPr>
          <w:rFonts w:ascii="Times New Roman" w:hAnsi="Times New Roman" w:cs="Times New Roman"/>
          <w:sz w:val="24"/>
          <w:szCs w:val="24"/>
        </w:rPr>
        <w:t>’</w:t>
      </w:r>
      <w:r w:rsidR="0074628C" w:rsidRPr="00C87155">
        <w:rPr>
          <w:rFonts w:ascii="Times New Roman" w:hAnsi="Times New Roman" w:cs="Times New Roman"/>
          <w:sz w:val="24"/>
          <w:szCs w:val="24"/>
        </w:rPr>
        <w:t xml:space="preserve">, </w:t>
      </w:r>
      <w:r>
        <w:rPr>
          <w:rFonts w:ascii="Times New Roman" w:hAnsi="Times New Roman" w:cs="Times New Roman"/>
          <w:sz w:val="24"/>
          <w:szCs w:val="24"/>
        </w:rPr>
        <w:t xml:space="preserve">thus </w:t>
      </w:r>
      <w:r w:rsidR="002324FE">
        <w:rPr>
          <w:rFonts w:ascii="Times New Roman" w:hAnsi="Times New Roman" w:cs="Times New Roman"/>
          <w:sz w:val="24"/>
          <w:szCs w:val="24"/>
        </w:rPr>
        <w:t>mitigating</w:t>
      </w:r>
      <w:r w:rsidR="0074628C" w:rsidRPr="00C87155">
        <w:rPr>
          <w:rFonts w:ascii="Times New Roman" w:hAnsi="Times New Roman" w:cs="Times New Roman"/>
          <w:sz w:val="24"/>
          <w:szCs w:val="24"/>
        </w:rPr>
        <w:t xml:space="preserve"> the problems of Trump’s simplicity and ignorance.</w:t>
      </w:r>
      <w:r w:rsidR="0074628C" w:rsidRPr="00C87155">
        <w:rPr>
          <w:rStyle w:val="FootnoteReference"/>
          <w:rFonts w:ascii="Times New Roman" w:hAnsi="Times New Roman" w:cs="Times New Roman"/>
          <w:sz w:val="24"/>
          <w:szCs w:val="24"/>
        </w:rPr>
        <w:footnoteReference w:id="75"/>
      </w:r>
      <w:r w:rsidR="00397E45">
        <w:rPr>
          <w:rFonts w:ascii="Times New Roman" w:hAnsi="Times New Roman" w:cs="Times New Roman"/>
          <w:sz w:val="24"/>
          <w:szCs w:val="24"/>
        </w:rPr>
        <w:t xml:space="preserve"> </w:t>
      </w:r>
      <w:r w:rsidR="00C102B7">
        <w:rPr>
          <w:rFonts w:ascii="Times New Roman" w:hAnsi="Times New Roman" w:cs="Times New Roman"/>
          <w:sz w:val="24"/>
          <w:szCs w:val="24"/>
        </w:rPr>
        <w:t xml:space="preserve">With </w:t>
      </w:r>
      <w:r w:rsidR="00DC37E0">
        <w:rPr>
          <w:rFonts w:ascii="Times New Roman" w:hAnsi="Times New Roman" w:cs="Times New Roman"/>
          <w:sz w:val="24"/>
          <w:szCs w:val="24"/>
        </w:rPr>
        <w:t>‘</w:t>
      </w:r>
      <w:r w:rsidR="00C102B7">
        <w:rPr>
          <w:rFonts w:ascii="Times New Roman" w:hAnsi="Times New Roman" w:cs="Times New Roman"/>
          <w:sz w:val="24"/>
          <w:szCs w:val="24"/>
        </w:rPr>
        <w:t>the adults</w:t>
      </w:r>
      <w:r w:rsidR="00DC37E0">
        <w:rPr>
          <w:rFonts w:ascii="Times New Roman" w:hAnsi="Times New Roman" w:cs="Times New Roman"/>
          <w:sz w:val="24"/>
          <w:szCs w:val="24"/>
        </w:rPr>
        <w:t>’</w:t>
      </w:r>
      <w:r w:rsidR="00C102B7">
        <w:rPr>
          <w:rFonts w:ascii="Times New Roman" w:hAnsi="Times New Roman" w:cs="Times New Roman"/>
          <w:sz w:val="24"/>
          <w:szCs w:val="24"/>
        </w:rPr>
        <w:t xml:space="preserve"> in charge of foreign policy, </w:t>
      </w:r>
      <w:r w:rsidR="00C831A4">
        <w:rPr>
          <w:rFonts w:ascii="Times New Roman" w:hAnsi="Times New Roman" w:cs="Times New Roman"/>
          <w:sz w:val="24"/>
          <w:szCs w:val="24"/>
        </w:rPr>
        <w:t xml:space="preserve">the </w:t>
      </w:r>
      <w:proofErr w:type="spellStart"/>
      <w:r w:rsidR="00C831A4">
        <w:rPr>
          <w:rFonts w:ascii="Times New Roman" w:hAnsi="Times New Roman" w:cs="Times New Roman"/>
          <w:sz w:val="24"/>
          <w:szCs w:val="24"/>
        </w:rPr>
        <w:t>FPE</w:t>
      </w:r>
      <w:proofErr w:type="spellEnd"/>
      <w:r w:rsidR="00C831A4">
        <w:rPr>
          <w:rFonts w:ascii="Times New Roman" w:hAnsi="Times New Roman" w:cs="Times New Roman"/>
          <w:sz w:val="24"/>
          <w:szCs w:val="24"/>
        </w:rPr>
        <w:t xml:space="preserve"> hope</w:t>
      </w:r>
      <w:r w:rsidR="009F6807">
        <w:rPr>
          <w:rFonts w:ascii="Times New Roman" w:hAnsi="Times New Roman" w:cs="Times New Roman"/>
          <w:sz w:val="24"/>
          <w:szCs w:val="24"/>
        </w:rPr>
        <w:t>d</w:t>
      </w:r>
      <w:r w:rsidR="00C831A4">
        <w:rPr>
          <w:rFonts w:ascii="Times New Roman" w:hAnsi="Times New Roman" w:cs="Times New Roman"/>
          <w:sz w:val="24"/>
          <w:szCs w:val="24"/>
        </w:rPr>
        <w:t xml:space="preserve"> that </w:t>
      </w:r>
      <w:r w:rsidR="004D53AE">
        <w:rPr>
          <w:rFonts w:ascii="Times New Roman" w:hAnsi="Times New Roman" w:cs="Times New Roman"/>
          <w:sz w:val="24"/>
          <w:szCs w:val="24"/>
        </w:rPr>
        <w:t xml:space="preserve">predictability </w:t>
      </w:r>
      <w:r w:rsidR="00C831A4">
        <w:rPr>
          <w:rFonts w:ascii="Times New Roman" w:hAnsi="Times New Roman" w:cs="Times New Roman"/>
          <w:sz w:val="24"/>
          <w:szCs w:val="24"/>
        </w:rPr>
        <w:t>would win out.</w:t>
      </w:r>
      <w:r w:rsidR="00C831A4">
        <w:rPr>
          <w:rStyle w:val="FootnoteReference"/>
          <w:rFonts w:ascii="Times New Roman" w:hAnsi="Times New Roman" w:cs="Times New Roman"/>
          <w:sz w:val="24"/>
          <w:szCs w:val="24"/>
        </w:rPr>
        <w:footnoteReference w:id="76"/>
      </w:r>
      <w:r w:rsidR="00C831A4">
        <w:rPr>
          <w:rFonts w:ascii="Times New Roman" w:hAnsi="Times New Roman" w:cs="Times New Roman"/>
          <w:sz w:val="24"/>
          <w:szCs w:val="24"/>
        </w:rPr>
        <w:t xml:space="preserve"> </w:t>
      </w:r>
      <w:r w:rsidR="00614624">
        <w:rPr>
          <w:rFonts w:ascii="Times New Roman" w:hAnsi="Times New Roman" w:cs="Times New Roman"/>
          <w:sz w:val="24"/>
          <w:szCs w:val="24"/>
        </w:rPr>
        <w:t>Ultimately,</w:t>
      </w:r>
      <w:r w:rsidR="000B70D4">
        <w:rPr>
          <w:rFonts w:ascii="Times New Roman" w:hAnsi="Times New Roman" w:cs="Times New Roman"/>
          <w:sz w:val="24"/>
          <w:szCs w:val="24"/>
        </w:rPr>
        <w:t xml:space="preserve"> the presence of these adults </w:t>
      </w:r>
      <w:r w:rsidR="009F6807">
        <w:rPr>
          <w:rFonts w:ascii="Times New Roman" w:hAnsi="Times New Roman" w:cs="Times New Roman"/>
          <w:sz w:val="24"/>
          <w:szCs w:val="24"/>
        </w:rPr>
        <w:t>only partially</w:t>
      </w:r>
      <w:r w:rsidR="002324FE">
        <w:rPr>
          <w:rFonts w:ascii="Times New Roman" w:hAnsi="Times New Roman" w:cs="Times New Roman"/>
          <w:sz w:val="24"/>
          <w:szCs w:val="24"/>
        </w:rPr>
        <w:t xml:space="preserve"> </w:t>
      </w:r>
      <w:r w:rsidR="009F6807">
        <w:rPr>
          <w:rFonts w:ascii="Times New Roman" w:hAnsi="Times New Roman" w:cs="Times New Roman"/>
          <w:sz w:val="24"/>
          <w:szCs w:val="24"/>
        </w:rPr>
        <w:t xml:space="preserve">alleviated </w:t>
      </w:r>
      <w:r w:rsidR="00490EE8">
        <w:rPr>
          <w:rFonts w:ascii="Times New Roman" w:hAnsi="Times New Roman" w:cs="Times New Roman"/>
          <w:sz w:val="24"/>
          <w:szCs w:val="24"/>
        </w:rPr>
        <w:t xml:space="preserve">the </w:t>
      </w:r>
      <w:r w:rsidR="0096414D">
        <w:rPr>
          <w:rFonts w:ascii="Times New Roman" w:hAnsi="Times New Roman" w:cs="Times New Roman"/>
          <w:sz w:val="24"/>
          <w:szCs w:val="24"/>
        </w:rPr>
        <w:t>disruptive</w:t>
      </w:r>
      <w:r w:rsidR="00490EE8">
        <w:rPr>
          <w:rFonts w:ascii="Times New Roman" w:hAnsi="Times New Roman" w:cs="Times New Roman"/>
          <w:sz w:val="24"/>
          <w:szCs w:val="24"/>
        </w:rPr>
        <w:t xml:space="preserve"> forces </w:t>
      </w:r>
      <w:r w:rsidR="008E18AC">
        <w:rPr>
          <w:rFonts w:ascii="Times New Roman" w:hAnsi="Times New Roman" w:cs="Times New Roman"/>
          <w:sz w:val="24"/>
          <w:szCs w:val="24"/>
        </w:rPr>
        <w:t>of</w:t>
      </w:r>
      <w:r w:rsidR="009200E9">
        <w:rPr>
          <w:rFonts w:ascii="Times New Roman" w:hAnsi="Times New Roman" w:cs="Times New Roman"/>
          <w:sz w:val="24"/>
          <w:szCs w:val="24"/>
        </w:rPr>
        <w:t xml:space="preserve"> Trump</w:t>
      </w:r>
      <w:r w:rsidR="008E18AC">
        <w:rPr>
          <w:rFonts w:ascii="Times New Roman" w:hAnsi="Times New Roman" w:cs="Times New Roman"/>
          <w:sz w:val="24"/>
          <w:szCs w:val="24"/>
        </w:rPr>
        <w:t xml:space="preserve"> and his </w:t>
      </w:r>
      <w:r w:rsidR="002324FE">
        <w:rPr>
          <w:rFonts w:ascii="Times New Roman" w:hAnsi="Times New Roman" w:cs="Times New Roman"/>
          <w:sz w:val="24"/>
          <w:szCs w:val="24"/>
        </w:rPr>
        <w:t xml:space="preserve">MAGA </w:t>
      </w:r>
      <w:r w:rsidR="008E18AC">
        <w:rPr>
          <w:rFonts w:ascii="Times New Roman" w:hAnsi="Times New Roman" w:cs="Times New Roman"/>
          <w:sz w:val="24"/>
          <w:szCs w:val="24"/>
        </w:rPr>
        <w:t>supporters</w:t>
      </w:r>
      <w:r w:rsidR="009200E9">
        <w:rPr>
          <w:rFonts w:ascii="Times New Roman" w:hAnsi="Times New Roman" w:cs="Times New Roman"/>
          <w:sz w:val="24"/>
          <w:szCs w:val="24"/>
        </w:rPr>
        <w:t xml:space="preserve">. </w:t>
      </w:r>
      <w:r w:rsidR="00B66465">
        <w:rPr>
          <w:rFonts w:ascii="Times New Roman" w:hAnsi="Times New Roman" w:cs="Times New Roman"/>
          <w:sz w:val="24"/>
          <w:szCs w:val="24"/>
        </w:rPr>
        <w:t xml:space="preserve">US foreign policy would need to be repaired </w:t>
      </w:r>
      <w:r w:rsidR="00614624">
        <w:rPr>
          <w:rFonts w:ascii="Times New Roman" w:hAnsi="Times New Roman" w:cs="Times New Roman"/>
          <w:sz w:val="24"/>
          <w:szCs w:val="24"/>
        </w:rPr>
        <w:t xml:space="preserve">through a broader process of normalization, one which combined conventional </w:t>
      </w:r>
      <w:r w:rsidR="00920CE9">
        <w:rPr>
          <w:rFonts w:ascii="Times New Roman" w:hAnsi="Times New Roman" w:cs="Times New Roman"/>
          <w:sz w:val="24"/>
          <w:szCs w:val="24"/>
        </w:rPr>
        <w:t>and healing</w:t>
      </w:r>
      <w:r w:rsidR="00276641">
        <w:rPr>
          <w:rFonts w:ascii="Times New Roman" w:hAnsi="Times New Roman" w:cs="Times New Roman"/>
          <w:sz w:val="24"/>
          <w:szCs w:val="24"/>
        </w:rPr>
        <w:t xml:space="preserve"> </w:t>
      </w:r>
      <w:r w:rsidR="00920CE9">
        <w:rPr>
          <w:rFonts w:ascii="Times New Roman" w:hAnsi="Times New Roman" w:cs="Times New Roman"/>
          <w:sz w:val="24"/>
          <w:szCs w:val="24"/>
        </w:rPr>
        <w:t>rhetoric</w:t>
      </w:r>
      <w:r w:rsidR="00614624">
        <w:rPr>
          <w:rFonts w:ascii="Times New Roman" w:hAnsi="Times New Roman" w:cs="Times New Roman"/>
          <w:sz w:val="24"/>
          <w:szCs w:val="24"/>
        </w:rPr>
        <w:t xml:space="preserve"> with a recommitment to the LIO.</w:t>
      </w:r>
      <w:r w:rsidR="00396968">
        <w:rPr>
          <w:rStyle w:val="FootnoteReference"/>
          <w:rFonts w:ascii="Times New Roman" w:hAnsi="Times New Roman" w:cs="Times New Roman"/>
          <w:sz w:val="24"/>
          <w:szCs w:val="24"/>
        </w:rPr>
        <w:footnoteReference w:id="77"/>
      </w:r>
      <w:r w:rsidR="00614624">
        <w:rPr>
          <w:rFonts w:ascii="Times New Roman" w:hAnsi="Times New Roman" w:cs="Times New Roman"/>
          <w:sz w:val="24"/>
          <w:szCs w:val="24"/>
        </w:rPr>
        <w:t xml:space="preserve"> </w:t>
      </w:r>
    </w:p>
    <w:p w14:paraId="39C4D9BE" w14:textId="77777777" w:rsidR="00E87967" w:rsidRPr="00C87155" w:rsidRDefault="00E87967" w:rsidP="00C87155">
      <w:pPr>
        <w:adjustRightInd w:val="0"/>
        <w:spacing w:after="0" w:line="360" w:lineRule="auto"/>
        <w:jc w:val="both"/>
        <w:rPr>
          <w:rFonts w:ascii="Times New Roman" w:hAnsi="Times New Roman" w:cs="Times New Roman"/>
          <w:color w:val="000000" w:themeColor="text1"/>
          <w:sz w:val="24"/>
          <w:szCs w:val="24"/>
        </w:rPr>
      </w:pPr>
    </w:p>
    <w:p w14:paraId="244096D9" w14:textId="6FAAA19C" w:rsidR="00CB5C39" w:rsidRPr="00C87155" w:rsidRDefault="008F588A" w:rsidP="00C87155">
      <w:pPr>
        <w:adjustRightInd w:val="0"/>
        <w:spacing w:after="0" w:line="360" w:lineRule="auto"/>
        <w:jc w:val="both"/>
        <w:rPr>
          <w:rFonts w:ascii="Times New Roman" w:hAnsi="Times New Roman" w:cs="Times New Roman"/>
          <w:b/>
          <w:bCs/>
          <w:color w:val="000000" w:themeColor="text1"/>
          <w:sz w:val="24"/>
          <w:szCs w:val="24"/>
        </w:rPr>
      </w:pPr>
      <w:r w:rsidRPr="00C87155">
        <w:rPr>
          <w:rFonts w:ascii="Times New Roman" w:hAnsi="Times New Roman" w:cs="Times New Roman"/>
          <w:b/>
          <w:bCs/>
          <w:color w:val="000000" w:themeColor="text1"/>
          <w:sz w:val="24"/>
          <w:szCs w:val="24"/>
        </w:rPr>
        <w:t>US foreign policy</w:t>
      </w:r>
      <w:r w:rsidR="00C66899" w:rsidRPr="00C87155">
        <w:rPr>
          <w:rFonts w:ascii="Times New Roman" w:hAnsi="Times New Roman" w:cs="Times New Roman"/>
          <w:b/>
          <w:bCs/>
          <w:color w:val="000000" w:themeColor="text1"/>
          <w:sz w:val="24"/>
          <w:szCs w:val="24"/>
        </w:rPr>
        <w:t xml:space="preserve"> after Trump</w:t>
      </w:r>
      <w:r w:rsidRPr="00C87155">
        <w:rPr>
          <w:rFonts w:ascii="Times New Roman" w:hAnsi="Times New Roman" w:cs="Times New Roman"/>
          <w:b/>
          <w:bCs/>
          <w:color w:val="000000" w:themeColor="text1"/>
          <w:sz w:val="24"/>
          <w:szCs w:val="24"/>
        </w:rPr>
        <w:t xml:space="preserve">: </w:t>
      </w:r>
      <w:r w:rsidR="00A435C2">
        <w:rPr>
          <w:rFonts w:ascii="Times New Roman" w:hAnsi="Times New Roman" w:cs="Times New Roman"/>
          <w:b/>
          <w:bCs/>
          <w:color w:val="000000" w:themeColor="text1"/>
          <w:sz w:val="24"/>
          <w:szCs w:val="24"/>
        </w:rPr>
        <w:t>the</w:t>
      </w:r>
      <w:r w:rsidRPr="00C87155">
        <w:rPr>
          <w:rFonts w:ascii="Times New Roman" w:hAnsi="Times New Roman" w:cs="Times New Roman"/>
          <w:b/>
          <w:bCs/>
          <w:color w:val="000000" w:themeColor="text1"/>
          <w:sz w:val="24"/>
          <w:szCs w:val="24"/>
        </w:rPr>
        <w:t xml:space="preserve"> normali</w:t>
      </w:r>
      <w:r w:rsidR="0043179F" w:rsidRPr="00C87155">
        <w:rPr>
          <w:rFonts w:ascii="Times New Roman" w:hAnsi="Times New Roman" w:cs="Times New Roman"/>
          <w:b/>
          <w:bCs/>
          <w:color w:val="000000" w:themeColor="text1"/>
          <w:sz w:val="24"/>
          <w:szCs w:val="24"/>
        </w:rPr>
        <w:t>z</w:t>
      </w:r>
      <w:r w:rsidRPr="00C87155">
        <w:rPr>
          <w:rFonts w:ascii="Times New Roman" w:hAnsi="Times New Roman" w:cs="Times New Roman"/>
          <w:b/>
          <w:bCs/>
          <w:color w:val="000000" w:themeColor="text1"/>
          <w:sz w:val="24"/>
          <w:szCs w:val="24"/>
        </w:rPr>
        <w:t>ation</w:t>
      </w:r>
      <w:r w:rsidR="00A435C2">
        <w:rPr>
          <w:rFonts w:ascii="Times New Roman" w:hAnsi="Times New Roman" w:cs="Times New Roman"/>
          <w:b/>
          <w:bCs/>
          <w:color w:val="000000" w:themeColor="text1"/>
          <w:sz w:val="24"/>
          <w:szCs w:val="24"/>
        </w:rPr>
        <w:t xml:space="preserve"> frame</w:t>
      </w:r>
    </w:p>
    <w:p w14:paraId="68CF8F79" w14:textId="7DBFF7DC" w:rsidR="00CB5C39" w:rsidRPr="00C87155" w:rsidRDefault="00CB5C39" w:rsidP="00C87155">
      <w:pPr>
        <w:adjustRightInd w:val="0"/>
        <w:spacing w:after="0" w:line="360" w:lineRule="auto"/>
        <w:jc w:val="both"/>
        <w:rPr>
          <w:rFonts w:ascii="Times New Roman" w:hAnsi="Times New Roman" w:cs="Times New Roman"/>
          <w:b/>
          <w:bCs/>
          <w:color w:val="000000" w:themeColor="text1"/>
          <w:sz w:val="24"/>
          <w:szCs w:val="24"/>
        </w:rPr>
      </w:pPr>
    </w:p>
    <w:p w14:paraId="0DFAB52A" w14:textId="11D7F6BF" w:rsidR="00897F1C" w:rsidRPr="00C87155" w:rsidRDefault="00F77A35" w:rsidP="00C87155">
      <w:pPr>
        <w:adjustRightInd w:val="0"/>
        <w:spacing w:after="0"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For the </w:t>
      </w:r>
      <w:proofErr w:type="spellStart"/>
      <w:r>
        <w:rPr>
          <w:rFonts w:ascii="Times New Roman" w:hAnsi="Times New Roman" w:cs="Times New Roman"/>
          <w:color w:val="000000" w:themeColor="text1"/>
          <w:sz w:val="24"/>
          <w:szCs w:val="24"/>
        </w:rPr>
        <w:t>FPE</w:t>
      </w:r>
      <w:proofErr w:type="spellEnd"/>
      <w:r>
        <w:rPr>
          <w:rFonts w:ascii="Times New Roman" w:hAnsi="Times New Roman" w:cs="Times New Roman"/>
          <w:color w:val="000000" w:themeColor="text1"/>
          <w:sz w:val="24"/>
          <w:szCs w:val="24"/>
        </w:rPr>
        <w:t xml:space="preserve">, </w:t>
      </w:r>
      <w:r w:rsidR="003512FD" w:rsidRPr="00C87155">
        <w:rPr>
          <w:rFonts w:ascii="Times New Roman" w:hAnsi="Times New Roman" w:cs="Times New Roman"/>
          <w:color w:val="000000" w:themeColor="text1"/>
          <w:sz w:val="24"/>
          <w:szCs w:val="24"/>
        </w:rPr>
        <w:t xml:space="preserve">Trump’s </w:t>
      </w:r>
      <w:r w:rsidR="00E10673">
        <w:rPr>
          <w:rFonts w:ascii="Times New Roman" w:hAnsi="Times New Roman" w:cs="Times New Roman"/>
          <w:color w:val="000000" w:themeColor="text1"/>
          <w:sz w:val="24"/>
          <w:szCs w:val="24"/>
        </w:rPr>
        <w:t xml:space="preserve">illiberalism, incompetence, and immaturity </w:t>
      </w:r>
      <w:r w:rsidR="003512FD" w:rsidRPr="00C87155">
        <w:rPr>
          <w:rFonts w:ascii="Times New Roman" w:hAnsi="Times New Roman" w:cs="Times New Roman"/>
          <w:color w:val="000000" w:themeColor="text1"/>
          <w:sz w:val="24"/>
          <w:szCs w:val="24"/>
        </w:rPr>
        <w:t xml:space="preserve"> violated the traditional narratives</w:t>
      </w:r>
      <w:r w:rsidR="0054541F">
        <w:rPr>
          <w:rFonts w:ascii="Times New Roman" w:hAnsi="Times New Roman" w:cs="Times New Roman"/>
          <w:color w:val="000000" w:themeColor="text1"/>
          <w:sz w:val="24"/>
          <w:szCs w:val="24"/>
        </w:rPr>
        <w:t xml:space="preserve"> and processes</w:t>
      </w:r>
      <w:r w:rsidR="003512FD" w:rsidRPr="00C87155">
        <w:rPr>
          <w:rFonts w:ascii="Times New Roman" w:hAnsi="Times New Roman" w:cs="Times New Roman"/>
          <w:color w:val="000000" w:themeColor="text1"/>
          <w:sz w:val="24"/>
          <w:szCs w:val="24"/>
        </w:rPr>
        <w:t xml:space="preserve"> of US foreign policy. </w:t>
      </w:r>
      <w:r w:rsidR="00E10673">
        <w:rPr>
          <w:rFonts w:ascii="Times New Roman" w:hAnsi="Times New Roman" w:cs="Times New Roman"/>
          <w:color w:val="000000" w:themeColor="text1"/>
          <w:sz w:val="24"/>
          <w:szCs w:val="24"/>
        </w:rPr>
        <w:t>Moreover, b</w:t>
      </w:r>
      <w:r w:rsidR="007C71E5" w:rsidRPr="00C87155">
        <w:rPr>
          <w:rFonts w:ascii="Times New Roman" w:hAnsi="Times New Roman" w:cs="Times New Roman"/>
          <w:color w:val="000000" w:themeColor="text1"/>
          <w:sz w:val="24"/>
          <w:szCs w:val="24"/>
        </w:rPr>
        <w:t xml:space="preserve">y putting ‘the people’ in an antagonistic relationship with the </w:t>
      </w:r>
      <w:proofErr w:type="spellStart"/>
      <w:r w:rsidR="00FE25C5">
        <w:rPr>
          <w:rFonts w:ascii="Times New Roman" w:hAnsi="Times New Roman" w:cs="Times New Roman"/>
          <w:color w:val="000000" w:themeColor="text1"/>
          <w:sz w:val="24"/>
          <w:szCs w:val="24"/>
        </w:rPr>
        <w:t>FPE</w:t>
      </w:r>
      <w:proofErr w:type="spellEnd"/>
      <w:r w:rsidR="007C71E5" w:rsidRPr="00C87155">
        <w:rPr>
          <w:rFonts w:ascii="Times New Roman" w:hAnsi="Times New Roman" w:cs="Times New Roman"/>
          <w:color w:val="000000" w:themeColor="text1"/>
          <w:sz w:val="24"/>
          <w:szCs w:val="24"/>
        </w:rPr>
        <w:t xml:space="preserve">, Trump undercut the authority of elites to forge a ‘national interest’ constructed in their image. </w:t>
      </w:r>
      <w:r>
        <w:rPr>
          <w:rFonts w:ascii="Times New Roman" w:hAnsi="Times New Roman" w:cs="Times New Roman"/>
          <w:color w:val="000000" w:themeColor="text1"/>
          <w:sz w:val="24"/>
          <w:szCs w:val="24"/>
        </w:rPr>
        <w:t>T</w:t>
      </w:r>
      <w:r w:rsidR="00897F1C" w:rsidRPr="00C87155">
        <w:rPr>
          <w:rFonts w:ascii="Times New Roman" w:hAnsi="Times New Roman" w:cs="Times New Roman"/>
          <w:color w:val="000000" w:themeColor="text1"/>
          <w:sz w:val="24"/>
          <w:szCs w:val="24"/>
        </w:rPr>
        <w:t xml:space="preserve">he </w:t>
      </w:r>
      <w:proofErr w:type="spellStart"/>
      <w:r w:rsidR="00897F1C" w:rsidRPr="00C87155">
        <w:rPr>
          <w:rFonts w:ascii="Times New Roman" w:hAnsi="Times New Roman" w:cs="Times New Roman"/>
          <w:color w:val="000000" w:themeColor="text1"/>
          <w:sz w:val="24"/>
          <w:szCs w:val="24"/>
        </w:rPr>
        <w:t>FPE</w:t>
      </w:r>
      <w:proofErr w:type="spellEnd"/>
      <w:r w:rsidR="00897F1C" w:rsidRPr="00C87155">
        <w:rPr>
          <w:rFonts w:ascii="Times New Roman" w:hAnsi="Times New Roman" w:cs="Times New Roman"/>
          <w:color w:val="000000" w:themeColor="text1"/>
          <w:sz w:val="24"/>
          <w:szCs w:val="24"/>
        </w:rPr>
        <w:t xml:space="preserve"> </w:t>
      </w:r>
      <w:r w:rsidR="00FB551A" w:rsidRPr="00C87155">
        <w:rPr>
          <w:rFonts w:ascii="Times New Roman" w:hAnsi="Times New Roman" w:cs="Times New Roman"/>
          <w:color w:val="000000" w:themeColor="text1"/>
          <w:sz w:val="24"/>
          <w:szCs w:val="24"/>
        </w:rPr>
        <w:t>felt c</w:t>
      </w:r>
      <w:r w:rsidR="00897F1C" w:rsidRPr="00C87155">
        <w:rPr>
          <w:rFonts w:ascii="Times New Roman" w:hAnsi="Times New Roman" w:cs="Times New Roman"/>
          <w:color w:val="000000" w:themeColor="text1"/>
          <w:sz w:val="24"/>
          <w:szCs w:val="24"/>
        </w:rPr>
        <w:t>ompelled to respond to Trump’s</w:t>
      </w:r>
      <w:r w:rsidR="00CE42C5" w:rsidRPr="00C87155">
        <w:rPr>
          <w:rFonts w:ascii="Times New Roman" w:hAnsi="Times New Roman" w:cs="Times New Roman"/>
          <w:color w:val="000000" w:themeColor="text1"/>
          <w:sz w:val="24"/>
          <w:szCs w:val="24"/>
        </w:rPr>
        <w:t xml:space="preserve"> chaotic charisma and</w:t>
      </w:r>
      <w:r w:rsidR="00897F1C" w:rsidRPr="00C87155">
        <w:rPr>
          <w:rFonts w:ascii="Times New Roman" w:hAnsi="Times New Roman" w:cs="Times New Roman"/>
          <w:color w:val="000000" w:themeColor="text1"/>
          <w:sz w:val="24"/>
          <w:szCs w:val="24"/>
        </w:rPr>
        <w:t xml:space="preserve"> </w:t>
      </w:r>
      <w:r w:rsidR="007A46E0" w:rsidRPr="00C87155">
        <w:rPr>
          <w:rFonts w:ascii="Times New Roman" w:hAnsi="Times New Roman" w:cs="Times New Roman"/>
          <w:color w:val="000000" w:themeColor="text1"/>
          <w:sz w:val="24"/>
          <w:szCs w:val="24"/>
        </w:rPr>
        <w:t xml:space="preserve">‘isolationist’ </w:t>
      </w:r>
      <w:r w:rsidR="00E1023A" w:rsidRPr="00C87155">
        <w:rPr>
          <w:rFonts w:ascii="Times New Roman" w:hAnsi="Times New Roman" w:cs="Times New Roman"/>
          <w:color w:val="000000" w:themeColor="text1"/>
          <w:sz w:val="24"/>
          <w:szCs w:val="24"/>
        </w:rPr>
        <w:t>proclivities</w:t>
      </w:r>
      <w:r w:rsidR="00897F1C" w:rsidRPr="00C87155">
        <w:rPr>
          <w:rFonts w:ascii="Times New Roman" w:hAnsi="Times New Roman" w:cs="Times New Roman"/>
          <w:color w:val="000000" w:themeColor="text1"/>
          <w:sz w:val="24"/>
          <w:szCs w:val="24"/>
        </w:rPr>
        <w:t xml:space="preserve">. </w:t>
      </w:r>
      <w:r w:rsidR="00C9685A" w:rsidRPr="00C87155">
        <w:rPr>
          <w:rFonts w:ascii="Times New Roman" w:hAnsi="Times New Roman" w:cs="Times New Roman"/>
          <w:color w:val="000000" w:themeColor="text1"/>
          <w:sz w:val="24"/>
          <w:szCs w:val="24"/>
        </w:rPr>
        <w:t>T</w:t>
      </w:r>
      <w:r w:rsidR="0045411C" w:rsidRPr="00C87155">
        <w:rPr>
          <w:rFonts w:ascii="Times New Roman" w:hAnsi="Times New Roman" w:cs="Times New Roman"/>
          <w:color w:val="000000" w:themeColor="text1"/>
          <w:sz w:val="24"/>
          <w:szCs w:val="24"/>
        </w:rPr>
        <w:t xml:space="preserve">raumatic </w:t>
      </w:r>
      <w:r w:rsidR="002C2021" w:rsidRPr="00C87155">
        <w:rPr>
          <w:rFonts w:ascii="Times New Roman" w:hAnsi="Times New Roman" w:cs="Times New Roman"/>
          <w:color w:val="000000" w:themeColor="text1"/>
          <w:sz w:val="24"/>
          <w:szCs w:val="24"/>
        </w:rPr>
        <w:t xml:space="preserve">emotions notwithstanding, </w:t>
      </w:r>
      <w:r w:rsidR="00E22671" w:rsidRPr="00C87155">
        <w:rPr>
          <w:rFonts w:ascii="Times New Roman" w:hAnsi="Times New Roman" w:cs="Times New Roman"/>
          <w:color w:val="000000" w:themeColor="text1"/>
          <w:sz w:val="24"/>
          <w:szCs w:val="24"/>
        </w:rPr>
        <w:t xml:space="preserve">the </w:t>
      </w:r>
      <w:proofErr w:type="spellStart"/>
      <w:r w:rsidR="00E22671" w:rsidRPr="00C87155">
        <w:rPr>
          <w:rFonts w:ascii="Times New Roman" w:hAnsi="Times New Roman" w:cs="Times New Roman"/>
          <w:color w:val="000000" w:themeColor="text1"/>
          <w:sz w:val="24"/>
          <w:szCs w:val="24"/>
        </w:rPr>
        <w:t>FPE</w:t>
      </w:r>
      <w:proofErr w:type="spellEnd"/>
      <w:r w:rsidR="00E22671" w:rsidRPr="00C87155">
        <w:rPr>
          <w:rFonts w:ascii="Times New Roman" w:hAnsi="Times New Roman" w:cs="Times New Roman"/>
          <w:color w:val="000000" w:themeColor="text1"/>
          <w:sz w:val="24"/>
          <w:szCs w:val="24"/>
        </w:rPr>
        <w:t xml:space="preserve"> – and US policy after Trump –</w:t>
      </w:r>
      <w:r w:rsidR="002C2021" w:rsidRPr="00C87155">
        <w:rPr>
          <w:rFonts w:ascii="Times New Roman" w:hAnsi="Times New Roman" w:cs="Times New Roman"/>
          <w:color w:val="000000" w:themeColor="text1"/>
          <w:sz w:val="24"/>
          <w:szCs w:val="24"/>
        </w:rPr>
        <w:t xml:space="preserve"> </w:t>
      </w:r>
      <w:r w:rsidR="0064485C" w:rsidRPr="00C87155">
        <w:rPr>
          <w:rFonts w:ascii="Times New Roman" w:hAnsi="Times New Roman" w:cs="Times New Roman"/>
          <w:color w:val="000000" w:themeColor="text1"/>
          <w:sz w:val="24"/>
          <w:szCs w:val="24"/>
        </w:rPr>
        <w:t>sought to</w:t>
      </w:r>
      <w:r w:rsidR="002C2021" w:rsidRPr="00C87155">
        <w:rPr>
          <w:rFonts w:ascii="Times New Roman" w:hAnsi="Times New Roman" w:cs="Times New Roman"/>
          <w:color w:val="000000" w:themeColor="text1"/>
          <w:sz w:val="24"/>
          <w:szCs w:val="24"/>
        </w:rPr>
        <w:t xml:space="preserve"> exude a certain calm to </w:t>
      </w:r>
      <w:r w:rsidR="00471D49">
        <w:rPr>
          <w:rFonts w:ascii="Times New Roman" w:hAnsi="Times New Roman" w:cs="Times New Roman"/>
          <w:color w:val="000000" w:themeColor="text1"/>
          <w:sz w:val="24"/>
          <w:szCs w:val="24"/>
        </w:rPr>
        <w:t>stabili</w:t>
      </w:r>
      <w:r w:rsidR="0029592F">
        <w:rPr>
          <w:rFonts w:ascii="Times New Roman" w:hAnsi="Times New Roman" w:cs="Times New Roman"/>
          <w:color w:val="000000" w:themeColor="text1"/>
          <w:sz w:val="24"/>
          <w:szCs w:val="24"/>
        </w:rPr>
        <w:t>z</w:t>
      </w:r>
      <w:r w:rsidR="00471D49">
        <w:rPr>
          <w:rFonts w:ascii="Times New Roman" w:hAnsi="Times New Roman" w:cs="Times New Roman"/>
          <w:color w:val="000000" w:themeColor="text1"/>
          <w:sz w:val="24"/>
          <w:szCs w:val="24"/>
        </w:rPr>
        <w:t>e</w:t>
      </w:r>
      <w:r w:rsidR="00897F1C" w:rsidRPr="00C87155">
        <w:rPr>
          <w:rFonts w:ascii="Times New Roman" w:hAnsi="Times New Roman" w:cs="Times New Roman"/>
          <w:color w:val="000000" w:themeColor="text1"/>
          <w:sz w:val="24"/>
          <w:szCs w:val="24"/>
        </w:rPr>
        <w:t xml:space="preserve"> US leadership</w:t>
      </w:r>
      <w:r w:rsidR="00C3215E" w:rsidRPr="00C87155">
        <w:rPr>
          <w:rFonts w:ascii="Times New Roman" w:hAnsi="Times New Roman" w:cs="Times New Roman"/>
          <w:color w:val="000000" w:themeColor="text1"/>
          <w:sz w:val="24"/>
          <w:szCs w:val="24"/>
        </w:rPr>
        <w:t xml:space="preserve"> and reduce th</w:t>
      </w:r>
      <w:r w:rsidR="00625C6B" w:rsidRPr="00C87155">
        <w:rPr>
          <w:rFonts w:ascii="Times New Roman" w:hAnsi="Times New Roman" w:cs="Times New Roman"/>
          <w:color w:val="000000" w:themeColor="text1"/>
          <w:sz w:val="24"/>
          <w:szCs w:val="24"/>
        </w:rPr>
        <w:t xml:space="preserve">e populist ‘glitch’ in the machinery of hegemony to a fleeting moment of </w:t>
      </w:r>
      <w:r w:rsidR="00FE057D" w:rsidRPr="00C87155">
        <w:rPr>
          <w:rFonts w:ascii="Times New Roman" w:hAnsi="Times New Roman" w:cs="Times New Roman"/>
          <w:color w:val="000000" w:themeColor="text1"/>
          <w:sz w:val="24"/>
          <w:szCs w:val="24"/>
        </w:rPr>
        <w:t>dysfunction</w:t>
      </w:r>
      <w:r w:rsidR="00AF57C3" w:rsidRPr="00C87155">
        <w:rPr>
          <w:rFonts w:ascii="Times New Roman" w:hAnsi="Times New Roman" w:cs="Times New Roman"/>
          <w:color w:val="000000" w:themeColor="text1"/>
          <w:sz w:val="24"/>
          <w:szCs w:val="24"/>
        </w:rPr>
        <w:t xml:space="preserve">. </w:t>
      </w:r>
    </w:p>
    <w:p w14:paraId="5FF97866" w14:textId="008CDBB7" w:rsidR="008F2143" w:rsidRPr="00C87155" w:rsidRDefault="008F2143" w:rsidP="00C87155">
      <w:pPr>
        <w:adjustRightInd w:val="0"/>
        <w:spacing w:after="0" w:line="360" w:lineRule="auto"/>
        <w:jc w:val="both"/>
        <w:rPr>
          <w:rFonts w:ascii="Times New Roman" w:hAnsi="Times New Roman" w:cs="Times New Roman"/>
          <w:color w:val="000000" w:themeColor="text1"/>
          <w:sz w:val="24"/>
          <w:szCs w:val="24"/>
        </w:rPr>
      </w:pPr>
    </w:p>
    <w:p w14:paraId="36D5BC38" w14:textId="0208119B" w:rsidR="008F2143" w:rsidRPr="00C87155" w:rsidRDefault="00A72181" w:rsidP="00C87155">
      <w:pPr>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wake of Trump’s rise</w:t>
      </w:r>
      <w:r w:rsidR="0043179F" w:rsidRPr="00C87155">
        <w:rPr>
          <w:rFonts w:ascii="Times New Roman" w:hAnsi="Times New Roman" w:cs="Times New Roman"/>
          <w:color w:val="000000" w:themeColor="text1"/>
          <w:sz w:val="24"/>
          <w:szCs w:val="24"/>
        </w:rPr>
        <w:t xml:space="preserve">, concerns </w:t>
      </w:r>
      <w:r w:rsidR="008F2143" w:rsidRPr="00C87155">
        <w:rPr>
          <w:rFonts w:ascii="Times New Roman" w:hAnsi="Times New Roman" w:cs="Times New Roman"/>
          <w:color w:val="000000" w:themeColor="text1"/>
          <w:sz w:val="24"/>
          <w:szCs w:val="24"/>
        </w:rPr>
        <w:t xml:space="preserve">over populism broached official </w:t>
      </w:r>
      <w:r w:rsidR="006342C8" w:rsidRPr="00C87155">
        <w:rPr>
          <w:rFonts w:ascii="Times New Roman" w:hAnsi="Times New Roman" w:cs="Times New Roman"/>
          <w:color w:val="000000" w:themeColor="text1"/>
          <w:sz w:val="24"/>
          <w:szCs w:val="24"/>
        </w:rPr>
        <w:t xml:space="preserve">foreign policy </w:t>
      </w:r>
      <w:r w:rsidR="008F2143" w:rsidRPr="00C87155">
        <w:rPr>
          <w:rFonts w:ascii="Times New Roman" w:hAnsi="Times New Roman" w:cs="Times New Roman"/>
          <w:color w:val="000000" w:themeColor="text1"/>
          <w:sz w:val="24"/>
          <w:szCs w:val="24"/>
        </w:rPr>
        <w:t>discourse.</w:t>
      </w:r>
      <w:r w:rsidR="009D7E5E" w:rsidRPr="00C87155">
        <w:rPr>
          <w:rFonts w:ascii="Times New Roman" w:hAnsi="Times New Roman" w:cs="Times New Roman"/>
          <w:color w:val="000000" w:themeColor="text1"/>
          <w:sz w:val="24"/>
          <w:szCs w:val="24"/>
        </w:rPr>
        <w:t xml:space="preserve"> </w:t>
      </w:r>
      <w:r w:rsidR="008F2143" w:rsidRPr="00C87155">
        <w:rPr>
          <w:rFonts w:ascii="Times New Roman" w:hAnsi="Times New Roman" w:cs="Times New Roman"/>
          <w:color w:val="000000" w:themeColor="text1"/>
          <w:sz w:val="24"/>
          <w:szCs w:val="24"/>
        </w:rPr>
        <w:t xml:space="preserve">In its 2017 report, for example, the National Intelligence Council identified populism as one of the global trends that </w:t>
      </w:r>
      <w:r w:rsidR="00501400" w:rsidRPr="00C87155">
        <w:rPr>
          <w:rFonts w:ascii="Times New Roman" w:hAnsi="Times New Roman" w:cs="Times New Roman"/>
          <w:color w:val="000000" w:themeColor="text1"/>
          <w:sz w:val="24"/>
          <w:szCs w:val="24"/>
        </w:rPr>
        <w:t>would</w:t>
      </w:r>
      <w:r w:rsidR="008F2143" w:rsidRPr="00C87155">
        <w:rPr>
          <w:rFonts w:ascii="Times New Roman" w:hAnsi="Times New Roman" w:cs="Times New Roman"/>
          <w:color w:val="000000" w:themeColor="text1"/>
          <w:sz w:val="24"/>
          <w:szCs w:val="24"/>
        </w:rPr>
        <w:t xml:space="preserve"> shape the world over the next two decades.</w:t>
      </w:r>
      <w:r w:rsidR="008F2143" w:rsidRPr="00C87155">
        <w:rPr>
          <w:rStyle w:val="FootnoteReference"/>
          <w:rFonts w:ascii="Times New Roman" w:hAnsi="Times New Roman" w:cs="Times New Roman"/>
          <w:color w:val="000000" w:themeColor="text1"/>
          <w:sz w:val="24"/>
          <w:szCs w:val="24"/>
        </w:rPr>
        <w:footnoteReference w:id="78"/>
      </w:r>
      <w:r w:rsidR="008F2143" w:rsidRPr="00C87155">
        <w:rPr>
          <w:rFonts w:ascii="Times New Roman" w:hAnsi="Times New Roman" w:cs="Times New Roman"/>
          <w:color w:val="000000" w:themeColor="text1"/>
          <w:sz w:val="24"/>
          <w:szCs w:val="24"/>
        </w:rPr>
        <w:t xml:space="preserve"> In </w:t>
      </w:r>
      <w:r w:rsidR="005E0908" w:rsidRPr="00C87155">
        <w:rPr>
          <w:rFonts w:ascii="Times New Roman" w:hAnsi="Times New Roman" w:cs="Times New Roman"/>
          <w:color w:val="000000" w:themeColor="text1"/>
          <w:sz w:val="24"/>
          <w:szCs w:val="24"/>
        </w:rPr>
        <w:t>its</w:t>
      </w:r>
      <w:r w:rsidR="008F2143" w:rsidRPr="00C87155">
        <w:rPr>
          <w:rFonts w:ascii="Times New Roman" w:hAnsi="Times New Roman" w:cs="Times New Roman"/>
          <w:color w:val="000000" w:themeColor="text1"/>
          <w:sz w:val="24"/>
          <w:szCs w:val="24"/>
        </w:rPr>
        <w:t xml:space="preserve"> </w:t>
      </w:r>
      <w:r w:rsidR="00FE22D0" w:rsidRPr="00C87155">
        <w:rPr>
          <w:rFonts w:ascii="Times New Roman" w:hAnsi="Times New Roman" w:cs="Times New Roman"/>
          <w:color w:val="000000" w:themeColor="text1"/>
          <w:sz w:val="24"/>
          <w:szCs w:val="24"/>
        </w:rPr>
        <w:t xml:space="preserve">2021 Interim </w:t>
      </w:r>
      <w:r w:rsidR="00FE22D0" w:rsidRPr="00C87155">
        <w:rPr>
          <w:rFonts w:ascii="Times New Roman" w:hAnsi="Times New Roman" w:cs="Times New Roman"/>
          <w:color w:val="000000" w:themeColor="text1"/>
          <w:sz w:val="24"/>
          <w:szCs w:val="24"/>
        </w:rPr>
        <w:lastRenderedPageBreak/>
        <w:t xml:space="preserve">National Security Strategic Guidance, the Biden </w:t>
      </w:r>
      <w:r w:rsidR="0043179F" w:rsidRPr="00C87155">
        <w:rPr>
          <w:rFonts w:ascii="Times New Roman" w:hAnsi="Times New Roman" w:cs="Times New Roman"/>
          <w:color w:val="000000" w:themeColor="text1"/>
          <w:sz w:val="24"/>
          <w:szCs w:val="24"/>
        </w:rPr>
        <w:t>administration</w:t>
      </w:r>
      <w:r w:rsidR="00FE22D0" w:rsidRPr="00C87155">
        <w:rPr>
          <w:rFonts w:ascii="Times New Roman" w:hAnsi="Times New Roman" w:cs="Times New Roman"/>
          <w:color w:val="000000" w:themeColor="text1"/>
          <w:sz w:val="24"/>
          <w:szCs w:val="24"/>
        </w:rPr>
        <w:t xml:space="preserve"> wrote that ‘free societies have been challenged from within by corruption, inequality, polarization, populism, and illiberal threats to the rule of law’.</w:t>
      </w:r>
      <w:r w:rsidR="00FE22D0" w:rsidRPr="00C87155">
        <w:rPr>
          <w:rStyle w:val="FootnoteReference"/>
          <w:rFonts w:ascii="Times New Roman" w:hAnsi="Times New Roman" w:cs="Times New Roman"/>
          <w:color w:val="000000" w:themeColor="text1"/>
          <w:sz w:val="24"/>
          <w:szCs w:val="24"/>
        </w:rPr>
        <w:footnoteReference w:id="79"/>
      </w:r>
      <w:r w:rsidR="00FE22D0" w:rsidRPr="00C87155">
        <w:rPr>
          <w:rFonts w:ascii="Times New Roman" w:hAnsi="Times New Roman" w:cs="Times New Roman"/>
          <w:color w:val="000000" w:themeColor="text1"/>
          <w:sz w:val="24"/>
          <w:szCs w:val="24"/>
        </w:rPr>
        <w:t xml:space="preserve"> </w:t>
      </w:r>
      <w:r w:rsidR="00766461" w:rsidRPr="00C87155">
        <w:rPr>
          <w:rFonts w:ascii="Times New Roman" w:hAnsi="Times New Roman" w:cs="Times New Roman"/>
          <w:color w:val="000000" w:themeColor="text1"/>
          <w:sz w:val="24"/>
          <w:szCs w:val="24"/>
        </w:rPr>
        <w:t>Biden’s</w:t>
      </w:r>
      <w:r w:rsidR="00FE22D0" w:rsidRPr="00C87155">
        <w:rPr>
          <w:rFonts w:ascii="Times New Roman" w:hAnsi="Times New Roman" w:cs="Times New Roman"/>
          <w:color w:val="000000" w:themeColor="text1"/>
          <w:sz w:val="24"/>
          <w:szCs w:val="24"/>
        </w:rPr>
        <w:t xml:space="preserve"> </w:t>
      </w:r>
      <w:r w:rsidR="008F2143" w:rsidRPr="00C87155">
        <w:rPr>
          <w:rFonts w:ascii="Times New Roman" w:hAnsi="Times New Roman" w:cs="Times New Roman"/>
          <w:color w:val="000000" w:themeColor="text1"/>
          <w:sz w:val="24"/>
          <w:szCs w:val="24"/>
        </w:rPr>
        <w:t>2022 National Security Strategy</w:t>
      </w:r>
      <w:r w:rsidR="00646438" w:rsidRPr="00C87155">
        <w:rPr>
          <w:rFonts w:ascii="Times New Roman" w:hAnsi="Times New Roman" w:cs="Times New Roman"/>
          <w:color w:val="000000" w:themeColor="text1"/>
          <w:sz w:val="24"/>
          <w:szCs w:val="24"/>
        </w:rPr>
        <w:t xml:space="preserve"> (</w:t>
      </w:r>
      <w:proofErr w:type="spellStart"/>
      <w:r w:rsidR="00646438" w:rsidRPr="00C87155">
        <w:rPr>
          <w:rFonts w:ascii="Times New Roman" w:hAnsi="Times New Roman" w:cs="Times New Roman"/>
          <w:color w:val="000000" w:themeColor="text1"/>
          <w:sz w:val="24"/>
          <w:szCs w:val="24"/>
        </w:rPr>
        <w:t>NSS</w:t>
      </w:r>
      <w:proofErr w:type="spellEnd"/>
      <w:r w:rsidR="00646438" w:rsidRPr="00C87155">
        <w:rPr>
          <w:rFonts w:ascii="Times New Roman" w:hAnsi="Times New Roman" w:cs="Times New Roman"/>
          <w:color w:val="000000" w:themeColor="text1"/>
          <w:sz w:val="24"/>
          <w:szCs w:val="24"/>
        </w:rPr>
        <w:t>)</w:t>
      </w:r>
      <w:r w:rsidR="00FE22D0" w:rsidRPr="00C87155">
        <w:rPr>
          <w:rFonts w:ascii="Times New Roman" w:hAnsi="Times New Roman" w:cs="Times New Roman"/>
          <w:color w:val="000000" w:themeColor="text1"/>
          <w:sz w:val="24"/>
          <w:szCs w:val="24"/>
        </w:rPr>
        <w:t xml:space="preserve"> note</w:t>
      </w:r>
      <w:r w:rsidR="004C1B08" w:rsidRPr="00C87155">
        <w:rPr>
          <w:rFonts w:ascii="Times New Roman" w:hAnsi="Times New Roman" w:cs="Times New Roman"/>
          <w:color w:val="000000" w:themeColor="text1"/>
          <w:sz w:val="24"/>
          <w:szCs w:val="24"/>
        </w:rPr>
        <w:t>d</w:t>
      </w:r>
      <w:r w:rsidR="00FE22D0" w:rsidRPr="00C87155">
        <w:rPr>
          <w:rFonts w:ascii="Times New Roman" w:hAnsi="Times New Roman" w:cs="Times New Roman"/>
          <w:color w:val="000000" w:themeColor="text1"/>
          <w:sz w:val="24"/>
          <w:szCs w:val="24"/>
        </w:rPr>
        <w:t xml:space="preserve"> that </w:t>
      </w:r>
      <w:r w:rsidR="008F2143" w:rsidRPr="00C87155">
        <w:rPr>
          <w:rFonts w:ascii="Times New Roman" w:hAnsi="Times New Roman" w:cs="Times New Roman"/>
          <w:color w:val="000000" w:themeColor="text1"/>
          <w:sz w:val="24"/>
          <w:szCs w:val="24"/>
        </w:rPr>
        <w:t>‘heightening geopolitical competition, nationalism and populism’ have rendered international cooperation more difficult.</w:t>
      </w:r>
      <w:r w:rsidR="008F2143" w:rsidRPr="00C87155">
        <w:rPr>
          <w:rStyle w:val="FootnoteReference"/>
          <w:rFonts w:ascii="Times New Roman" w:hAnsi="Times New Roman" w:cs="Times New Roman"/>
          <w:color w:val="000000" w:themeColor="text1"/>
          <w:sz w:val="24"/>
          <w:szCs w:val="24"/>
        </w:rPr>
        <w:footnoteReference w:id="80"/>
      </w:r>
      <w:r w:rsidR="008F2143" w:rsidRPr="00C87155">
        <w:rPr>
          <w:rFonts w:ascii="Times New Roman" w:hAnsi="Times New Roman" w:cs="Times New Roman"/>
          <w:color w:val="000000" w:themeColor="text1"/>
          <w:sz w:val="24"/>
          <w:szCs w:val="24"/>
        </w:rPr>
        <w:t xml:space="preserve"> </w:t>
      </w:r>
      <w:r w:rsidR="00A9357C">
        <w:rPr>
          <w:rFonts w:ascii="Times New Roman" w:hAnsi="Times New Roman" w:cs="Times New Roman"/>
          <w:color w:val="000000" w:themeColor="text1"/>
          <w:sz w:val="24"/>
          <w:szCs w:val="24"/>
        </w:rPr>
        <w:t xml:space="preserve">Although these documents did not </w:t>
      </w:r>
      <w:r>
        <w:rPr>
          <w:rFonts w:ascii="Times New Roman" w:hAnsi="Times New Roman" w:cs="Times New Roman"/>
          <w:color w:val="000000" w:themeColor="text1"/>
          <w:sz w:val="24"/>
          <w:szCs w:val="24"/>
        </w:rPr>
        <w:t>name</w:t>
      </w:r>
      <w:r w:rsidR="00A9357C">
        <w:rPr>
          <w:rFonts w:ascii="Times New Roman" w:hAnsi="Times New Roman" w:cs="Times New Roman"/>
          <w:color w:val="000000" w:themeColor="text1"/>
          <w:sz w:val="24"/>
          <w:szCs w:val="24"/>
        </w:rPr>
        <w:t xml:space="preserve"> Trump </w:t>
      </w:r>
      <w:r>
        <w:rPr>
          <w:rFonts w:ascii="Times New Roman" w:hAnsi="Times New Roman" w:cs="Times New Roman"/>
          <w:color w:val="000000" w:themeColor="text1"/>
          <w:sz w:val="24"/>
          <w:szCs w:val="24"/>
        </w:rPr>
        <w:t>as a populist</w:t>
      </w:r>
      <w:r w:rsidR="00A9357C">
        <w:rPr>
          <w:rFonts w:ascii="Times New Roman" w:hAnsi="Times New Roman" w:cs="Times New Roman"/>
          <w:color w:val="000000" w:themeColor="text1"/>
          <w:sz w:val="24"/>
          <w:szCs w:val="24"/>
        </w:rPr>
        <w:t xml:space="preserve">, </w:t>
      </w:r>
      <w:r w:rsidR="00C825A9">
        <w:rPr>
          <w:rFonts w:ascii="Times New Roman" w:hAnsi="Times New Roman" w:cs="Times New Roman"/>
          <w:color w:val="000000" w:themeColor="text1"/>
          <w:sz w:val="24"/>
          <w:szCs w:val="24"/>
        </w:rPr>
        <w:t>they illustrated</w:t>
      </w:r>
      <w:r>
        <w:rPr>
          <w:rFonts w:ascii="Times New Roman" w:hAnsi="Times New Roman" w:cs="Times New Roman"/>
          <w:color w:val="000000" w:themeColor="text1"/>
          <w:sz w:val="24"/>
          <w:szCs w:val="24"/>
        </w:rPr>
        <w:t xml:space="preserve"> the</w:t>
      </w:r>
      <w:r w:rsidR="00C825A9">
        <w:rPr>
          <w:rFonts w:ascii="Times New Roman" w:hAnsi="Times New Roman" w:cs="Times New Roman"/>
          <w:color w:val="000000" w:themeColor="text1"/>
          <w:sz w:val="24"/>
          <w:szCs w:val="24"/>
        </w:rPr>
        <w:t xml:space="preserve"> broader anxieties around populism as a destabilizing </w:t>
      </w:r>
      <w:r>
        <w:rPr>
          <w:rFonts w:ascii="Times New Roman" w:hAnsi="Times New Roman" w:cs="Times New Roman"/>
          <w:color w:val="000000" w:themeColor="text1"/>
          <w:sz w:val="24"/>
          <w:szCs w:val="24"/>
        </w:rPr>
        <w:t xml:space="preserve">global </w:t>
      </w:r>
      <w:r w:rsidR="00C825A9">
        <w:rPr>
          <w:rFonts w:ascii="Times New Roman" w:hAnsi="Times New Roman" w:cs="Times New Roman"/>
          <w:color w:val="000000" w:themeColor="text1"/>
          <w:sz w:val="24"/>
          <w:szCs w:val="24"/>
        </w:rPr>
        <w:t xml:space="preserve">phenomenon, </w:t>
      </w:r>
      <w:r>
        <w:rPr>
          <w:rFonts w:ascii="Times New Roman" w:hAnsi="Times New Roman" w:cs="Times New Roman"/>
          <w:color w:val="000000" w:themeColor="text1"/>
          <w:sz w:val="24"/>
          <w:szCs w:val="24"/>
        </w:rPr>
        <w:t>one</w:t>
      </w:r>
      <w:r w:rsidR="00C825A9">
        <w:rPr>
          <w:rFonts w:ascii="Times New Roman" w:hAnsi="Times New Roman" w:cs="Times New Roman"/>
          <w:color w:val="000000" w:themeColor="text1"/>
          <w:sz w:val="24"/>
          <w:szCs w:val="24"/>
        </w:rPr>
        <w:t xml:space="preserve"> which was rarely discussed in</w:t>
      </w:r>
      <w:r>
        <w:rPr>
          <w:rFonts w:ascii="Times New Roman" w:hAnsi="Times New Roman" w:cs="Times New Roman"/>
          <w:color w:val="000000" w:themeColor="text1"/>
          <w:sz w:val="24"/>
          <w:szCs w:val="24"/>
        </w:rPr>
        <w:t xml:space="preserve"> foreign policy documents in</w:t>
      </w:r>
      <w:r w:rsidR="00C825A9">
        <w:rPr>
          <w:rFonts w:ascii="Times New Roman" w:hAnsi="Times New Roman" w:cs="Times New Roman"/>
          <w:color w:val="000000" w:themeColor="text1"/>
          <w:sz w:val="24"/>
          <w:szCs w:val="24"/>
        </w:rPr>
        <w:t xml:space="preserve"> the pre-Trump era.  </w:t>
      </w:r>
    </w:p>
    <w:p w14:paraId="0D9F53CB" w14:textId="345E5BF4" w:rsidR="00897F1C" w:rsidRPr="00C87155" w:rsidRDefault="00897F1C" w:rsidP="00C87155">
      <w:pPr>
        <w:adjustRightInd w:val="0"/>
        <w:spacing w:after="0" w:line="360" w:lineRule="auto"/>
        <w:jc w:val="both"/>
        <w:rPr>
          <w:rFonts w:ascii="Times New Roman" w:hAnsi="Times New Roman" w:cs="Times New Roman"/>
          <w:color w:val="000000" w:themeColor="text1"/>
          <w:sz w:val="24"/>
          <w:szCs w:val="24"/>
        </w:rPr>
      </w:pPr>
    </w:p>
    <w:p w14:paraId="0CF6DE1D" w14:textId="0543257C" w:rsidR="00AF57C3" w:rsidRPr="00C87155" w:rsidRDefault="00501400" w:rsidP="00C87155">
      <w:pPr>
        <w:adjustRightInd w:val="0"/>
        <w:spacing w:after="0" w:line="360" w:lineRule="auto"/>
        <w:jc w:val="both"/>
        <w:rPr>
          <w:rFonts w:ascii="Times New Roman" w:hAnsi="Times New Roman" w:cs="Times New Roman"/>
          <w:color w:val="FF0000"/>
          <w:sz w:val="24"/>
          <w:szCs w:val="24"/>
        </w:rPr>
      </w:pPr>
      <w:r w:rsidRPr="00C87155">
        <w:rPr>
          <w:rFonts w:ascii="Times New Roman" w:hAnsi="Times New Roman" w:cs="Times New Roman"/>
          <w:color w:val="000000" w:themeColor="text1"/>
          <w:sz w:val="24"/>
          <w:szCs w:val="24"/>
        </w:rPr>
        <w:t>Within</w:t>
      </w:r>
      <w:r w:rsidR="00B35684" w:rsidRPr="00C87155">
        <w:rPr>
          <w:rFonts w:ascii="Times New Roman" w:hAnsi="Times New Roman" w:cs="Times New Roman"/>
          <w:color w:val="000000" w:themeColor="text1"/>
          <w:sz w:val="24"/>
          <w:szCs w:val="24"/>
        </w:rPr>
        <w:t xml:space="preserve"> the </w:t>
      </w:r>
      <w:r w:rsidR="00F50D23">
        <w:rPr>
          <w:rFonts w:ascii="Times New Roman" w:hAnsi="Times New Roman" w:cs="Times New Roman"/>
          <w:color w:val="000000" w:themeColor="text1"/>
          <w:sz w:val="24"/>
          <w:szCs w:val="24"/>
        </w:rPr>
        <w:t>US</w:t>
      </w:r>
      <w:r w:rsidR="00B35684" w:rsidRPr="00C87155">
        <w:rPr>
          <w:rFonts w:ascii="Times New Roman" w:hAnsi="Times New Roman" w:cs="Times New Roman"/>
          <w:color w:val="000000" w:themeColor="text1"/>
          <w:sz w:val="24"/>
          <w:szCs w:val="24"/>
        </w:rPr>
        <w:t xml:space="preserve">, </w:t>
      </w:r>
      <w:r w:rsidR="00897F1C" w:rsidRPr="00C87155">
        <w:rPr>
          <w:rFonts w:ascii="Times New Roman" w:hAnsi="Times New Roman" w:cs="Times New Roman"/>
          <w:color w:val="000000" w:themeColor="text1"/>
          <w:sz w:val="24"/>
          <w:szCs w:val="24"/>
        </w:rPr>
        <w:t>anti-populis</w:t>
      </w:r>
      <w:r w:rsidR="00183D28" w:rsidRPr="00C87155">
        <w:rPr>
          <w:rFonts w:ascii="Times New Roman" w:hAnsi="Times New Roman" w:cs="Times New Roman"/>
          <w:color w:val="000000" w:themeColor="text1"/>
          <w:sz w:val="24"/>
          <w:szCs w:val="24"/>
        </w:rPr>
        <w:t xml:space="preserve">m </w:t>
      </w:r>
      <w:r w:rsidR="00143618" w:rsidRPr="00C87155">
        <w:rPr>
          <w:rFonts w:ascii="Times New Roman" w:hAnsi="Times New Roman" w:cs="Times New Roman"/>
          <w:color w:val="000000" w:themeColor="text1"/>
          <w:sz w:val="24"/>
          <w:szCs w:val="24"/>
        </w:rPr>
        <w:t xml:space="preserve">contrasted the recklessness of Trump with the </w:t>
      </w:r>
      <w:r w:rsidR="007D03C2" w:rsidRPr="00C87155">
        <w:rPr>
          <w:rFonts w:ascii="Times New Roman" w:hAnsi="Times New Roman" w:cs="Times New Roman"/>
          <w:sz w:val="24"/>
          <w:szCs w:val="24"/>
        </w:rPr>
        <w:t>prudence</w:t>
      </w:r>
      <w:r w:rsidR="00143618" w:rsidRPr="00C87155">
        <w:rPr>
          <w:rFonts w:ascii="Times New Roman" w:hAnsi="Times New Roman" w:cs="Times New Roman"/>
          <w:sz w:val="24"/>
          <w:szCs w:val="24"/>
        </w:rPr>
        <w:t xml:space="preserve"> of the </w:t>
      </w:r>
      <w:proofErr w:type="spellStart"/>
      <w:r w:rsidR="00143618" w:rsidRPr="00C87155">
        <w:rPr>
          <w:rFonts w:ascii="Times New Roman" w:hAnsi="Times New Roman" w:cs="Times New Roman"/>
          <w:sz w:val="24"/>
          <w:szCs w:val="24"/>
        </w:rPr>
        <w:t>FPE</w:t>
      </w:r>
      <w:proofErr w:type="spellEnd"/>
      <w:r w:rsidR="00897F1C" w:rsidRPr="00C87155">
        <w:rPr>
          <w:rFonts w:ascii="Times New Roman" w:hAnsi="Times New Roman" w:cs="Times New Roman"/>
          <w:sz w:val="24"/>
          <w:szCs w:val="24"/>
        </w:rPr>
        <w:t>.</w:t>
      </w:r>
      <w:r w:rsidR="002C68D5" w:rsidRPr="00C87155">
        <w:rPr>
          <w:rFonts w:ascii="Times New Roman" w:hAnsi="Times New Roman" w:cs="Times New Roman"/>
          <w:sz w:val="24"/>
          <w:szCs w:val="24"/>
        </w:rPr>
        <w:t xml:space="preserve"> </w:t>
      </w:r>
      <w:r w:rsidR="00FA1EDA" w:rsidRPr="00C87155">
        <w:rPr>
          <w:rFonts w:ascii="Times New Roman" w:hAnsi="Times New Roman" w:cs="Times New Roman"/>
          <w:sz w:val="24"/>
          <w:szCs w:val="24"/>
        </w:rPr>
        <w:t xml:space="preserve">Anti-populism </w:t>
      </w:r>
      <w:r w:rsidR="002C68D5" w:rsidRPr="00C87155">
        <w:rPr>
          <w:rFonts w:ascii="Times New Roman" w:hAnsi="Times New Roman" w:cs="Times New Roman"/>
          <w:sz w:val="24"/>
          <w:szCs w:val="24"/>
        </w:rPr>
        <w:t>reaffirm</w:t>
      </w:r>
      <w:r w:rsidR="0048050C" w:rsidRPr="00C87155">
        <w:rPr>
          <w:rFonts w:ascii="Times New Roman" w:hAnsi="Times New Roman" w:cs="Times New Roman"/>
          <w:sz w:val="24"/>
          <w:szCs w:val="24"/>
        </w:rPr>
        <w:t>ed</w:t>
      </w:r>
      <w:r w:rsidR="002C68D5" w:rsidRPr="00C87155">
        <w:rPr>
          <w:rFonts w:ascii="Times New Roman" w:hAnsi="Times New Roman" w:cs="Times New Roman"/>
          <w:sz w:val="24"/>
          <w:szCs w:val="24"/>
        </w:rPr>
        <w:t xml:space="preserve"> the principles (and normal practices) of diplomacy in accordance with established protocols and policies</w:t>
      </w:r>
      <w:r w:rsidR="00ED7C9E" w:rsidRPr="00C87155">
        <w:rPr>
          <w:rFonts w:ascii="Times New Roman" w:hAnsi="Times New Roman" w:cs="Times New Roman"/>
          <w:sz w:val="24"/>
          <w:szCs w:val="24"/>
        </w:rPr>
        <w:t xml:space="preserve">. </w:t>
      </w:r>
      <w:r w:rsidR="0048050C" w:rsidRPr="00C87155">
        <w:rPr>
          <w:rFonts w:ascii="Times New Roman" w:hAnsi="Times New Roman" w:cs="Times New Roman"/>
          <w:sz w:val="24"/>
          <w:szCs w:val="24"/>
        </w:rPr>
        <w:t>It</w:t>
      </w:r>
      <w:r w:rsidR="002C68D5" w:rsidRPr="00C87155">
        <w:rPr>
          <w:rFonts w:ascii="Times New Roman" w:hAnsi="Times New Roman" w:cs="Times New Roman"/>
          <w:sz w:val="24"/>
          <w:szCs w:val="24"/>
        </w:rPr>
        <w:t xml:space="preserve"> blend</w:t>
      </w:r>
      <w:r w:rsidR="0048050C" w:rsidRPr="00C87155">
        <w:rPr>
          <w:rFonts w:ascii="Times New Roman" w:hAnsi="Times New Roman" w:cs="Times New Roman"/>
          <w:sz w:val="24"/>
          <w:szCs w:val="24"/>
        </w:rPr>
        <w:t>ed</w:t>
      </w:r>
      <w:r w:rsidR="002C68D5" w:rsidRPr="00C87155">
        <w:rPr>
          <w:rFonts w:ascii="Times New Roman" w:hAnsi="Times New Roman" w:cs="Times New Roman"/>
          <w:sz w:val="24"/>
          <w:szCs w:val="24"/>
        </w:rPr>
        <w:t xml:space="preserve"> discursive and stylistic aspects (emphasizing ‘clean’ and conventional language, diplomatic composure, cosmopolitan politeness) with more programmatic elements of policymaking.</w:t>
      </w:r>
      <w:r w:rsidR="00ED7C9E" w:rsidRPr="00C87155">
        <w:rPr>
          <w:rFonts w:ascii="Times New Roman" w:hAnsi="Times New Roman" w:cs="Times New Roman"/>
          <w:sz w:val="24"/>
          <w:szCs w:val="24"/>
        </w:rPr>
        <w:t xml:space="preserve"> </w:t>
      </w:r>
      <w:r w:rsidR="00CB02BF" w:rsidRPr="00C87155">
        <w:rPr>
          <w:rFonts w:ascii="Times New Roman" w:hAnsi="Times New Roman" w:cs="Times New Roman"/>
          <w:sz w:val="24"/>
          <w:szCs w:val="24"/>
        </w:rPr>
        <w:t>This is typical of the a</w:t>
      </w:r>
      <w:r w:rsidR="008E16BA" w:rsidRPr="00C87155">
        <w:rPr>
          <w:rFonts w:ascii="Times New Roman" w:hAnsi="Times New Roman" w:cs="Times New Roman"/>
          <w:sz w:val="24"/>
          <w:szCs w:val="24"/>
        </w:rPr>
        <w:t>nti-populist discourse</w:t>
      </w:r>
      <w:r w:rsidR="00CB02BF" w:rsidRPr="00C87155">
        <w:rPr>
          <w:rFonts w:ascii="Times New Roman" w:hAnsi="Times New Roman" w:cs="Times New Roman"/>
          <w:sz w:val="24"/>
          <w:szCs w:val="24"/>
        </w:rPr>
        <w:t xml:space="preserve"> which</w:t>
      </w:r>
      <w:r w:rsidR="008E16BA" w:rsidRPr="00C87155">
        <w:rPr>
          <w:rFonts w:ascii="Times New Roman" w:hAnsi="Times New Roman" w:cs="Times New Roman"/>
          <w:sz w:val="24"/>
          <w:szCs w:val="24"/>
        </w:rPr>
        <w:t xml:space="preserve"> strives to convey a ‘seriousness’ that contrasts with the </w:t>
      </w:r>
      <w:r w:rsidR="002918B7" w:rsidRPr="00C87155">
        <w:rPr>
          <w:rFonts w:ascii="Times New Roman" w:hAnsi="Times New Roman" w:cs="Times New Roman"/>
          <w:sz w:val="24"/>
          <w:szCs w:val="24"/>
        </w:rPr>
        <w:t xml:space="preserve">supposed </w:t>
      </w:r>
      <w:r w:rsidR="008E16BA" w:rsidRPr="00C87155">
        <w:rPr>
          <w:rFonts w:ascii="Times New Roman" w:hAnsi="Times New Roman" w:cs="Times New Roman"/>
          <w:sz w:val="24"/>
          <w:szCs w:val="24"/>
        </w:rPr>
        <w:t xml:space="preserve">irresponsibility of </w:t>
      </w:r>
      <w:r w:rsidR="002918B7" w:rsidRPr="00C87155">
        <w:rPr>
          <w:rFonts w:ascii="Times New Roman" w:hAnsi="Times New Roman" w:cs="Times New Roman"/>
          <w:sz w:val="24"/>
          <w:szCs w:val="24"/>
        </w:rPr>
        <w:t>populist</w:t>
      </w:r>
      <w:r w:rsidR="008E16BA" w:rsidRPr="00C87155">
        <w:rPr>
          <w:rFonts w:ascii="Times New Roman" w:hAnsi="Times New Roman" w:cs="Times New Roman"/>
          <w:sz w:val="24"/>
          <w:szCs w:val="24"/>
        </w:rPr>
        <w:t xml:space="preserve">s. </w:t>
      </w:r>
      <w:r w:rsidR="009C5985" w:rsidRPr="00C87155">
        <w:rPr>
          <w:rFonts w:ascii="Times New Roman" w:hAnsi="Times New Roman" w:cs="Times New Roman"/>
          <w:sz w:val="24"/>
          <w:szCs w:val="24"/>
        </w:rPr>
        <w:t>Because</w:t>
      </w:r>
      <w:r w:rsidR="00ED7C9E" w:rsidRPr="00C87155">
        <w:rPr>
          <w:rFonts w:ascii="Times New Roman" w:hAnsi="Times New Roman" w:cs="Times New Roman"/>
          <w:sz w:val="24"/>
          <w:szCs w:val="24"/>
        </w:rPr>
        <w:t xml:space="preserve"> </w:t>
      </w:r>
      <w:r w:rsidR="00ED7C9E" w:rsidRPr="00C87155">
        <w:rPr>
          <w:rFonts w:ascii="Times New Roman" w:hAnsi="Times New Roman" w:cs="Times New Roman"/>
          <w:color w:val="000000" w:themeColor="text1"/>
          <w:sz w:val="24"/>
          <w:szCs w:val="24"/>
        </w:rPr>
        <w:t xml:space="preserve">Trump was childish and unpredictable, anti-populist </w:t>
      </w:r>
      <w:r w:rsidR="00994FF7" w:rsidRPr="00C87155">
        <w:rPr>
          <w:rFonts w:ascii="Times New Roman" w:hAnsi="Times New Roman" w:cs="Times New Roman"/>
          <w:color w:val="000000" w:themeColor="text1"/>
          <w:sz w:val="24"/>
          <w:szCs w:val="24"/>
        </w:rPr>
        <w:t>foreign policy</w:t>
      </w:r>
      <w:r w:rsidR="00ED7C9E" w:rsidRPr="00C87155">
        <w:rPr>
          <w:rFonts w:ascii="Times New Roman" w:hAnsi="Times New Roman" w:cs="Times New Roman"/>
          <w:color w:val="000000" w:themeColor="text1"/>
          <w:sz w:val="24"/>
          <w:szCs w:val="24"/>
        </w:rPr>
        <w:t xml:space="preserve"> </w:t>
      </w:r>
      <w:r w:rsidR="00184AD4" w:rsidRPr="00C87155">
        <w:rPr>
          <w:rFonts w:ascii="Times New Roman" w:hAnsi="Times New Roman" w:cs="Times New Roman"/>
          <w:color w:val="000000" w:themeColor="text1"/>
          <w:sz w:val="24"/>
          <w:szCs w:val="24"/>
        </w:rPr>
        <w:t>needed to</w:t>
      </w:r>
      <w:r w:rsidR="00ED7C9E" w:rsidRPr="00C87155">
        <w:rPr>
          <w:rFonts w:ascii="Times New Roman" w:hAnsi="Times New Roman" w:cs="Times New Roman"/>
          <w:color w:val="000000" w:themeColor="text1"/>
          <w:sz w:val="24"/>
          <w:szCs w:val="24"/>
        </w:rPr>
        <w:t xml:space="preserve"> be mature and competent. </w:t>
      </w:r>
      <w:r w:rsidR="005A5FC8" w:rsidRPr="00C87155">
        <w:rPr>
          <w:rFonts w:ascii="Times New Roman" w:hAnsi="Times New Roman" w:cs="Times New Roman"/>
          <w:color w:val="000000" w:themeColor="text1"/>
          <w:sz w:val="24"/>
          <w:szCs w:val="24"/>
        </w:rPr>
        <w:t>This meant</w:t>
      </w:r>
      <w:r w:rsidR="0050501E" w:rsidRPr="00C87155">
        <w:rPr>
          <w:rFonts w:ascii="Times New Roman" w:hAnsi="Times New Roman" w:cs="Times New Roman"/>
          <w:color w:val="000000" w:themeColor="text1"/>
          <w:sz w:val="24"/>
          <w:szCs w:val="24"/>
        </w:rPr>
        <w:t xml:space="preserve"> </w:t>
      </w:r>
      <w:r w:rsidR="00184AD4" w:rsidRPr="00C87155">
        <w:rPr>
          <w:rFonts w:ascii="Times New Roman" w:hAnsi="Times New Roman" w:cs="Times New Roman"/>
          <w:color w:val="000000" w:themeColor="text1"/>
          <w:sz w:val="24"/>
          <w:szCs w:val="24"/>
        </w:rPr>
        <w:t>emphasi</w:t>
      </w:r>
      <w:r w:rsidR="001C4EAE" w:rsidRPr="00C87155">
        <w:rPr>
          <w:rFonts w:ascii="Times New Roman" w:hAnsi="Times New Roman" w:cs="Times New Roman"/>
          <w:color w:val="000000" w:themeColor="text1"/>
          <w:sz w:val="24"/>
          <w:szCs w:val="24"/>
        </w:rPr>
        <w:t>z</w:t>
      </w:r>
      <w:r w:rsidR="005A5FC8" w:rsidRPr="00C87155">
        <w:rPr>
          <w:rFonts w:ascii="Times New Roman" w:hAnsi="Times New Roman" w:cs="Times New Roman"/>
          <w:color w:val="000000" w:themeColor="text1"/>
          <w:sz w:val="24"/>
          <w:szCs w:val="24"/>
        </w:rPr>
        <w:t>ing</w:t>
      </w:r>
      <w:r w:rsidR="0029235C" w:rsidRPr="00C87155">
        <w:rPr>
          <w:rFonts w:ascii="Times New Roman" w:hAnsi="Times New Roman" w:cs="Times New Roman"/>
          <w:color w:val="000000" w:themeColor="text1"/>
          <w:sz w:val="24"/>
          <w:szCs w:val="24"/>
        </w:rPr>
        <w:t xml:space="preserve"> </w:t>
      </w:r>
      <w:r w:rsidR="00D40B3C" w:rsidRPr="00C87155">
        <w:rPr>
          <w:rFonts w:ascii="Times New Roman" w:hAnsi="Times New Roman" w:cs="Times New Roman"/>
          <w:color w:val="000000" w:themeColor="text1"/>
          <w:sz w:val="24"/>
          <w:szCs w:val="24"/>
        </w:rPr>
        <w:t>standard</w:t>
      </w:r>
      <w:r w:rsidR="0050501E" w:rsidRPr="00C87155">
        <w:rPr>
          <w:rFonts w:ascii="Times New Roman" w:hAnsi="Times New Roman" w:cs="Times New Roman"/>
          <w:color w:val="000000" w:themeColor="text1"/>
          <w:sz w:val="24"/>
          <w:szCs w:val="24"/>
        </w:rPr>
        <w:t xml:space="preserve"> themes that </w:t>
      </w:r>
      <w:r w:rsidR="00154B43" w:rsidRPr="00C87155">
        <w:rPr>
          <w:rFonts w:ascii="Times New Roman" w:hAnsi="Times New Roman" w:cs="Times New Roman"/>
          <w:color w:val="000000" w:themeColor="text1"/>
          <w:sz w:val="24"/>
          <w:szCs w:val="24"/>
        </w:rPr>
        <w:t xml:space="preserve">(nominally) </w:t>
      </w:r>
      <w:r w:rsidR="00BA6D2A" w:rsidRPr="00C87155">
        <w:rPr>
          <w:rFonts w:ascii="Times New Roman" w:hAnsi="Times New Roman" w:cs="Times New Roman"/>
          <w:color w:val="000000" w:themeColor="text1"/>
          <w:sz w:val="24"/>
          <w:szCs w:val="24"/>
        </w:rPr>
        <w:t>characterized</w:t>
      </w:r>
      <w:r w:rsidR="0050501E" w:rsidRPr="00C87155">
        <w:rPr>
          <w:rFonts w:ascii="Times New Roman" w:hAnsi="Times New Roman" w:cs="Times New Roman"/>
          <w:color w:val="000000" w:themeColor="text1"/>
          <w:sz w:val="24"/>
          <w:szCs w:val="24"/>
        </w:rPr>
        <w:t xml:space="preserve"> the pre-2016 consensus: democracy and human rights; leadership and engagement; and support for</w:t>
      </w:r>
      <w:r w:rsidR="00ED7C9E" w:rsidRPr="00C87155">
        <w:rPr>
          <w:rFonts w:ascii="Times New Roman" w:hAnsi="Times New Roman" w:cs="Times New Roman"/>
          <w:color w:val="000000" w:themeColor="text1"/>
          <w:sz w:val="24"/>
          <w:szCs w:val="24"/>
        </w:rPr>
        <w:t xml:space="preserve"> alliance</w:t>
      </w:r>
      <w:r w:rsidR="0050501E" w:rsidRPr="00C87155">
        <w:rPr>
          <w:rFonts w:ascii="Times New Roman" w:hAnsi="Times New Roman" w:cs="Times New Roman"/>
          <w:color w:val="000000" w:themeColor="text1"/>
          <w:sz w:val="24"/>
          <w:szCs w:val="24"/>
        </w:rPr>
        <w:t>s and the rules-based order.</w:t>
      </w:r>
      <w:r w:rsidR="000E2994" w:rsidRPr="00C87155">
        <w:rPr>
          <w:rStyle w:val="FootnoteReference"/>
          <w:rFonts w:ascii="Times New Roman" w:hAnsi="Times New Roman" w:cs="Times New Roman"/>
          <w:color w:val="000000" w:themeColor="text1"/>
          <w:sz w:val="24"/>
          <w:szCs w:val="24"/>
        </w:rPr>
        <w:footnoteReference w:id="81"/>
      </w:r>
      <w:r w:rsidR="00ED7C9E" w:rsidRPr="00C87155">
        <w:rPr>
          <w:rFonts w:ascii="Times New Roman" w:hAnsi="Times New Roman" w:cs="Times New Roman"/>
          <w:color w:val="000000" w:themeColor="text1"/>
          <w:sz w:val="24"/>
          <w:szCs w:val="24"/>
        </w:rPr>
        <w:t xml:space="preserve"> </w:t>
      </w:r>
    </w:p>
    <w:p w14:paraId="11B43FBC" w14:textId="4AFDB7C2" w:rsidR="00F274FF" w:rsidRPr="00C87155" w:rsidRDefault="00F274FF" w:rsidP="00C87155">
      <w:pPr>
        <w:adjustRightInd w:val="0"/>
        <w:spacing w:after="0" w:line="360" w:lineRule="auto"/>
        <w:jc w:val="both"/>
        <w:rPr>
          <w:rFonts w:ascii="Times New Roman" w:hAnsi="Times New Roman" w:cs="Times New Roman"/>
          <w:color w:val="000000" w:themeColor="text1"/>
          <w:sz w:val="24"/>
          <w:szCs w:val="24"/>
        </w:rPr>
      </w:pPr>
    </w:p>
    <w:p w14:paraId="027F6A9E" w14:textId="5469F1C7" w:rsidR="00F274FF" w:rsidRPr="00C87155" w:rsidRDefault="002A04FF"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Even before the end of Trump’s tenure, t</w:t>
      </w:r>
      <w:r w:rsidR="00F274FF" w:rsidRPr="00C87155">
        <w:rPr>
          <w:rFonts w:ascii="Times New Roman" w:hAnsi="Times New Roman" w:cs="Times New Roman"/>
          <w:color w:val="000000" w:themeColor="text1"/>
          <w:sz w:val="24"/>
          <w:szCs w:val="24"/>
        </w:rPr>
        <w:t xml:space="preserve">he </w:t>
      </w:r>
      <w:proofErr w:type="spellStart"/>
      <w:r w:rsidR="00F274FF" w:rsidRPr="00C87155">
        <w:rPr>
          <w:rFonts w:ascii="Times New Roman" w:hAnsi="Times New Roman" w:cs="Times New Roman"/>
          <w:color w:val="000000" w:themeColor="text1"/>
          <w:sz w:val="24"/>
          <w:szCs w:val="24"/>
        </w:rPr>
        <w:t>FPE</w:t>
      </w:r>
      <w:proofErr w:type="spellEnd"/>
      <w:r w:rsidR="00F274FF" w:rsidRPr="00C87155">
        <w:rPr>
          <w:rFonts w:ascii="Times New Roman" w:hAnsi="Times New Roman" w:cs="Times New Roman"/>
          <w:color w:val="000000" w:themeColor="text1"/>
          <w:sz w:val="24"/>
          <w:szCs w:val="24"/>
        </w:rPr>
        <w:t xml:space="preserve"> </w:t>
      </w:r>
      <w:r w:rsidR="00535B25" w:rsidRPr="00C87155">
        <w:rPr>
          <w:rFonts w:ascii="Times New Roman" w:hAnsi="Times New Roman" w:cs="Times New Roman"/>
          <w:color w:val="000000" w:themeColor="text1"/>
          <w:sz w:val="24"/>
          <w:szCs w:val="24"/>
        </w:rPr>
        <w:t>deployed</w:t>
      </w:r>
      <w:r w:rsidR="00F274FF" w:rsidRPr="00C87155">
        <w:rPr>
          <w:rFonts w:ascii="Times New Roman" w:hAnsi="Times New Roman" w:cs="Times New Roman"/>
          <w:color w:val="000000" w:themeColor="text1"/>
          <w:sz w:val="24"/>
          <w:szCs w:val="24"/>
        </w:rPr>
        <w:t xml:space="preserve"> a restorative rhetoric aimed at (re-)conveying a sense of normalcy.</w:t>
      </w:r>
      <w:r w:rsidR="002D3C84" w:rsidRPr="00C87155">
        <w:rPr>
          <w:rStyle w:val="FootnoteReference"/>
          <w:rFonts w:ascii="Times New Roman" w:hAnsi="Times New Roman" w:cs="Times New Roman"/>
          <w:color w:val="000000" w:themeColor="text1"/>
          <w:sz w:val="24"/>
          <w:szCs w:val="24"/>
        </w:rPr>
        <w:footnoteReference w:id="82"/>
      </w:r>
      <w:r w:rsidR="00F274FF" w:rsidRPr="00C87155">
        <w:rPr>
          <w:rFonts w:ascii="Times New Roman" w:hAnsi="Times New Roman" w:cs="Times New Roman"/>
          <w:color w:val="000000" w:themeColor="text1"/>
          <w:sz w:val="24"/>
          <w:szCs w:val="24"/>
        </w:rPr>
        <w:t xml:space="preserve"> This was meant to ‘turn the page’ on Trump’s heterodo</w:t>
      </w:r>
      <w:r w:rsidR="0064794A" w:rsidRPr="00C87155">
        <w:rPr>
          <w:rFonts w:ascii="Times New Roman" w:hAnsi="Times New Roman" w:cs="Times New Roman"/>
          <w:color w:val="000000" w:themeColor="text1"/>
          <w:sz w:val="24"/>
          <w:szCs w:val="24"/>
        </w:rPr>
        <w:t>xies</w:t>
      </w:r>
      <w:r w:rsidR="00F274FF" w:rsidRPr="00C87155">
        <w:rPr>
          <w:rFonts w:ascii="Times New Roman" w:hAnsi="Times New Roman" w:cs="Times New Roman"/>
          <w:color w:val="000000" w:themeColor="text1"/>
          <w:sz w:val="24"/>
          <w:szCs w:val="24"/>
        </w:rPr>
        <w:t xml:space="preserve">. It sought to </w:t>
      </w:r>
      <w:r w:rsidR="00ED2AFB" w:rsidRPr="00C87155">
        <w:rPr>
          <w:rFonts w:ascii="Times New Roman" w:hAnsi="Times New Roman" w:cs="Times New Roman"/>
          <w:color w:val="000000" w:themeColor="text1"/>
          <w:sz w:val="24"/>
          <w:szCs w:val="24"/>
        </w:rPr>
        <w:t xml:space="preserve">tamp-down </w:t>
      </w:r>
      <w:r w:rsidR="001E5DEA" w:rsidRPr="00C87155">
        <w:rPr>
          <w:rFonts w:ascii="Times New Roman" w:hAnsi="Times New Roman" w:cs="Times New Roman"/>
          <w:color w:val="000000" w:themeColor="text1"/>
          <w:sz w:val="24"/>
          <w:szCs w:val="24"/>
        </w:rPr>
        <w:t>populism</w:t>
      </w:r>
      <w:r w:rsidR="00F274FF" w:rsidRPr="00C87155">
        <w:rPr>
          <w:rFonts w:ascii="Times New Roman" w:hAnsi="Times New Roman" w:cs="Times New Roman"/>
          <w:color w:val="000000" w:themeColor="text1"/>
          <w:sz w:val="24"/>
          <w:szCs w:val="24"/>
        </w:rPr>
        <w:t xml:space="preserve"> by reinforcing Washington’s commitment to the LIO.</w:t>
      </w:r>
      <w:r w:rsidR="00ED2AFB" w:rsidRPr="00C87155">
        <w:rPr>
          <w:rStyle w:val="FootnoteReference"/>
          <w:rFonts w:ascii="Times New Roman" w:hAnsi="Times New Roman" w:cs="Times New Roman"/>
          <w:color w:val="000000" w:themeColor="text1"/>
          <w:sz w:val="24"/>
          <w:szCs w:val="24"/>
        </w:rPr>
        <w:footnoteReference w:id="83"/>
      </w:r>
      <w:r w:rsidR="00F274FF" w:rsidRPr="00C87155">
        <w:rPr>
          <w:rFonts w:ascii="Times New Roman" w:hAnsi="Times New Roman" w:cs="Times New Roman"/>
          <w:color w:val="000000" w:themeColor="text1"/>
          <w:sz w:val="24"/>
          <w:szCs w:val="24"/>
        </w:rPr>
        <w:t xml:space="preserve"> Where Trump sought to discredit or undermine international institutions (such as NATO or the WHO), anti-populist foreign policy recommit</w:t>
      </w:r>
      <w:r w:rsidR="00BB754A">
        <w:rPr>
          <w:rFonts w:ascii="Times New Roman" w:hAnsi="Times New Roman" w:cs="Times New Roman"/>
          <w:color w:val="000000" w:themeColor="text1"/>
          <w:sz w:val="24"/>
          <w:szCs w:val="24"/>
        </w:rPr>
        <w:t>ted</w:t>
      </w:r>
      <w:r w:rsidR="00F274FF" w:rsidRPr="00C87155">
        <w:rPr>
          <w:rFonts w:ascii="Times New Roman" w:hAnsi="Times New Roman" w:cs="Times New Roman"/>
          <w:color w:val="000000" w:themeColor="text1"/>
          <w:sz w:val="24"/>
          <w:szCs w:val="24"/>
        </w:rPr>
        <w:t xml:space="preserve"> to institutions in a meaningful way</w:t>
      </w:r>
      <w:r w:rsidR="00BB754A">
        <w:rPr>
          <w:rFonts w:ascii="Times New Roman" w:hAnsi="Times New Roman" w:cs="Times New Roman"/>
          <w:color w:val="000000" w:themeColor="text1"/>
          <w:sz w:val="24"/>
          <w:szCs w:val="24"/>
        </w:rPr>
        <w:t>, through</w:t>
      </w:r>
      <w:r w:rsidR="00A7407D" w:rsidRPr="00C87155">
        <w:rPr>
          <w:rFonts w:ascii="Times New Roman" w:hAnsi="Times New Roman" w:cs="Times New Roman"/>
          <w:color w:val="000000" w:themeColor="text1"/>
          <w:sz w:val="24"/>
          <w:szCs w:val="24"/>
        </w:rPr>
        <w:t xml:space="preserve"> re-join</w:t>
      </w:r>
      <w:r w:rsidR="00BB754A">
        <w:rPr>
          <w:rFonts w:ascii="Times New Roman" w:hAnsi="Times New Roman" w:cs="Times New Roman"/>
          <w:color w:val="000000" w:themeColor="text1"/>
          <w:sz w:val="24"/>
          <w:szCs w:val="24"/>
        </w:rPr>
        <w:t>ing</w:t>
      </w:r>
      <w:r w:rsidR="00A7407D" w:rsidRPr="00C87155">
        <w:rPr>
          <w:rFonts w:ascii="Times New Roman" w:hAnsi="Times New Roman" w:cs="Times New Roman"/>
          <w:color w:val="000000" w:themeColor="text1"/>
          <w:sz w:val="24"/>
          <w:szCs w:val="24"/>
        </w:rPr>
        <w:t xml:space="preserve"> </w:t>
      </w:r>
      <w:r w:rsidR="00F274FF" w:rsidRPr="00C87155">
        <w:rPr>
          <w:rFonts w:ascii="Times New Roman" w:hAnsi="Times New Roman" w:cs="Times New Roman"/>
          <w:color w:val="000000" w:themeColor="text1"/>
          <w:sz w:val="24"/>
          <w:szCs w:val="24"/>
        </w:rPr>
        <w:t xml:space="preserve">treaties </w:t>
      </w:r>
      <w:r w:rsidR="00BB754A">
        <w:rPr>
          <w:rFonts w:ascii="Times New Roman" w:hAnsi="Times New Roman" w:cs="Times New Roman"/>
          <w:color w:val="000000" w:themeColor="text1"/>
          <w:sz w:val="24"/>
          <w:szCs w:val="24"/>
        </w:rPr>
        <w:t>and</w:t>
      </w:r>
      <w:r w:rsidR="00F274FF" w:rsidRPr="00C87155">
        <w:rPr>
          <w:rFonts w:ascii="Times New Roman" w:hAnsi="Times New Roman" w:cs="Times New Roman"/>
          <w:color w:val="000000" w:themeColor="text1"/>
          <w:sz w:val="24"/>
          <w:szCs w:val="24"/>
        </w:rPr>
        <w:t xml:space="preserve"> agreements</w:t>
      </w:r>
      <w:r w:rsidR="00BB754A">
        <w:rPr>
          <w:rFonts w:ascii="Times New Roman" w:hAnsi="Times New Roman" w:cs="Times New Roman"/>
          <w:color w:val="000000" w:themeColor="text1"/>
          <w:sz w:val="24"/>
          <w:szCs w:val="24"/>
        </w:rPr>
        <w:t xml:space="preserve"> when possible</w:t>
      </w:r>
      <w:r w:rsidR="00F274FF" w:rsidRPr="00C87155">
        <w:rPr>
          <w:rFonts w:ascii="Times New Roman" w:hAnsi="Times New Roman" w:cs="Times New Roman"/>
          <w:color w:val="000000" w:themeColor="text1"/>
          <w:sz w:val="24"/>
          <w:szCs w:val="24"/>
        </w:rPr>
        <w:t>.</w:t>
      </w:r>
      <w:r w:rsidR="00A37D0D" w:rsidRPr="00C87155">
        <w:rPr>
          <w:rFonts w:ascii="Times New Roman" w:hAnsi="Times New Roman" w:cs="Times New Roman"/>
          <w:color w:val="000000" w:themeColor="text1"/>
          <w:sz w:val="24"/>
          <w:szCs w:val="24"/>
        </w:rPr>
        <w:t xml:space="preserve"> </w:t>
      </w:r>
      <w:r w:rsidR="00535B25" w:rsidRPr="00C87155">
        <w:rPr>
          <w:rFonts w:ascii="Times New Roman" w:hAnsi="Times New Roman" w:cs="Times New Roman"/>
          <w:color w:val="000000" w:themeColor="text1"/>
          <w:sz w:val="24"/>
          <w:szCs w:val="24"/>
        </w:rPr>
        <w:t>A</w:t>
      </w:r>
      <w:r w:rsidR="00A37D0D" w:rsidRPr="00C87155">
        <w:rPr>
          <w:rFonts w:ascii="Times New Roman" w:hAnsi="Times New Roman" w:cs="Times New Roman"/>
          <w:color w:val="000000" w:themeColor="text1"/>
          <w:sz w:val="24"/>
          <w:szCs w:val="24"/>
        </w:rPr>
        <w:t xml:space="preserve">lliances </w:t>
      </w:r>
      <w:r w:rsidR="00535B25" w:rsidRPr="00C87155">
        <w:rPr>
          <w:rFonts w:ascii="Times New Roman" w:hAnsi="Times New Roman" w:cs="Times New Roman"/>
          <w:color w:val="000000" w:themeColor="text1"/>
          <w:sz w:val="24"/>
          <w:szCs w:val="24"/>
        </w:rPr>
        <w:t>that had been</w:t>
      </w:r>
      <w:r w:rsidR="00A37D0D" w:rsidRPr="00C87155">
        <w:rPr>
          <w:rFonts w:ascii="Times New Roman" w:hAnsi="Times New Roman" w:cs="Times New Roman"/>
          <w:color w:val="000000" w:themeColor="text1"/>
          <w:sz w:val="24"/>
          <w:szCs w:val="24"/>
        </w:rPr>
        <w:t xml:space="preserve"> frayed</w:t>
      </w:r>
      <w:r w:rsidR="00535B25" w:rsidRPr="00C87155">
        <w:rPr>
          <w:rFonts w:ascii="Times New Roman" w:hAnsi="Times New Roman" w:cs="Times New Roman"/>
          <w:color w:val="000000" w:themeColor="text1"/>
          <w:sz w:val="24"/>
          <w:szCs w:val="24"/>
        </w:rPr>
        <w:t xml:space="preserve"> </w:t>
      </w:r>
      <w:r w:rsidR="0075517F">
        <w:rPr>
          <w:rFonts w:ascii="Times New Roman" w:hAnsi="Times New Roman" w:cs="Times New Roman"/>
          <w:color w:val="000000" w:themeColor="text1"/>
          <w:sz w:val="24"/>
          <w:szCs w:val="24"/>
        </w:rPr>
        <w:lastRenderedPageBreak/>
        <w:t xml:space="preserve">were </w:t>
      </w:r>
      <w:r w:rsidR="00A37D0D" w:rsidRPr="00C87155">
        <w:rPr>
          <w:rFonts w:ascii="Times New Roman" w:hAnsi="Times New Roman" w:cs="Times New Roman"/>
          <w:color w:val="000000" w:themeColor="text1"/>
          <w:sz w:val="24"/>
          <w:szCs w:val="24"/>
        </w:rPr>
        <w:t>revitalized.</w:t>
      </w:r>
      <w:r w:rsidR="008D3629" w:rsidRPr="00C87155">
        <w:rPr>
          <w:rStyle w:val="FootnoteReference"/>
          <w:rFonts w:ascii="Times New Roman" w:hAnsi="Times New Roman" w:cs="Times New Roman"/>
          <w:color w:val="000000" w:themeColor="text1"/>
          <w:sz w:val="24"/>
          <w:szCs w:val="24"/>
        </w:rPr>
        <w:footnoteReference w:id="84"/>
      </w:r>
      <w:r w:rsidR="00A37D0D" w:rsidRPr="00C87155">
        <w:rPr>
          <w:rFonts w:ascii="Times New Roman" w:hAnsi="Times New Roman" w:cs="Times New Roman"/>
          <w:color w:val="000000" w:themeColor="text1"/>
          <w:sz w:val="24"/>
          <w:szCs w:val="24"/>
        </w:rPr>
        <w:t xml:space="preserve"> </w:t>
      </w:r>
      <w:r w:rsidR="008F2107" w:rsidRPr="00C87155">
        <w:rPr>
          <w:rFonts w:ascii="Times New Roman" w:hAnsi="Times New Roman" w:cs="Times New Roman"/>
          <w:color w:val="000000" w:themeColor="text1"/>
          <w:sz w:val="24"/>
          <w:szCs w:val="24"/>
        </w:rPr>
        <w:t xml:space="preserve">The </w:t>
      </w:r>
      <w:proofErr w:type="spellStart"/>
      <w:r w:rsidR="008F2107" w:rsidRPr="00C87155">
        <w:rPr>
          <w:rFonts w:ascii="Times New Roman" w:hAnsi="Times New Roman" w:cs="Times New Roman"/>
          <w:color w:val="000000" w:themeColor="text1"/>
          <w:sz w:val="24"/>
          <w:szCs w:val="24"/>
        </w:rPr>
        <w:t>FPE</w:t>
      </w:r>
      <w:proofErr w:type="spellEnd"/>
      <w:r w:rsidR="008F2107" w:rsidRPr="00C87155">
        <w:rPr>
          <w:rFonts w:ascii="Times New Roman" w:hAnsi="Times New Roman" w:cs="Times New Roman"/>
          <w:color w:val="000000" w:themeColor="text1"/>
          <w:sz w:val="24"/>
          <w:szCs w:val="24"/>
        </w:rPr>
        <w:t xml:space="preserve"> was closely attuned to the need to reassure allies who had been afflicted with what one diplomat referred to as ‘TTD</w:t>
      </w:r>
      <w:r w:rsidR="00E037FC" w:rsidRPr="00C87155">
        <w:rPr>
          <w:rFonts w:ascii="Times New Roman" w:hAnsi="Times New Roman" w:cs="Times New Roman"/>
          <w:color w:val="000000" w:themeColor="text1"/>
          <w:sz w:val="24"/>
          <w:szCs w:val="24"/>
        </w:rPr>
        <w:t>—</w:t>
      </w:r>
      <w:r w:rsidR="008F2107" w:rsidRPr="00C87155">
        <w:rPr>
          <w:rFonts w:ascii="Times New Roman" w:hAnsi="Times New Roman" w:cs="Times New Roman"/>
          <w:color w:val="000000" w:themeColor="text1"/>
          <w:sz w:val="24"/>
          <w:szCs w:val="24"/>
        </w:rPr>
        <w:t xml:space="preserve">Trump </w:t>
      </w:r>
      <w:r w:rsidR="00E037FC" w:rsidRPr="00C87155">
        <w:rPr>
          <w:rFonts w:ascii="Times New Roman" w:hAnsi="Times New Roman" w:cs="Times New Roman"/>
          <w:color w:val="000000" w:themeColor="text1"/>
          <w:sz w:val="24"/>
          <w:szCs w:val="24"/>
        </w:rPr>
        <w:t>T</w:t>
      </w:r>
      <w:r w:rsidR="008F2107" w:rsidRPr="00C87155">
        <w:rPr>
          <w:rFonts w:ascii="Times New Roman" w:hAnsi="Times New Roman" w:cs="Times New Roman"/>
          <w:color w:val="000000" w:themeColor="text1"/>
          <w:sz w:val="24"/>
          <w:szCs w:val="24"/>
        </w:rPr>
        <w:t xml:space="preserve">rauma </w:t>
      </w:r>
      <w:r w:rsidR="00E037FC" w:rsidRPr="00C87155">
        <w:rPr>
          <w:rFonts w:ascii="Times New Roman" w:hAnsi="Times New Roman" w:cs="Times New Roman"/>
          <w:color w:val="000000" w:themeColor="text1"/>
          <w:sz w:val="24"/>
          <w:szCs w:val="24"/>
        </w:rPr>
        <w:t>D</w:t>
      </w:r>
      <w:r w:rsidR="008F2107" w:rsidRPr="00C87155">
        <w:rPr>
          <w:rFonts w:ascii="Times New Roman" w:hAnsi="Times New Roman" w:cs="Times New Roman"/>
          <w:color w:val="000000" w:themeColor="text1"/>
          <w:sz w:val="24"/>
          <w:szCs w:val="24"/>
        </w:rPr>
        <w:t>isorder’.</w:t>
      </w:r>
      <w:r w:rsidR="008F2107" w:rsidRPr="00C87155">
        <w:rPr>
          <w:rStyle w:val="FootnoteReference"/>
          <w:rFonts w:ascii="Times New Roman" w:hAnsi="Times New Roman" w:cs="Times New Roman"/>
          <w:color w:val="000000" w:themeColor="text1"/>
          <w:sz w:val="24"/>
          <w:szCs w:val="24"/>
        </w:rPr>
        <w:footnoteReference w:id="85"/>
      </w:r>
      <w:r w:rsidR="00654DA3" w:rsidRPr="00C87155">
        <w:rPr>
          <w:rFonts w:ascii="Times New Roman" w:hAnsi="Times New Roman" w:cs="Times New Roman"/>
          <w:color w:val="000000" w:themeColor="text1"/>
          <w:sz w:val="24"/>
          <w:szCs w:val="24"/>
        </w:rPr>
        <w:t xml:space="preserve"> </w:t>
      </w:r>
    </w:p>
    <w:p w14:paraId="0672E5A5" w14:textId="00E0A504" w:rsidR="00524B78" w:rsidRPr="00C87155" w:rsidRDefault="00524B78" w:rsidP="00C87155">
      <w:pPr>
        <w:adjustRightInd w:val="0"/>
        <w:spacing w:after="0" w:line="360" w:lineRule="auto"/>
        <w:jc w:val="both"/>
        <w:rPr>
          <w:rFonts w:ascii="Times New Roman" w:hAnsi="Times New Roman" w:cs="Times New Roman"/>
          <w:color w:val="000000" w:themeColor="text1"/>
          <w:sz w:val="24"/>
          <w:szCs w:val="24"/>
        </w:rPr>
      </w:pPr>
    </w:p>
    <w:p w14:paraId="45F992C3" w14:textId="5F35E2D2" w:rsidR="00B6104D" w:rsidRPr="00C87155" w:rsidRDefault="002A5798"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F</w:t>
      </w:r>
      <w:r w:rsidR="00F86FAE" w:rsidRPr="00C87155">
        <w:rPr>
          <w:rFonts w:ascii="Times New Roman" w:hAnsi="Times New Roman" w:cs="Times New Roman"/>
          <w:color w:val="000000" w:themeColor="text1"/>
          <w:sz w:val="24"/>
          <w:szCs w:val="24"/>
        </w:rPr>
        <w:t xml:space="preserve">oreign policy provided an obvious opportunity to re-build the country’s reputation, re-centring those values associated with liberal hegemony. </w:t>
      </w:r>
      <w:r w:rsidR="00524B78" w:rsidRPr="00C87155">
        <w:rPr>
          <w:rFonts w:ascii="Times New Roman" w:hAnsi="Times New Roman" w:cs="Times New Roman"/>
          <w:color w:val="000000" w:themeColor="text1"/>
          <w:sz w:val="24"/>
          <w:szCs w:val="24"/>
        </w:rPr>
        <w:t>The phrase ‘America is back’ was used frequently</w:t>
      </w:r>
      <w:r w:rsidR="0057149A">
        <w:rPr>
          <w:rFonts w:ascii="Times New Roman" w:hAnsi="Times New Roman" w:cs="Times New Roman"/>
          <w:color w:val="000000" w:themeColor="text1"/>
          <w:sz w:val="24"/>
          <w:szCs w:val="24"/>
        </w:rPr>
        <w:t>,</w:t>
      </w:r>
      <w:r w:rsidR="00524B78" w:rsidRPr="00C87155">
        <w:rPr>
          <w:rFonts w:ascii="Times New Roman" w:hAnsi="Times New Roman" w:cs="Times New Roman"/>
          <w:color w:val="000000" w:themeColor="text1"/>
          <w:sz w:val="24"/>
          <w:szCs w:val="24"/>
        </w:rPr>
        <w:t xml:space="preserve"> often repeated for emphasis.</w:t>
      </w:r>
      <w:r w:rsidR="00715B89" w:rsidRPr="00C87155">
        <w:rPr>
          <w:rFonts w:ascii="Times New Roman" w:hAnsi="Times New Roman" w:cs="Times New Roman"/>
          <w:color w:val="000000" w:themeColor="text1"/>
          <w:sz w:val="24"/>
          <w:szCs w:val="24"/>
        </w:rPr>
        <w:t xml:space="preserve"> In remarks to the State Department, Biden said: ‘America is back. America is back. Diplomacy is back at the </w:t>
      </w:r>
      <w:proofErr w:type="spellStart"/>
      <w:r w:rsidR="00715B89" w:rsidRPr="00C87155">
        <w:rPr>
          <w:rFonts w:ascii="Times New Roman" w:hAnsi="Times New Roman" w:cs="Times New Roman"/>
          <w:color w:val="000000" w:themeColor="text1"/>
          <w:sz w:val="24"/>
          <w:szCs w:val="24"/>
        </w:rPr>
        <w:t>center</w:t>
      </w:r>
      <w:proofErr w:type="spellEnd"/>
      <w:r w:rsidR="00715B89" w:rsidRPr="00C87155">
        <w:rPr>
          <w:rFonts w:ascii="Times New Roman" w:hAnsi="Times New Roman" w:cs="Times New Roman"/>
          <w:color w:val="000000" w:themeColor="text1"/>
          <w:sz w:val="24"/>
          <w:szCs w:val="24"/>
        </w:rPr>
        <w:t xml:space="preserve"> of our foreign policy’.</w:t>
      </w:r>
      <w:r w:rsidR="00715B89" w:rsidRPr="00C87155">
        <w:rPr>
          <w:rStyle w:val="FootnoteReference"/>
          <w:rFonts w:ascii="Times New Roman" w:hAnsi="Times New Roman" w:cs="Times New Roman"/>
          <w:color w:val="000000" w:themeColor="text1"/>
          <w:sz w:val="24"/>
          <w:szCs w:val="24"/>
        </w:rPr>
        <w:footnoteReference w:id="86"/>
      </w:r>
      <w:r w:rsidR="00524B78" w:rsidRPr="00C87155">
        <w:rPr>
          <w:rFonts w:ascii="Times New Roman" w:hAnsi="Times New Roman" w:cs="Times New Roman"/>
          <w:color w:val="000000" w:themeColor="text1"/>
          <w:sz w:val="24"/>
          <w:szCs w:val="24"/>
        </w:rPr>
        <w:t xml:space="preserve"> </w:t>
      </w:r>
      <w:r w:rsidR="00A4773A" w:rsidRPr="00C87155">
        <w:rPr>
          <w:rFonts w:ascii="Times New Roman" w:hAnsi="Times New Roman" w:cs="Times New Roman"/>
          <w:color w:val="000000" w:themeColor="text1"/>
          <w:sz w:val="24"/>
          <w:szCs w:val="24"/>
        </w:rPr>
        <w:t>This restorat</w:t>
      </w:r>
      <w:r w:rsidR="001C67E0" w:rsidRPr="00C87155">
        <w:rPr>
          <w:rFonts w:ascii="Times New Roman" w:hAnsi="Times New Roman" w:cs="Times New Roman"/>
          <w:color w:val="000000" w:themeColor="text1"/>
          <w:sz w:val="24"/>
          <w:szCs w:val="24"/>
        </w:rPr>
        <w:t xml:space="preserve">ive </w:t>
      </w:r>
      <w:r w:rsidR="002C17A8">
        <w:rPr>
          <w:rFonts w:ascii="Times New Roman" w:hAnsi="Times New Roman" w:cs="Times New Roman"/>
          <w:color w:val="000000" w:themeColor="text1"/>
          <w:sz w:val="24"/>
          <w:szCs w:val="24"/>
        </w:rPr>
        <w:t>theme</w:t>
      </w:r>
      <w:r w:rsidR="002C17A8" w:rsidRPr="00C87155">
        <w:rPr>
          <w:rFonts w:ascii="Times New Roman" w:hAnsi="Times New Roman" w:cs="Times New Roman"/>
          <w:color w:val="000000" w:themeColor="text1"/>
          <w:sz w:val="24"/>
          <w:szCs w:val="24"/>
        </w:rPr>
        <w:t xml:space="preserve"> </w:t>
      </w:r>
      <w:r w:rsidR="00A4773A" w:rsidRPr="00C87155">
        <w:rPr>
          <w:rFonts w:ascii="Times New Roman" w:hAnsi="Times New Roman" w:cs="Times New Roman"/>
          <w:color w:val="000000" w:themeColor="text1"/>
          <w:sz w:val="24"/>
          <w:szCs w:val="24"/>
        </w:rPr>
        <w:t>can be seen across the executive orders of the Biden administration</w:t>
      </w:r>
      <w:r w:rsidR="00954119" w:rsidRPr="00C87155">
        <w:rPr>
          <w:rFonts w:ascii="Times New Roman" w:hAnsi="Times New Roman" w:cs="Times New Roman"/>
          <w:color w:val="000000" w:themeColor="text1"/>
          <w:sz w:val="24"/>
          <w:szCs w:val="24"/>
        </w:rPr>
        <w:t xml:space="preserve">, which included measures to reengage the WHO, join the multilateral COVAX initiative, </w:t>
      </w:r>
      <w:r w:rsidR="00CE3556" w:rsidRPr="00C87155">
        <w:rPr>
          <w:rFonts w:ascii="Times New Roman" w:hAnsi="Times New Roman" w:cs="Times New Roman"/>
          <w:color w:val="000000" w:themeColor="text1"/>
          <w:sz w:val="24"/>
          <w:szCs w:val="24"/>
        </w:rPr>
        <w:t xml:space="preserve">and </w:t>
      </w:r>
      <w:r w:rsidR="00954119" w:rsidRPr="00C87155">
        <w:rPr>
          <w:rFonts w:ascii="Times New Roman" w:hAnsi="Times New Roman" w:cs="Times New Roman"/>
          <w:color w:val="000000" w:themeColor="text1"/>
          <w:sz w:val="24"/>
          <w:szCs w:val="24"/>
        </w:rPr>
        <w:t>combat climate change</w:t>
      </w:r>
      <w:r w:rsidR="00A4773A" w:rsidRPr="00C87155">
        <w:rPr>
          <w:rFonts w:ascii="Times New Roman" w:hAnsi="Times New Roman" w:cs="Times New Roman"/>
          <w:color w:val="000000" w:themeColor="text1"/>
          <w:sz w:val="24"/>
          <w:szCs w:val="24"/>
        </w:rPr>
        <w:t xml:space="preserve">. </w:t>
      </w:r>
      <w:r w:rsidR="00954119" w:rsidRPr="00C87155">
        <w:rPr>
          <w:rFonts w:ascii="Times New Roman" w:hAnsi="Times New Roman" w:cs="Times New Roman"/>
          <w:color w:val="000000" w:themeColor="text1"/>
          <w:sz w:val="24"/>
          <w:szCs w:val="24"/>
        </w:rPr>
        <w:t xml:space="preserve">A White House fact sheet outlining these </w:t>
      </w:r>
      <w:r w:rsidR="007454E5" w:rsidRPr="00C87155">
        <w:rPr>
          <w:rFonts w:ascii="Times New Roman" w:hAnsi="Times New Roman" w:cs="Times New Roman"/>
          <w:color w:val="000000" w:themeColor="text1"/>
          <w:sz w:val="24"/>
          <w:szCs w:val="24"/>
        </w:rPr>
        <w:t xml:space="preserve">and other executive </w:t>
      </w:r>
      <w:r w:rsidR="00954119" w:rsidRPr="00C87155">
        <w:rPr>
          <w:rFonts w:ascii="Times New Roman" w:hAnsi="Times New Roman" w:cs="Times New Roman"/>
          <w:color w:val="000000" w:themeColor="text1"/>
          <w:sz w:val="24"/>
          <w:szCs w:val="24"/>
        </w:rPr>
        <w:t xml:space="preserve">orders began by saying </w:t>
      </w:r>
      <w:r w:rsidR="00265076" w:rsidRPr="00C87155">
        <w:rPr>
          <w:rFonts w:ascii="Times New Roman" w:hAnsi="Times New Roman" w:cs="Times New Roman"/>
          <w:color w:val="000000" w:themeColor="text1"/>
          <w:sz w:val="24"/>
          <w:szCs w:val="24"/>
        </w:rPr>
        <w:t>they sent</w:t>
      </w:r>
      <w:r w:rsidR="00954119" w:rsidRPr="00C87155">
        <w:rPr>
          <w:rFonts w:ascii="Times New Roman" w:hAnsi="Times New Roman" w:cs="Times New Roman"/>
          <w:color w:val="000000" w:themeColor="text1"/>
          <w:sz w:val="24"/>
          <w:szCs w:val="24"/>
        </w:rPr>
        <w:t xml:space="preserve"> </w:t>
      </w:r>
      <w:r w:rsidR="00265076" w:rsidRPr="00C87155">
        <w:rPr>
          <w:rFonts w:ascii="Times New Roman" w:hAnsi="Times New Roman" w:cs="Times New Roman"/>
          <w:color w:val="000000" w:themeColor="text1"/>
          <w:sz w:val="24"/>
          <w:szCs w:val="24"/>
        </w:rPr>
        <w:t>‘</w:t>
      </w:r>
      <w:r w:rsidR="00954119" w:rsidRPr="00C87155">
        <w:rPr>
          <w:rFonts w:ascii="Times New Roman" w:hAnsi="Times New Roman" w:cs="Times New Roman"/>
          <w:color w:val="000000" w:themeColor="text1"/>
          <w:sz w:val="24"/>
          <w:szCs w:val="24"/>
        </w:rPr>
        <w:t xml:space="preserve">a message loud and clear to the rest of the world: America is back’. </w:t>
      </w:r>
      <w:r w:rsidR="00376012" w:rsidRPr="00C87155">
        <w:rPr>
          <w:rFonts w:ascii="Times New Roman" w:hAnsi="Times New Roman" w:cs="Times New Roman"/>
          <w:color w:val="000000" w:themeColor="text1"/>
          <w:sz w:val="24"/>
          <w:szCs w:val="24"/>
        </w:rPr>
        <w:t>Certain</w:t>
      </w:r>
      <w:r w:rsidR="00CE3556" w:rsidRPr="00C87155">
        <w:rPr>
          <w:rFonts w:ascii="Times New Roman" w:hAnsi="Times New Roman" w:cs="Times New Roman"/>
          <w:color w:val="000000" w:themeColor="text1"/>
          <w:sz w:val="24"/>
          <w:szCs w:val="24"/>
        </w:rPr>
        <w:t xml:space="preserve"> </w:t>
      </w:r>
      <w:r w:rsidR="00DC1D97" w:rsidRPr="00C87155">
        <w:rPr>
          <w:rFonts w:ascii="Times New Roman" w:hAnsi="Times New Roman" w:cs="Times New Roman"/>
          <w:color w:val="000000" w:themeColor="text1"/>
          <w:sz w:val="24"/>
          <w:szCs w:val="24"/>
        </w:rPr>
        <w:t xml:space="preserve">executive </w:t>
      </w:r>
      <w:r w:rsidR="007454E5" w:rsidRPr="00C87155">
        <w:rPr>
          <w:rFonts w:ascii="Times New Roman" w:hAnsi="Times New Roman" w:cs="Times New Roman"/>
          <w:color w:val="000000" w:themeColor="text1"/>
          <w:sz w:val="24"/>
          <w:szCs w:val="24"/>
        </w:rPr>
        <w:t>orders</w:t>
      </w:r>
      <w:r w:rsidR="00CE3556" w:rsidRPr="00C87155">
        <w:rPr>
          <w:rFonts w:ascii="Times New Roman" w:hAnsi="Times New Roman" w:cs="Times New Roman"/>
          <w:color w:val="000000" w:themeColor="text1"/>
          <w:sz w:val="24"/>
          <w:szCs w:val="24"/>
        </w:rPr>
        <w:t xml:space="preserve"> </w:t>
      </w:r>
      <w:r w:rsidR="002C11C7" w:rsidRPr="00C87155">
        <w:rPr>
          <w:rFonts w:ascii="Times New Roman" w:hAnsi="Times New Roman" w:cs="Times New Roman"/>
          <w:color w:val="000000" w:themeColor="text1"/>
          <w:sz w:val="24"/>
          <w:szCs w:val="24"/>
        </w:rPr>
        <w:t>were about</w:t>
      </w:r>
      <w:r w:rsidR="00CE3556" w:rsidRPr="00C87155">
        <w:rPr>
          <w:rFonts w:ascii="Times New Roman" w:hAnsi="Times New Roman" w:cs="Times New Roman"/>
          <w:color w:val="000000" w:themeColor="text1"/>
          <w:sz w:val="24"/>
          <w:szCs w:val="24"/>
        </w:rPr>
        <w:t xml:space="preserve"> ‘</w:t>
      </w:r>
      <w:r w:rsidR="002C11C7" w:rsidRPr="00C87155">
        <w:rPr>
          <w:rFonts w:ascii="Times New Roman" w:hAnsi="Times New Roman" w:cs="Times New Roman"/>
          <w:color w:val="000000" w:themeColor="text1"/>
          <w:sz w:val="24"/>
          <w:szCs w:val="24"/>
        </w:rPr>
        <w:t>r</w:t>
      </w:r>
      <w:r w:rsidR="00CE3556" w:rsidRPr="00C87155">
        <w:rPr>
          <w:rFonts w:ascii="Times New Roman" w:hAnsi="Times New Roman" w:cs="Times New Roman"/>
          <w:color w:val="000000" w:themeColor="text1"/>
          <w:sz w:val="24"/>
          <w:szCs w:val="24"/>
        </w:rPr>
        <w:t xml:space="preserve">estoring </w:t>
      </w:r>
      <w:r w:rsidR="00951E6C">
        <w:rPr>
          <w:rFonts w:ascii="Times New Roman" w:hAnsi="Times New Roman" w:cs="Times New Roman"/>
          <w:color w:val="000000" w:themeColor="text1"/>
          <w:sz w:val="24"/>
          <w:szCs w:val="24"/>
        </w:rPr>
        <w:t>[</w:t>
      </w:r>
      <w:r w:rsidR="002C11C7" w:rsidRPr="00C87155">
        <w:rPr>
          <w:rFonts w:ascii="Times New Roman" w:hAnsi="Times New Roman" w:cs="Times New Roman"/>
          <w:color w:val="000000" w:themeColor="text1"/>
          <w:sz w:val="24"/>
          <w:szCs w:val="24"/>
        </w:rPr>
        <w:t>the US’s</w:t>
      </w:r>
      <w:r w:rsidR="00951E6C">
        <w:rPr>
          <w:rFonts w:ascii="Times New Roman" w:hAnsi="Times New Roman" w:cs="Times New Roman"/>
          <w:color w:val="000000" w:themeColor="text1"/>
          <w:sz w:val="24"/>
          <w:szCs w:val="24"/>
        </w:rPr>
        <w:t>]</w:t>
      </w:r>
      <w:r w:rsidR="00CE3556" w:rsidRPr="00C87155">
        <w:rPr>
          <w:rFonts w:ascii="Times New Roman" w:hAnsi="Times New Roman" w:cs="Times New Roman"/>
          <w:color w:val="000000" w:themeColor="text1"/>
          <w:sz w:val="24"/>
          <w:szCs w:val="24"/>
        </w:rPr>
        <w:t xml:space="preserve"> historic, bipartisan policy of generous support to refugees</w:t>
      </w:r>
      <w:r w:rsidR="002C11C7" w:rsidRPr="00C87155">
        <w:rPr>
          <w:rFonts w:ascii="Times New Roman" w:hAnsi="Times New Roman" w:cs="Times New Roman"/>
          <w:color w:val="000000" w:themeColor="text1"/>
          <w:sz w:val="24"/>
          <w:szCs w:val="24"/>
        </w:rPr>
        <w:t>’ which was ‘</w:t>
      </w:r>
      <w:r w:rsidR="00CE3556" w:rsidRPr="00C87155">
        <w:rPr>
          <w:rFonts w:ascii="Times New Roman" w:hAnsi="Times New Roman" w:cs="Times New Roman"/>
          <w:color w:val="000000" w:themeColor="text1"/>
          <w:sz w:val="24"/>
          <w:szCs w:val="24"/>
        </w:rPr>
        <w:t>central to a values-based foreign policy that demonstrates American moral leadership on the world stage</w:t>
      </w:r>
      <w:r w:rsidR="002C11C7" w:rsidRPr="00C87155">
        <w:rPr>
          <w:rFonts w:ascii="Times New Roman" w:hAnsi="Times New Roman" w:cs="Times New Roman"/>
          <w:color w:val="000000" w:themeColor="text1"/>
          <w:sz w:val="24"/>
          <w:szCs w:val="24"/>
        </w:rPr>
        <w:t>’.</w:t>
      </w:r>
      <w:r w:rsidR="001A21F9" w:rsidRPr="00C87155">
        <w:rPr>
          <w:rStyle w:val="FootnoteReference"/>
          <w:rFonts w:ascii="Times New Roman" w:hAnsi="Times New Roman" w:cs="Times New Roman"/>
          <w:color w:val="000000" w:themeColor="text1"/>
          <w:sz w:val="24"/>
          <w:szCs w:val="24"/>
        </w:rPr>
        <w:footnoteReference w:id="87"/>
      </w:r>
      <w:r w:rsidR="00DC1D97" w:rsidRPr="00C87155">
        <w:rPr>
          <w:rFonts w:ascii="Times New Roman" w:hAnsi="Times New Roman" w:cs="Times New Roman"/>
          <w:color w:val="000000" w:themeColor="text1"/>
          <w:sz w:val="24"/>
          <w:szCs w:val="24"/>
        </w:rPr>
        <w:t xml:space="preserve"> </w:t>
      </w:r>
      <w:r w:rsidR="00654DA3" w:rsidRPr="00C87155">
        <w:rPr>
          <w:rFonts w:ascii="Times New Roman" w:hAnsi="Times New Roman" w:cs="Times New Roman"/>
          <w:color w:val="000000" w:themeColor="text1"/>
          <w:sz w:val="24"/>
          <w:szCs w:val="24"/>
        </w:rPr>
        <w:t xml:space="preserve">On NATO, Biden’s reassurances to European allies were intended to redress the ‘Trump trauma’, </w:t>
      </w:r>
      <w:r w:rsidR="00467BF1" w:rsidRPr="00C87155">
        <w:rPr>
          <w:rFonts w:ascii="Times New Roman" w:hAnsi="Times New Roman" w:cs="Times New Roman"/>
          <w:color w:val="000000" w:themeColor="text1"/>
          <w:sz w:val="24"/>
          <w:szCs w:val="24"/>
        </w:rPr>
        <w:t xml:space="preserve">as </w:t>
      </w:r>
      <w:r w:rsidR="000D461E" w:rsidRPr="00C87155">
        <w:rPr>
          <w:rFonts w:ascii="Times New Roman" w:hAnsi="Times New Roman" w:cs="Times New Roman"/>
          <w:color w:val="000000" w:themeColor="text1"/>
          <w:sz w:val="24"/>
          <w:szCs w:val="24"/>
        </w:rPr>
        <w:t>reported</w:t>
      </w:r>
      <w:r w:rsidR="00467BF1" w:rsidRPr="00C87155">
        <w:rPr>
          <w:rFonts w:ascii="Times New Roman" w:hAnsi="Times New Roman" w:cs="Times New Roman"/>
          <w:color w:val="000000" w:themeColor="text1"/>
          <w:sz w:val="24"/>
          <w:szCs w:val="24"/>
        </w:rPr>
        <w:t xml:space="preserve"> by the </w:t>
      </w:r>
      <w:r w:rsidR="00467BF1" w:rsidRPr="00C87155">
        <w:rPr>
          <w:rFonts w:ascii="Times New Roman" w:hAnsi="Times New Roman" w:cs="Times New Roman"/>
          <w:i/>
          <w:iCs/>
          <w:color w:val="000000" w:themeColor="text1"/>
          <w:sz w:val="24"/>
          <w:szCs w:val="24"/>
        </w:rPr>
        <w:t>New York Times</w:t>
      </w:r>
      <w:r w:rsidR="00467BF1" w:rsidRPr="00C87155">
        <w:rPr>
          <w:rFonts w:ascii="Times New Roman" w:hAnsi="Times New Roman" w:cs="Times New Roman"/>
          <w:color w:val="000000" w:themeColor="text1"/>
          <w:sz w:val="24"/>
          <w:szCs w:val="24"/>
        </w:rPr>
        <w:t>, and alleviate concerns that Biden would merely be a placeholder ‘between more populist, nationalist presidents’.</w:t>
      </w:r>
      <w:r w:rsidR="00467BF1" w:rsidRPr="00C87155">
        <w:rPr>
          <w:rStyle w:val="FootnoteReference"/>
          <w:rFonts w:ascii="Times New Roman" w:hAnsi="Times New Roman" w:cs="Times New Roman"/>
          <w:color w:val="000000" w:themeColor="text1"/>
          <w:sz w:val="24"/>
          <w:szCs w:val="24"/>
        </w:rPr>
        <w:footnoteReference w:id="88"/>
      </w:r>
      <w:r w:rsidR="004E7176" w:rsidRPr="00C87155">
        <w:rPr>
          <w:rFonts w:ascii="Times New Roman" w:hAnsi="Times New Roman" w:cs="Times New Roman"/>
          <w:color w:val="000000" w:themeColor="text1"/>
          <w:sz w:val="24"/>
          <w:szCs w:val="24"/>
        </w:rPr>
        <w:t xml:space="preserve"> </w:t>
      </w:r>
      <w:r w:rsidR="00F02953" w:rsidRPr="00C87155">
        <w:rPr>
          <w:rFonts w:ascii="Times New Roman" w:hAnsi="Times New Roman" w:cs="Times New Roman"/>
          <w:color w:val="000000" w:themeColor="text1"/>
          <w:sz w:val="24"/>
          <w:szCs w:val="24"/>
        </w:rPr>
        <w:t xml:space="preserve">In a nod to </w:t>
      </w:r>
      <w:r w:rsidR="00FE10EB" w:rsidRPr="00C87155">
        <w:rPr>
          <w:rFonts w:ascii="Times New Roman" w:hAnsi="Times New Roman" w:cs="Times New Roman"/>
          <w:color w:val="000000" w:themeColor="text1"/>
          <w:sz w:val="24"/>
          <w:szCs w:val="24"/>
        </w:rPr>
        <w:t>‘normality’</w:t>
      </w:r>
      <w:r w:rsidR="00F02953" w:rsidRPr="00C87155">
        <w:rPr>
          <w:rFonts w:ascii="Times New Roman" w:hAnsi="Times New Roman" w:cs="Times New Roman"/>
          <w:color w:val="000000" w:themeColor="text1"/>
          <w:sz w:val="24"/>
          <w:szCs w:val="24"/>
        </w:rPr>
        <w:t>, t</w:t>
      </w:r>
      <w:r w:rsidR="004E7176" w:rsidRPr="00C87155">
        <w:rPr>
          <w:rFonts w:ascii="Times New Roman" w:hAnsi="Times New Roman" w:cs="Times New Roman"/>
          <w:color w:val="000000" w:themeColor="text1"/>
          <w:sz w:val="24"/>
          <w:szCs w:val="24"/>
        </w:rPr>
        <w:t xml:space="preserve">he administration </w:t>
      </w:r>
      <w:r w:rsidR="001C45E0" w:rsidRPr="00C87155">
        <w:rPr>
          <w:rFonts w:ascii="Times New Roman" w:hAnsi="Times New Roman" w:cs="Times New Roman"/>
          <w:color w:val="000000" w:themeColor="text1"/>
          <w:sz w:val="24"/>
          <w:szCs w:val="24"/>
        </w:rPr>
        <w:t xml:space="preserve">routinely </w:t>
      </w:r>
      <w:r w:rsidR="00A6677D">
        <w:rPr>
          <w:rFonts w:ascii="Times New Roman" w:hAnsi="Times New Roman" w:cs="Times New Roman"/>
          <w:color w:val="000000" w:themeColor="text1"/>
          <w:sz w:val="24"/>
          <w:szCs w:val="24"/>
        </w:rPr>
        <w:t>presented</w:t>
      </w:r>
      <w:r w:rsidR="00A6677D" w:rsidRPr="00C87155">
        <w:rPr>
          <w:rFonts w:ascii="Times New Roman" w:hAnsi="Times New Roman" w:cs="Times New Roman"/>
          <w:color w:val="000000" w:themeColor="text1"/>
          <w:sz w:val="24"/>
          <w:szCs w:val="24"/>
        </w:rPr>
        <w:t xml:space="preserve"> </w:t>
      </w:r>
      <w:r w:rsidR="00F02953" w:rsidRPr="00C87155">
        <w:rPr>
          <w:rFonts w:ascii="Times New Roman" w:hAnsi="Times New Roman" w:cs="Times New Roman"/>
          <w:color w:val="000000" w:themeColor="text1"/>
          <w:sz w:val="24"/>
          <w:szCs w:val="24"/>
        </w:rPr>
        <w:t xml:space="preserve">US </w:t>
      </w:r>
      <w:r w:rsidR="004E7176" w:rsidRPr="00C87155">
        <w:rPr>
          <w:rFonts w:ascii="Times New Roman" w:hAnsi="Times New Roman" w:cs="Times New Roman"/>
          <w:color w:val="000000" w:themeColor="text1"/>
          <w:sz w:val="24"/>
          <w:szCs w:val="24"/>
        </w:rPr>
        <w:t xml:space="preserve">support for NATO as </w:t>
      </w:r>
      <w:r w:rsidR="00F02953" w:rsidRPr="00C87155">
        <w:rPr>
          <w:rFonts w:ascii="Times New Roman" w:hAnsi="Times New Roman" w:cs="Times New Roman"/>
          <w:color w:val="000000" w:themeColor="text1"/>
          <w:sz w:val="24"/>
          <w:szCs w:val="24"/>
        </w:rPr>
        <w:t xml:space="preserve">steadfastly </w:t>
      </w:r>
      <w:r w:rsidR="004E7176" w:rsidRPr="00C87155">
        <w:rPr>
          <w:rFonts w:ascii="Times New Roman" w:hAnsi="Times New Roman" w:cs="Times New Roman"/>
          <w:color w:val="000000" w:themeColor="text1"/>
          <w:sz w:val="24"/>
          <w:szCs w:val="24"/>
        </w:rPr>
        <w:t>bipartisan</w:t>
      </w:r>
      <w:r w:rsidR="00F02953" w:rsidRPr="00C87155">
        <w:rPr>
          <w:rFonts w:ascii="Times New Roman" w:hAnsi="Times New Roman" w:cs="Times New Roman"/>
          <w:color w:val="000000" w:themeColor="text1"/>
          <w:sz w:val="24"/>
          <w:szCs w:val="24"/>
        </w:rPr>
        <w:t>.</w:t>
      </w:r>
      <w:r w:rsidR="00F02953" w:rsidRPr="00C87155">
        <w:rPr>
          <w:rStyle w:val="FootnoteReference"/>
          <w:rFonts w:ascii="Times New Roman" w:hAnsi="Times New Roman" w:cs="Times New Roman"/>
          <w:color w:val="000000" w:themeColor="text1"/>
          <w:sz w:val="24"/>
          <w:szCs w:val="24"/>
        </w:rPr>
        <w:footnoteReference w:id="89"/>
      </w:r>
      <w:r w:rsidR="005436A4" w:rsidRPr="00C87155">
        <w:rPr>
          <w:rFonts w:ascii="Times New Roman" w:hAnsi="Times New Roman" w:cs="Times New Roman"/>
          <w:color w:val="000000" w:themeColor="text1"/>
          <w:sz w:val="24"/>
          <w:szCs w:val="24"/>
        </w:rPr>
        <w:t xml:space="preserve"> </w:t>
      </w:r>
    </w:p>
    <w:p w14:paraId="57495759" w14:textId="77777777" w:rsidR="00B6104D" w:rsidRPr="00C87155" w:rsidRDefault="00B6104D" w:rsidP="00C87155">
      <w:pPr>
        <w:adjustRightInd w:val="0"/>
        <w:spacing w:after="0" w:line="360" w:lineRule="auto"/>
        <w:jc w:val="both"/>
        <w:rPr>
          <w:rFonts w:ascii="Times New Roman" w:hAnsi="Times New Roman" w:cs="Times New Roman"/>
          <w:color w:val="000000" w:themeColor="text1"/>
          <w:sz w:val="24"/>
          <w:szCs w:val="24"/>
        </w:rPr>
      </w:pPr>
    </w:p>
    <w:p w14:paraId="060DE05B" w14:textId="6CD41F1A" w:rsidR="00D82E5D" w:rsidRPr="00C87155" w:rsidRDefault="007621D3"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 xml:space="preserve">In </w:t>
      </w:r>
      <w:r w:rsidR="00787563" w:rsidRPr="00C87155">
        <w:rPr>
          <w:rFonts w:ascii="Times New Roman" w:hAnsi="Times New Roman" w:cs="Times New Roman"/>
          <w:color w:val="000000" w:themeColor="text1"/>
          <w:sz w:val="24"/>
          <w:szCs w:val="24"/>
        </w:rPr>
        <w:t>a</w:t>
      </w:r>
      <w:r w:rsidRPr="00C87155">
        <w:rPr>
          <w:rFonts w:ascii="Times New Roman" w:hAnsi="Times New Roman" w:cs="Times New Roman"/>
          <w:color w:val="000000" w:themeColor="text1"/>
          <w:sz w:val="24"/>
          <w:szCs w:val="24"/>
        </w:rPr>
        <w:t xml:space="preserve"> January 2021 report, the Congressional Research Service used unusually emotive language to summarize the position of those in Washington who opposed the Trump administration: </w:t>
      </w:r>
    </w:p>
    <w:p w14:paraId="14E00CF5" w14:textId="1E46328C" w:rsidR="00D82E5D" w:rsidRPr="00C87155" w:rsidRDefault="007621D3" w:rsidP="00C87155">
      <w:pPr>
        <w:adjustRightInd w:val="0"/>
        <w:spacing w:after="0" w:line="360" w:lineRule="auto"/>
        <w:ind w:left="720"/>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lastRenderedPageBreak/>
        <w:t>‘They view the change as an unnecessary retreat from U.S. global leadership and a gratuitous discarding of long-held U.S. values, and judge it to be an unforced error of immense proportions—a needless and self-defeating squandering of something of great value to the United States that the United States had worked to build and maintain for 70 years’.</w:t>
      </w:r>
      <w:r w:rsidRPr="00C87155">
        <w:rPr>
          <w:rStyle w:val="FootnoteReference"/>
          <w:rFonts w:ascii="Times New Roman" w:hAnsi="Times New Roman" w:cs="Times New Roman"/>
          <w:color w:val="000000" w:themeColor="text1"/>
          <w:sz w:val="24"/>
          <w:szCs w:val="24"/>
        </w:rPr>
        <w:footnoteReference w:id="90"/>
      </w:r>
      <w:r w:rsidR="00DE2D86" w:rsidRPr="00C87155">
        <w:rPr>
          <w:rFonts w:ascii="Times New Roman" w:hAnsi="Times New Roman" w:cs="Times New Roman"/>
          <w:color w:val="000000" w:themeColor="text1"/>
          <w:sz w:val="24"/>
          <w:szCs w:val="24"/>
        </w:rPr>
        <w:t xml:space="preserve"> </w:t>
      </w:r>
    </w:p>
    <w:p w14:paraId="150C91E8" w14:textId="77777777" w:rsidR="00D82E5D" w:rsidRPr="00C87155" w:rsidRDefault="00D82E5D" w:rsidP="00C87155">
      <w:pPr>
        <w:adjustRightInd w:val="0"/>
        <w:spacing w:after="0" w:line="360" w:lineRule="auto"/>
        <w:jc w:val="both"/>
        <w:rPr>
          <w:rFonts w:ascii="Times New Roman" w:hAnsi="Times New Roman" w:cs="Times New Roman"/>
          <w:color w:val="000000" w:themeColor="text1"/>
          <w:sz w:val="24"/>
          <w:szCs w:val="24"/>
        </w:rPr>
      </w:pPr>
    </w:p>
    <w:p w14:paraId="3461C35F" w14:textId="4367939C" w:rsidR="00494AC4" w:rsidRPr="00C87155" w:rsidRDefault="00DB56CA"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 xml:space="preserve">Beyond ‘rectifying Trump’s day-to-day blunders’, </w:t>
      </w:r>
      <w:r w:rsidR="006D7484" w:rsidRPr="00C87155">
        <w:rPr>
          <w:rFonts w:ascii="Times New Roman" w:hAnsi="Times New Roman" w:cs="Times New Roman"/>
          <w:color w:val="000000" w:themeColor="text1"/>
          <w:sz w:val="24"/>
          <w:szCs w:val="24"/>
        </w:rPr>
        <w:t xml:space="preserve">a recovery </w:t>
      </w:r>
      <w:r w:rsidR="00B60769" w:rsidRPr="00C87155">
        <w:rPr>
          <w:rFonts w:ascii="Times New Roman" w:hAnsi="Times New Roman" w:cs="Times New Roman"/>
          <w:color w:val="000000" w:themeColor="text1"/>
          <w:sz w:val="24"/>
          <w:szCs w:val="24"/>
        </w:rPr>
        <w:t>needed to</w:t>
      </w:r>
      <w:r w:rsidR="006D7484" w:rsidRPr="00C87155">
        <w:rPr>
          <w:rFonts w:ascii="Times New Roman" w:hAnsi="Times New Roman" w:cs="Times New Roman"/>
          <w:color w:val="000000" w:themeColor="text1"/>
          <w:sz w:val="24"/>
          <w:szCs w:val="24"/>
        </w:rPr>
        <w:t xml:space="preserve"> </w:t>
      </w:r>
      <w:r w:rsidRPr="00C87155">
        <w:rPr>
          <w:rFonts w:ascii="Times New Roman" w:hAnsi="Times New Roman" w:cs="Times New Roman"/>
          <w:color w:val="000000" w:themeColor="text1"/>
          <w:sz w:val="24"/>
          <w:szCs w:val="24"/>
        </w:rPr>
        <w:t>‘</w:t>
      </w:r>
      <w:r w:rsidR="006D7484" w:rsidRPr="00C87155">
        <w:rPr>
          <w:rFonts w:ascii="Times New Roman" w:hAnsi="Times New Roman" w:cs="Times New Roman"/>
          <w:color w:val="000000" w:themeColor="text1"/>
          <w:sz w:val="24"/>
          <w:szCs w:val="24"/>
        </w:rPr>
        <w:t>restore institutions, soft power, the credibility of American values overseas and the deeper sources of U.S. power</w:t>
      </w:r>
      <w:r w:rsidRPr="00C87155">
        <w:rPr>
          <w:rFonts w:ascii="Times New Roman" w:hAnsi="Times New Roman" w:cs="Times New Roman"/>
          <w:color w:val="000000" w:themeColor="text1"/>
          <w:sz w:val="24"/>
          <w:szCs w:val="24"/>
        </w:rPr>
        <w:t>’.</w:t>
      </w:r>
      <w:r w:rsidRPr="00C87155">
        <w:rPr>
          <w:rStyle w:val="FootnoteReference"/>
          <w:rFonts w:ascii="Times New Roman" w:hAnsi="Times New Roman" w:cs="Times New Roman"/>
          <w:color w:val="000000" w:themeColor="text1"/>
          <w:sz w:val="24"/>
          <w:szCs w:val="24"/>
        </w:rPr>
        <w:footnoteReference w:id="91"/>
      </w:r>
      <w:r w:rsidR="00C530A5" w:rsidRPr="00C87155">
        <w:rPr>
          <w:rFonts w:ascii="Times New Roman" w:hAnsi="Times New Roman" w:cs="Times New Roman"/>
          <w:color w:val="000000" w:themeColor="text1"/>
          <w:sz w:val="24"/>
          <w:szCs w:val="24"/>
        </w:rPr>
        <w:t xml:space="preserve"> </w:t>
      </w:r>
      <w:r w:rsidR="007A652D" w:rsidRPr="00C87155">
        <w:rPr>
          <w:rFonts w:ascii="Times New Roman" w:hAnsi="Times New Roman" w:cs="Times New Roman"/>
          <w:color w:val="000000" w:themeColor="text1"/>
          <w:sz w:val="24"/>
          <w:szCs w:val="24"/>
        </w:rPr>
        <w:t xml:space="preserve">The Biden administration made an explicit commitment to ‘revitalizing the foreign policy workforce’ following </w:t>
      </w:r>
      <w:r w:rsidR="00774FCC" w:rsidRPr="00C87155">
        <w:rPr>
          <w:rFonts w:ascii="Times New Roman" w:hAnsi="Times New Roman" w:cs="Times New Roman"/>
          <w:color w:val="000000" w:themeColor="text1"/>
          <w:sz w:val="24"/>
          <w:szCs w:val="24"/>
        </w:rPr>
        <w:t>a ‘</w:t>
      </w:r>
      <w:r w:rsidR="00730B5D" w:rsidRPr="00C87155">
        <w:rPr>
          <w:rFonts w:ascii="Times New Roman" w:hAnsi="Times New Roman" w:cs="Times New Roman"/>
          <w:color w:val="000000" w:themeColor="text1"/>
          <w:sz w:val="24"/>
          <w:szCs w:val="24"/>
        </w:rPr>
        <w:t>tumultuous</w:t>
      </w:r>
      <w:r w:rsidR="00774FCC" w:rsidRPr="00C87155">
        <w:rPr>
          <w:rFonts w:ascii="Times New Roman" w:hAnsi="Times New Roman" w:cs="Times New Roman"/>
          <w:color w:val="000000" w:themeColor="text1"/>
          <w:sz w:val="24"/>
          <w:szCs w:val="24"/>
        </w:rPr>
        <w:t xml:space="preserve"> period for the State </w:t>
      </w:r>
      <w:r w:rsidR="00730B5D" w:rsidRPr="00C87155">
        <w:rPr>
          <w:rFonts w:ascii="Times New Roman" w:hAnsi="Times New Roman" w:cs="Times New Roman"/>
          <w:color w:val="000000" w:themeColor="text1"/>
          <w:sz w:val="24"/>
          <w:szCs w:val="24"/>
        </w:rPr>
        <w:t>Department’s</w:t>
      </w:r>
      <w:r w:rsidR="00774FCC" w:rsidRPr="00C87155">
        <w:rPr>
          <w:rFonts w:ascii="Times New Roman" w:hAnsi="Times New Roman" w:cs="Times New Roman"/>
          <w:color w:val="000000" w:themeColor="text1"/>
          <w:sz w:val="24"/>
          <w:szCs w:val="24"/>
        </w:rPr>
        <w:t xml:space="preserve"> personnel’.</w:t>
      </w:r>
      <w:r w:rsidR="00774FCC" w:rsidRPr="00C87155">
        <w:rPr>
          <w:rStyle w:val="FootnoteReference"/>
          <w:rFonts w:ascii="Times New Roman" w:hAnsi="Times New Roman" w:cs="Times New Roman"/>
          <w:color w:val="000000" w:themeColor="text1"/>
          <w:sz w:val="24"/>
          <w:szCs w:val="24"/>
        </w:rPr>
        <w:footnoteReference w:id="92"/>
      </w:r>
      <w:r w:rsidR="004A54E2" w:rsidRPr="00C87155">
        <w:rPr>
          <w:rFonts w:ascii="Times New Roman" w:hAnsi="Times New Roman" w:cs="Times New Roman"/>
          <w:color w:val="000000" w:themeColor="text1"/>
          <w:sz w:val="24"/>
          <w:szCs w:val="24"/>
        </w:rPr>
        <w:t xml:space="preserve"> </w:t>
      </w:r>
      <w:r w:rsidR="002A7A6F" w:rsidRPr="00C87155">
        <w:rPr>
          <w:rFonts w:ascii="Times New Roman" w:hAnsi="Times New Roman" w:cs="Times New Roman"/>
          <w:color w:val="000000" w:themeColor="text1"/>
          <w:sz w:val="24"/>
          <w:szCs w:val="24"/>
        </w:rPr>
        <w:t xml:space="preserve">It increased funding for the State Department and </w:t>
      </w:r>
      <w:r w:rsidR="00D70255" w:rsidRPr="00C87155">
        <w:rPr>
          <w:rFonts w:ascii="Times New Roman" w:hAnsi="Times New Roman" w:cs="Times New Roman"/>
          <w:color w:val="000000" w:themeColor="text1"/>
          <w:sz w:val="24"/>
          <w:szCs w:val="24"/>
        </w:rPr>
        <w:t>USAID</w:t>
      </w:r>
      <w:r w:rsidR="002E7482" w:rsidRPr="00C87155">
        <w:rPr>
          <w:rFonts w:ascii="Times New Roman" w:hAnsi="Times New Roman" w:cs="Times New Roman"/>
          <w:color w:val="000000" w:themeColor="text1"/>
          <w:sz w:val="24"/>
          <w:szCs w:val="24"/>
        </w:rPr>
        <w:t xml:space="preserve"> </w:t>
      </w:r>
      <w:r w:rsidR="00D70255" w:rsidRPr="00C87155">
        <w:rPr>
          <w:rFonts w:ascii="Times New Roman" w:hAnsi="Times New Roman" w:cs="Times New Roman"/>
          <w:color w:val="000000" w:themeColor="text1"/>
          <w:sz w:val="24"/>
          <w:szCs w:val="24"/>
        </w:rPr>
        <w:t>and</w:t>
      </w:r>
      <w:r w:rsidR="008E656C" w:rsidRPr="00C87155">
        <w:rPr>
          <w:rFonts w:ascii="Times New Roman" w:hAnsi="Times New Roman" w:cs="Times New Roman"/>
          <w:color w:val="000000" w:themeColor="text1"/>
          <w:sz w:val="24"/>
          <w:szCs w:val="24"/>
        </w:rPr>
        <w:t xml:space="preserve"> sought considerable increases in foreign assistance </w:t>
      </w:r>
      <w:r w:rsidR="001A5D19" w:rsidRPr="00C87155">
        <w:rPr>
          <w:rFonts w:ascii="Times New Roman" w:hAnsi="Times New Roman" w:cs="Times New Roman"/>
          <w:color w:val="000000" w:themeColor="text1"/>
          <w:sz w:val="24"/>
          <w:szCs w:val="24"/>
        </w:rPr>
        <w:t>budgets</w:t>
      </w:r>
      <w:r w:rsidR="008E656C" w:rsidRPr="00C87155">
        <w:rPr>
          <w:rFonts w:ascii="Times New Roman" w:hAnsi="Times New Roman" w:cs="Times New Roman"/>
          <w:color w:val="000000" w:themeColor="text1"/>
          <w:sz w:val="24"/>
          <w:szCs w:val="24"/>
        </w:rPr>
        <w:t xml:space="preserve"> </w:t>
      </w:r>
      <w:r w:rsidR="001A5D19" w:rsidRPr="00C87155">
        <w:rPr>
          <w:rFonts w:ascii="Times New Roman" w:hAnsi="Times New Roman" w:cs="Times New Roman"/>
          <w:color w:val="000000" w:themeColor="text1"/>
          <w:sz w:val="24"/>
          <w:szCs w:val="24"/>
        </w:rPr>
        <w:t>associated with diplomacy, cultural and education</w:t>
      </w:r>
      <w:r w:rsidR="001D2737" w:rsidRPr="00C87155">
        <w:rPr>
          <w:rFonts w:ascii="Times New Roman" w:hAnsi="Times New Roman" w:cs="Times New Roman"/>
          <w:color w:val="000000" w:themeColor="text1"/>
          <w:sz w:val="24"/>
          <w:szCs w:val="24"/>
        </w:rPr>
        <w:t>al</w:t>
      </w:r>
      <w:r w:rsidR="001A5D19" w:rsidRPr="00C87155">
        <w:rPr>
          <w:rFonts w:ascii="Times New Roman" w:hAnsi="Times New Roman" w:cs="Times New Roman"/>
          <w:color w:val="000000" w:themeColor="text1"/>
          <w:sz w:val="24"/>
          <w:szCs w:val="24"/>
        </w:rPr>
        <w:t xml:space="preserve"> exchanges, development, security and humanitarian assistance, and participation in multilateral organizations.</w:t>
      </w:r>
      <w:r w:rsidR="005F1C55" w:rsidRPr="00C87155">
        <w:rPr>
          <w:rStyle w:val="FootnoteReference"/>
          <w:rFonts w:ascii="Times New Roman" w:hAnsi="Times New Roman" w:cs="Times New Roman"/>
          <w:color w:val="000000" w:themeColor="text1"/>
          <w:sz w:val="24"/>
          <w:szCs w:val="24"/>
        </w:rPr>
        <w:footnoteReference w:id="93"/>
      </w:r>
    </w:p>
    <w:p w14:paraId="4FC76DCE" w14:textId="77777777" w:rsidR="007A652D" w:rsidRPr="00C87155" w:rsidRDefault="007A652D" w:rsidP="00C87155">
      <w:pPr>
        <w:adjustRightInd w:val="0"/>
        <w:spacing w:after="0" w:line="360" w:lineRule="auto"/>
        <w:jc w:val="both"/>
        <w:rPr>
          <w:rFonts w:ascii="Times New Roman" w:hAnsi="Times New Roman" w:cs="Times New Roman"/>
          <w:color w:val="000000" w:themeColor="text1"/>
          <w:sz w:val="24"/>
          <w:szCs w:val="24"/>
        </w:rPr>
      </w:pPr>
    </w:p>
    <w:p w14:paraId="65E91D54" w14:textId="5BA8104F" w:rsidR="006E48FE" w:rsidRPr="00C87155" w:rsidRDefault="005D30A3"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Described as ‘the best of the Blob’, Biden’s foreign policy team was designed to be highly cohesive to avoid the internal disagreements that characteri</w:t>
      </w:r>
      <w:r w:rsidR="008756EB" w:rsidRPr="00C87155">
        <w:rPr>
          <w:rFonts w:ascii="Times New Roman" w:hAnsi="Times New Roman" w:cs="Times New Roman"/>
          <w:color w:val="000000" w:themeColor="text1"/>
          <w:sz w:val="24"/>
          <w:szCs w:val="24"/>
        </w:rPr>
        <w:t>z</w:t>
      </w:r>
      <w:r w:rsidRPr="00C87155">
        <w:rPr>
          <w:rFonts w:ascii="Times New Roman" w:hAnsi="Times New Roman" w:cs="Times New Roman"/>
          <w:color w:val="000000" w:themeColor="text1"/>
          <w:sz w:val="24"/>
          <w:szCs w:val="24"/>
        </w:rPr>
        <w:t xml:space="preserve">ed </w:t>
      </w:r>
      <w:r w:rsidR="008756EB" w:rsidRPr="00C87155">
        <w:rPr>
          <w:rFonts w:ascii="Times New Roman" w:hAnsi="Times New Roman" w:cs="Times New Roman"/>
          <w:color w:val="000000" w:themeColor="text1"/>
          <w:sz w:val="24"/>
          <w:szCs w:val="24"/>
        </w:rPr>
        <w:t>the Trump years</w:t>
      </w:r>
      <w:r w:rsidRPr="00C87155">
        <w:rPr>
          <w:rFonts w:ascii="Times New Roman" w:hAnsi="Times New Roman" w:cs="Times New Roman"/>
          <w:color w:val="000000" w:themeColor="text1"/>
          <w:sz w:val="24"/>
          <w:szCs w:val="24"/>
        </w:rPr>
        <w:t>.</w:t>
      </w:r>
      <w:r w:rsidRPr="00C87155">
        <w:rPr>
          <w:rStyle w:val="FootnoteReference"/>
          <w:rFonts w:ascii="Times New Roman" w:hAnsi="Times New Roman" w:cs="Times New Roman"/>
          <w:color w:val="000000" w:themeColor="text1"/>
          <w:sz w:val="24"/>
          <w:szCs w:val="24"/>
        </w:rPr>
        <w:footnoteReference w:id="94"/>
      </w:r>
      <w:r w:rsidR="001C67E0" w:rsidRPr="00C87155">
        <w:rPr>
          <w:rFonts w:ascii="Times New Roman" w:hAnsi="Times New Roman" w:cs="Times New Roman"/>
          <w:color w:val="000000" w:themeColor="text1"/>
          <w:sz w:val="24"/>
          <w:szCs w:val="24"/>
        </w:rPr>
        <w:t xml:space="preserve"> </w:t>
      </w:r>
      <w:r w:rsidR="006214CB" w:rsidRPr="00C87155">
        <w:rPr>
          <w:rFonts w:ascii="Times New Roman" w:hAnsi="Times New Roman" w:cs="Times New Roman"/>
          <w:color w:val="000000" w:themeColor="text1"/>
          <w:sz w:val="24"/>
          <w:szCs w:val="24"/>
        </w:rPr>
        <w:t xml:space="preserve">Writing in </w:t>
      </w:r>
      <w:r w:rsidR="006214CB" w:rsidRPr="00C87155">
        <w:rPr>
          <w:rFonts w:ascii="Times New Roman" w:hAnsi="Times New Roman" w:cs="Times New Roman"/>
          <w:i/>
          <w:iCs/>
          <w:color w:val="000000" w:themeColor="text1"/>
          <w:sz w:val="24"/>
          <w:szCs w:val="24"/>
        </w:rPr>
        <w:t>Foreign Affairs</w:t>
      </w:r>
      <w:r w:rsidR="006214CB" w:rsidRPr="00C87155">
        <w:rPr>
          <w:rFonts w:ascii="Times New Roman" w:hAnsi="Times New Roman" w:cs="Times New Roman"/>
          <w:color w:val="000000" w:themeColor="text1"/>
          <w:sz w:val="24"/>
          <w:szCs w:val="24"/>
        </w:rPr>
        <w:t xml:space="preserve"> in 2018, Jake Sullivan, Biden’s eventual choice as National Security Advisor, concluded an essay by calling on the foreign policy community to prepare for the world ‘after Trump’, arguing: ‘The opportunity remains to reconstitute the old consensus on new terms’.</w:t>
      </w:r>
      <w:r w:rsidR="006214CB" w:rsidRPr="00C87155">
        <w:rPr>
          <w:rStyle w:val="FootnoteReference"/>
          <w:rFonts w:ascii="Times New Roman" w:hAnsi="Times New Roman" w:cs="Times New Roman"/>
          <w:color w:val="000000" w:themeColor="text1"/>
          <w:sz w:val="24"/>
          <w:szCs w:val="24"/>
        </w:rPr>
        <w:footnoteReference w:id="95"/>
      </w:r>
      <w:r w:rsidR="006214CB" w:rsidRPr="00C87155">
        <w:rPr>
          <w:rFonts w:ascii="Times New Roman" w:hAnsi="Times New Roman" w:cs="Times New Roman"/>
          <w:color w:val="000000" w:themeColor="text1"/>
          <w:sz w:val="24"/>
          <w:szCs w:val="24"/>
        </w:rPr>
        <w:t xml:space="preserve"> In the </w:t>
      </w:r>
      <w:r w:rsidR="006214CB" w:rsidRPr="00C87155">
        <w:rPr>
          <w:rFonts w:ascii="Times New Roman" w:hAnsi="Times New Roman" w:cs="Times New Roman"/>
          <w:i/>
          <w:iCs/>
          <w:color w:val="000000" w:themeColor="text1"/>
          <w:sz w:val="24"/>
          <w:szCs w:val="24"/>
        </w:rPr>
        <w:t>Atlantic</w:t>
      </w:r>
      <w:r w:rsidR="006214CB" w:rsidRPr="00C87155">
        <w:rPr>
          <w:rFonts w:ascii="Times New Roman" w:hAnsi="Times New Roman" w:cs="Times New Roman"/>
          <w:color w:val="000000" w:themeColor="text1"/>
          <w:sz w:val="24"/>
          <w:szCs w:val="24"/>
        </w:rPr>
        <w:t>, Sullivan argued for a return to exceptionalism as means of rescuing America’s ‘mission’ from the unsettling uncertainties of the Trump era.</w:t>
      </w:r>
      <w:r w:rsidR="006214CB" w:rsidRPr="00C87155">
        <w:rPr>
          <w:rStyle w:val="FootnoteReference"/>
          <w:rFonts w:ascii="Times New Roman" w:hAnsi="Times New Roman" w:cs="Times New Roman"/>
          <w:color w:val="000000" w:themeColor="text1"/>
          <w:sz w:val="24"/>
          <w:szCs w:val="24"/>
        </w:rPr>
        <w:footnoteReference w:id="96"/>
      </w:r>
      <w:r w:rsidR="006214CB">
        <w:rPr>
          <w:rFonts w:ascii="Times New Roman" w:hAnsi="Times New Roman" w:cs="Times New Roman"/>
          <w:color w:val="000000" w:themeColor="text1"/>
          <w:sz w:val="24"/>
          <w:szCs w:val="24"/>
        </w:rPr>
        <w:t xml:space="preserve"> </w:t>
      </w:r>
      <w:r w:rsidR="00235C7D" w:rsidRPr="00C87155">
        <w:rPr>
          <w:rFonts w:ascii="Times New Roman" w:hAnsi="Times New Roman" w:cs="Times New Roman"/>
          <w:color w:val="000000" w:themeColor="text1"/>
          <w:sz w:val="24"/>
          <w:szCs w:val="24"/>
        </w:rPr>
        <w:t xml:space="preserve">In his traditional first-day speech to State </w:t>
      </w:r>
      <w:r w:rsidR="00D45418" w:rsidRPr="00C87155">
        <w:rPr>
          <w:rFonts w:ascii="Times New Roman" w:hAnsi="Times New Roman" w:cs="Times New Roman"/>
          <w:color w:val="000000" w:themeColor="text1"/>
          <w:sz w:val="24"/>
          <w:szCs w:val="24"/>
        </w:rPr>
        <w:t>Department</w:t>
      </w:r>
      <w:r w:rsidR="00235C7D" w:rsidRPr="00C87155">
        <w:rPr>
          <w:rFonts w:ascii="Times New Roman" w:hAnsi="Times New Roman" w:cs="Times New Roman"/>
          <w:color w:val="000000" w:themeColor="text1"/>
          <w:sz w:val="24"/>
          <w:szCs w:val="24"/>
        </w:rPr>
        <w:t xml:space="preserve"> </w:t>
      </w:r>
      <w:r w:rsidR="00D45418" w:rsidRPr="00C87155">
        <w:rPr>
          <w:rFonts w:ascii="Times New Roman" w:hAnsi="Times New Roman" w:cs="Times New Roman"/>
          <w:color w:val="000000" w:themeColor="text1"/>
          <w:sz w:val="24"/>
          <w:szCs w:val="24"/>
        </w:rPr>
        <w:t>employees</w:t>
      </w:r>
      <w:r w:rsidR="00235C7D" w:rsidRPr="00C87155">
        <w:rPr>
          <w:rFonts w:ascii="Times New Roman" w:hAnsi="Times New Roman" w:cs="Times New Roman"/>
          <w:color w:val="000000" w:themeColor="text1"/>
          <w:sz w:val="24"/>
          <w:szCs w:val="24"/>
        </w:rPr>
        <w:t>, Secretary of State Anthony Blinken pledged to ‘</w:t>
      </w:r>
      <w:r w:rsidR="00D45418" w:rsidRPr="00C87155">
        <w:rPr>
          <w:rFonts w:ascii="Times New Roman" w:hAnsi="Times New Roman" w:cs="Times New Roman"/>
          <w:color w:val="000000" w:themeColor="text1"/>
          <w:sz w:val="24"/>
          <w:szCs w:val="24"/>
        </w:rPr>
        <w:t>restore</w:t>
      </w:r>
      <w:r w:rsidR="00235C7D" w:rsidRPr="00C87155">
        <w:rPr>
          <w:rFonts w:ascii="Times New Roman" w:hAnsi="Times New Roman" w:cs="Times New Roman"/>
          <w:color w:val="000000" w:themeColor="text1"/>
          <w:sz w:val="24"/>
          <w:szCs w:val="24"/>
        </w:rPr>
        <w:t xml:space="preserve"> global American leadership</w:t>
      </w:r>
      <w:r w:rsidR="00F678BB" w:rsidRPr="00C87155">
        <w:rPr>
          <w:rFonts w:ascii="Times New Roman" w:hAnsi="Times New Roman" w:cs="Times New Roman"/>
          <w:color w:val="000000" w:themeColor="text1"/>
          <w:sz w:val="24"/>
          <w:szCs w:val="24"/>
        </w:rPr>
        <w:t xml:space="preserve">’, noting that the </w:t>
      </w:r>
      <w:r w:rsidR="00522BCB" w:rsidRPr="00C87155">
        <w:rPr>
          <w:rFonts w:ascii="Times New Roman" w:hAnsi="Times New Roman" w:cs="Times New Roman"/>
          <w:color w:val="000000" w:themeColor="text1"/>
          <w:sz w:val="24"/>
          <w:szCs w:val="24"/>
        </w:rPr>
        <w:t xml:space="preserve">wider </w:t>
      </w:r>
      <w:r w:rsidR="00F678BB" w:rsidRPr="00C87155">
        <w:rPr>
          <w:rFonts w:ascii="Times New Roman" w:hAnsi="Times New Roman" w:cs="Times New Roman"/>
          <w:color w:val="000000" w:themeColor="text1"/>
          <w:sz w:val="24"/>
          <w:szCs w:val="24"/>
        </w:rPr>
        <w:t xml:space="preserve">world and the American people were watching (diplomats) intently to </w:t>
      </w:r>
      <w:r w:rsidR="00522BCB" w:rsidRPr="00C87155">
        <w:rPr>
          <w:rFonts w:ascii="Times New Roman" w:hAnsi="Times New Roman" w:cs="Times New Roman"/>
          <w:color w:val="000000" w:themeColor="text1"/>
          <w:sz w:val="24"/>
          <w:szCs w:val="24"/>
        </w:rPr>
        <w:t xml:space="preserve">see if they would be able to ‘heal </w:t>
      </w:r>
      <w:r w:rsidR="00F57733">
        <w:rPr>
          <w:rFonts w:ascii="Times New Roman" w:hAnsi="Times New Roman" w:cs="Times New Roman"/>
          <w:color w:val="000000" w:themeColor="text1"/>
          <w:sz w:val="24"/>
          <w:szCs w:val="24"/>
        </w:rPr>
        <w:t>[</w:t>
      </w:r>
      <w:r w:rsidR="00522BCB" w:rsidRPr="00C87155">
        <w:rPr>
          <w:rFonts w:ascii="Times New Roman" w:hAnsi="Times New Roman" w:cs="Times New Roman"/>
          <w:color w:val="000000" w:themeColor="text1"/>
          <w:sz w:val="24"/>
          <w:szCs w:val="24"/>
        </w:rPr>
        <w:t>the</w:t>
      </w:r>
      <w:r w:rsidR="00F57733">
        <w:rPr>
          <w:rFonts w:ascii="Times New Roman" w:hAnsi="Times New Roman" w:cs="Times New Roman"/>
          <w:color w:val="000000" w:themeColor="text1"/>
          <w:sz w:val="24"/>
          <w:szCs w:val="24"/>
        </w:rPr>
        <w:t>]</w:t>
      </w:r>
      <w:r w:rsidR="00522BCB" w:rsidRPr="00C87155">
        <w:rPr>
          <w:rFonts w:ascii="Times New Roman" w:hAnsi="Times New Roman" w:cs="Times New Roman"/>
          <w:color w:val="000000" w:themeColor="text1"/>
          <w:sz w:val="24"/>
          <w:szCs w:val="24"/>
        </w:rPr>
        <w:t xml:space="preserve"> nation’.</w:t>
      </w:r>
      <w:r w:rsidR="00C81D7B" w:rsidRPr="00C87155">
        <w:rPr>
          <w:rStyle w:val="FootnoteReference"/>
          <w:rFonts w:ascii="Times New Roman" w:hAnsi="Times New Roman" w:cs="Times New Roman"/>
          <w:color w:val="000000" w:themeColor="text1"/>
          <w:sz w:val="24"/>
          <w:szCs w:val="24"/>
        </w:rPr>
        <w:footnoteReference w:id="97"/>
      </w:r>
      <w:r w:rsidR="008B2530" w:rsidRPr="00C87155">
        <w:rPr>
          <w:rFonts w:ascii="Times New Roman" w:hAnsi="Times New Roman" w:cs="Times New Roman"/>
          <w:color w:val="000000" w:themeColor="text1"/>
          <w:sz w:val="24"/>
          <w:szCs w:val="24"/>
        </w:rPr>
        <w:t xml:space="preserve"> Highlighting </w:t>
      </w:r>
      <w:r w:rsidR="008B2530" w:rsidRPr="00C87155">
        <w:rPr>
          <w:rFonts w:ascii="Times New Roman" w:hAnsi="Times New Roman" w:cs="Times New Roman"/>
          <w:color w:val="000000" w:themeColor="text1"/>
          <w:sz w:val="24"/>
          <w:szCs w:val="24"/>
        </w:rPr>
        <w:lastRenderedPageBreak/>
        <w:t xml:space="preserve">interagency </w:t>
      </w:r>
      <w:r w:rsidR="008D2F9D" w:rsidRPr="00C87155">
        <w:rPr>
          <w:rFonts w:ascii="Times New Roman" w:hAnsi="Times New Roman" w:cs="Times New Roman"/>
          <w:color w:val="000000" w:themeColor="text1"/>
          <w:sz w:val="24"/>
          <w:szCs w:val="24"/>
        </w:rPr>
        <w:t>‘</w:t>
      </w:r>
      <w:r w:rsidR="008B2530" w:rsidRPr="00C87155">
        <w:rPr>
          <w:rFonts w:ascii="Times New Roman" w:hAnsi="Times New Roman" w:cs="Times New Roman"/>
          <w:color w:val="000000" w:themeColor="text1"/>
          <w:sz w:val="24"/>
          <w:szCs w:val="24"/>
        </w:rPr>
        <w:t>teamwork</w:t>
      </w:r>
      <w:r w:rsidR="008D2F9D" w:rsidRPr="00C87155">
        <w:rPr>
          <w:rFonts w:ascii="Times New Roman" w:hAnsi="Times New Roman" w:cs="Times New Roman"/>
          <w:color w:val="000000" w:themeColor="text1"/>
          <w:sz w:val="24"/>
          <w:szCs w:val="24"/>
        </w:rPr>
        <w:t>’</w:t>
      </w:r>
      <w:r w:rsidR="008B2530" w:rsidRPr="00C87155">
        <w:rPr>
          <w:rFonts w:ascii="Times New Roman" w:hAnsi="Times New Roman" w:cs="Times New Roman"/>
          <w:color w:val="000000" w:themeColor="text1"/>
          <w:sz w:val="24"/>
          <w:szCs w:val="24"/>
        </w:rPr>
        <w:t xml:space="preserve"> between the military and the diplomatic corps, </w:t>
      </w:r>
      <w:r w:rsidR="001C67E0" w:rsidRPr="00C87155">
        <w:rPr>
          <w:rFonts w:ascii="Times New Roman" w:hAnsi="Times New Roman" w:cs="Times New Roman"/>
          <w:color w:val="000000" w:themeColor="text1"/>
          <w:sz w:val="24"/>
          <w:szCs w:val="24"/>
        </w:rPr>
        <w:t xml:space="preserve">Secretary of </w:t>
      </w:r>
      <w:proofErr w:type="spellStart"/>
      <w:r w:rsidR="001C67E0" w:rsidRPr="00C87155">
        <w:rPr>
          <w:rFonts w:ascii="Times New Roman" w:hAnsi="Times New Roman" w:cs="Times New Roman"/>
          <w:color w:val="000000" w:themeColor="text1"/>
          <w:sz w:val="24"/>
          <w:szCs w:val="24"/>
        </w:rPr>
        <w:t>Defense</w:t>
      </w:r>
      <w:proofErr w:type="spellEnd"/>
      <w:r w:rsidR="001C67E0" w:rsidRPr="00C87155">
        <w:rPr>
          <w:rFonts w:ascii="Times New Roman" w:hAnsi="Times New Roman" w:cs="Times New Roman"/>
          <w:color w:val="000000" w:themeColor="text1"/>
          <w:sz w:val="24"/>
          <w:szCs w:val="24"/>
        </w:rPr>
        <w:t xml:space="preserve"> Lloyd Austin</w:t>
      </w:r>
      <w:r w:rsidR="008B2530" w:rsidRPr="00C87155">
        <w:rPr>
          <w:rFonts w:ascii="Times New Roman" w:hAnsi="Times New Roman" w:cs="Times New Roman"/>
          <w:color w:val="000000" w:themeColor="text1"/>
          <w:sz w:val="24"/>
          <w:szCs w:val="24"/>
        </w:rPr>
        <w:t xml:space="preserve"> told reporters in May 2021 it was</w:t>
      </w:r>
      <w:r w:rsidR="001C67E0" w:rsidRPr="00C87155">
        <w:rPr>
          <w:rFonts w:ascii="Times New Roman" w:hAnsi="Times New Roman" w:cs="Times New Roman"/>
          <w:color w:val="000000" w:themeColor="text1"/>
          <w:sz w:val="24"/>
          <w:szCs w:val="24"/>
        </w:rPr>
        <w:t xml:space="preserve"> </w:t>
      </w:r>
      <w:r w:rsidR="008B2530" w:rsidRPr="00C87155">
        <w:rPr>
          <w:rFonts w:ascii="Times New Roman" w:hAnsi="Times New Roman" w:cs="Times New Roman"/>
          <w:color w:val="000000" w:themeColor="text1"/>
          <w:sz w:val="24"/>
          <w:szCs w:val="24"/>
        </w:rPr>
        <w:t>‘time to get back to professionalism and normal order and good process’.</w:t>
      </w:r>
      <w:r w:rsidR="008B2530" w:rsidRPr="00C87155">
        <w:rPr>
          <w:rStyle w:val="FootnoteReference"/>
          <w:rFonts w:ascii="Times New Roman" w:hAnsi="Times New Roman" w:cs="Times New Roman"/>
          <w:color w:val="000000" w:themeColor="text1"/>
          <w:sz w:val="24"/>
          <w:szCs w:val="24"/>
        </w:rPr>
        <w:footnoteReference w:id="98"/>
      </w:r>
      <w:r w:rsidR="00586069" w:rsidRPr="00C87155">
        <w:rPr>
          <w:rFonts w:ascii="Times New Roman" w:hAnsi="Times New Roman" w:cs="Times New Roman"/>
          <w:color w:val="000000" w:themeColor="text1"/>
          <w:sz w:val="24"/>
          <w:szCs w:val="24"/>
        </w:rPr>
        <w:t xml:space="preserve"> </w:t>
      </w:r>
    </w:p>
    <w:p w14:paraId="39CD7F61" w14:textId="40E6F421" w:rsidR="00404E68" w:rsidRPr="00C87155" w:rsidRDefault="00404E68" w:rsidP="00C87155">
      <w:pPr>
        <w:adjustRightInd w:val="0"/>
        <w:spacing w:after="0" w:line="360" w:lineRule="auto"/>
        <w:jc w:val="both"/>
        <w:rPr>
          <w:rFonts w:ascii="Times New Roman" w:hAnsi="Times New Roman" w:cs="Times New Roman"/>
          <w:color w:val="000000" w:themeColor="text1"/>
          <w:sz w:val="24"/>
          <w:szCs w:val="24"/>
        </w:rPr>
      </w:pPr>
    </w:p>
    <w:p w14:paraId="5327FE10" w14:textId="53C0EBC5" w:rsidR="00BF7643" w:rsidRDefault="00BF7643" w:rsidP="00C87155">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Through his first two years in office, Biden’s foreign policy did not constitute a radical departure from that of Trump. In some areas, Biden maintained the approach set out by his predecessor. The United States’ withdrawal from Afghanistan in 2021 can be interpreted in this way. Moreover, the military budget increased steadily under both Trump and Biden. Similar to the Trump administration, the Biden White House articulated a strong focus on competition between the great powers.</w:t>
      </w:r>
      <w:r w:rsidRPr="00C87155">
        <w:rPr>
          <w:rStyle w:val="FootnoteReference"/>
          <w:rFonts w:ascii="Times New Roman" w:hAnsi="Times New Roman" w:cs="Times New Roman"/>
          <w:color w:val="000000" w:themeColor="text1"/>
          <w:sz w:val="24"/>
          <w:szCs w:val="24"/>
        </w:rPr>
        <w:footnoteReference w:id="99"/>
      </w:r>
      <w:r w:rsidRPr="00C87155">
        <w:rPr>
          <w:rFonts w:ascii="Times New Roman" w:hAnsi="Times New Roman" w:cs="Times New Roman"/>
          <w:color w:val="000000" w:themeColor="text1"/>
          <w:sz w:val="24"/>
          <w:szCs w:val="24"/>
        </w:rPr>
        <w:t xml:space="preserve"> On China, Biden largely extended Trump’s adversarial posture. There were meaningful continuities on economics as well. Biden’s focus on industrial policy, ‘Buy America’ provisions in trade rules, and his integration of socio-economic inequality and ‘middle-class’ wellbeing into national security strategy suggested </w:t>
      </w:r>
      <w:r w:rsidR="000606A5">
        <w:rPr>
          <w:rFonts w:ascii="Times New Roman" w:hAnsi="Times New Roman" w:cs="Times New Roman"/>
          <w:color w:val="000000" w:themeColor="text1"/>
          <w:sz w:val="24"/>
          <w:szCs w:val="24"/>
        </w:rPr>
        <w:t>some</w:t>
      </w:r>
      <w:r w:rsidRPr="00C87155">
        <w:rPr>
          <w:rFonts w:ascii="Times New Roman" w:hAnsi="Times New Roman" w:cs="Times New Roman"/>
          <w:color w:val="000000" w:themeColor="text1"/>
          <w:sz w:val="24"/>
          <w:szCs w:val="24"/>
        </w:rPr>
        <w:t xml:space="preserve"> accommodat</w:t>
      </w:r>
      <w:r w:rsidR="000606A5">
        <w:rPr>
          <w:rFonts w:ascii="Times New Roman" w:hAnsi="Times New Roman" w:cs="Times New Roman"/>
          <w:color w:val="000000" w:themeColor="text1"/>
          <w:sz w:val="24"/>
          <w:szCs w:val="24"/>
        </w:rPr>
        <w:t>ion of</w:t>
      </w:r>
      <w:r w:rsidRPr="00C87155">
        <w:rPr>
          <w:rFonts w:ascii="Times New Roman" w:hAnsi="Times New Roman" w:cs="Times New Roman"/>
          <w:color w:val="000000" w:themeColor="text1"/>
          <w:sz w:val="24"/>
          <w:szCs w:val="24"/>
        </w:rPr>
        <w:t xml:space="preserve"> populism.</w:t>
      </w:r>
      <w:r w:rsidRPr="00C87155">
        <w:rPr>
          <w:rStyle w:val="FootnoteReference"/>
          <w:rFonts w:ascii="Times New Roman" w:hAnsi="Times New Roman" w:cs="Times New Roman"/>
          <w:color w:val="000000" w:themeColor="text1"/>
          <w:sz w:val="24"/>
          <w:szCs w:val="24"/>
        </w:rPr>
        <w:footnoteReference w:id="100"/>
      </w:r>
    </w:p>
    <w:p w14:paraId="08E46797" w14:textId="77777777" w:rsidR="00BF7643" w:rsidRDefault="00BF7643" w:rsidP="00C87155">
      <w:pPr>
        <w:adjustRightInd w:val="0"/>
        <w:spacing w:after="0" w:line="360" w:lineRule="auto"/>
        <w:jc w:val="both"/>
        <w:rPr>
          <w:rFonts w:ascii="Times New Roman" w:hAnsi="Times New Roman" w:cs="Times New Roman"/>
          <w:color w:val="000000" w:themeColor="text1"/>
          <w:sz w:val="24"/>
          <w:szCs w:val="24"/>
        </w:rPr>
      </w:pPr>
    </w:p>
    <w:p w14:paraId="1745006F" w14:textId="2BDF3AB5" w:rsidR="00BF7643" w:rsidRPr="00C87155" w:rsidRDefault="00BF7643" w:rsidP="00BF7643">
      <w:pPr>
        <w:adjustRightInd w:val="0"/>
        <w:spacing w:after="0" w:line="360" w:lineRule="auto"/>
        <w:jc w:val="both"/>
        <w:rPr>
          <w:rFonts w:ascii="Times New Roman" w:hAnsi="Times New Roman" w:cs="Times New Roman"/>
          <w:color w:val="000000" w:themeColor="text1"/>
          <w:sz w:val="24"/>
          <w:szCs w:val="24"/>
        </w:rPr>
      </w:pPr>
      <w:r w:rsidRPr="00C87155">
        <w:rPr>
          <w:rFonts w:ascii="Times New Roman" w:hAnsi="Times New Roman" w:cs="Times New Roman"/>
          <w:color w:val="000000" w:themeColor="text1"/>
          <w:sz w:val="24"/>
          <w:szCs w:val="24"/>
        </w:rPr>
        <w:t>Biden was quick to recommit to multilateralism, re-joining treaties and organizations when it was feasible.</w:t>
      </w:r>
      <w:r w:rsidR="008D1C22">
        <w:rPr>
          <w:rFonts w:ascii="Times New Roman" w:hAnsi="Times New Roman" w:cs="Times New Roman"/>
          <w:color w:val="000000" w:themeColor="text1"/>
          <w:sz w:val="24"/>
          <w:szCs w:val="24"/>
        </w:rPr>
        <w:t xml:space="preserve"> </w:t>
      </w:r>
      <w:r w:rsidRPr="00C87155">
        <w:rPr>
          <w:rFonts w:ascii="Times New Roman" w:hAnsi="Times New Roman" w:cs="Times New Roman"/>
          <w:color w:val="000000" w:themeColor="text1"/>
          <w:sz w:val="24"/>
          <w:szCs w:val="24"/>
        </w:rPr>
        <w:t xml:space="preserve">In particular, the Ukraine-Russia war facilitated the revitalization of NATO in a way that ran counter to Trump’s America First posture (even if the reality of Trump’s policy toward NATO differed from his sovereigntist rhetoric). We cannot ascribe these differences to (anti-)populism in a reductive manner, but </w:t>
      </w:r>
      <w:r w:rsidR="00C11942">
        <w:rPr>
          <w:rFonts w:ascii="Times New Roman" w:hAnsi="Times New Roman" w:cs="Times New Roman"/>
          <w:color w:val="000000" w:themeColor="text1"/>
          <w:sz w:val="24"/>
          <w:szCs w:val="24"/>
        </w:rPr>
        <w:t xml:space="preserve">the </w:t>
      </w:r>
      <w:r w:rsidRPr="00C87155">
        <w:rPr>
          <w:rFonts w:ascii="Times New Roman" w:hAnsi="Times New Roman" w:cs="Times New Roman"/>
          <w:color w:val="000000" w:themeColor="text1"/>
          <w:sz w:val="24"/>
          <w:szCs w:val="24"/>
        </w:rPr>
        <w:t xml:space="preserve">normalization frame illustrates the impact of anti-populism in an emotional and ideational sense. Discursively, for the </w:t>
      </w:r>
      <w:proofErr w:type="spellStart"/>
      <w:r w:rsidRPr="00C87155">
        <w:rPr>
          <w:rFonts w:ascii="Times New Roman" w:hAnsi="Times New Roman" w:cs="Times New Roman"/>
          <w:color w:val="000000" w:themeColor="text1"/>
          <w:sz w:val="24"/>
          <w:szCs w:val="24"/>
        </w:rPr>
        <w:t>FPE</w:t>
      </w:r>
      <w:proofErr w:type="spellEnd"/>
      <w:r w:rsidRPr="00C87155">
        <w:rPr>
          <w:rFonts w:ascii="Times New Roman" w:hAnsi="Times New Roman" w:cs="Times New Roman"/>
          <w:color w:val="000000" w:themeColor="text1"/>
          <w:sz w:val="24"/>
          <w:szCs w:val="24"/>
        </w:rPr>
        <w:t xml:space="preserve">, anti-populism provided a means of pinpointing the source of the Trump trauma. Beyond this, as a framing strategy, it created an avenue to ‘wash away’ the stain of Trumpian populism. During and after Trump’s term, there was the sense that the United States could only be ‘healed’ if it returned to the status quo that existed before the populist rupture. </w:t>
      </w:r>
    </w:p>
    <w:p w14:paraId="7BB25A64" w14:textId="77777777" w:rsidR="00BF7643" w:rsidRDefault="00BF7643" w:rsidP="00C87155">
      <w:pPr>
        <w:adjustRightInd w:val="0"/>
        <w:spacing w:after="0" w:line="360" w:lineRule="auto"/>
        <w:jc w:val="both"/>
        <w:rPr>
          <w:rFonts w:ascii="Times New Roman" w:hAnsi="Times New Roman" w:cs="Times New Roman"/>
          <w:color w:val="000000" w:themeColor="text1"/>
          <w:sz w:val="24"/>
          <w:szCs w:val="24"/>
        </w:rPr>
      </w:pPr>
    </w:p>
    <w:p w14:paraId="2A94E529" w14:textId="6F60A0F9" w:rsidR="004D00B1" w:rsidRDefault="004D00B1" w:rsidP="00C87155">
      <w:pPr>
        <w:adjustRightInd w:val="0"/>
        <w:spacing w:after="0" w:line="360" w:lineRule="auto"/>
        <w:jc w:val="both"/>
        <w:rPr>
          <w:rFonts w:ascii="Times New Roman" w:hAnsi="Times New Roman" w:cs="Times New Roman"/>
          <w:color w:val="000000" w:themeColor="text1"/>
          <w:sz w:val="24"/>
          <w:szCs w:val="24"/>
        </w:rPr>
      </w:pPr>
      <w:r w:rsidRPr="00104F1A">
        <w:rPr>
          <w:rFonts w:ascii="Times New Roman" w:hAnsi="Times New Roman" w:cs="Times New Roman"/>
          <w:color w:val="000000" w:themeColor="text1"/>
          <w:sz w:val="24"/>
          <w:szCs w:val="24"/>
        </w:rPr>
        <w:t xml:space="preserve">Biden sought to convey a sense of normalcy and stability in his overall approach to foreign affairs through the crises in Afghanistan and Ukraine, and despite rising tensions with Russia </w:t>
      </w:r>
      <w:r w:rsidRPr="00104F1A">
        <w:rPr>
          <w:rFonts w:ascii="Times New Roman" w:hAnsi="Times New Roman" w:cs="Times New Roman"/>
          <w:color w:val="000000" w:themeColor="text1"/>
          <w:sz w:val="24"/>
          <w:szCs w:val="24"/>
        </w:rPr>
        <w:lastRenderedPageBreak/>
        <w:t>and China. He would push for a return to ‘normal’ liberal internationalism, looking to heal the nation after Trump. This remained a work-in-progress under his administration, which did not seek to transform (or reform) foreign policy so much as restore the pre-Trump consensus. It remains unclear whether the broader social, political, and economic forces at play were conducive to such a restoration. After Trump, there was the sense that the United States could only be ‘healed’ if it returned to the status quo that existed before the populist rupture</w:t>
      </w:r>
      <w:r>
        <w:rPr>
          <w:rFonts w:ascii="Times New Roman" w:hAnsi="Times New Roman" w:cs="Times New Roman"/>
          <w:color w:val="000000" w:themeColor="text1"/>
          <w:sz w:val="24"/>
          <w:szCs w:val="24"/>
        </w:rPr>
        <w:t>.</w:t>
      </w:r>
    </w:p>
    <w:p w14:paraId="0D4B27DD" w14:textId="77777777" w:rsidR="00BF7643" w:rsidRDefault="00BF7643" w:rsidP="00C87155">
      <w:pPr>
        <w:adjustRightInd w:val="0"/>
        <w:spacing w:after="0" w:line="360" w:lineRule="auto"/>
        <w:jc w:val="both"/>
        <w:rPr>
          <w:rFonts w:ascii="Times New Roman" w:hAnsi="Times New Roman" w:cs="Times New Roman"/>
          <w:color w:val="000000" w:themeColor="text1"/>
          <w:sz w:val="24"/>
          <w:szCs w:val="24"/>
        </w:rPr>
      </w:pPr>
    </w:p>
    <w:p w14:paraId="3ABD2CF5" w14:textId="3B442A75" w:rsidR="00404E68" w:rsidRPr="00C87155" w:rsidRDefault="00404E68" w:rsidP="00C87155">
      <w:pPr>
        <w:adjustRightInd w:val="0"/>
        <w:spacing w:after="0" w:line="360" w:lineRule="auto"/>
        <w:jc w:val="both"/>
        <w:rPr>
          <w:rFonts w:ascii="Times New Roman" w:hAnsi="Times New Roman" w:cs="Times New Roman"/>
          <w:b/>
          <w:bCs/>
          <w:color w:val="000000" w:themeColor="text1"/>
          <w:sz w:val="24"/>
          <w:szCs w:val="24"/>
        </w:rPr>
      </w:pPr>
      <w:r w:rsidRPr="00C87155">
        <w:rPr>
          <w:rFonts w:ascii="Times New Roman" w:hAnsi="Times New Roman" w:cs="Times New Roman"/>
          <w:b/>
          <w:bCs/>
          <w:color w:val="000000" w:themeColor="text1"/>
          <w:sz w:val="24"/>
          <w:szCs w:val="24"/>
        </w:rPr>
        <w:t>Conclusion</w:t>
      </w:r>
    </w:p>
    <w:p w14:paraId="5B6F45DD" w14:textId="040CE029" w:rsidR="00404E68" w:rsidRPr="00C87155" w:rsidRDefault="00404E68" w:rsidP="00C87155">
      <w:pPr>
        <w:adjustRightInd w:val="0"/>
        <w:spacing w:after="0" w:line="360" w:lineRule="auto"/>
        <w:jc w:val="both"/>
        <w:rPr>
          <w:rFonts w:ascii="Times New Roman" w:hAnsi="Times New Roman" w:cs="Times New Roman"/>
          <w:color w:val="000000" w:themeColor="text1"/>
          <w:sz w:val="24"/>
          <w:szCs w:val="24"/>
        </w:rPr>
      </w:pPr>
    </w:p>
    <w:p w14:paraId="71B8BABA" w14:textId="626E194B" w:rsidR="00C263C4" w:rsidRPr="00AC4F60" w:rsidRDefault="00C263C4" w:rsidP="00C263C4">
      <w:pPr>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 full</w:t>
      </w:r>
      <w:r w:rsidRPr="00DA05F9">
        <w:rPr>
          <w:rFonts w:ascii="Times New Roman" w:hAnsi="Times New Roman" w:cs="Times New Roman"/>
          <w:color w:val="000000" w:themeColor="text1"/>
          <w:sz w:val="24"/>
          <w:szCs w:val="24"/>
        </w:rPr>
        <w:t xml:space="preserve"> understanding of the effects of populism requires </w:t>
      </w:r>
      <w:r w:rsidR="00F54E2B">
        <w:rPr>
          <w:rFonts w:ascii="Times New Roman" w:hAnsi="Times New Roman" w:cs="Times New Roman"/>
          <w:color w:val="000000" w:themeColor="text1"/>
          <w:sz w:val="24"/>
          <w:szCs w:val="24"/>
        </w:rPr>
        <w:t>examination into</w:t>
      </w:r>
      <w:r w:rsidRPr="00DA05F9">
        <w:rPr>
          <w:rFonts w:ascii="Times New Roman" w:hAnsi="Times New Roman" w:cs="Times New Roman"/>
          <w:color w:val="000000" w:themeColor="text1"/>
          <w:sz w:val="24"/>
          <w:szCs w:val="24"/>
        </w:rPr>
        <w:t xml:space="preserve"> the reactions to political ruptures of the kind Trump represented. While changes in US foreign policy cannot be explained exclusively by the populism/anti-populism nexus, anti-populism conditioned the response to Trump</w:t>
      </w:r>
      <w:r w:rsidR="003D7315">
        <w:rPr>
          <w:rFonts w:ascii="Times New Roman" w:hAnsi="Times New Roman" w:cs="Times New Roman"/>
          <w:color w:val="000000" w:themeColor="text1"/>
          <w:sz w:val="24"/>
          <w:szCs w:val="24"/>
        </w:rPr>
        <w:t xml:space="preserve"> on the part of foreign policy elites</w:t>
      </w:r>
      <w:r w:rsidRPr="00DA05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Our case</w:t>
      </w:r>
      <w:r w:rsidR="00C41A1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study</w:t>
      </w:r>
      <w:r w:rsidRPr="003E6C83">
        <w:rPr>
          <w:rFonts w:ascii="Times New Roman" w:hAnsi="Times New Roman" w:cs="Times New Roman"/>
          <w:color w:val="000000" w:themeColor="text1"/>
          <w:sz w:val="24"/>
          <w:szCs w:val="24"/>
        </w:rPr>
        <w:t xml:space="preserve"> </w:t>
      </w:r>
      <w:r w:rsidR="00AF5027">
        <w:rPr>
          <w:rFonts w:ascii="Times New Roman" w:hAnsi="Times New Roman" w:cs="Times New Roman"/>
          <w:color w:val="000000" w:themeColor="text1"/>
          <w:sz w:val="24"/>
          <w:szCs w:val="24"/>
        </w:rPr>
        <w:t xml:space="preserve">makes several conceptual contributions to the study of anti-populism. We </w:t>
      </w:r>
      <w:r w:rsidR="00D443E5">
        <w:rPr>
          <w:rFonts w:ascii="Times New Roman" w:hAnsi="Times New Roman" w:cs="Times New Roman"/>
          <w:color w:val="000000" w:themeColor="text1"/>
          <w:sz w:val="24"/>
          <w:szCs w:val="24"/>
        </w:rPr>
        <w:t xml:space="preserve">showed that anti-populism has an emotional dimension. We </w:t>
      </w:r>
      <w:r w:rsidR="00C41A15">
        <w:rPr>
          <w:rFonts w:ascii="Times New Roman" w:hAnsi="Times New Roman" w:cs="Times New Roman"/>
          <w:color w:val="000000" w:themeColor="text1"/>
          <w:sz w:val="24"/>
          <w:szCs w:val="24"/>
        </w:rPr>
        <w:t>demonstrated</w:t>
      </w:r>
      <w:r w:rsidRPr="003E6C83">
        <w:rPr>
          <w:rFonts w:ascii="Times New Roman" w:hAnsi="Times New Roman" w:cs="Times New Roman"/>
          <w:color w:val="000000" w:themeColor="text1"/>
          <w:sz w:val="24"/>
          <w:szCs w:val="24"/>
        </w:rPr>
        <w:t xml:space="preserve"> that anti-populism, which is often preven</w:t>
      </w:r>
      <w:r w:rsidR="009C2923">
        <w:rPr>
          <w:rFonts w:ascii="Times New Roman" w:hAnsi="Times New Roman" w:cs="Times New Roman"/>
          <w:color w:val="000000" w:themeColor="text1"/>
          <w:sz w:val="24"/>
          <w:szCs w:val="24"/>
        </w:rPr>
        <w:t>ta</w:t>
      </w:r>
      <w:r w:rsidRPr="003E6C83">
        <w:rPr>
          <w:rFonts w:ascii="Times New Roman" w:hAnsi="Times New Roman" w:cs="Times New Roman"/>
          <w:color w:val="000000" w:themeColor="text1"/>
          <w:sz w:val="24"/>
          <w:szCs w:val="24"/>
        </w:rPr>
        <w:t>tive – usually to avoid the accession of populists</w:t>
      </w:r>
      <w:r w:rsidR="00745908">
        <w:rPr>
          <w:rFonts w:ascii="Times New Roman" w:hAnsi="Times New Roman" w:cs="Times New Roman"/>
          <w:color w:val="000000" w:themeColor="text1"/>
          <w:sz w:val="24"/>
          <w:szCs w:val="24"/>
        </w:rPr>
        <w:t xml:space="preserve"> to power</w:t>
      </w:r>
      <w:r w:rsidRPr="003E6C83">
        <w:rPr>
          <w:rFonts w:ascii="Times New Roman" w:hAnsi="Times New Roman" w:cs="Times New Roman"/>
          <w:color w:val="000000" w:themeColor="text1"/>
          <w:sz w:val="24"/>
          <w:szCs w:val="24"/>
        </w:rPr>
        <w:t xml:space="preserve"> – </w:t>
      </w:r>
      <w:r w:rsidR="00AF5027">
        <w:rPr>
          <w:rFonts w:ascii="Times New Roman" w:hAnsi="Times New Roman" w:cs="Times New Roman"/>
          <w:color w:val="000000" w:themeColor="text1"/>
          <w:sz w:val="24"/>
          <w:szCs w:val="24"/>
        </w:rPr>
        <w:t xml:space="preserve">can </w:t>
      </w:r>
      <w:r w:rsidRPr="003E6C83">
        <w:rPr>
          <w:rFonts w:ascii="Times New Roman" w:hAnsi="Times New Roman" w:cs="Times New Roman"/>
          <w:color w:val="000000" w:themeColor="text1"/>
          <w:sz w:val="24"/>
          <w:szCs w:val="24"/>
        </w:rPr>
        <w:t xml:space="preserve">become corrective when the ambition is to </w:t>
      </w:r>
      <w:r w:rsidR="009C2E3F">
        <w:rPr>
          <w:rFonts w:ascii="Times New Roman" w:hAnsi="Times New Roman" w:cs="Times New Roman"/>
          <w:color w:val="000000" w:themeColor="text1"/>
          <w:sz w:val="24"/>
          <w:szCs w:val="24"/>
        </w:rPr>
        <w:t>repair</w:t>
      </w:r>
      <w:r w:rsidRPr="003E6C83">
        <w:rPr>
          <w:rFonts w:ascii="Times New Roman" w:hAnsi="Times New Roman" w:cs="Times New Roman"/>
          <w:color w:val="000000" w:themeColor="text1"/>
          <w:sz w:val="24"/>
          <w:szCs w:val="24"/>
        </w:rPr>
        <w:t xml:space="preserve"> the </w:t>
      </w:r>
      <w:r w:rsidR="009C2E3F">
        <w:rPr>
          <w:rFonts w:ascii="Times New Roman" w:hAnsi="Times New Roman" w:cs="Times New Roman"/>
          <w:color w:val="000000" w:themeColor="text1"/>
          <w:sz w:val="24"/>
          <w:szCs w:val="24"/>
        </w:rPr>
        <w:t xml:space="preserve">existing </w:t>
      </w:r>
      <w:r w:rsidRPr="003E6C83">
        <w:rPr>
          <w:rFonts w:ascii="Times New Roman" w:hAnsi="Times New Roman" w:cs="Times New Roman"/>
          <w:color w:val="000000" w:themeColor="text1"/>
          <w:sz w:val="24"/>
          <w:szCs w:val="24"/>
        </w:rPr>
        <w:t xml:space="preserve">political </w:t>
      </w:r>
      <w:r w:rsidR="009C2E3F">
        <w:rPr>
          <w:rFonts w:ascii="Times New Roman" w:hAnsi="Times New Roman" w:cs="Times New Roman"/>
          <w:color w:val="000000" w:themeColor="text1"/>
          <w:sz w:val="24"/>
          <w:szCs w:val="24"/>
        </w:rPr>
        <w:t>machinery</w:t>
      </w:r>
      <w:r w:rsidRPr="003E6C83">
        <w:rPr>
          <w:rFonts w:ascii="Times New Roman" w:hAnsi="Times New Roman" w:cs="Times New Roman"/>
          <w:color w:val="000000" w:themeColor="text1"/>
          <w:sz w:val="24"/>
          <w:szCs w:val="24"/>
        </w:rPr>
        <w:t xml:space="preserve"> </w:t>
      </w:r>
      <w:r w:rsidR="009C2E3F">
        <w:rPr>
          <w:rFonts w:ascii="Times New Roman" w:hAnsi="Times New Roman" w:cs="Times New Roman"/>
          <w:color w:val="000000" w:themeColor="text1"/>
          <w:sz w:val="24"/>
          <w:szCs w:val="24"/>
        </w:rPr>
        <w:t>following</w:t>
      </w:r>
      <w:r w:rsidRPr="003E6C83">
        <w:rPr>
          <w:rFonts w:ascii="Times New Roman" w:hAnsi="Times New Roman" w:cs="Times New Roman"/>
          <w:color w:val="000000" w:themeColor="text1"/>
          <w:sz w:val="24"/>
          <w:szCs w:val="24"/>
        </w:rPr>
        <w:t xml:space="preserve"> a ‘populist disaster’. The first step is the externali</w:t>
      </w:r>
      <w:r w:rsidR="00252659">
        <w:rPr>
          <w:rFonts w:ascii="Times New Roman" w:hAnsi="Times New Roman" w:cs="Times New Roman"/>
          <w:color w:val="000000" w:themeColor="text1"/>
          <w:sz w:val="24"/>
          <w:szCs w:val="24"/>
        </w:rPr>
        <w:t>z</w:t>
      </w:r>
      <w:r w:rsidRPr="003E6C83">
        <w:rPr>
          <w:rFonts w:ascii="Times New Roman" w:hAnsi="Times New Roman" w:cs="Times New Roman"/>
          <w:color w:val="000000" w:themeColor="text1"/>
          <w:sz w:val="24"/>
          <w:szCs w:val="24"/>
        </w:rPr>
        <w:t xml:space="preserve">ation of the </w:t>
      </w:r>
      <w:r w:rsidR="00252659">
        <w:rPr>
          <w:rFonts w:ascii="Times New Roman" w:hAnsi="Times New Roman" w:cs="Times New Roman"/>
          <w:color w:val="000000" w:themeColor="text1"/>
          <w:sz w:val="24"/>
          <w:szCs w:val="24"/>
        </w:rPr>
        <w:t>trauma</w:t>
      </w:r>
      <w:r w:rsidR="00863FC2">
        <w:rPr>
          <w:rFonts w:ascii="Times New Roman" w:hAnsi="Times New Roman" w:cs="Times New Roman"/>
          <w:color w:val="000000" w:themeColor="text1"/>
          <w:sz w:val="24"/>
          <w:szCs w:val="24"/>
        </w:rPr>
        <w:t xml:space="preserve"> that</w:t>
      </w:r>
      <w:r w:rsidRPr="003E6C83">
        <w:rPr>
          <w:rFonts w:ascii="Times New Roman" w:hAnsi="Times New Roman" w:cs="Times New Roman"/>
          <w:color w:val="000000" w:themeColor="text1"/>
          <w:sz w:val="24"/>
          <w:szCs w:val="24"/>
        </w:rPr>
        <w:t xml:space="preserve"> </w:t>
      </w:r>
      <w:r w:rsidR="00A31912">
        <w:rPr>
          <w:rFonts w:ascii="Times New Roman" w:hAnsi="Times New Roman" w:cs="Times New Roman"/>
          <w:color w:val="000000" w:themeColor="text1"/>
          <w:sz w:val="24"/>
          <w:szCs w:val="24"/>
        </w:rPr>
        <w:t>populism</w:t>
      </w:r>
      <w:r w:rsidRPr="003E6C83">
        <w:rPr>
          <w:rFonts w:ascii="Times New Roman" w:hAnsi="Times New Roman" w:cs="Times New Roman"/>
          <w:color w:val="000000" w:themeColor="text1"/>
          <w:sz w:val="24"/>
          <w:szCs w:val="24"/>
        </w:rPr>
        <w:t xml:space="preserve"> </w:t>
      </w:r>
      <w:r w:rsidR="00252659">
        <w:rPr>
          <w:rFonts w:ascii="Times New Roman" w:hAnsi="Times New Roman" w:cs="Times New Roman"/>
          <w:color w:val="000000" w:themeColor="text1"/>
          <w:sz w:val="24"/>
          <w:szCs w:val="24"/>
        </w:rPr>
        <w:t>comes to</w:t>
      </w:r>
      <w:r w:rsidRPr="003E6C83">
        <w:rPr>
          <w:rFonts w:ascii="Times New Roman" w:hAnsi="Times New Roman" w:cs="Times New Roman"/>
          <w:color w:val="000000" w:themeColor="text1"/>
          <w:sz w:val="24"/>
          <w:szCs w:val="24"/>
        </w:rPr>
        <w:t xml:space="preserve"> represent; a cathartic endeavour to release </w:t>
      </w:r>
      <w:r w:rsidR="00686312">
        <w:rPr>
          <w:rFonts w:ascii="Times New Roman" w:hAnsi="Times New Roman" w:cs="Times New Roman"/>
          <w:color w:val="000000" w:themeColor="text1"/>
          <w:sz w:val="24"/>
          <w:szCs w:val="24"/>
        </w:rPr>
        <w:t xml:space="preserve">the </w:t>
      </w:r>
      <w:r w:rsidRPr="003E6C83">
        <w:rPr>
          <w:rFonts w:ascii="Times New Roman" w:hAnsi="Times New Roman" w:cs="Times New Roman"/>
          <w:color w:val="000000" w:themeColor="text1"/>
          <w:sz w:val="24"/>
          <w:szCs w:val="24"/>
        </w:rPr>
        <w:t>political anxiet</w:t>
      </w:r>
      <w:r w:rsidR="00686312">
        <w:rPr>
          <w:rFonts w:ascii="Times New Roman" w:hAnsi="Times New Roman" w:cs="Times New Roman"/>
          <w:color w:val="000000" w:themeColor="text1"/>
          <w:sz w:val="24"/>
          <w:szCs w:val="24"/>
        </w:rPr>
        <w:t>ies</w:t>
      </w:r>
      <w:r w:rsidR="00252659">
        <w:rPr>
          <w:rFonts w:ascii="Times New Roman" w:hAnsi="Times New Roman" w:cs="Times New Roman"/>
          <w:color w:val="000000" w:themeColor="text1"/>
          <w:sz w:val="24"/>
          <w:szCs w:val="24"/>
        </w:rPr>
        <w:t xml:space="preserve"> created </w:t>
      </w:r>
      <w:r w:rsidR="00686312">
        <w:rPr>
          <w:rFonts w:ascii="Times New Roman" w:hAnsi="Times New Roman" w:cs="Times New Roman"/>
          <w:color w:val="000000" w:themeColor="text1"/>
          <w:sz w:val="24"/>
          <w:szCs w:val="24"/>
        </w:rPr>
        <w:t>by</w:t>
      </w:r>
      <w:r w:rsidR="00252659">
        <w:rPr>
          <w:rFonts w:ascii="Times New Roman" w:hAnsi="Times New Roman" w:cs="Times New Roman"/>
          <w:color w:val="000000" w:themeColor="text1"/>
          <w:sz w:val="24"/>
          <w:szCs w:val="24"/>
        </w:rPr>
        <w:t xml:space="preserve"> populist </w:t>
      </w:r>
      <w:r w:rsidR="00686312">
        <w:rPr>
          <w:rFonts w:ascii="Times New Roman" w:hAnsi="Times New Roman" w:cs="Times New Roman"/>
          <w:color w:val="000000" w:themeColor="text1"/>
          <w:sz w:val="24"/>
          <w:szCs w:val="24"/>
        </w:rPr>
        <w:t>success</w:t>
      </w:r>
      <w:r w:rsidR="00252659">
        <w:rPr>
          <w:rFonts w:ascii="Times New Roman" w:hAnsi="Times New Roman" w:cs="Times New Roman"/>
          <w:color w:val="000000" w:themeColor="text1"/>
          <w:sz w:val="24"/>
          <w:szCs w:val="24"/>
        </w:rPr>
        <w:t>.</w:t>
      </w:r>
      <w:r w:rsidRPr="003E6C83">
        <w:rPr>
          <w:rFonts w:ascii="Times New Roman" w:hAnsi="Times New Roman" w:cs="Times New Roman"/>
          <w:color w:val="000000" w:themeColor="text1"/>
          <w:sz w:val="24"/>
          <w:szCs w:val="24"/>
        </w:rPr>
        <w:t xml:space="preserve"> In the US, this was done by framing Trump as </w:t>
      </w:r>
      <w:r w:rsidR="00DC2AAD">
        <w:rPr>
          <w:rFonts w:ascii="Times New Roman" w:hAnsi="Times New Roman" w:cs="Times New Roman"/>
          <w:color w:val="000000" w:themeColor="text1"/>
          <w:sz w:val="24"/>
          <w:szCs w:val="24"/>
        </w:rPr>
        <w:t>immature and irresponsible</w:t>
      </w:r>
      <w:r w:rsidR="00A31912">
        <w:rPr>
          <w:rFonts w:ascii="Times New Roman" w:hAnsi="Times New Roman" w:cs="Times New Roman"/>
          <w:color w:val="000000" w:themeColor="text1"/>
          <w:sz w:val="24"/>
          <w:szCs w:val="24"/>
        </w:rPr>
        <w:t>,</w:t>
      </w:r>
      <w:r w:rsidRPr="003E6C83">
        <w:rPr>
          <w:rFonts w:ascii="Times New Roman" w:hAnsi="Times New Roman" w:cs="Times New Roman"/>
          <w:color w:val="000000" w:themeColor="text1"/>
          <w:sz w:val="24"/>
          <w:szCs w:val="24"/>
        </w:rPr>
        <w:t xml:space="preserve"> </w:t>
      </w:r>
      <w:r w:rsidR="00A31912">
        <w:rPr>
          <w:rFonts w:ascii="Times New Roman" w:hAnsi="Times New Roman" w:cs="Times New Roman"/>
          <w:color w:val="000000" w:themeColor="text1"/>
          <w:sz w:val="24"/>
          <w:szCs w:val="24"/>
        </w:rPr>
        <w:t>who</w:t>
      </w:r>
      <w:r w:rsidR="00D01A85">
        <w:rPr>
          <w:rFonts w:ascii="Times New Roman" w:hAnsi="Times New Roman" w:cs="Times New Roman"/>
          <w:color w:val="000000" w:themeColor="text1"/>
          <w:sz w:val="24"/>
          <w:szCs w:val="24"/>
        </w:rPr>
        <w:t xml:space="preserve">, </w:t>
      </w:r>
      <w:r w:rsidR="00BB3E7A">
        <w:rPr>
          <w:rFonts w:ascii="Times New Roman" w:hAnsi="Times New Roman" w:cs="Times New Roman"/>
          <w:color w:val="000000" w:themeColor="text1"/>
          <w:sz w:val="24"/>
          <w:szCs w:val="24"/>
        </w:rPr>
        <w:t xml:space="preserve">acting </w:t>
      </w:r>
      <w:r w:rsidR="00FF02F4">
        <w:rPr>
          <w:rFonts w:ascii="Times New Roman" w:hAnsi="Times New Roman" w:cs="Times New Roman"/>
          <w:color w:val="000000" w:themeColor="text1"/>
          <w:sz w:val="24"/>
          <w:szCs w:val="24"/>
        </w:rPr>
        <w:t>as a conduit for</w:t>
      </w:r>
      <w:r w:rsidR="00DA213B">
        <w:rPr>
          <w:rFonts w:ascii="Times New Roman" w:hAnsi="Times New Roman" w:cs="Times New Roman"/>
          <w:color w:val="000000" w:themeColor="text1"/>
          <w:sz w:val="24"/>
          <w:szCs w:val="24"/>
        </w:rPr>
        <w:t xml:space="preserve"> the</w:t>
      </w:r>
      <w:r w:rsidRPr="003E6C83">
        <w:rPr>
          <w:rFonts w:ascii="Times New Roman" w:hAnsi="Times New Roman" w:cs="Times New Roman"/>
          <w:color w:val="000000" w:themeColor="text1"/>
          <w:sz w:val="24"/>
          <w:szCs w:val="24"/>
        </w:rPr>
        <w:t xml:space="preserve"> </w:t>
      </w:r>
      <w:r w:rsidR="00D54D19">
        <w:rPr>
          <w:rFonts w:ascii="Times New Roman" w:hAnsi="Times New Roman" w:cs="Times New Roman"/>
          <w:color w:val="000000" w:themeColor="text1"/>
          <w:sz w:val="24"/>
          <w:szCs w:val="24"/>
        </w:rPr>
        <w:t xml:space="preserve">masses of </w:t>
      </w:r>
      <w:r w:rsidRPr="003E6C83">
        <w:rPr>
          <w:rFonts w:ascii="Times New Roman" w:hAnsi="Times New Roman" w:cs="Times New Roman"/>
          <w:color w:val="000000" w:themeColor="text1"/>
          <w:sz w:val="24"/>
          <w:szCs w:val="24"/>
        </w:rPr>
        <w:t>uneducated Americans</w:t>
      </w:r>
      <w:r w:rsidR="00D01A85">
        <w:rPr>
          <w:rFonts w:ascii="Times New Roman" w:hAnsi="Times New Roman" w:cs="Times New Roman"/>
          <w:color w:val="000000" w:themeColor="text1"/>
          <w:sz w:val="24"/>
          <w:szCs w:val="24"/>
        </w:rPr>
        <w:t>,</w:t>
      </w:r>
      <w:r w:rsidR="00D01A85" w:rsidRPr="00D01A85">
        <w:rPr>
          <w:rFonts w:ascii="Times New Roman" w:hAnsi="Times New Roman" w:cs="Times New Roman"/>
          <w:color w:val="000000" w:themeColor="text1"/>
          <w:sz w:val="24"/>
          <w:szCs w:val="24"/>
        </w:rPr>
        <w:t xml:space="preserve"> </w:t>
      </w:r>
      <w:r w:rsidR="00D01A85" w:rsidRPr="003E6C83">
        <w:rPr>
          <w:rFonts w:ascii="Times New Roman" w:hAnsi="Times New Roman" w:cs="Times New Roman"/>
          <w:color w:val="000000" w:themeColor="text1"/>
          <w:sz w:val="24"/>
          <w:szCs w:val="24"/>
        </w:rPr>
        <w:t>would dismantle the structures of the LIO</w:t>
      </w:r>
      <w:r w:rsidR="00D01A85">
        <w:rPr>
          <w:rFonts w:ascii="Times New Roman" w:hAnsi="Times New Roman" w:cs="Times New Roman"/>
          <w:color w:val="000000" w:themeColor="text1"/>
          <w:sz w:val="24"/>
          <w:szCs w:val="24"/>
        </w:rPr>
        <w:t>.</w:t>
      </w:r>
      <w:r w:rsidR="00D54D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second step </w:t>
      </w:r>
      <w:r w:rsidR="00AC4F60">
        <w:rPr>
          <w:rFonts w:ascii="Times New Roman" w:hAnsi="Times New Roman" w:cs="Times New Roman"/>
          <w:color w:val="000000" w:themeColor="text1"/>
          <w:sz w:val="24"/>
          <w:szCs w:val="24"/>
        </w:rPr>
        <w:t>is</w:t>
      </w:r>
      <w:r>
        <w:rPr>
          <w:rFonts w:ascii="Times New Roman" w:hAnsi="Times New Roman" w:cs="Times New Roman"/>
          <w:color w:val="000000" w:themeColor="text1"/>
          <w:sz w:val="24"/>
          <w:szCs w:val="24"/>
        </w:rPr>
        <w:t xml:space="preserve"> to uproot populism </w:t>
      </w:r>
      <w:r w:rsidR="00A1310B">
        <w:rPr>
          <w:rFonts w:ascii="Times New Roman" w:hAnsi="Times New Roman" w:cs="Times New Roman"/>
          <w:color w:val="000000" w:themeColor="text1"/>
          <w:sz w:val="24"/>
          <w:szCs w:val="24"/>
        </w:rPr>
        <w:t xml:space="preserve">both </w:t>
      </w:r>
      <w:r>
        <w:rPr>
          <w:rFonts w:ascii="Times New Roman" w:hAnsi="Times New Roman" w:cs="Times New Roman"/>
          <w:color w:val="000000" w:themeColor="text1"/>
          <w:sz w:val="24"/>
          <w:szCs w:val="24"/>
        </w:rPr>
        <w:t>symbolically and concretely</w:t>
      </w:r>
      <w:r w:rsidR="00F761B6">
        <w:rPr>
          <w:rFonts w:ascii="Times New Roman" w:hAnsi="Times New Roman" w:cs="Times New Roman"/>
          <w:color w:val="000000" w:themeColor="text1"/>
          <w:sz w:val="24"/>
          <w:szCs w:val="24"/>
        </w:rPr>
        <w:t>; beyond framing populism as the source of the Trump trauma, meaningful change was needed (</w:t>
      </w:r>
      <w:r w:rsidR="001968A5">
        <w:rPr>
          <w:rFonts w:ascii="Times New Roman" w:hAnsi="Times New Roman" w:cs="Times New Roman"/>
          <w:color w:val="000000" w:themeColor="text1"/>
          <w:sz w:val="24"/>
          <w:szCs w:val="24"/>
        </w:rPr>
        <w:t>e.g.</w:t>
      </w:r>
      <w:r w:rsidR="00F761B6">
        <w:rPr>
          <w:rFonts w:ascii="Times New Roman" w:hAnsi="Times New Roman" w:cs="Times New Roman"/>
          <w:color w:val="000000" w:themeColor="text1"/>
          <w:sz w:val="24"/>
          <w:szCs w:val="24"/>
        </w:rPr>
        <w:t xml:space="preserve"> recommi</w:t>
      </w:r>
      <w:r w:rsidR="001968A5">
        <w:rPr>
          <w:rFonts w:ascii="Times New Roman" w:hAnsi="Times New Roman" w:cs="Times New Roman"/>
          <w:color w:val="000000" w:themeColor="text1"/>
          <w:sz w:val="24"/>
          <w:szCs w:val="24"/>
        </w:rPr>
        <w:t>t</w:t>
      </w:r>
      <w:r w:rsidR="00F761B6">
        <w:rPr>
          <w:rFonts w:ascii="Times New Roman" w:hAnsi="Times New Roman" w:cs="Times New Roman"/>
          <w:color w:val="000000" w:themeColor="text1"/>
          <w:sz w:val="24"/>
          <w:szCs w:val="24"/>
        </w:rPr>
        <w:t>t</w:t>
      </w:r>
      <w:r w:rsidR="001968A5">
        <w:rPr>
          <w:rFonts w:ascii="Times New Roman" w:hAnsi="Times New Roman" w:cs="Times New Roman"/>
          <w:color w:val="000000" w:themeColor="text1"/>
          <w:sz w:val="24"/>
          <w:szCs w:val="24"/>
        </w:rPr>
        <w:t>ing</w:t>
      </w:r>
      <w:r w:rsidR="00F761B6">
        <w:rPr>
          <w:rFonts w:ascii="Times New Roman" w:hAnsi="Times New Roman" w:cs="Times New Roman"/>
          <w:color w:val="000000" w:themeColor="text1"/>
          <w:sz w:val="24"/>
          <w:szCs w:val="24"/>
        </w:rPr>
        <w:t xml:space="preserve"> to the LIO) to </w:t>
      </w:r>
      <w:r>
        <w:rPr>
          <w:rFonts w:ascii="Times New Roman" w:hAnsi="Times New Roman" w:cs="Times New Roman"/>
          <w:color w:val="000000" w:themeColor="text1"/>
          <w:sz w:val="24"/>
          <w:szCs w:val="24"/>
        </w:rPr>
        <w:t xml:space="preserve">restore the pre-populist order. </w:t>
      </w:r>
      <w:r w:rsidR="00F761B6">
        <w:rPr>
          <w:rFonts w:ascii="Times New Roman" w:hAnsi="Times New Roman" w:cs="Times New Roman"/>
          <w:color w:val="000000" w:themeColor="text1"/>
          <w:sz w:val="24"/>
          <w:szCs w:val="24"/>
        </w:rPr>
        <w:t>Similar</w:t>
      </w:r>
      <w:r>
        <w:rPr>
          <w:rFonts w:ascii="Times New Roman" w:hAnsi="Times New Roman" w:cs="Times New Roman"/>
          <w:color w:val="000000" w:themeColor="text1"/>
          <w:sz w:val="24"/>
          <w:szCs w:val="24"/>
        </w:rPr>
        <w:t xml:space="preserve"> trends </w:t>
      </w:r>
      <w:r w:rsidR="00284B39">
        <w:rPr>
          <w:rFonts w:ascii="Times New Roman" w:hAnsi="Times New Roman" w:cs="Times New Roman"/>
          <w:color w:val="000000" w:themeColor="text1"/>
          <w:sz w:val="24"/>
          <w:szCs w:val="24"/>
        </w:rPr>
        <w:t>may</w:t>
      </w:r>
      <w:r>
        <w:rPr>
          <w:rFonts w:ascii="Times New Roman" w:hAnsi="Times New Roman" w:cs="Times New Roman"/>
          <w:color w:val="000000" w:themeColor="text1"/>
          <w:sz w:val="24"/>
          <w:szCs w:val="24"/>
        </w:rPr>
        <w:t xml:space="preserve"> be observed </w:t>
      </w:r>
      <w:r w:rsidR="00284B39">
        <w:rPr>
          <w:rFonts w:ascii="Times New Roman" w:hAnsi="Times New Roman" w:cs="Times New Roman"/>
          <w:color w:val="000000" w:themeColor="text1"/>
          <w:sz w:val="24"/>
          <w:szCs w:val="24"/>
        </w:rPr>
        <w:t>elsewhere</w:t>
      </w:r>
      <w:r>
        <w:rPr>
          <w:rFonts w:ascii="Times New Roman" w:hAnsi="Times New Roman" w:cs="Times New Roman"/>
          <w:color w:val="000000" w:themeColor="text1"/>
          <w:sz w:val="24"/>
          <w:szCs w:val="24"/>
        </w:rPr>
        <w:t xml:space="preserve">. </w:t>
      </w:r>
      <w:r w:rsidR="007B23F0">
        <w:rPr>
          <w:rFonts w:ascii="Times New Roman" w:hAnsi="Times New Roman" w:cs="Times New Roman"/>
          <w:color w:val="000000" w:themeColor="text1"/>
          <w:sz w:val="24"/>
          <w:szCs w:val="24"/>
        </w:rPr>
        <w:t>A</w:t>
      </w:r>
      <w:r w:rsidR="007B3446">
        <w:rPr>
          <w:rFonts w:ascii="Times New Roman" w:hAnsi="Times New Roman" w:cs="Times New Roman"/>
          <w:color w:val="000000" w:themeColor="text1"/>
          <w:sz w:val="24"/>
          <w:szCs w:val="24"/>
        </w:rPr>
        <w:t xml:space="preserve">nalysts should explore the strategies used by established political </w:t>
      </w:r>
      <w:r w:rsidR="00BD1674">
        <w:rPr>
          <w:rFonts w:ascii="Times New Roman" w:hAnsi="Times New Roman" w:cs="Times New Roman"/>
          <w:color w:val="000000" w:themeColor="text1"/>
          <w:sz w:val="24"/>
          <w:szCs w:val="24"/>
        </w:rPr>
        <w:t>actors</w:t>
      </w:r>
      <w:r w:rsidR="007B3446">
        <w:rPr>
          <w:rFonts w:ascii="Times New Roman" w:hAnsi="Times New Roman" w:cs="Times New Roman"/>
          <w:color w:val="000000" w:themeColor="text1"/>
          <w:sz w:val="24"/>
          <w:szCs w:val="24"/>
        </w:rPr>
        <w:t xml:space="preserve"> to </w:t>
      </w:r>
      <w:r w:rsidRPr="00237D32">
        <w:rPr>
          <w:rFonts w:ascii="Times New Roman" w:hAnsi="Times New Roman" w:cs="Times New Roman"/>
          <w:sz w:val="24"/>
          <w:szCs w:val="24"/>
        </w:rPr>
        <w:t>carry their process</w:t>
      </w:r>
      <w:r w:rsidR="00BD39EA">
        <w:rPr>
          <w:rFonts w:ascii="Times New Roman" w:hAnsi="Times New Roman" w:cs="Times New Roman"/>
          <w:sz w:val="24"/>
          <w:szCs w:val="24"/>
        </w:rPr>
        <w:t>es</w:t>
      </w:r>
      <w:r w:rsidRPr="00237D32">
        <w:rPr>
          <w:rFonts w:ascii="Times New Roman" w:hAnsi="Times New Roman" w:cs="Times New Roman"/>
          <w:sz w:val="24"/>
          <w:szCs w:val="24"/>
        </w:rPr>
        <w:t xml:space="preserve"> of recovery</w:t>
      </w:r>
      <w:r w:rsidR="00AC4F60">
        <w:rPr>
          <w:rFonts w:ascii="Times New Roman" w:hAnsi="Times New Roman" w:cs="Times New Roman"/>
          <w:sz w:val="24"/>
          <w:szCs w:val="24"/>
        </w:rPr>
        <w:t xml:space="preserve">, including </w:t>
      </w:r>
      <w:r w:rsidRPr="00237D32">
        <w:rPr>
          <w:rFonts w:ascii="Times New Roman" w:hAnsi="Times New Roman" w:cs="Times New Roman"/>
          <w:sz w:val="24"/>
          <w:szCs w:val="24"/>
        </w:rPr>
        <w:t>anti-populist framing and policies that reinstate the ‘normality’ of a society without populism.</w:t>
      </w:r>
      <w:r w:rsidR="00864EA7">
        <w:rPr>
          <w:rFonts w:ascii="Times New Roman" w:hAnsi="Times New Roman" w:cs="Times New Roman"/>
          <w:sz w:val="24"/>
          <w:szCs w:val="24"/>
        </w:rPr>
        <w:t xml:space="preserve"> In this context, the foreign policy realm </w:t>
      </w:r>
      <w:r w:rsidR="007B23F0">
        <w:rPr>
          <w:rFonts w:ascii="Times New Roman" w:hAnsi="Times New Roman" w:cs="Times New Roman"/>
          <w:sz w:val="24"/>
          <w:szCs w:val="24"/>
        </w:rPr>
        <w:t xml:space="preserve">will be fruitful </w:t>
      </w:r>
      <w:r w:rsidR="00BD7859">
        <w:rPr>
          <w:rFonts w:ascii="Times New Roman" w:hAnsi="Times New Roman" w:cs="Times New Roman"/>
          <w:sz w:val="24"/>
          <w:szCs w:val="24"/>
        </w:rPr>
        <w:t>for</w:t>
      </w:r>
      <w:r w:rsidR="007B23F0">
        <w:rPr>
          <w:rFonts w:ascii="Times New Roman" w:hAnsi="Times New Roman" w:cs="Times New Roman"/>
          <w:sz w:val="24"/>
          <w:szCs w:val="24"/>
        </w:rPr>
        <w:t xml:space="preserve"> scholars looking to make further conceptual and theoretical contributions in the study of anti-populism. </w:t>
      </w:r>
    </w:p>
    <w:p w14:paraId="56E070DF" w14:textId="77777777" w:rsidR="00C263C4" w:rsidRPr="00237D32" w:rsidRDefault="00C263C4" w:rsidP="00C263C4">
      <w:pPr>
        <w:adjustRightInd w:val="0"/>
        <w:spacing w:after="0" w:line="360" w:lineRule="auto"/>
        <w:jc w:val="both"/>
        <w:rPr>
          <w:rFonts w:ascii="Times New Roman" w:hAnsi="Times New Roman" w:cs="Times New Roman"/>
          <w:sz w:val="24"/>
          <w:szCs w:val="24"/>
        </w:rPr>
      </w:pPr>
    </w:p>
    <w:p w14:paraId="7B570C3A" w14:textId="42AD8C5F" w:rsidR="00C263C4" w:rsidRPr="003B08D3" w:rsidRDefault="00C263C4" w:rsidP="00C263C4">
      <w:pPr>
        <w:adjustRightInd w:val="0"/>
        <w:spacing w:after="0" w:line="360" w:lineRule="auto"/>
        <w:jc w:val="both"/>
        <w:rPr>
          <w:rFonts w:ascii="Times New Roman" w:hAnsi="Times New Roman" w:cs="Times New Roman"/>
          <w:color w:val="000000" w:themeColor="text1"/>
          <w:sz w:val="24"/>
          <w:szCs w:val="24"/>
        </w:rPr>
      </w:pPr>
      <w:r w:rsidRPr="00237D32">
        <w:rPr>
          <w:rFonts w:ascii="Times New Roman" w:hAnsi="Times New Roman" w:cs="Times New Roman"/>
          <w:sz w:val="24"/>
          <w:szCs w:val="24"/>
        </w:rPr>
        <w:t xml:space="preserve">Our framework highlighted key elements of anti-populism, which makes it applicable to cases beyond the US. </w:t>
      </w:r>
      <w:r w:rsidR="0050700F">
        <w:rPr>
          <w:rFonts w:ascii="Times New Roman" w:hAnsi="Times New Roman" w:cs="Times New Roman"/>
          <w:sz w:val="24"/>
          <w:szCs w:val="24"/>
        </w:rPr>
        <w:t>One</w:t>
      </w:r>
      <w:r>
        <w:rPr>
          <w:rFonts w:ascii="Times New Roman" w:hAnsi="Times New Roman" w:cs="Times New Roman"/>
          <w:color w:val="000000" w:themeColor="text1"/>
          <w:sz w:val="24"/>
          <w:szCs w:val="24"/>
        </w:rPr>
        <w:t xml:space="preserve"> </w:t>
      </w:r>
      <w:r w:rsidR="00C5473B">
        <w:rPr>
          <w:rFonts w:ascii="Times New Roman" w:hAnsi="Times New Roman" w:cs="Times New Roman"/>
          <w:color w:val="000000" w:themeColor="text1"/>
          <w:sz w:val="24"/>
          <w:szCs w:val="24"/>
        </w:rPr>
        <w:t>element</w:t>
      </w:r>
      <w:r>
        <w:rPr>
          <w:rFonts w:ascii="Times New Roman" w:hAnsi="Times New Roman" w:cs="Times New Roman"/>
          <w:color w:val="000000" w:themeColor="text1"/>
          <w:sz w:val="24"/>
          <w:szCs w:val="24"/>
        </w:rPr>
        <w:t xml:space="preserve"> </w:t>
      </w:r>
      <w:r w:rsidR="0050700F">
        <w:rPr>
          <w:rFonts w:ascii="Times New Roman" w:hAnsi="Times New Roman" w:cs="Times New Roman"/>
          <w:color w:val="000000" w:themeColor="text1"/>
          <w:sz w:val="24"/>
          <w:szCs w:val="24"/>
        </w:rPr>
        <w:t>comprises</w:t>
      </w:r>
      <w:r>
        <w:rPr>
          <w:rFonts w:ascii="Times New Roman" w:hAnsi="Times New Roman" w:cs="Times New Roman"/>
          <w:color w:val="000000" w:themeColor="text1"/>
          <w:sz w:val="24"/>
          <w:szCs w:val="24"/>
        </w:rPr>
        <w:t xml:space="preserve"> the highly</w:t>
      </w:r>
      <w:r w:rsidR="0050700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emoti</w:t>
      </w:r>
      <w:r w:rsidR="0050700F">
        <w:rPr>
          <w:rFonts w:ascii="Times New Roman" w:hAnsi="Times New Roman" w:cs="Times New Roman"/>
          <w:color w:val="000000" w:themeColor="text1"/>
          <w:sz w:val="24"/>
          <w:szCs w:val="24"/>
        </w:rPr>
        <w:t>ve</w:t>
      </w:r>
      <w:r>
        <w:rPr>
          <w:rFonts w:ascii="Times New Roman" w:hAnsi="Times New Roman" w:cs="Times New Roman"/>
          <w:color w:val="000000" w:themeColor="text1"/>
          <w:sz w:val="24"/>
          <w:szCs w:val="24"/>
        </w:rPr>
        <w:t xml:space="preserve"> responses to populis</w:t>
      </w:r>
      <w:r w:rsidR="006C7092">
        <w:rPr>
          <w:rFonts w:ascii="Times New Roman" w:hAnsi="Times New Roman" w:cs="Times New Roman"/>
          <w:color w:val="000000" w:themeColor="text1"/>
          <w:sz w:val="24"/>
          <w:szCs w:val="24"/>
        </w:rPr>
        <w:t>t breakthroughs</w:t>
      </w:r>
      <w:r>
        <w:rPr>
          <w:rFonts w:ascii="Times New Roman" w:hAnsi="Times New Roman" w:cs="Times New Roman"/>
          <w:color w:val="000000" w:themeColor="text1"/>
          <w:sz w:val="24"/>
          <w:szCs w:val="24"/>
        </w:rPr>
        <w:t xml:space="preserve">, </w:t>
      </w:r>
      <w:r w:rsidR="00E91FFC">
        <w:rPr>
          <w:rFonts w:ascii="Times New Roman" w:hAnsi="Times New Roman" w:cs="Times New Roman"/>
          <w:color w:val="000000" w:themeColor="text1"/>
          <w:sz w:val="24"/>
          <w:szCs w:val="24"/>
        </w:rPr>
        <w:t>reinforcing</w:t>
      </w:r>
      <w:r>
        <w:rPr>
          <w:rFonts w:ascii="Times New Roman" w:hAnsi="Times New Roman" w:cs="Times New Roman"/>
          <w:color w:val="000000" w:themeColor="text1"/>
          <w:sz w:val="24"/>
          <w:szCs w:val="24"/>
        </w:rPr>
        <w:t xml:space="preserve"> the notion </w:t>
      </w:r>
      <w:r w:rsidR="00E91FFC">
        <w:rPr>
          <w:rFonts w:ascii="Times New Roman" w:hAnsi="Times New Roman" w:cs="Times New Roman"/>
          <w:color w:val="000000" w:themeColor="text1"/>
          <w:sz w:val="24"/>
          <w:szCs w:val="24"/>
        </w:rPr>
        <w:t>that</w:t>
      </w:r>
      <w:r>
        <w:rPr>
          <w:rFonts w:ascii="Times New Roman" w:hAnsi="Times New Roman" w:cs="Times New Roman"/>
          <w:color w:val="000000" w:themeColor="text1"/>
          <w:sz w:val="24"/>
          <w:szCs w:val="24"/>
        </w:rPr>
        <w:t xml:space="preserve"> trauma can extend to political phenomena that do not cause direct physical harm. </w:t>
      </w:r>
      <w:r w:rsidRPr="00DA05F9">
        <w:rPr>
          <w:rFonts w:ascii="Times New Roman" w:hAnsi="Times New Roman" w:cs="Times New Roman"/>
          <w:color w:val="000000" w:themeColor="text1"/>
          <w:sz w:val="24"/>
          <w:szCs w:val="24"/>
        </w:rPr>
        <w:t xml:space="preserve">Anti-populism </w:t>
      </w:r>
      <w:r w:rsidR="00493066">
        <w:rPr>
          <w:rFonts w:ascii="Times New Roman" w:hAnsi="Times New Roman" w:cs="Times New Roman"/>
          <w:color w:val="000000" w:themeColor="text1"/>
          <w:sz w:val="24"/>
          <w:szCs w:val="24"/>
        </w:rPr>
        <w:t xml:space="preserve">often </w:t>
      </w:r>
      <w:r>
        <w:rPr>
          <w:rFonts w:ascii="Times New Roman" w:hAnsi="Times New Roman" w:cs="Times New Roman"/>
          <w:color w:val="000000" w:themeColor="text1"/>
          <w:sz w:val="24"/>
          <w:szCs w:val="24"/>
        </w:rPr>
        <w:t xml:space="preserve">produces a </w:t>
      </w:r>
      <w:r w:rsidRPr="00DA05F9">
        <w:rPr>
          <w:rFonts w:ascii="Times New Roman" w:hAnsi="Times New Roman" w:cs="Times New Roman"/>
          <w:color w:val="000000" w:themeColor="text1"/>
          <w:sz w:val="24"/>
          <w:szCs w:val="24"/>
        </w:rPr>
        <w:t xml:space="preserve">catastrophist reaction that </w:t>
      </w:r>
      <w:r>
        <w:rPr>
          <w:rFonts w:ascii="Times New Roman" w:hAnsi="Times New Roman" w:cs="Times New Roman"/>
          <w:color w:val="000000" w:themeColor="text1"/>
          <w:sz w:val="24"/>
          <w:szCs w:val="24"/>
        </w:rPr>
        <w:t>leads anti-populists</w:t>
      </w:r>
      <w:r w:rsidRPr="00DA05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to </w:t>
      </w:r>
      <w:r w:rsidRPr="00DA05F9">
        <w:rPr>
          <w:rFonts w:ascii="Times New Roman" w:hAnsi="Times New Roman" w:cs="Times New Roman"/>
          <w:color w:val="000000" w:themeColor="text1"/>
          <w:sz w:val="24"/>
          <w:szCs w:val="24"/>
        </w:rPr>
        <w:t xml:space="preserve">assign </w:t>
      </w:r>
      <w:r w:rsidRPr="00237D32">
        <w:rPr>
          <w:rFonts w:ascii="Times New Roman" w:hAnsi="Times New Roman" w:cs="Times New Roman"/>
          <w:color w:val="000000" w:themeColor="text1"/>
          <w:sz w:val="24"/>
          <w:szCs w:val="24"/>
        </w:rPr>
        <w:t>excessive negative force to populist actors</w:t>
      </w:r>
      <w:r w:rsidR="00FA0198">
        <w:rPr>
          <w:rFonts w:ascii="Times New Roman" w:hAnsi="Times New Roman" w:cs="Times New Roman"/>
          <w:color w:val="000000" w:themeColor="text1"/>
          <w:sz w:val="24"/>
          <w:szCs w:val="24"/>
        </w:rPr>
        <w:t>;</w:t>
      </w:r>
      <w:r w:rsidRPr="00237D32">
        <w:rPr>
          <w:rFonts w:ascii="Times New Roman" w:hAnsi="Times New Roman" w:cs="Times New Roman"/>
          <w:color w:val="000000" w:themeColor="text1"/>
          <w:sz w:val="24"/>
          <w:szCs w:val="24"/>
        </w:rPr>
        <w:t xml:space="preserve"> the destruction of institutions, the long-</w:t>
      </w:r>
      <w:r w:rsidRPr="00237D32">
        <w:rPr>
          <w:rFonts w:ascii="Times New Roman" w:hAnsi="Times New Roman" w:cs="Times New Roman"/>
          <w:color w:val="000000" w:themeColor="text1"/>
          <w:sz w:val="24"/>
          <w:szCs w:val="24"/>
        </w:rPr>
        <w:lastRenderedPageBreak/>
        <w:t xml:space="preserve">term tarnishing of </w:t>
      </w:r>
      <w:r w:rsidR="00FA0198">
        <w:rPr>
          <w:rFonts w:ascii="Times New Roman" w:hAnsi="Times New Roman" w:cs="Times New Roman"/>
          <w:color w:val="000000" w:themeColor="text1"/>
          <w:sz w:val="24"/>
          <w:szCs w:val="24"/>
        </w:rPr>
        <w:t>a</w:t>
      </w:r>
      <w:r w:rsidRPr="00237D32">
        <w:rPr>
          <w:rFonts w:ascii="Times New Roman" w:hAnsi="Times New Roman" w:cs="Times New Roman"/>
          <w:color w:val="000000" w:themeColor="text1"/>
          <w:sz w:val="24"/>
          <w:szCs w:val="24"/>
        </w:rPr>
        <w:t xml:space="preserve"> country’s image</w:t>
      </w:r>
      <w:r w:rsidR="003D319F">
        <w:rPr>
          <w:rFonts w:ascii="Times New Roman" w:hAnsi="Times New Roman" w:cs="Times New Roman"/>
          <w:color w:val="000000" w:themeColor="text1"/>
          <w:sz w:val="24"/>
          <w:szCs w:val="24"/>
        </w:rPr>
        <w:t>,</w:t>
      </w:r>
      <w:r w:rsidRPr="00237D32">
        <w:rPr>
          <w:rFonts w:ascii="Times New Roman" w:hAnsi="Times New Roman" w:cs="Times New Roman"/>
          <w:color w:val="000000" w:themeColor="text1"/>
          <w:sz w:val="24"/>
          <w:szCs w:val="24"/>
        </w:rPr>
        <w:t xml:space="preserve"> or grave slides into authoritarianism</w:t>
      </w:r>
      <w:r w:rsidR="00FA0198">
        <w:rPr>
          <w:rFonts w:ascii="Times New Roman" w:hAnsi="Times New Roman" w:cs="Times New Roman"/>
          <w:color w:val="000000" w:themeColor="text1"/>
          <w:sz w:val="24"/>
          <w:szCs w:val="24"/>
        </w:rPr>
        <w:t xml:space="preserve"> can all be attributed </w:t>
      </w:r>
      <w:r w:rsidR="00104E6A">
        <w:rPr>
          <w:rFonts w:ascii="Times New Roman" w:hAnsi="Times New Roman" w:cs="Times New Roman"/>
          <w:color w:val="000000" w:themeColor="text1"/>
          <w:sz w:val="24"/>
          <w:szCs w:val="24"/>
        </w:rPr>
        <w:t xml:space="preserve">solely </w:t>
      </w:r>
      <w:r w:rsidR="00FA0198">
        <w:rPr>
          <w:rFonts w:ascii="Times New Roman" w:hAnsi="Times New Roman" w:cs="Times New Roman"/>
          <w:color w:val="000000" w:themeColor="text1"/>
          <w:sz w:val="24"/>
          <w:szCs w:val="24"/>
        </w:rPr>
        <w:t xml:space="preserve">to populist </w:t>
      </w:r>
      <w:r w:rsidR="00C20FA7">
        <w:rPr>
          <w:rFonts w:ascii="Times New Roman" w:hAnsi="Times New Roman" w:cs="Times New Roman"/>
          <w:color w:val="000000" w:themeColor="text1"/>
          <w:sz w:val="24"/>
          <w:szCs w:val="24"/>
        </w:rPr>
        <w:t xml:space="preserve">leaders or movements. A second element is the </w:t>
      </w:r>
      <w:r w:rsidR="003B08D3" w:rsidRPr="00237D32">
        <w:rPr>
          <w:rFonts w:ascii="Times New Roman" w:hAnsi="Times New Roman" w:cs="Times New Roman"/>
          <w:color w:val="000000" w:themeColor="text1"/>
          <w:sz w:val="24"/>
          <w:szCs w:val="24"/>
        </w:rPr>
        <w:t>debate around technical knowledge, governance, and national identity</w:t>
      </w:r>
      <w:r w:rsidR="003B08D3">
        <w:rPr>
          <w:rFonts w:ascii="Times New Roman" w:hAnsi="Times New Roman" w:cs="Times New Roman"/>
          <w:color w:val="000000" w:themeColor="text1"/>
          <w:sz w:val="24"/>
          <w:szCs w:val="24"/>
        </w:rPr>
        <w:t xml:space="preserve">, which helps connect </w:t>
      </w:r>
      <w:r w:rsidRPr="00237D32">
        <w:rPr>
          <w:rFonts w:ascii="Times New Roman" w:hAnsi="Times New Roman" w:cs="Times New Roman"/>
          <w:color w:val="000000" w:themeColor="text1"/>
          <w:sz w:val="24"/>
          <w:szCs w:val="24"/>
        </w:rPr>
        <w:t>anti-</w:t>
      </w:r>
      <w:r w:rsidR="003B08D3" w:rsidRPr="00237D32">
        <w:rPr>
          <w:rFonts w:ascii="Times New Roman" w:hAnsi="Times New Roman" w:cs="Times New Roman"/>
          <w:color w:val="000000" w:themeColor="text1"/>
          <w:sz w:val="24"/>
          <w:szCs w:val="24"/>
        </w:rPr>
        <w:t>populis</w:t>
      </w:r>
      <w:r w:rsidR="003B08D3">
        <w:rPr>
          <w:rFonts w:ascii="Times New Roman" w:hAnsi="Times New Roman" w:cs="Times New Roman"/>
          <w:color w:val="000000" w:themeColor="text1"/>
          <w:sz w:val="24"/>
          <w:szCs w:val="24"/>
        </w:rPr>
        <w:t>t</w:t>
      </w:r>
      <w:r w:rsidRPr="00237D32">
        <w:rPr>
          <w:rFonts w:ascii="Times New Roman" w:hAnsi="Times New Roman" w:cs="Times New Roman"/>
          <w:color w:val="000000" w:themeColor="text1"/>
          <w:sz w:val="24"/>
          <w:szCs w:val="24"/>
        </w:rPr>
        <w:t xml:space="preserve"> discourse </w:t>
      </w:r>
      <w:r w:rsidR="003B08D3">
        <w:rPr>
          <w:rFonts w:ascii="Times New Roman" w:hAnsi="Times New Roman" w:cs="Times New Roman"/>
          <w:color w:val="000000" w:themeColor="text1"/>
          <w:sz w:val="24"/>
          <w:szCs w:val="24"/>
        </w:rPr>
        <w:t xml:space="preserve">to policymaking. </w:t>
      </w:r>
      <w:r w:rsidRPr="00237D32">
        <w:rPr>
          <w:rFonts w:ascii="Times New Roman" w:hAnsi="Times New Roman" w:cs="Times New Roman"/>
          <w:color w:val="000000" w:themeColor="text1"/>
          <w:sz w:val="24"/>
          <w:szCs w:val="24"/>
        </w:rPr>
        <w:t xml:space="preserve">We saw that Trump’s exuberance and </w:t>
      </w:r>
      <w:r w:rsidR="00AA698A">
        <w:rPr>
          <w:rFonts w:ascii="Times New Roman" w:hAnsi="Times New Roman" w:cs="Times New Roman"/>
          <w:color w:val="000000" w:themeColor="text1"/>
          <w:sz w:val="24"/>
          <w:szCs w:val="24"/>
        </w:rPr>
        <w:t>‘</w:t>
      </w:r>
      <w:r w:rsidRPr="00237D32">
        <w:rPr>
          <w:rFonts w:ascii="Times New Roman" w:hAnsi="Times New Roman" w:cs="Times New Roman"/>
          <w:color w:val="000000" w:themeColor="text1"/>
          <w:sz w:val="24"/>
          <w:szCs w:val="24"/>
        </w:rPr>
        <w:t>isolationism</w:t>
      </w:r>
      <w:r w:rsidR="00AA698A">
        <w:rPr>
          <w:rFonts w:ascii="Times New Roman" w:hAnsi="Times New Roman" w:cs="Times New Roman"/>
          <w:color w:val="000000" w:themeColor="text1"/>
          <w:sz w:val="24"/>
          <w:szCs w:val="24"/>
        </w:rPr>
        <w:t>’</w:t>
      </w:r>
      <w:r w:rsidRPr="00237D32">
        <w:rPr>
          <w:rFonts w:ascii="Times New Roman" w:hAnsi="Times New Roman" w:cs="Times New Roman"/>
          <w:color w:val="000000" w:themeColor="text1"/>
          <w:sz w:val="24"/>
          <w:szCs w:val="24"/>
        </w:rPr>
        <w:t xml:space="preserve"> – both of which were related to his populism – were grotesque abnormalities, the ultimate sign that politics </w:t>
      </w:r>
      <w:r>
        <w:rPr>
          <w:rFonts w:ascii="Times New Roman" w:hAnsi="Times New Roman" w:cs="Times New Roman"/>
          <w:color w:val="000000" w:themeColor="text1"/>
          <w:sz w:val="24"/>
          <w:szCs w:val="24"/>
        </w:rPr>
        <w:t>should</w:t>
      </w:r>
      <w:r w:rsidRPr="00237D32">
        <w:rPr>
          <w:rFonts w:ascii="Times New Roman" w:hAnsi="Times New Roman" w:cs="Times New Roman"/>
          <w:color w:val="000000" w:themeColor="text1"/>
          <w:sz w:val="24"/>
          <w:szCs w:val="24"/>
        </w:rPr>
        <w:t xml:space="preserve"> not belong to political neophytes and the masses of ordinary citizens that gravitate towards them. </w:t>
      </w:r>
      <w:r w:rsidR="007D4B7E">
        <w:rPr>
          <w:rFonts w:ascii="Times New Roman" w:hAnsi="Times New Roman" w:cs="Times New Roman"/>
          <w:color w:val="000000" w:themeColor="text1"/>
          <w:sz w:val="24"/>
          <w:szCs w:val="24"/>
        </w:rPr>
        <w:t>This was especially problematic in the realm of foreign policy because</w:t>
      </w:r>
      <w:r w:rsidRPr="00237D32">
        <w:rPr>
          <w:rFonts w:ascii="Times New Roman" w:hAnsi="Times New Roman" w:cs="Times New Roman"/>
          <w:color w:val="000000" w:themeColor="text1"/>
          <w:sz w:val="24"/>
          <w:szCs w:val="24"/>
        </w:rPr>
        <w:t xml:space="preserve"> Trump</w:t>
      </w:r>
      <w:r w:rsidR="000E6356">
        <w:rPr>
          <w:rFonts w:ascii="Times New Roman" w:hAnsi="Times New Roman" w:cs="Times New Roman"/>
          <w:color w:val="000000" w:themeColor="text1"/>
          <w:sz w:val="24"/>
          <w:szCs w:val="24"/>
        </w:rPr>
        <w:t>ism</w:t>
      </w:r>
      <w:r w:rsidRPr="00237D32">
        <w:rPr>
          <w:rFonts w:ascii="Times New Roman" w:hAnsi="Times New Roman" w:cs="Times New Roman"/>
          <w:color w:val="000000" w:themeColor="text1"/>
          <w:sz w:val="24"/>
          <w:szCs w:val="24"/>
        </w:rPr>
        <w:t xml:space="preserve"> was an affront to US identity</w:t>
      </w:r>
      <w:r w:rsidR="00B4727F">
        <w:rPr>
          <w:rFonts w:ascii="Times New Roman" w:hAnsi="Times New Roman" w:cs="Times New Roman"/>
          <w:color w:val="000000" w:themeColor="text1"/>
          <w:sz w:val="24"/>
          <w:szCs w:val="24"/>
        </w:rPr>
        <w:t>,</w:t>
      </w:r>
      <w:r w:rsidR="007D4B7E">
        <w:rPr>
          <w:rFonts w:ascii="Times New Roman" w:hAnsi="Times New Roman" w:cs="Times New Roman"/>
          <w:color w:val="000000" w:themeColor="text1"/>
          <w:sz w:val="24"/>
          <w:szCs w:val="24"/>
        </w:rPr>
        <w:t xml:space="preserve"> </w:t>
      </w:r>
      <w:r w:rsidRPr="00237D32">
        <w:rPr>
          <w:rFonts w:ascii="Times New Roman" w:hAnsi="Times New Roman" w:cs="Times New Roman"/>
          <w:color w:val="000000" w:themeColor="text1"/>
          <w:sz w:val="24"/>
          <w:szCs w:val="24"/>
        </w:rPr>
        <w:t>undercut</w:t>
      </w:r>
      <w:r w:rsidR="00B4727F">
        <w:rPr>
          <w:rFonts w:ascii="Times New Roman" w:hAnsi="Times New Roman" w:cs="Times New Roman"/>
          <w:color w:val="000000" w:themeColor="text1"/>
          <w:sz w:val="24"/>
          <w:szCs w:val="24"/>
        </w:rPr>
        <w:t>ting</w:t>
      </w:r>
      <w:r w:rsidRPr="00237D32">
        <w:rPr>
          <w:rFonts w:ascii="Times New Roman" w:hAnsi="Times New Roman" w:cs="Times New Roman"/>
          <w:color w:val="000000" w:themeColor="text1"/>
          <w:sz w:val="24"/>
          <w:szCs w:val="24"/>
        </w:rPr>
        <w:t xml:space="preserve"> the traditional means of legitimating Washington’s post-Cold War commitment to global leadership</w:t>
      </w:r>
      <w:r w:rsidR="00BB3418">
        <w:rPr>
          <w:rFonts w:ascii="Times New Roman" w:hAnsi="Times New Roman" w:cs="Times New Roman"/>
          <w:color w:val="000000" w:themeColor="text1"/>
          <w:sz w:val="24"/>
          <w:szCs w:val="24"/>
        </w:rPr>
        <w:t xml:space="preserve"> and the LIO. </w:t>
      </w:r>
    </w:p>
    <w:p w14:paraId="557CF884" w14:textId="77777777" w:rsidR="00C263C4" w:rsidRDefault="00C263C4" w:rsidP="00C263C4">
      <w:pPr>
        <w:adjustRightInd w:val="0"/>
        <w:spacing w:after="0" w:line="360" w:lineRule="auto"/>
        <w:jc w:val="both"/>
        <w:rPr>
          <w:rFonts w:ascii="Times New Roman" w:hAnsi="Times New Roman" w:cs="Times New Roman"/>
          <w:color w:val="000000" w:themeColor="text1"/>
          <w:sz w:val="24"/>
          <w:szCs w:val="24"/>
        </w:rPr>
      </w:pPr>
    </w:p>
    <w:p w14:paraId="40BEB166" w14:textId="1CD51D48" w:rsidR="00DF398E" w:rsidRDefault="00636F90" w:rsidP="00C87155">
      <w:pPr>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terms of its policy implications</w:t>
      </w:r>
      <w:r w:rsidR="00C263C4" w:rsidRPr="003D3021">
        <w:rPr>
          <w:rFonts w:ascii="Times New Roman" w:hAnsi="Times New Roman" w:cs="Times New Roman"/>
          <w:color w:val="000000" w:themeColor="text1"/>
          <w:sz w:val="24"/>
          <w:szCs w:val="24"/>
        </w:rPr>
        <w:t xml:space="preserve">, </w:t>
      </w:r>
      <w:r w:rsidR="00AF0111">
        <w:rPr>
          <w:rFonts w:ascii="Times New Roman" w:hAnsi="Times New Roman" w:cs="Times New Roman"/>
          <w:color w:val="000000" w:themeColor="text1"/>
          <w:sz w:val="24"/>
          <w:szCs w:val="24"/>
        </w:rPr>
        <w:t xml:space="preserve">our study encourages practitioners to reflect on </w:t>
      </w:r>
      <w:r w:rsidR="00AF0111" w:rsidRPr="00AF0111">
        <w:rPr>
          <w:rFonts w:ascii="Times New Roman" w:hAnsi="Times New Roman" w:cs="Times New Roman"/>
          <w:color w:val="000000" w:themeColor="text1"/>
          <w:sz w:val="24"/>
          <w:szCs w:val="24"/>
        </w:rPr>
        <w:t xml:space="preserve">the (potential) emotional components of their </w:t>
      </w:r>
      <w:r w:rsidR="00AF0111">
        <w:rPr>
          <w:rFonts w:ascii="Times New Roman" w:hAnsi="Times New Roman" w:cs="Times New Roman"/>
          <w:color w:val="000000" w:themeColor="text1"/>
          <w:sz w:val="24"/>
          <w:szCs w:val="24"/>
        </w:rPr>
        <w:t xml:space="preserve">responses to populist leaders and movements. </w:t>
      </w:r>
      <w:r w:rsidR="00A012B7">
        <w:rPr>
          <w:rFonts w:ascii="Times New Roman" w:hAnsi="Times New Roman" w:cs="Times New Roman"/>
          <w:color w:val="000000" w:themeColor="text1"/>
          <w:sz w:val="24"/>
          <w:szCs w:val="24"/>
        </w:rPr>
        <w:t>This is</w:t>
      </w:r>
      <w:r w:rsidR="000B431D">
        <w:rPr>
          <w:rFonts w:ascii="Times New Roman" w:hAnsi="Times New Roman" w:cs="Times New Roman"/>
          <w:color w:val="000000" w:themeColor="text1"/>
          <w:sz w:val="24"/>
          <w:szCs w:val="24"/>
        </w:rPr>
        <w:t xml:space="preserve"> </w:t>
      </w:r>
      <w:r w:rsidR="000B431D" w:rsidRPr="000B431D">
        <w:rPr>
          <w:rFonts w:ascii="Times New Roman" w:hAnsi="Times New Roman" w:cs="Times New Roman"/>
          <w:color w:val="000000" w:themeColor="text1"/>
          <w:sz w:val="24"/>
          <w:szCs w:val="24"/>
        </w:rPr>
        <w:t>particularly timely given Trump’s attempted return to office</w:t>
      </w:r>
      <w:r w:rsidR="000B431D">
        <w:rPr>
          <w:rFonts w:ascii="Times New Roman" w:hAnsi="Times New Roman" w:cs="Times New Roman"/>
          <w:color w:val="000000" w:themeColor="text1"/>
          <w:sz w:val="24"/>
          <w:szCs w:val="24"/>
        </w:rPr>
        <w:t xml:space="preserve"> in 2024, at the time of writing, but </w:t>
      </w:r>
      <w:r w:rsidR="00587FEF">
        <w:rPr>
          <w:rFonts w:ascii="Times New Roman" w:hAnsi="Times New Roman" w:cs="Times New Roman"/>
          <w:color w:val="000000" w:themeColor="text1"/>
          <w:sz w:val="24"/>
          <w:szCs w:val="24"/>
        </w:rPr>
        <w:t>the implications</w:t>
      </w:r>
      <w:r w:rsidR="00AF0111">
        <w:rPr>
          <w:rFonts w:ascii="Times New Roman" w:hAnsi="Times New Roman" w:cs="Times New Roman"/>
          <w:color w:val="000000" w:themeColor="text1"/>
          <w:sz w:val="24"/>
          <w:szCs w:val="24"/>
        </w:rPr>
        <w:t xml:space="preserve"> </w:t>
      </w:r>
      <w:r w:rsidR="000B431D">
        <w:rPr>
          <w:rFonts w:ascii="Times New Roman" w:hAnsi="Times New Roman" w:cs="Times New Roman"/>
          <w:color w:val="000000" w:themeColor="text1"/>
          <w:sz w:val="24"/>
          <w:szCs w:val="24"/>
        </w:rPr>
        <w:t xml:space="preserve">extend well beyond the US case. </w:t>
      </w:r>
      <w:r w:rsidR="00416DB1">
        <w:rPr>
          <w:rFonts w:ascii="Times New Roman" w:hAnsi="Times New Roman" w:cs="Times New Roman"/>
          <w:color w:val="000000" w:themeColor="text1"/>
          <w:sz w:val="24"/>
          <w:szCs w:val="24"/>
        </w:rPr>
        <w:t xml:space="preserve">Because </w:t>
      </w:r>
      <w:r w:rsidR="00587FEF">
        <w:rPr>
          <w:rFonts w:ascii="Times New Roman" w:hAnsi="Times New Roman" w:cs="Times New Roman"/>
          <w:color w:val="000000" w:themeColor="text1"/>
          <w:sz w:val="24"/>
          <w:szCs w:val="24"/>
        </w:rPr>
        <w:t xml:space="preserve">of the </w:t>
      </w:r>
      <w:r w:rsidR="00634B62">
        <w:rPr>
          <w:rFonts w:ascii="Times New Roman" w:hAnsi="Times New Roman" w:cs="Times New Roman"/>
          <w:color w:val="000000" w:themeColor="text1"/>
          <w:sz w:val="24"/>
          <w:szCs w:val="24"/>
        </w:rPr>
        <w:t xml:space="preserve">political </w:t>
      </w:r>
      <w:r w:rsidR="00587FEF">
        <w:rPr>
          <w:rFonts w:ascii="Times New Roman" w:hAnsi="Times New Roman" w:cs="Times New Roman"/>
          <w:color w:val="000000" w:themeColor="text1"/>
          <w:sz w:val="24"/>
          <w:szCs w:val="24"/>
        </w:rPr>
        <w:t xml:space="preserve">trauma that </w:t>
      </w:r>
      <w:r w:rsidR="00634B62">
        <w:rPr>
          <w:rFonts w:ascii="Times New Roman" w:hAnsi="Times New Roman" w:cs="Times New Roman"/>
          <w:color w:val="000000" w:themeColor="text1"/>
          <w:sz w:val="24"/>
          <w:szCs w:val="24"/>
        </w:rPr>
        <w:t>often</w:t>
      </w:r>
      <w:r w:rsidR="00587FEF">
        <w:rPr>
          <w:rFonts w:ascii="Times New Roman" w:hAnsi="Times New Roman" w:cs="Times New Roman"/>
          <w:color w:val="000000" w:themeColor="text1"/>
          <w:sz w:val="24"/>
          <w:szCs w:val="24"/>
        </w:rPr>
        <w:t xml:space="preserve"> accompan</w:t>
      </w:r>
      <w:r w:rsidR="00634B62">
        <w:rPr>
          <w:rFonts w:ascii="Times New Roman" w:hAnsi="Times New Roman" w:cs="Times New Roman"/>
          <w:color w:val="000000" w:themeColor="text1"/>
          <w:sz w:val="24"/>
          <w:szCs w:val="24"/>
        </w:rPr>
        <w:t xml:space="preserve">ies </w:t>
      </w:r>
      <w:r w:rsidR="00587FEF">
        <w:rPr>
          <w:rFonts w:ascii="Times New Roman" w:hAnsi="Times New Roman" w:cs="Times New Roman"/>
          <w:color w:val="000000" w:themeColor="text1"/>
          <w:sz w:val="24"/>
          <w:szCs w:val="24"/>
        </w:rPr>
        <w:t xml:space="preserve">populist shocks, practitioners should </w:t>
      </w:r>
      <w:r w:rsidR="00634B62">
        <w:rPr>
          <w:rFonts w:ascii="Times New Roman" w:hAnsi="Times New Roman" w:cs="Times New Roman"/>
          <w:color w:val="000000" w:themeColor="text1"/>
          <w:sz w:val="24"/>
          <w:szCs w:val="24"/>
        </w:rPr>
        <w:t>consider</w:t>
      </w:r>
      <w:r w:rsidR="00587FEF">
        <w:rPr>
          <w:rFonts w:ascii="Times New Roman" w:hAnsi="Times New Roman" w:cs="Times New Roman"/>
          <w:color w:val="000000" w:themeColor="text1"/>
          <w:sz w:val="24"/>
          <w:szCs w:val="24"/>
        </w:rPr>
        <w:t xml:space="preserve"> whether th</w:t>
      </w:r>
      <w:r w:rsidR="00112EBF">
        <w:rPr>
          <w:rFonts w:ascii="Times New Roman" w:hAnsi="Times New Roman" w:cs="Times New Roman"/>
          <w:color w:val="000000" w:themeColor="text1"/>
          <w:sz w:val="24"/>
          <w:szCs w:val="24"/>
        </w:rPr>
        <w:t>eir opposition to</w:t>
      </w:r>
      <w:r w:rsidR="00587FEF">
        <w:rPr>
          <w:rFonts w:ascii="Times New Roman" w:hAnsi="Times New Roman" w:cs="Times New Roman"/>
          <w:color w:val="000000" w:themeColor="text1"/>
          <w:sz w:val="24"/>
          <w:szCs w:val="24"/>
        </w:rPr>
        <w:t xml:space="preserve"> ‘populist foreign policy’ is </w:t>
      </w:r>
      <w:r w:rsidR="00112EBF">
        <w:rPr>
          <w:rFonts w:ascii="Times New Roman" w:hAnsi="Times New Roman" w:cs="Times New Roman"/>
          <w:color w:val="000000" w:themeColor="text1"/>
          <w:sz w:val="24"/>
          <w:szCs w:val="24"/>
        </w:rPr>
        <w:t xml:space="preserve">driven by the content of </w:t>
      </w:r>
      <w:r w:rsidR="00634B62">
        <w:rPr>
          <w:rFonts w:ascii="Times New Roman" w:hAnsi="Times New Roman" w:cs="Times New Roman"/>
          <w:color w:val="000000" w:themeColor="text1"/>
          <w:sz w:val="24"/>
          <w:szCs w:val="24"/>
        </w:rPr>
        <w:t>the</w:t>
      </w:r>
      <w:r w:rsidR="00112EBF">
        <w:rPr>
          <w:rFonts w:ascii="Times New Roman" w:hAnsi="Times New Roman" w:cs="Times New Roman"/>
          <w:color w:val="000000" w:themeColor="text1"/>
          <w:sz w:val="24"/>
          <w:szCs w:val="24"/>
        </w:rPr>
        <w:t xml:space="preserve"> policy or the emotions </w:t>
      </w:r>
      <w:r w:rsidR="00634B62">
        <w:rPr>
          <w:rFonts w:ascii="Times New Roman" w:hAnsi="Times New Roman" w:cs="Times New Roman"/>
          <w:color w:val="000000" w:themeColor="text1"/>
          <w:sz w:val="24"/>
          <w:szCs w:val="24"/>
        </w:rPr>
        <w:t>engendered by the populist actor</w:t>
      </w:r>
      <w:r w:rsidR="00F55E78">
        <w:rPr>
          <w:rFonts w:ascii="Times New Roman" w:hAnsi="Times New Roman" w:cs="Times New Roman"/>
          <w:color w:val="000000" w:themeColor="text1"/>
          <w:sz w:val="24"/>
          <w:szCs w:val="24"/>
        </w:rPr>
        <w:t>.</w:t>
      </w:r>
      <w:r w:rsidR="00634B62">
        <w:rPr>
          <w:rFonts w:ascii="Times New Roman" w:hAnsi="Times New Roman" w:cs="Times New Roman"/>
          <w:color w:val="000000" w:themeColor="text1"/>
          <w:sz w:val="24"/>
          <w:szCs w:val="24"/>
        </w:rPr>
        <w:t xml:space="preserve"> Future research is warranted to clarify how this populist/anti-populist nexus plays out in other foreign policy settings. </w:t>
      </w:r>
    </w:p>
    <w:p w14:paraId="2FDFF50F" w14:textId="77777777" w:rsidR="00AF0111" w:rsidRDefault="00AF0111" w:rsidP="00C87155">
      <w:pPr>
        <w:adjustRightInd w:val="0"/>
        <w:spacing w:after="0" w:line="360" w:lineRule="auto"/>
        <w:jc w:val="both"/>
        <w:rPr>
          <w:rFonts w:ascii="Times New Roman" w:hAnsi="Times New Roman" w:cs="Times New Roman"/>
          <w:color w:val="000000" w:themeColor="text1"/>
          <w:sz w:val="24"/>
          <w:szCs w:val="24"/>
        </w:rPr>
      </w:pPr>
    </w:p>
    <w:p w14:paraId="6FE689E0" w14:textId="774A20C7" w:rsidR="00D202AB" w:rsidRPr="00C87155" w:rsidRDefault="00AF0111" w:rsidP="00C87155">
      <w:pPr>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Additionally, </w:t>
      </w:r>
      <w:r w:rsidR="00C263C4" w:rsidRPr="003D3021">
        <w:rPr>
          <w:rFonts w:ascii="Times New Roman" w:hAnsi="Times New Roman" w:cs="Times New Roman"/>
          <w:color w:val="000000" w:themeColor="text1"/>
          <w:sz w:val="24"/>
          <w:szCs w:val="24"/>
        </w:rPr>
        <w:t xml:space="preserve">this </w:t>
      </w:r>
      <w:r>
        <w:rPr>
          <w:rFonts w:ascii="Times New Roman" w:hAnsi="Times New Roman" w:cs="Times New Roman"/>
          <w:color w:val="000000" w:themeColor="text1"/>
          <w:sz w:val="24"/>
          <w:szCs w:val="24"/>
        </w:rPr>
        <w:t>article</w:t>
      </w:r>
      <w:r w:rsidRPr="003D3021">
        <w:rPr>
          <w:rFonts w:ascii="Times New Roman" w:hAnsi="Times New Roman" w:cs="Times New Roman"/>
          <w:color w:val="000000" w:themeColor="text1"/>
          <w:sz w:val="24"/>
          <w:szCs w:val="24"/>
        </w:rPr>
        <w:t xml:space="preserve"> </w:t>
      </w:r>
      <w:r w:rsidR="00BD39EA">
        <w:rPr>
          <w:rFonts w:ascii="Times New Roman" w:hAnsi="Times New Roman" w:cs="Times New Roman"/>
          <w:color w:val="000000" w:themeColor="text1"/>
          <w:sz w:val="24"/>
          <w:szCs w:val="24"/>
        </w:rPr>
        <w:t>underscored</w:t>
      </w:r>
      <w:r w:rsidR="00C263C4" w:rsidRPr="003D3021">
        <w:rPr>
          <w:rFonts w:ascii="Times New Roman" w:hAnsi="Times New Roman" w:cs="Times New Roman"/>
          <w:color w:val="000000" w:themeColor="text1"/>
          <w:sz w:val="24"/>
          <w:szCs w:val="24"/>
        </w:rPr>
        <w:t xml:space="preserve"> the necessity </w:t>
      </w:r>
      <w:r w:rsidR="00BD39EA">
        <w:rPr>
          <w:rFonts w:ascii="Times New Roman" w:hAnsi="Times New Roman" w:cs="Times New Roman"/>
          <w:color w:val="000000" w:themeColor="text1"/>
          <w:sz w:val="24"/>
          <w:szCs w:val="24"/>
        </w:rPr>
        <w:t>of</w:t>
      </w:r>
      <w:r w:rsidR="00FC03C1">
        <w:rPr>
          <w:rFonts w:ascii="Times New Roman" w:hAnsi="Times New Roman" w:cs="Times New Roman"/>
          <w:color w:val="000000" w:themeColor="text1"/>
          <w:sz w:val="24"/>
          <w:szCs w:val="24"/>
        </w:rPr>
        <w:t xml:space="preserve"> moving beyond</w:t>
      </w:r>
      <w:r w:rsidR="00BD39EA">
        <w:rPr>
          <w:rFonts w:ascii="Times New Roman" w:hAnsi="Times New Roman" w:cs="Times New Roman"/>
          <w:color w:val="000000" w:themeColor="text1"/>
          <w:sz w:val="24"/>
          <w:szCs w:val="24"/>
        </w:rPr>
        <w:t xml:space="preserve"> </w:t>
      </w:r>
      <w:r w:rsidR="00FC03C1">
        <w:rPr>
          <w:rFonts w:ascii="Times New Roman" w:hAnsi="Times New Roman" w:cs="Times New Roman"/>
          <w:color w:val="000000" w:themeColor="text1"/>
          <w:sz w:val="24"/>
          <w:szCs w:val="24"/>
        </w:rPr>
        <w:t>the discursive</w:t>
      </w:r>
      <w:r w:rsidR="00FC03C1" w:rsidRPr="003D3021">
        <w:rPr>
          <w:rFonts w:ascii="Times New Roman" w:hAnsi="Times New Roman" w:cs="Times New Roman"/>
          <w:color w:val="000000" w:themeColor="text1"/>
          <w:sz w:val="24"/>
          <w:szCs w:val="24"/>
        </w:rPr>
        <w:t xml:space="preserve"> </w:t>
      </w:r>
      <w:r w:rsidR="00FC03C1">
        <w:rPr>
          <w:rFonts w:ascii="Times New Roman" w:hAnsi="Times New Roman" w:cs="Times New Roman"/>
          <w:color w:val="000000" w:themeColor="text1"/>
          <w:sz w:val="24"/>
          <w:szCs w:val="24"/>
        </w:rPr>
        <w:t>and</w:t>
      </w:r>
      <w:r w:rsidR="00FC03C1" w:rsidRPr="003D3021">
        <w:rPr>
          <w:rFonts w:ascii="Times New Roman" w:hAnsi="Times New Roman" w:cs="Times New Roman"/>
          <w:color w:val="000000" w:themeColor="text1"/>
          <w:sz w:val="24"/>
          <w:szCs w:val="24"/>
        </w:rPr>
        <w:t xml:space="preserve"> stylistic elements</w:t>
      </w:r>
      <w:r w:rsidR="00FC03C1">
        <w:rPr>
          <w:rFonts w:ascii="Times New Roman" w:hAnsi="Times New Roman" w:cs="Times New Roman"/>
          <w:color w:val="000000" w:themeColor="text1"/>
          <w:sz w:val="24"/>
          <w:szCs w:val="24"/>
        </w:rPr>
        <w:t xml:space="preserve"> of anti-populism – the main focus of the existing literature – to further consider the </w:t>
      </w:r>
      <w:r w:rsidR="00C37DE3">
        <w:rPr>
          <w:rFonts w:ascii="Times New Roman" w:hAnsi="Times New Roman" w:cs="Times New Roman"/>
          <w:color w:val="000000" w:themeColor="text1"/>
          <w:sz w:val="24"/>
          <w:szCs w:val="24"/>
        </w:rPr>
        <w:t>‘</w:t>
      </w:r>
      <w:r w:rsidR="009E2B0E">
        <w:rPr>
          <w:rFonts w:ascii="Times New Roman" w:hAnsi="Times New Roman" w:cs="Times New Roman"/>
          <w:color w:val="000000" w:themeColor="text1"/>
          <w:sz w:val="24"/>
          <w:szCs w:val="24"/>
        </w:rPr>
        <w:t xml:space="preserve">concrete’ </w:t>
      </w:r>
      <w:r w:rsidR="00636F90">
        <w:rPr>
          <w:rFonts w:ascii="Times New Roman" w:hAnsi="Times New Roman" w:cs="Times New Roman"/>
          <w:color w:val="000000" w:themeColor="text1"/>
          <w:sz w:val="24"/>
          <w:szCs w:val="24"/>
        </w:rPr>
        <w:t>manifestations of</w:t>
      </w:r>
      <w:r w:rsidR="00FC03C1" w:rsidRPr="003D3021">
        <w:rPr>
          <w:rFonts w:ascii="Times New Roman" w:hAnsi="Times New Roman" w:cs="Times New Roman"/>
          <w:color w:val="000000" w:themeColor="text1"/>
          <w:sz w:val="24"/>
          <w:szCs w:val="24"/>
        </w:rPr>
        <w:t xml:space="preserve"> anti-populis</w:t>
      </w:r>
      <w:r w:rsidR="00FC03C1">
        <w:rPr>
          <w:rFonts w:ascii="Times New Roman" w:hAnsi="Times New Roman" w:cs="Times New Roman"/>
          <w:color w:val="000000" w:themeColor="text1"/>
          <w:sz w:val="24"/>
          <w:szCs w:val="24"/>
        </w:rPr>
        <w:t>t politics</w:t>
      </w:r>
      <w:r w:rsidR="00636F90">
        <w:rPr>
          <w:rFonts w:ascii="Times New Roman" w:hAnsi="Times New Roman" w:cs="Times New Roman"/>
          <w:color w:val="000000" w:themeColor="text1"/>
          <w:sz w:val="24"/>
          <w:szCs w:val="24"/>
        </w:rPr>
        <w:t xml:space="preserve"> among elite and establishment-based actors</w:t>
      </w:r>
      <w:r w:rsidR="00FC03C1">
        <w:rPr>
          <w:rFonts w:ascii="Times New Roman" w:hAnsi="Times New Roman" w:cs="Times New Roman"/>
          <w:color w:val="000000" w:themeColor="text1"/>
          <w:sz w:val="24"/>
          <w:szCs w:val="24"/>
        </w:rPr>
        <w:t xml:space="preserve">. </w:t>
      </w:r>
      <w:r w:rsidR="00E7046A">
        <w:rPr>
          <w:rFonts w:ascii="Times New Roman" w:hAnsi="Times New Roman" w:cs="Times New Roman"/>
          <w:color w:val="000000" w:themeColor="text1"/>
          <w:sz w:val="24"/>
          <w:szCs w:val="24"/>
        </w:rPr>
        <w:t>What happens when</w:t>
      </w:r>
      <w:r w:rsidR="00C263C4" w:rsidRPr="003D3021">
        <w:rPr>
          <w:rFonts w:ascii="Times New Roman" w:hAnsi="Times New Roman" w:cs="Times New Roman"/>
          <w:color w:val="000000" w:themeColor="text1"/>
          <w:sz w:val="24"/>
          <w:szCs w:val="24"/>
        </w:rPr>
        <w:t xml:space="preserve"> anti-populism becomes </w:t>
      </w:r>
      <w:r w:rsidR="00C263C4" w:rsidRPr="003D3021">
        <w:rPr>
          <w:rFonts w:ascii="Times New Roman" w:hAnsi="Times New Roman" w:cs="Times New Roman"/>
          <w:i/>
          <w:iCs/>
          <w:color w:val="000000" w:themeColor="text1"/>
          <w:sz w:val="24"/>
          <w:szCs w:val="24"/>
        </w:rPr>
        <w:t>solid</w:t>
      </w:r>
      <w:r w:rsidR="00C263C4" w:rsidRPr="003D3021">
        <w:rPr>
          <w:rFonts w:ascii="Times New Roman" w:hAnsi="Times New Roman" w:cs="Times New Roman"/>
          <w:color w:val="000000" w:themeColor="text1"/>
          <w:sz w:val="24"/>
          <w:szCs w:val="24"/>
        </w:rPr>
        <w:t xml:space="preserve"> </w:t>
      </w:r>
      <w:r w:rsidR="00C263C4">
        <w:rPr>
          <w:rFonts w:ascii="Times New Roman" w:hAnsi="Times New Roman" w:cs="Times New Roman"/>
          <w:color w:val="000000" w:themeColor="text1"/>
          <w:sz w:val="24"/>
          <w:szCs w:val="24"/>
        </w:rPr>
        <w:t xml:space="preserve">– </w:t>
      </w:r>
      <w:r w:rsidR="00C263C4" w:rsidRPr="003D3021">
        <w:rPr>
          <w:rFonts w:ascii="Times New Roman" w:hAnsi="Times New Roman" w:cs="Times New Roman"/>
          <w:color w:val="000000" w:themeColor="text1"/>
          <w:sz w:val="24"/>
          <w:szCs w:val="24"/>
        </w:rPr>
        <w:t xml:space="preserve">as opposed to </w:t>
      </w:r>
      <w:r w:rsidR="00E7046A">
        <w:rPr>
          <w:rFonts w:ascii="Times New Roman" w:hAnsi="Times New Roman" w:cs="Times New Roman"/>
          <w:color w:val="000000" w:themeColor="text1"/>
          <w:sz w:val="24"/>
          <w:szCs w:val="24"/>
        </w:rPr>
        <w:t>remaining merely</w:t>
      </w:r>
      <w:r w:rsidR="00C263C4" w:rsidRPr="003D3021">
        <w:rPr>
          <w:rFonts w:ascii="Times New Roman" w:hAnsi="Times New Roman" w:cs="Times New Roman"/>
          <w:color w:val="000000" w:themeColor="text1"/>
          <w:sz w:val="24"/>
          <w:szCs w:val="24"/>
        </w:rPr>
        <w:t xml:space="preserve"> ideational or rhetorical</w:t>
      </w:r>
      <w:r w:rsidR="00E7046A">
        <w:rPr>
          <w:rFonts w:ascii="Times New Roman" w:hAnsi="Times New Roman" w:cs="Times New Roman"/>
          <w:color w:val="000000" w:themeColor="text1"/>
          <w:sz w:val="24"/>
          <w:szCs w:val="24"/>
        </w:rPr>
        <w:t>?</w:t>
      </w:r>
      <w:r w:rsidR="00C263C4" w:rsidRPr="003D3021">
        <w:rPr>
          <w:rFonts w:ascii="Times New Roman" w:hAnsi="Times New Roman" w:cs="Times New Roman"/>
          <w:color w:val="000000" w:themeColor="text1"/>
          <w:sz w:val="24"/>
          <w:szCs w:val="24"/>
        </w:rPr>
        <w:t xml:space="preserve"> </w:t>
      </w:r>
      <w:r w:rsidR="00A303D3">
        <w:rPr>
          <w:rFonts w:ascii="Times New Roman" w:hAnsi="Times New Roman" w:cs="Times New Roman"/>
          <w:color w:val="000000" w:themeColor="text1"/>
          <w:sz w:val="24"/>
          <w:szCs w:val="24"/>
        </w:rPr>
        <w:t>C</w:t>
      </w:r>
      <w:r w:rsidR="00CC28B7" w:rsidRPr="003D3021">
        <w:rPr>
          <w:rFonts w:ascii="Times New Roman" w:hAnsi="Times New Roman" w:cs="Times New Roman"/>
          <w:color w:val="000000" w:themeColor="text1"/>
          <w:sz w:val="24"/>
          <w:szCs w:val="24"/>
        </w:rPr>
        <w:t xml:space="preserve">onscious that </w:t>
      </w:r>
      <w:r w:rsidR="00CC28B7">
        <w:rPr>
          <w:rFonts w:ascii="Times New Roman" w:hAnsi="Times New Roman" w:cs="Times New Roman"/>
          <w:color w:val="000000" w:themeColor="text1"/>
          <w:sz w:val="24"/>
          <w:szCs w:val="24"/>
        </w:rPr>
        <w:t xml:space="preserve">the </w:t>
      </w:r>
      <w:r w:rsidR="00CC28B7" w:rsidRPr="003D3021">
        <w:rPr>
          <w:rFonts w:ascii="Times New Roman" w:hAnsi="Times New Roman" w:cs="Times New Roman"/>
          <w:color w:val="000000" w:themeColor="text1"/>
          <w:sz w:val="24"/>
          <w:szCs w:val="24"/>
        </w:rPr>
        <w:t>policy and discursive</w:t>
      </w:r>
      <w:r w:rsidR="00CC28B7">
        <w:rPr>
          <w:rFonts w:ascii="Times New Roman" w:hAnsi="Times New Roman" w:cs="Times New Roman"/>
          <w:color w:val="000000" w:themeColor="text1"/>
          <w:sz w:val="24"/>
          <w:szCs w:val="24"/>
        </w:rPr>
        <w:t>/emotional</w:t>
      </w:r>
      <w:r w:rsidR="00CC28B7" w:rsidRPr="003D3021">
        <w:rPr>
          <w:rFonts w:ascii="Times New Roman" w:hAnsi="Times New Roman" w:cs="Times New Roman"/>
          <w:color w:val="000000" w:themeColor="text1"/>
          <w:sz w:val="24"/>
          <w:szCs w:val="24"/>
        </w:rPr>
        <w:t xml:space="preserve"> elements </w:t>
      </w:r>
      <w:r w:rsidR="00CC28B7">
        <w:rPr>
          <w:rFonts w:ascii="Times New Roman" w:hAnsi="Times New Roman" w:cs="Times New Roman"/>
          <w:color w:val="000000" w:themeColor="text1"/>
          <w:sz w:val="24"/>
          <w:szCs w:val="24"/>
        </w:rPr>
        <w:t xml:space="preserve">of anti-populism </w:t>
      </w:r>
      <w:r w:rsidR="00CC28B7" w:rsidRPr="003D3021">
        <w:rPr>
          <w:rFonts w:ascii="Times New Roman" w:hAnsi="Times New Roman" w:cs="Times New Roman"/>
          <w:color w:val="000000" w:themeColor="text1"/>
          <w:sz w:val="24"/>
          <w:szCs w:val="24"/>
        </w:rPr>
        <w:t>are not fully indissociable</w:t>
      </w:r>
      <w:r w:rsidR="00CC28B7">
        <w:rPr>
          <w:rFonts w:ascii="Times New Roman" w:hAnsi="Times New Roman" w:cs="Times New Roman"/>
          <w:color w:val="000000" w:themeColor="text1"/>
          <w:sz w:val="24"/>
          <w:szCs w:val="24"/>
        </w:rPr>
        <w:t xml:space="preserve">, our emphasis on </w:t>
      </w:r>
      <w:r w:rsidR="00917E1F">
        <w:rPr>
          <w:rFonts w:ascii="Times New Roman" w:hAnsi="Times New Roman" w:cs="Times New Roman"/>
          <w:color w:val="000000" w:themeColor="text1"/>
          <w:sz w:val="24"/>
          <w:szCs w:val="24"/>
        </w:rPr>
        <w:t xml:space="preserve">the </w:t>
      </w:r>
      <w:r w:rsidR="00636F90">
        <w:rPr>
          <w:rFonts w:ascii="Times New Roman" w:hAnsi="Times New Roman" w:cs="Times New Roman"/>
          <w:color w:val="000000" w:themeColor="text1"/>
          <w:sz w:val="24"/>
          <w:szCs w:val="24"/>
        </w:rPr>
        <w:t xml:space="preserve">evaluative </w:t>
      </w:r>
      <w:r w:rsidR="00917E1F">
        <w:rPr>
          <w:rFonts w:ascii="Times New Roman" w:hAnsi="Times New Roman" w:cs="Times New Roman"/>
          <w:color w:val="000000" w:themeColor="text1"/>
          <w:sz w:val="24"/>
          <w:szCs w:val="24"/>
        </w:rPr>
        <w:t xml:space="preserve">and </w:t>
      </w:r>
      <w:r w:rsidR="00636F90">
        <w:rPr>
          <w:rFonts w:ascii="Times New Roman" w:hAnsi="Times New Roman" w:cs="Times New Roman"/>
          <w:color w:val="000000" w:themeColor="text1"/>
          <w:sz w:val="24"/>
          <w:szCs w:val="24"/>
        </w:rPr>
        <w:t xml:space="preserve">prescriptive </w:t>
      </w:r>
      <w:r w:rsidR="00917E1F">
        <w:rPr>
          <w:rFonts w:ascii="Times New Roman" w:hAnsi="Times New Roman" w:cs="Times New Roman"/>
          <w:color w:val="000000" w:themeColor="text1"/>
          <w:sz w:val="24"/>
          <w:szCs w:val="24"/>
        </w:rPr>
        <w:t>aspects of framing showed how policy decisions</w:t>
      </w:r>
      <w:r w:rsidR="007E3E2C">
        <w:rPr>
          <w:rFonts w:ascii="Times New Roman" w:hAnsi="Times New Roman" w:cs="Times New Roman"/>
          <w:color w:val="000000" w:themeColor="text1"/>
          <w:sz w:val="24"/>
          <w:szCs w:val="24"/>
        </w:rPr>
        <w:t xml:space="preserve"> can be used to counter </w:t>
      </w:r>
      <w:r w:rsidR="00C263C4" w:rsidRPr="006556BE">
        <w:rPr>
          <w:rFonts w:ascii="Times New Roman" w:hAnsi="Times New Roman" w:cs="Times New Roman"/>
          <w:color w:val="000000" w:themeColor="text1"/>
          <w:sz w:val="24"/>
          <w:szCs w:val="24"/>
        </w:rPr>
        <w:t xml:space="preserve">the effects of populism. </w:t>
      </w:r>
      <w:r w:rsidR="007E3E2C">
        <w:rPr>
          <w:rFonts w:ascii="Times New Roman" w:hAnsi="Times New Roman" w:cs="Times New Roman"/>
          <w:color w:val="000000" w:themeColor="text1"/>
          <w:sz w:val="24"/>
          <w:szCs w:val="24"/>
        </w:rPr>
        <w:t>Moreover, o</w:t>
      </w:r>
      <w:r w:rsidR="00C263C4" w:rsidRPr="006556BE">
        <w:rPr>
          <w:rFonts w:ascii="Times New Roman" w:hAnsi="Times New Roman" w:cs="Times New Roman"/>
          <w:color w:val="000000" w:themeColor="text1"/>
          <w:sz w:val="24"/>
          <w:szCs w:val="24"/>
        </w:rPr>
        <w:t xml:space="preserve">ur focus on </w:t>
      </w:r>
      <w:r w:rsidR="00375E23">
        <w:rPr>
          <w:rFonts w:ascii="Times New Roman" w:hAnsi="Times New Roman" w:cs="Times New Roman"/>
          <w:color w:val="000000" w:themeColor="text1"/>
          <w:sz w:val="24"/>
          <w:szCs w:val="24"/>
        </w:rPr>
        <w:t xml:space="preserve">US </w:t>
      </w:r>
      <w:r w:rsidR="00C263C4" w:rsidRPr="006556BE">
        <w:rPr>
          <w:rFonts w:ascii="Times New Roman" w:hAnsi="Times New Roman" w:cs="Times New Roman"/>
          <w:color w:val="000000" w:themeColor="text1"/>
          <w:sz w:val="24"/>
          <w:szCs w:val="24"/>
        </w:rPr>
        <w:t>foreign policy showed the pertinence of</w:t>
      </w:r>
      <w:r w:rsidR="00C263C4">
        <w:rPr>
          <w:rFonts w:ascii="Times New Roman" w:hAnsi="Times New Roman" w:cs="Times New Roman"/>
          <w:color w:val="000000" w:themeColor="text1"/>
          <w:sz w:val="24"/>
          <w:szCs w:val="24"/>
        </w:rPr>
        <w:t xml:space="preserve"> studying</w:t>
      </w:r>
      <w:r w:rsidR="00C263C4" w:rsidRPr="006556BE">
        <w:rPr>
          <w:rFonts w:ascii="Times New Roman" w:hAnsi="Times New Roman" w:cs="Times New Roman"/>
          <w:color w:val="000000" w:themeColor="text1"/>
          <w:sz w:val="24"/>
          <w:szCs w:val="24"/>
        </w:rPr>
        <w:t xml:space="preserve"> anti-populism </w:t>
      </w:r>
      <w:r w:rsidR="00C1183A">
        <w:rPr>
          <w:rFonts w:ascii="Times New Roman" w:hAnsi="Times New Roman" w:cs="Times New Roman"/>
          <w:color w:val="000000" w:themeColor="text1"/>
          <w:sz w:val="24"/>
          <w:szCs w:val="24"/>
        </w:rPr>
        <w:t>at the international level</w:t>
      </w:r>
      <w:r w:rsidR="00DB62FA">
        <w:rPr>
          <w:rFonts w:ascii="Times New Roman" w:hAnsi="Times New Roman" w:cs="Times New Roman"/>
          <w:color w:val="000000" w:themeColor="text1"/>
          <w:sz w:val="24"/>
          <w:szCs w:val="24"/>
        </w:rPr>
        <w:t>.</w:t>
      </w:r>
      <w:r w:rsidR="00C263C4" w:rsidRPr="006556BE">
        <w:rPr>
          <w:rFonts w:ascii="Times New Roman" w:hAnsi="Times New Roman" w:cs="Times New Roman"/>
          <w:color w:val="000000" w:themeColor="text1"/>
          <w:sz w:val="24"/>
          <w:szCs w:val="24"/>
        </w:rPr>
        <w:t xml:space="preserve"> </w:t>
      </w:r>
      <w:r w:rsidR="00636F90">
        <w:rPr>
          <w:rFonts w:ascii="Times New Roman" w:hAnsi="Times New Roman" w:cs="Times New Roman"/>
          <w:color w:val="000000" w:themeColor="text1"/>
          <w:sz w:val="24"/>
          <w:szCs w:val="24"/>
        </w:rPr>
        <w:t>B</w:t>
      </w:r>
      <w:r w:rsidR="009826A8">
        <w:rPr>
          <w:rFonts w:ascii="Times New Roman" w:hAnsi="Times New Roman" w:cs="Times New Roman"/>
          <w:color w:val="000000" w:themeColor="text1"/>
          <w:sz w:val="24"/>
          <w:szCs w:val="24"/>
        </w:rPr>
        <w:t>ecause</w:t>
      </w:r>
      <w:r w:rsidR="00C263C4" w:rsidRPr="006556BE">
        <w:rPr>
          <w:rFonts w:ascii="Times New Roman" w:hAnsi="Times New Roman" w:cs="Times New Roman"/>
          <w:color w:val="000000" w:themeColor="text1"/>
          <w:sz w:val="24"/>
          <w:szCs w:val="24"/>
        </w:rPr>
        <w:t xml:space="preserve"> elites and </w:t>
      </w:r>
      <w:r w:rsidR="00375E23">
        <w:rPr>
          <w:rFonts w:ascii="Times New Roman" w:hAnsi="Times New Roman" w:cs="Times New Roman"/>
          <w:color w:val="000000" w:themeColor="text1"/>
          <w:sz w:val="24"/>
          <w:szCs w:val="24"/>
        </w:rPr>
        <w:t xml:space="preserve">‘ordinary’ </w:t>
      </w:r>
      <w:r w:rsidR="00C263C4" w:rsidRPr="006556BE">
        <w:rPr>
          <w:rFonts w:ascii="Times New Roman" w:hAnsi="Times New Roman" w:cs="Times New Roman"/>
          <w:color w:val="000000" w:themeColor="text1"/>
          <w:sz w:val="24"/>
          <w:szCs w:val="24"/>
        </w:rPr>
        <w:t>citizens opposed to populism</w:t>
      </w:r>
      <w:r w:rsidR="009826A8">
        <w:rPr>
          <w:rFonts w:ascii="Times New Roman" w:hAnsi="Times New Roman" w:cs="Times New Roman"/>
          <w:color w:val="000000" w:themeColor="text1"/>
          <w:sz w:val="24"/>
          <w:szCs w:val="24"/>
        </w:rPr>
        <w:t xml:space="preserve"> will often</w:t>
      </w:r>
      <w:r w:rsidR="00C263C4" w:rsidRPr="006556BE">
        <w:rPr>
          <w:rFonts w:ascii="Times New Roman" w:hAnsi="Times New Roman" w:cs="Times New Roman"/>
          <w:color w:val="000000" w:themeColor="text1"/>
          <w:sz w:val="24"/>
          <w:szCs w:val="24"/>
        </w:rPr>
        <w:t xml:space="preserve"> </w:t>
      </w:r>
      <w:r w:rsidR="00901A9A">
        <w:rPr>
          <w:rFonts w:ascii="Times New Roman" w:hAnsi="Times New Roman" w:cs="Times New Roman"/>
          <w:color w:val="000000" w:themeColor="text1"/>
          <w:sz w:val="24"/>
          <w:szCs w:val="24"/>
        </w:rPr>
        <w:t>feel compelled</w:t>
      </w:r>
      <w:r w:rsidR="00C263C4" w:rsidRPr="006556BE">
        <w:rPr>
          <w:rFonts w:ascii="Times New Roman" w:hAnsi="Times New Roman" w:cs="Times New Roman"/>
          <w:color w:val="000000" w:themeColor="text1"/>
          <w:sz w:val="24"/>
          <w:szCs w:val="24"/>
        </w:rPr>
        <w:t xml:space="preserve"> to re-assert their position and values on the international scene, addressing anti-populism from this perspective </w:t>
      </w:r>
      <w:r w:rsidR="004C7E4F">
        <w:rPr>
          <w:rFonts w:ascii="Times New Roman" w:hAnsi="Times New Roman" w:cs="Times New Roman"/>
          <w:color w:val="000000" w:themeColor="text1"/>
          <w:sz w:val="24"/>
          <w:szCs w:val="24"/>
        </w:rPr>
        <w:t>is</w:t>
      </w:r>
      <w:r w:rsidR="004C7E4F" w:rsidRPr="006556BE">
        <w:rPr>
          <w:rFonts w:ascii="Times New Roman" w:hAnsi="Times New Roman" w:cs="Times New Roman"/>
          <w:color w:val="000000" w:themeColor="text1"/>
          <w:sz w:val="24"/>
          <w:szCs w:val="24"/>
        </w:rPr>
        <w:t xml:space="preserve"> </w:t>
      </w:r>
      <w:r w:rsidR="00C263C4" w:rsidRPr="006556BE">
        <w:rPr>
          <w:rFonts w:ascii="Times New Roman" w:hAnsi="Times New Roman" w:cs="Times New Roman"/>
          <w:color w:val="000000" w:themeColor="text1"/>
          <w:sz w:val="24"/>
          <w:szCs w:val="24"/>
        </w:rPr>
        <w:t>essential.</w:t>
      </w:r>
    </w:p>
    <w:sectPr w:rsidR="00D202AB" w:rsidRPr="00C8715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E74CC3" w14:textId="77777777" w:rsidR="001F4060" w:rsidRDefault="001F4060" w:rsidP="00CD7F82">
      <w:pPr>
        <w:spacing w:after="0" w:line="240" w:lineRule="auto"/>
      </w:pPr>
      <w:r>
        <w:separator/>
      </w:r>
    </w:p>
  </w:endnote>
  <w:endnote w:type="continuationSeparator" w:id="0">
    <w:p w14:paraId="5FBED556" w14:textId="77777777" w:rsidR="001F4060" w:rsidRDefault="001F4060" w:rsidP="00CD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6860"/>
      <w:docPartObj>
        <w:docPartGallery w:val="Page Numbers (Bottom of Page)"/>
        <w:docPartUnique/>
      </w:docPartObj>
    </w:sdtPr>
    <w:sdtEndPr>
      <w:rPr>
        <w:noProof/>
      </w:rPr>
    </w:sdtEndPr>
    <w:sdtContent>
      <w:p w14:paraId="49430D57" w14:textId="0704F59A" w:rsidR="00D13F51" w:rsidRDefault="00D13F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0ED9AA" w14:textId="77777777" w:rsidR="00D13F51" w:rsidRDefault="00D13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E7638" w14:textId="77777777" w:rsidR="001F4060" w:rsidRDefault="001F4060" w:rsidP="00CD7F82">
      <w:pPr>
        <w:spacing w:after="0" w:line="240" w:lineRule="auto"/>
      </w:pPr>
      <w:r>
        <w:separator/>
      </w:r>
    </w:p>
  </w:footnote>
  <w:footnote w:type="continuationSeparator" w:id="0">
    <w:p w14:paraId="4B50D81F" w14:textId="77777777" w:rsidR="001F4060" w:rsidRDefault="001F4060" w:rsidP="00CD7F82">
      <w:pPr>
        <w:spacing w:after="0" w:line="240" w:lineRule="auto"/>
      </w:pPr>
      <w:r>
        <w:continuationSeparator/>
      </w:r>
    </w:p>
  </w:footnote>
  <w:footnote w:id="1">
    <w:p w14:paraId="3468B168" w14:textId="77EA8954" w:rsidR="00E80181" w:rsidRDefault="00E80181">
      <w:pPr>
        <w:pStyle w:val="FootnoteText"/>
      </w:pPr>
      <w:r>
        <w:rPr>
          <w:rStyle w:val="FootnoteReference"/>
        </w:rPr>
        <w:footnoteRef/>
      </w:r>
      <w:r>
        <w:t xml:space="preserve"> Ernesto </w:t>
      </w:r>
      <w:proofErr w:type="spellStart"/>
      <w:r>
        <w:t>Laclau</w:t>
      </w:r>
      <w:proofErr w:type="spellEnd"/>
      <w:r>
        <w:t xml:space="preserve">, </w:t>
      </w:r>
      <w:r w:rsidRPr="008C498D">
        <w:rPr>
          <w:i/>
          <w:iCs/>
        </w:rPr>
        <w:t>On Populist Reason</w:t>
      </w:r>
      <w:r>
        <w:t xml:space="preserve"> (London: Verso, 2005)</w:t>
      </w:r>
      <w:r w:rsidR="00815170">
        <w:t>,</w:t>
      </w:r>
      <w:r>
        <w:t xml:space="preserve"> p. 177.</w:t>
      </w:r>
    </w:p>
  </w:footnote>
  <w:footnote w:id="2">
    <w:p w14:paraId="7367448B" w14:textId="3E7E2170" w:rsidR="00722066" w:rsidRPr="007A2B5C" w:rsidRDefault="00722066" w:rsidP="007A2B5C">
      <w:pPr>
        <w:pStyle w:val="FootnoteText"/>
        <w:rPr>
          <w:i/>
          <w:iCs/>
        </w:rPr>
      </w:pPr>
      <w:r>
        <w:rPr>
          <w:rStyle w:val="FootnoteReference"/>
        </w:rPr>
        <w:footnoteRef/>
      </w:r>
      <w:r>
        <w:t xml:space="preserve"> </w:t>
      </w:r>
      <w:r w:rsidR="007A2B5C" w:rsidRPr="007A2B5C">
        <w:t xml:space="preserve">Benjamin </w:t>
      </w:r>
      <w:r w:rsidRPr="00722066">
        <w:t xml:space="preserve">Moffitt, </w:t>
      </w:r>
      <w:r w:rsidR="007A2B5C" w:rsidRPr="007A2B5C">
        <w:rPr>
          <w:i/>
          <w:iCs/>
        </w:rPr>
        <w:t>The Global Rise of Populism</w:t>
      </w:r>
      <w:r w:rsidR="007A2B5C">
        <w:rPr>
          <w:i/>
          <w:iCs/>
        </w:rPr>
        <w:t xml:space="preserve">: </w:t>
      </w:r>
      <w:r w:rsidR="007A2B5C" w:rsidRPr="007A2B5C">
        <w:rPr>
          <w:i/>
          <w:iCs/>
        </w:rPr>
        <w:t>Performance, Political Style, and Representation</w:t>
      </w:r>
      <w:r w:rsidR="007A2B5C">
        <w:t xml:space="preserve"> (</w:t>
      </w:r>
      <w:r w:rsidR="007A2B5C" w:rsidRPr="007A2B5C">
        <w:t>Redwood City</w:t>
      </w:r>
      <w:r w:rsidR="007A2B5C">
        <w:t xml:space="preserve">, CA: </w:t>
      </w:r>
      <w:r w:rsidR="007A2B5C" w:rsidRPr="007A2B5C">
        <w:t xml:space="preserve"> Stanford University Press</w:t>
      </w:r>
      <w:r w:rsidR="007A2B5C">
        <w:t>, 2016).</w:t>
      </w:r>
    </w:p>
  </w:footnote>
  <w:footnote w:id="3">
    <w:p w14:paraId="6BCA01B1" w14:textId="34ACF800" w:rsidR="004866DE" w:rsidRDefault="004866DE">
      <w:pPr>
        <w:pStyle w:val="FootnoteText"/>
      </w:pPr>
      <w:r>
        <w:rPr>
          <w:rStyle w:val="FootnoteReference"/>
        </w:rPr>
        <w:footnoteRef/>
      </w:r>
      <w:r>
        <w:t xml:space="preserve"> </w:t>
      </w:r>
      <w:r w:rsidR="00CE73BA">
        <w:t>The focus on crisis connects populism and anti-populism</w:t>
      </w:r>
      <w:r w:rsidR="0079658B">
        <w:t>:</w:t>
      </w:r>
      <w:r w:rsidR="00CE73BA">
        <w:t xml:space="preserve"> </w:t>
      </w:r>
      <w:r w:rsidR="00CE73BA" w:rsidRPr="00CE73BA">
        <w:t xml:space="preserve">Yannis Stavrakakis, Giorgos </w:t>
      </w:r>
      <w:proofErr w:type="spellStart"/>
      <w:r w:rsidR="00CE73BA" w:rsidRPr="00CE73BA">
        <w:t>Katsambekis</w:t>
      </w:r>
      <w:proofErr w:type="spellEnd"/>
      <w:r w:rsidR="00CE73BA" w:rsidRPr="00CE73BA">
        <w:t xml:space="preserve">, Alexandros </w:t>
      </w:r>
      <w:proofErr w:type="spellStart"/>
      <w:r w:rsidR="00CE73BA" w:rsidRPr="00CE73BA">
        <w:t>Kioupkiolis</w:t>
      </w:r>
      <w:proofErr w:type="spellEnd"/>
      <w:r w:rsidR="00CE73BA" w:rsidRPr="00CE73BA">
        <w:t xml:space="preserve">, Nikos </w:t>
      </w:r>
      <w:proofErr w:type="spellStart"/>
      <w:r w:rsidR="00CE73BA" w:rsidRPr="00CE73BA">
        <w:t>Nikisianis</w:t>
      </w:r>
      <w:proofErr w:type="spellEnd"/>
      <w:r w:rsidR="00CE73BA">
        <w:t xml:space="preserve">, and </w:t>
      </w:r>
      <w:r w:rsidR="00CE73BA" w:rsidRPr="00CE73BA">
        <w:t xml:space="preserve">Thomas </w:t>
      </w:r>
      <w:proofErr w:type="spellStart"/>
      <w:r w:rsidR="00CE73BA" w:rsidRPr="00CE73BA">
        <w:t>Siomos</w:t>
      </w:r>
      <w:proofErr w:type="spellEnd"/>
      <w:r w:rsidR="00CE73BA">
        <w:t>, ‘</w:t>
      </w:r>
      <w:r w:rsidR="00CE73BA" w:rsidRPr="00CE73BA">
        <w:t>Populism, anti-populism and crisis</w:t>
      </w:r>
      <w:r w:rsidR="00CE73BA">
        <w:t xml:space="preserve">’, </w:t>
      </w:r>
      <w:r w:rsidR="00CE73BA" w:rsidRPr="00D7758F">
        <w:rPr>
          <w:i/>
          <w:iCs/>
        </w:rPr>
        <w:t>Contemporary Political Theory</w:t>
      </w:r>
      <w:r w:rsidR="00CE73BA">
        <w:t xml:space="preserve"> 17</w:t>
      </w:r>
      <w:r w:rsidR="00D84868">
        <w:t>:1</w:t>
      </w:r>
      <w:r w:rsidR="00CE73BA">
        <w:t xml:space="preserve">, 2018, pp. 4-27. </w:t>
      </w:r>
    </w:p>
  </w:footnote>
  <w:footnote w:id="4">
    <w:p w14:paraId="7FCED9A8" w14:textId="5D069F37" w:rsidR="004E7A25" w:rsidRDefault="004E7A25" w:rsidP="004E7A25">
      <w:pPr>
        <w:pStyle w:val="FootnoteText"/>
      </w:pPr>
      <w:r>
        <w:rPr>
          <w:rStyle w:val="FootnoteReference"/>
        </w:rPr>
        <w:footnoteRef/>
      </w:r>
      <w:r>
        <w:t xml:space="preserve"> </w:t>
      </w:r>
      <w:r w:rsidRPr="00A34951">
        <w:t xml:space="preserve">Georg </w:t>
      </w:r>
      <w:proofErr w:type="spellStart"/>
      <w:r w:rsidRPr="00A34951">
        <w:t>Löfflmann</w:t>
      </w:r>
      <w:proofErr w:type="spellEnd"/>
      <w:r w:rsidRPr="00A34951">
        <w:t xml:space="preserve">, ‘America First and the Populist Impact on US Foreign Policy’, </w:t>
      </w:r>
      <w:r w:rsidRPr="00A34951">
        <w:rPr>
          <w:i/>
          <w:iCs/>
        </w:rPr>
        <w:t>Survival</w:t>
      </w:r>
      <w:r w:rsidRPr="00A34951">
        <w:t xml:space="preserve"> 61:6, 2019, </w:t>
      </w:r>
      <w:r>
        <w:t>p. 126.</w:t>
      </w:r>
    </w:p>
  </w:footnote>
  <w:footnote w:id="5">
    <w:p w14:paraId="13B33DBB" w14:textId="77777777" w:rsidR="001357DC" w:rsidRDefault="001357DC" w:rsidP="001357DC">
      <w:pPr>
        <w:pStyle w:val="FootnoteText"/>
      </w:pPr>
      <w:r>
        <w:rPr>
          <w:rStyle w:val="FootnoteReference"/>
        </w:rPr>
        <w:footnoteRef/>
      </w:r>
      <w:r>
        <w:t xml:space="preserve"> </w:t>
      </w:r>
      <w:r w:rsidRPr="00D22D56">
        <w:t xml:space="preserve">Rubrick Biegon, ‘A populist grand strategy? Trump and the framing of American decline’, </w:t>
      </w:r>
      <w:r w:rsidRPr="00D22D56">
        <w:rPr>
          <w:i/>
          <w:iCs/>
        </w:rPr>
        <w:t>International Relations</w:t>
      </w:r>
      <w:r w:rsidRPr="00D22D56">
        <w:t xml:space="preserve"> 33:4, 2019, pp. 517-539</w:t>
      </w:r>
      <w:r>
        <w:t xml:space="preserve">. </w:t>
      </w:r>
    </w:p>
  </w:footnote>
  <w:footnote w:id="6">
    <w:p w14:paraId="59F9CDDF" w14:textId="6B03E9EB" w:rsidR="00504CCB" w:rsidRDefault="00504CCB" w:rsidP="00504CCB">
      <w:pPr>
        <w:pStyle w:val="FootnoteText"/>
      </w:pPr>
      <w:r>
        <w:rPr>
          <w:rStyle w:val="FootnoteReference"/>
        </w:rPr>
        <w:footnoteRef/>
      </w:r>
      <w:r>
        <w:t xml:space="preserve"> </w:t>
      </w:r>
      <w:r w:rsidRPr="00504CCB">
        <w:t xml:space="preserve">Hal Brands, ‘U.S. Grand Strategy in an Age of Nationalism: Fortress America and its Alternatives’, </w:t>
      </w:r>
      <w:r w:rsidRPr="00504CCB">
        <w:rPr>
          <w:i/>
          <w:iCs/>
        </w:rPr>
        <w:t xml:space="preserve">Washington Quarterly </w:t>
      </w:r>
      <w:r w:rsidRPr="00504CCB">
        <w:t>40:1, 2017, pp. 73-94</w:t>
      </w:r>
      <w:r>
        <w:t xml:space="preserve">. </w:t>
      </w:r>
    </w:p>
  </w:footnote>
  <w:footnote w:id="7">
    <w:p w14:paraId="1144A37B" w14:textId="37A1BB22" w:rsidR="00A25FE1" w:rsidRDefault="00A25FE1" w:rsidP="00A25FE1">
      <w:pPr>
        <w:pStyle w:val="FootnoteText"/>
      </w:pPr>
      <w:r>
        <w:rPr>
          <w:rStyle w:val="FootnoteReference"/>
        </w:rPr>
        <w:footnoteRef/>
      </w:r>
      <w:r>
        <w:t xml:space="preserve"> Georg </w:t>
      </w:r>
      <w:proofErr w:type="spellStart"/>
      <w:r w:rsidRPr="00D91412">
        <w:t>Löfflmann</w:t>
      </w:r>
      <w:proofErr w:type="spellEnd"/>
      <w:r w:rsidRPr="00D91412">
        <w:t xml:space="preserve">, </w:t>
      </w:r>
      <w:r>
        <w:t>‘“</w:t>
      </w:r>
      <w:r w:rsidRPr="00D91412">
        <w:t>Enemies of the people</w:t>
      </w:r>
      <w:r>
        <w:t>”</w:t>
      </w:r>
      <w:r w:rsidRPr="00D91412">
        <w:t>: Donald Trump and the security imaginary of America First</w:t>
      </w:r>
      <w:r>
        <w:t>’,</w:t>
      </w:r>
      <w:r w:rsidRPr="00D91412">
        <w:t xml:space="preserve"> </w:t>
      </w:r>
      <w:r w:rsidRPr="00E42C87">
        <w:rPr>
          <w:i/>
          <w:iCs/>
        </w:rPr>
        <w:t>The British Journal of Politics and International Relations</w:t>
      </w:r>
      <w:r>
        <w:t xml:space="preserve"> </w:t>
      </w:r>
      <w:r w:rsidRPr="004F708C">
        <w:t>24</w:t>
      </w:r>
      <w:r>
        <w:t>:</w:t>
      </w:r>
      <w:r w:rsidRPr="004F708C">
        <w:t>3</w:t>
      </w:r>
      <w:r>
        <w:t xml:space="preserve">, 2022, pp. </w:t>
      </w:r>
      <w:r w:rsidRPr="004F708C">
        <w:t>543-560</w:t>
      </w:r>
      <w:r>
        <w:t>.</w:t>
      </w:r>
    </w:p>
  </w:footnote>
  <w:footnote w:id="8">
    <w:p w14:paraId="351F71A8" w14:textId="0B547B8A" w:rsidR="00A25FE1" w:rsidRDefault="00A25FE1" w:rsidP="00A25FE1">
      <w:pPr>
        <w:pStyle w:val="FootnoteText"/>
      </w:pPr>
      <w:r>
        <w:rPr>
          <w:rStyle w:val="FootnoteReference"/>
        </w:rPr>
        <w:footnoteRef/>
      </w:r>
      <w:r>
        <w:t xml:space="preserve"> </w:t>
      </w:r>
      <w:proofErr w:type="spellStart"/>
      <w:r w:rsidRPr="00AC1153">
        <w:t>Naná</w:t>
      </w:r>
      <w:proofErr w:type="spellEnd"/>
      <w:r w:rsidRPr="00AC1153">
        <w:t xml:space="preserve"> </w:t>
      </w:r>
      <w:bookmarkStart w:id="0" w:name="_Hlk107638775"/>
      <w:r w:rsidRPr="00AC1153">
        <w:t xml:space="preserve">de Graaff </w:t>
      </w:r>
      <w:r>
        <w:t xml:space="preserve">and </w:t>
      </w:r>
      <w:r w:rsidRPr="00AC1153">
        <w:t xml:space="preserve">Bastiaan </w:t>
      </w:r>
      <w:r>
        <w:t>v</w:t>
      </w:r>
      <w:r w:rsidRPr="00AC1153">
        <w:t>an Apeldoorn</w:t>
      </w:r>
      <w:r>
        <w:t>,</w:t>
      </w:r>
      <w:r w:rsidRPr="00AC1153">
        <w:t xml:space="preserve"> </w:t>
      </w:r>
      <w:r>
        <w:t>‘</w:t>
      </w:r>
      <w:r w:rsidRPr="00AC1153">
        <w:t xml:space="preserve">The </w:t>
      </w:r>
      <w:proofErr w:type="spellStart"/>
      <w:r w:rsidRPr="00AC1153">
        <w:t>transnationalist</w:t>
      </w:r>
      <w:proofErr w:type="spellEnd"/>
      <w:r w:rsidRPr="00AC1153">
        <w:t xml:space="preserve"> US foreign-policy elite in exile? </w:t>
      </w:r>
      <w:bookmarkEnd w:id="0"/>
      <w:r w:rsidRPr="00AC1153">
        <w:t>A comparative network analysis of the Trump administration</w:t>
      </w:r>
      <w:r>
        <w:t>’,</w:t>
      </w:r>
      <w:r w:rsidRPr="00AC1153">
        <w:t xml:space="preserve"> </w:t>
      </w:r>
      <w:r w:rsidRPr="00AC1153">
        <w:rPr>
          <w:i/>
          <w:iCs/>
        </w:rPr>
        <w:t>Global Networks</w:t>
      </w:r>
      <w:r w:rsidRPr="00AC1153">
        <w:t xml:space="preserve"> 21</w:t>
      </w:r>
      <w:r>
        <w:t>:</w:t>
      </w:r>
      <w:r w:rsidRPr="00AC1153">
        <w:t xml:space="preserve">2, </w:t>
      </w:r>
      <w:r>
        <w:t xml:space="preserve">p. 239. </w:t>
      </w:r>
    </w:p>
  </w:footnote>
  <w:footnote w:id="9">
    <w:p w14:paraId="730808A7" w14:textId="21CB5AFE" w:rsidR="004824B2" w:rsidRDefault="004824B2">
      <w:pPr>
        <w:pStyle w:val="FootnoteText"/>
      </w:pPr>
      <w:r>
        <w:rPr>
          <w:rStyle w:val="FootnoteReference"/>
        </w:rPr>
        <w:footnoteRef/>
      </w:r>
      <w:r>
        <w:t xml:space="preserve"> </w:t>
      </w:r>
      <w:r w:rsidR="007E106D">
        <w:t xml:space="preserve">As discussed in the introduction to </w:t>
      </w:r>
      <w:r w:rsidR="00846451">
        <w:t>the</w:t>
      </w:r>
      <w:r w:rsidR="007E106D">
        <w:t xml:space="preserve"> special </w:t>
      </w:r>
      <w:r w:rsidR="00846451">
        <w:t>section</w:t>
      </w:r>
      <w:r w:rsidR="007E106D">
        <w:t>, populists in power tend to emphasize national sovereignty</w:t>
      </w:r>
      <w:r w:rsidR="00DF7049">
        <w:t>.</w:t>
      </w:r>
      <w:r w:rsidR="007E106D">
        <w:t xml:space="preserve"> Daniel </w:t>
      </w:r>
      <w:proofErr w:type="spellStart"/>
      <w:r w:rsidR="007E106D">
        <w:t>Wajner</w:t>
      </w:r>
      <w:proofErr w:type="spellEnd"/>
      <w:r w:rsidR="007E106D">
        <w:t xml:space="preserve">, Sandra </w:t>
      </w:r>
      <w:proofErr w:type="spellStart"/>
      <w:r w:rsidR="007E106D">
        <w:t>Destradi</w:t>
      </w:r>
      <w:proofErr w:type="spellEnd"/>
      <w:r w:rsidR="007E106D">
        <w:t xml:space="preserve">, and Michael </w:t>
      </w:r>
      <w:proofErr w:type="spellStart"/>
      <w:r w:rsidR="007E106D" w:rsidRPr="007E106D">
        <w:t>Zürn</w:t>
      </w:r>
      <w:proofErr w:type="spellEnd"/>
      <w:r w:rsidR="007E106D">
        <w:t>, ‘The Effects of Global Populism: Assessing the Populist Impact on International Affairs’, this issue.</w:t>
      </w:r>
      <w:r w:rsidR="00DF7049">
        <w:t xml:space="preserve"> </w:t>
      </w:r>
      <w:r w:rsidR="009E61C5">
        <w:t xml:space="preserve">In the US context, Trump’s rhetorical focus on ‘giving power back to the people’ </w:t>
      </w:r>
      <w:r w:rsidR="0032131B">
        <w:t>ran</w:t>
      </w:r>
      <w:r w:rsidR="009E61C5">
        <w:t xml:space="preserve"> parallel with his ‘America First’ foreign policy, blurring the lines between populism, </w:t>
      </w:r>
      <w:proofErr w:type="spellStart"/>
      <w:r w:rsidR="0039344E" w:rsidRPr="0039344E">
        <w:t>sovereignism</w:t>
      </w:r>
      <w:proofErr w:type="spellEnd"/>
      <w:r w:rsidR="009E61C5">
        <w:t xml:space="preserve">, and nationalism. </w:t>
      </w:r>
    </w:p>
  </w:footnote>
  <w:footnote w:id="10">
    <w:p w14:paraId="7BB482FF" w14:textId="3A4D4171" w:rsidR="00C51534" w:rsidRDefault="00C51534" w:rsidP="00C51534">
      <w:pPr>
        <w:pStyle w:val="FootnoteText"/>
      </w:pPr>
      <w:r>
        <w:rPr>
          <w:rStyle w:val="FootnoteReference"/>
        </w:rPr>
        <w:footnoteRef/>
      </w:r>
      <w:r>
        <w:t xml:space="preserve"> </w:t>
      </w:r>
      <w:r w:rsidRPr="005E557E">
        <w:t>G. John Ikenberry</w:t>
      </w:r>
      <w:r>
        <w:t>, ‘</w:t>
      </w:r>
      <w:r w:rsidRPr="005E557E">
        <w:t>The end of liberal international order</w:t>
      </w:r>
      <w:r>
        <w:t xml:space="preserve">?’ </w:t>
      </w:r>
      <w:r w:rsidRPr="005E557E">
        <w:rPr>
          <w:i/>
          <w:iCs/>
        </w:rPr>
        <w:t>International Affairs</w:t>
      </w:r>
      <w:r>
        <w:t xml:space="preserve"> </w:t>
      </w:r>
      <w:r w:rsidRPr="005E557E">
        <w:t>94</w:t>
      </w:r>
      <w:r>
        <w:t>:</w:t>
      </w:r>
      <w:r w:rsidRPr="005E557E">
        <w:t xml:space="preserve">1, 2018, </w:t>
      </w:r>
      <w:r>
        <w:t>pp.</w:t>
      </w:r>
      <w:r w:rsidRPr="005E557E">
        <w:t xml:space="preserve"> 7</w:t>
      </w:r>
      <w:r>
        <w:t>-</w:t>
      </w:r>
      <w:r w:rsidRPr="005E557E">
        <w:t>23</w:t>
      </w:r>
      <w:r>
        <w:t>; Doug Stokes, ‘</w:t>
      </w:r>
      <w:r w:rsidRPr="004D17D9">
        <w:t>Trump, American hegemony and the future of the liberal international order</w:t>
      </w:r>
      <w:r>
        <w:t xml:space="preserve">’, </w:t>
      </w:r>
      <w:r w:rsidRPr="005E557E">
        <w:rPr>
          <w:i/>
          <w:iCs/>
        </w:rPr>
        <w:t>International Affairs</w:t>
      </w:r>
      <w:r>
        <w:t xml:space="preserve"> </w:t>
      </w:r>
      <w:r w:rsidRPr="005E557E">
        <w:t>94</w:t>
      </w:r>
      <w:r>
        <w:t>:</w:t>
      </w:r>
      <w:r w:rsidRPr="005E557E">
        <w:t>1, 2018</w:t>
      </w:r>
      <w:r>
        <w:t xml:space="preserve">, pp. 133-150. Trump’s hostility to the LIO is consistent with the expectations set out </w:t>
      </w:r>
      <w:r w:rsidR="007F29EA">
        <w:t>by</w:t>
      </w:r>
      <w:r>
        <w:t xml:space="preserve"> </w:t>
      </w:r>
      <w:proofErr w:type="spellStart"/>
      <w:r>
        <w:t>Wajner</w:t>
      </w:r>
      <w:proofErr w:type="spellEnd"/>
      <w:r>
        <w:t xml:space="preserve">, </w:t>
      </w:r>
      <w:proofErr w:type="spellStart"/>
      <w:r>
        <w:t>Destradi</w:t>
      </w:r>
      <w:proofErr w:type="spellEnd"/>
      <w:r>
        <w:t xml:space="preserve">, and </w:t>
      </w:r>
      <w:proofErr w:type="spellStart"/>
      <w:r w:rsidRPr="007E106D">
        <w:t>Zürn</w:t>
      </w:r>
      <w:proofErr w:type="spellEnd"/>
      <w:r>
        <w:t>, ‘The Effects of Global Populism’.</w:t>
      </w:r>
    </w:p>
  </w:footnote>
  <w:footnote w:id="11">
    <w:p w14:paraId="61FD1F9A" w14:textId="77777777" w:rsidR="000D00F6" w:rsidRDefault="000D00F6" w:rsidP="000D00F6">
      <w:pPr>
        <w:pStyle w:val="FootnoteText"/>
      </w:pPr>
      <w:r>
        <w:rPr>
          <w:rStyle w:val="FootnoteReference"/>
        </w:rPr>
        <w:footnoteRef/>
      </w:r>
      <w:r>
        <w:t xml:space="preserve"> </w:t>
      </w:r>
      <w:r w:rsidRPr="002938EE">
        <w:t xml:space="preserve">Nikos </w:t>
      </w:r>
      <w:proofErr w:type="spellStart"/>
      <w:r w:rsidRPr="002938EE">
        <w:t>Nikisianis</w:t>
      </w:r>
      <w:proofErr w:type="spellEnd"/>
      <w:r w:rsidRPr="002938EE">
        <w:t xml:space="preserve">, Thomas </w:t>
      </w:r>
      <w:proofErr w:type="spellStart"/>
      <w:r w:rsidRPr="002938EE">
        <w:t>Siomos</w:t>
      </w:r>
      <w:proofErr w:type="spellEnd"/>
      <w:r w:rsidRPr="002938EE">
        <w:t>, Yannis Stavrakakis, Grigoris Markou</w:t>
      </w:r>
      <w:r>
        <w:t>,</w:t>
      </w:r>
      <w:r w:rsidRPr="002938EE">
        <w:t xml:space="preserve"> and Titika </w:t>
      </w:r>
      <w:proofErr w:type="spellStart"/>
      <w:r w:rsidRPr="002938EE">
        <w:t>Dimitroulia</w:t>
      </w:r>
      <w:proofErr w:type="spellEnd"/>
      <w:r>
        <w:t>,</w:t>
      </w:r>
      <w:r w:rsidRPr="002938EE">
        <w:t xml:space="preserve"> ‘Populism Versus Anti-populism in the Greek Press: Post-Structuralist Discourse Theory Meets Corpus Linguistics’</w:t>
      </w:r>
      <w:r>
        <w:t>,</w:t>
      </w:r>
      <w:r w:rsidRPr="002938EE">
        <w:t xml:space="preserve"> </w:t>
      </w:r>
      <w:r>
        <w:t>in</w:t>
      </w:r>
      <w:r w:rsidRPr="002938EE">
        <w:t xml:space="preserve"> </w:t>
      </w:r>
      <w:r w:rsidRPr="005077CA">
        <w:t>Tomas Marttila</w:t>
      </w:r>
      <w:r>
        <w:t xml:space="preserve">, ed, </w:t>
      </w:r>
      <w:r w:rsidRPr="005077CA">
        <w:rPr>
          <w:i/>
          <w:iCs/>
        </w:rPr>
        <w:t>Discourse, culture and organization: Inquiries into relational structures of power</w:t>
      </w:r>
      <w:r>
        <w:t xml:space="preserve"> (Cham: </w:t>
      </w:r>
      <w:r w:rsidRPr="002938EE">
        <w:t>Springer</w:t>
      </w:r>
      <w:r>
        <w:t xml:space="preserve">, 2018), p. 268. </w:t>
      </w:r>
    </w:p>
  </w:footnote>
  <w:footnote w:id="12">
    <w:p w14:paraId="5BA9C513" w14:textId="5DD05D20" w:rsidR="001652F4" w:rsidRDefault="001652F4" w:rsidP="001652F4">
      <w:pPr>
        <w:pStyle w:val="FootnoteText"/>
      </w:pPr>
      <w:r>
        <w:rPr>
          <w:rStyle w:val="FootnoteReference"/>
        </w:rPr>
        <w:footnoteRef/>
      </w:r>
      <w:r>
        <w:t xml:space="preserve"> </w:t>
      </w:r>
      <w:r w:rsidR="00FD4DE1" w:rsidRPr="00FD4DE1">
        <w:t xml:space="preserve">Pippa Norris and Ronald Inglehart, </w:t>
      </w:r>
      <w:r w:rsidR="00FD4DE1" w:rsidRPr="000C2C2E">
        <w:rPr>
          <w:i/>
          <w:iCs/>
        </w:rPr>
        <w:t>Cultural Backlash: Trump, Brexit, and Authoritarian Populism</w:t>
      </w:r>
      <w:r w:rsidR="00FD4DE1" w:rsidRPr="00FD4DE1">
        <w:t xml:space="preserve"> (Cambridge: Cambridge University Press, 2019)</w:t>
      </w:r>
      <w:r>
        <w:t xml:space="preserve">; </w:t>
      </w:r>
      <w:proofErr w:type="spellStart"/>
      <w:r w:rsidRPr="00EC4824">
        <w:t>Wajner</w:t>
      </w:r>
      <w:proofErr w:type="spellEnd"/>
      <w:r w:rsidRPr="00EC4824">
        <w:t xml:space="preserve">, </w:t>
      </w:r>
      <w:proofErr w:type="spellStart"/>
      <w:r w:rsidRPr="00EC4824">
        <w:t>Destradi</w:t>
      </w:r>
      <w:proofErr w:type="spellEnd"/>
      <w:r w:rsidRPr="00EC4824">
        <w:t xml:space="preserve">, and </w:t>
      </w:r>
      <w:proofErr w:type="spellStart"/>
      <w:r w:rsidRPr="00EC4824">
        <w:t>Zürn</w:t>
      </w:r>
      <w:proofErr w:type="spellEnd"/>
      <w:r w:rsidRPr="00EC4824">
        <w:t>, ‘The Effects of Global Populism’.</w:t>
      </w:r>
    </w:p>
  </w:footnote>
  <w:footnote w:id="13">
    <w:p w14:paraId="0B06B5F0" w14:textId="700BAE1D" w:rsidR="00274B9E" w:rsidRDefault="00274B9E" w:rsidP="00274B9E">
      <w:pPr>
        <w:pStyle w:val="FootnoteText"/>
      </w:pPr>
      <w:r>
        <w:rPr>
          <w:rStyle w:val="FootnoteReference"/>
        </w:rPr>
        <w:footnoteRef/>
      </w:r>
      <w:r>
        <w:t xml:space="preserve"> </w:t>
      </w:r>
      <w:r w:rsidRPr="00AE0525">
        <w:t xml:space="preserve">Giorgos </w:t>
      </w:r>
      <w:proofErr w:type="spellStart"/>
      <w:r w:rsidRPr="00AE0525">
        <w:t>Katsambekis</w:t>
      </w:r>
      <w:proofErr w:type="spellEnd"/>
      <w:r w:rsidRPr="00AE0525">
        <w:t xml:space="preserve"> and Yannis Stavrakakis, ‘Populism, anti-populism and European democracy: a view from the South’</w:t>
      </w:r>
      <w:r>
        <w:t xml:space="preserve">, </w:t>
      </w:r>
      <w:r w:rsidRPr="00AE0525">
        <w:t xml:space="preserve">in </w:t>
      </w:r>
      <w:r w:rsidRPr="00254DB5">
        <w:rPr>
          <w:i/>
          <w:iCs/>
        </w:rPr>
        <w:t>Populism, Political Ecology and the Balkans</w:t>
      </w:r>
      <w:r w:rsidRPr="00AE0525">
        <w:t xml:space="preserve"> (</w:t>
      </w:r>
      <w:r w:rsidR="00AA7810" w:rsidRPr="00AE0525">
        <w:t>Athens</w:t>
      </w:r>
      <w:r w:rsidR="00AA7810">
        <w:t xml:space="preserve">: </w:t>
      </w:r>
      <w:r w:rsidRPr="00AE0525">
        <w:t>Green Institute Greece</w:t>
      </w:r>
      <w:r w:rsidR="00AA7810">
        <w:t>,</w:t>
      </w:r>
      <w:r>
        <w:t xml:space="preserve"> 2014</w:t>
      </w:r>
      <w:r w:rsidRPr="00AE0525">
        <w:t>)</w:t>
      </w:r>
      <w:r>
        <w:t>, p. 118.</w:t>
      </w:r>
    </w:p>
  </w:footnote>
  <w:footnote w:id="14">
    <w:p w14:paraId="41113222" w14:textId="77777777" w:rsidR="000D00F6" w:rsidRDefault="000D00F6" w:rsidP="000D00F6">
      <w:pPr>
        <w:pStyle w:val="FootnoteText"/>
      </w:pPr>
      <w:r>
        <w:rPr>
          <w:rStyle w:val="FootnoteReference"/>
        </w:rPr>
        <w:footnoteRef/>
      </w:r>
      <w:r>
        <w:t xml:space="preserve"> </w:t>
      </w:r>
      <w:proofErr w:type="spellStart"/>
      <w:r w:rsidRPr="00EF47B6">
        <w:t>Benjanmin</w:t>
      </w:r>
      <w:proofErr w:type="spellEnd"/>
      <w:r w:rsidRPr="00EF47B6">
        <w:t xml:space="preserve"> Moffitt, </w:t>
      </w:r>
      <w:r>
        <w:t>‘</w:t>
      </w:r>
      <w:r w:rsidRPr="00EF47B6">
        <w:t>The trouble with anti-populism: why the champions of civility keep losing</w:t>
      </w:r>
      <w:r>
        <w:t>’</w:t>
      </w:r>
      <w:r w:rsidRPr="00EF47B6">
        <w:t xml:space="preserve">, </w:t>
      </w:r>
      <w:r w:rsidRPr="004D7D76">
        <w:rPr>
          <w:i/>
          <w:iCs/>
        </w:rPr>
        <w:t>The Guardian</w:t>
      </w:r>
      <w:r w:rsidRPr="00EF47B6">
        <w:t xml:space="preserve">, </w:t>
      </w:r>
      <w:r>
        <w:t xml:space="preserve">14 February </w:t>
      </w:r>
      <w:r w:rsidRPr="00EF47B6">
        <w:t>2020</w:t>
      </w:r>
      <w:r>
        <w:t>:</w:t>
      </w:r>
      <w:r w:rsidRPr="00EF47B6">
        <w:t xml:space="preserve"> https://www.theguardian.com/politics/2020/feb/14/anti-populism-politics-why-champions-of-civility-keep-losing</w:t>
      </w:r>
    </w:p>
  </w:footnote>
  <w:footnote w:id="15">
    <w:p w14:paraId="65EF8FDF" w14:textId="630745BA" w:rsidR="00B82A85" w:rsidRPr="00223904" w:rsidRDefault="00B82A85" w:rsidP="00B82A85">
      <w:pPr>
        <w:pStyle w:val="FootnoteText"/>
      </w:pPr>
      <w:r>
        <w:rPr>
          <w:rStyle w:val="FootnoteReference"/>
        </w:rPr>
        <w:footnoteRef/>
      </w:r>
      <w:r w:rsidRPr="00223904">
        <w:t xml:space="preserve"> </w:t>
      </w:r>
      <w:r w:rsidRPr="002C4BEE">
        <w:t xml:space="preserve">Thomas Frank, </w:t>
      </w:r>
      <w:r w:rsidRPr="00A23F68">
        <w:rPr>
          <w:i/>
          <w:iCs/>
        </w:rPr>
        <w:t>The People, No: A Brief History of Anti-Populism</w:t>
      </w:r>
      <w:r w:rsidRPr="002C4BEE">
        <w:t xml:space="preserve"> (New York: Metropolitan Books, 2020).</w:t>
      </w:r>
    </w:p>
  </w:footnote>
  <w:footnote w:id="16">
    <w:p w14:paraId="6A54D492" w14:textId="77777777" w:rsidR="00FD649A" w:rsidRDefault="00FD649A" w:rsidP="00FD649A">
      <w:pPr>
        <w:pStyle w:val="FootnoteText"/>
      </w:pPr>
      <w:r>
        <w:rPr>
          <w:rStyle w:val="FootnoteReference"/>
        </w:rPr>
        <w:footnoteRef/>
      </w:r>
      <w:r>
        <w:t xml:space="preserve"> </w:t>
      </w:r>
      <w:r w:rsidRPr="00BA4EB7">
        <w:t>Grigoris Markou</w:t>
      </w:r>
      <w:r>
        <w:t>,</w:t>
      </w:r>
      <w:r w:rsidRPr="00BA4EB7">
        <w:t xml:space="preserve"> </w:t>
      </w:r>
      <w:r>
        <w:t>‘</w:t>
      </w:r>
      <w:r w:rsidRPr="00BA4EB7">
        <w:t>Anti-populist discourse in Greece and Argentina in the 21st century</w:t>
      </w:r>
      <w:r>
        <w:t>’</w:t>
      </w:r>
      <w:r w:rsidRPr="00BA4EB7">
        <w:t xml:space="preserve">, </w:t>
      </w:r>
      <w:r w:rsidRPr="000D59B4">
        <w:rPr>
          <w:i/>
          <w:iCs/>
        </w:rPr>
        <w:t>Journal of Political Ideologies</w:t>
      </w:r>
      <w:r w:rsidRPr="00BA4EB7">
        <w:t xml:space="preserve"> 26:2, </w:t>
      </w:r>
      <w:r>
        <w:t xml:space="preserve">2021, pp. </w:t>
      </w:r>
      <w:r w:rsidRPr="00BA4EB7">
        <w:t>201-219</w:t>
      </w:r>
      <w:r>
        <w:t>.</w:t>
      </w:r>
    </w:p>
  </w:footnote>
  <w:footnote w:id="17">
    <w:p w14:paraId="2F25ECA3" w14:textId="294C2A0C" w:rsidR="000A2228" w:rsidRPr="00DA3E24" w:rsidRDefault="000A2228" w:rsidP="00CE0759">
      <w:pPr>
        <w:pStyle w:val="FootnoteText"/>
        <w:jc w:val="both"/>
        <w:rPr>
          <w:rFonts w:cstheme="minorHAnsi"/>
        </w:rPr>
      </w:pPr>
      <w:r w:rsidRPr="00DA3E24">
        <w:rPr>
          <w:rStyle w:val="FootnoteReference"/>
          <w:rFonts w:cstheme="minorHAnsi"/>
        </w:rPr>
        <w:footnoteRef/>
      </w:r>
      <w:r w:rsidRPr="00DA3E24">
        <w:rPr>
          <w:rFonts w:cstheme="minorHAnsi"/>
        </w:rPr>
        <w:t xml:space="preserve"> </w:t>
      </w:r>
      <w:r w:rsidR="00DA3E24" w:rsidRPr="00DA3E24">
        <w:rPr>
          <w:rFonts w:cstheme="minorHAnsi"/>
        </w:rPr>
        <w:t>Pierre Ostiguy and Kenneth M. Roberts, ‘</w:t>
      </w:r>
      <w:r w:rsidR="00DA3E24" w:rsidRPr="00DA3E24">
        <w:rPr>
          <w:rFonts w:cstheme="minorHAnsi"/>
          <w:color w:val="222222"/>
          <w:shd w:val="clear" w:color="auto" w:fill="FFFFFF"/>
        </w:rPr>
        <w:t>Putting Trump in comparative perspective: Populism and the politicization of the sociocultural law</w:t>
      </w:r>
      <w:r w:rsidR="00DA3E24">
        <w:rPr>
          <w:rFonts w:cstheme="minorHAnsi"/>
          <w:color w:val="222222"/>
          <w:shd w:val="clear" w:color="auto" w:fill="FFFFFF"/>
        </w:rPr>
        <w:t xml:space="preserve">’, </w:t>
      </w:r>
      <w:r w:rsidR="00DA3E24" w:rsidRPr="00DA3E24">
        <w:rPr>
          <w:rFonts w:cstheme="minorHAnsi"/>
          <w:i/>
          <w:iCs/>
          <w:color w:val="222222"/>
          <w:shd w:val="clear" w:color="auto" w:fill="FFFFFF"/>
        </w:rPr>
        <w:t>Brown Journal of World Affairs</w:t>
      </w:r>
      <w:r w:rsidR="00DA3E24">
        <w:rPr>
          <w:rFonts w:cstheme="minorHAnsi"/>
          <w:color w:val="222222"/>
          <w:shd w:val="clear" w:color="auto" w:fill="FFFFFF"/>
        </w:rPr>
        <w:t xml:space="preserve"> 23:1, 2016, pp. 25-50</w:t>
      </w:r>
      <w:r w:rsidR="00DA3E24" w:rsidRPr="00DA3E24">
        <w:rPr>
          <w:rFonts w:cstheme="minorHAnsi"/>
          <w:color w:val="222222"/>
          <w:shd w:val="clear" w:color="auto" w:fill="FFFFFF"/>
        </w:rPr>
        <w:t xml:space="preserve">; </w:t>
      </w:r>
      <w:r w:rsidR="00CC45FB" w:rsidRPr="00DA3E24">
        <w:rPr>
          <w:rFonts w:cstheme="minorHAnsi"/>
        </w:rPr>
        <w:t xml:space="preserve">Yannis Stavrakakis and Giorgos </w:t>
      </w:r>
      <w:proofErr w:type="spellStart"/>
      <w:r w:rsidR="00CC45FB" w:rsidRPr="00DA3E24">
        <w:rPr>
          <w:rFonts w:cstheme="minorHAnsi"/>
        </w:rPr>
        <w:t>Katsambekis</w:t>
      </w:r>
      <w:proofErr w:type="spellEnd"/>
      <w:r w:rsidR="00CC45FB" w:rsidRPr="00DA3E24">
        <w:rPr>
          <w:rFonts w:cstheme="minorHAnsi"/>
        </w:rPr>
        <w:t>, ‘</w:t>
      </w:r>
      <w:r w:rsidR="00193085" w:rsidRPr="00DA3E24">
        <w:rPr>
          <w:rFonts w:cstheme="minorHAnsi"/>
        </w:rPr>
        <w:t>The populism/anti-populism frontier and its mediation in crisis-ridden Greece: From discursive divide to emerging cleavage?</w:t>
      </w:r>
      <w:r w:rsidR="00CC45FB" w:rsidRPr="00DA3E24">
        <w:rPr>
          <w:rFonts w:cstheme="minorHAnsi"/>
        </w:rPr>
        <w:t>’</w:t>
      </w:r>
      <w:r w:rsidR="00193085" w:rsidRPr="00DA3E24">
        <w:rPr>
          <w:rFonts w:cstheme="minorHAnsi"/>
        </w:rPr>
        <w:t xml:space="preserve"> </w:t>
      </w:r>
      <w:r w:rsidR="00193085" w:rsidRPr="00DA3E24">
        <w:rPr>
          <w:rFonts w:cstheme="minorHAnsi"/>
          <w:i/>
          <w:iCs/>
        </w:rPr>
        <w:t>European Political Science</w:t>
      </w:r>
      <w:r w:rsidR="00193085" w:rsidRPr="00DA3E24">
        <w:rPr>
          <w:rFonts w:cstheme="minorHAnsi"/>
        </w:rPr>
        <w:t xml:space="preserve"> 18</w:t>
      </w:r>
      <w:r w:rsidR="00CC45FB" w:rsidRPr="00DA3E24">
        <w:rPr>
          <w:rFonts w:cstheme="minorHAnsi"/>
        </w:rPr>
        <w:t>:</w:t>
      </w:r>
      <w:r w:rsidR="00193085" w:rsidRPr="00DA3E24">
        <w:rPr>
          <w:rFonts w:cstheme="minorHAnsi"/>
        </w:rPr>
        <w:t>1,</w:t>
      </w:r>
      <w:r w:rsidR="00CC45FB" w:rsidRPr="00DA3E24">
        <w:rPr>
          <w:rFonts w:cstheme="minorHAnsi"/>
        </w:rPr>
        <w:t xml:space="preserve"> 2019, pp.</w:t>
      </w:r>
      <w:r w:rsidR="00193085" w:rsidRPr="00DA3E24">
        <w:rPr>
          <w:rFonts w:cstheme="minorHAnsi"/>
        </w:rPr>
        <w:t xml:space="preserve"> 37–52</w:t>
      </w:r>
      <w:r w:rsidR="00193085" w:rsidRPr="00DA3E24">
        <w:rPr>
          <w:rFonts w:cstheme="minorHAnsi"/>
          <w:color w:val="222222"/>
          <w:shd w:val="clear" w:color="auto" w:fill="FFFFFF"/>
        </w:rPr>
        <w:t>.</w:t>
      </w:r>
    </w:p>
  </w:footnote>
  <w:footnote w:id="18">
    <w:p w14:paraId="7E0081DC" w14:textId="77777777" w:rsidR="006C4AFD" w:rsidRPr="00CE0759" w:rsidRDefault="006C4AFD" w:rsidP="00CE0759">
      <w:pPr>
        <w:pStyle w:val="FootnoteText"/>
        <w:jc w:val="both"/>
        <w:rPr>
          <w:rFonts w:cstheme="minorHAnsi"/>
        </w:rPr>
      </w:pPr>
      <w:r w:rsidRPr="00CE0759">
        <w:rPr>
          <w:rStyle w:val="FootnoteReference"/>
          <w:rFonts w:cstheme="minorHAnsi"/>
        </w:rPr>
        <w:footnoteRef/>
      </w:r>
      <w:r w:rsidRPr="00CE0759">
        <w:rPr>
          <w:rFonts w:cstheme="minorHAnsi"/>
        </w:rPr>
        <w:t xml:space="preserve"> Ricardo F. Mendonça and Renato Duarte Caetano, ‘Populism as Parody: The Visual Self-Presentation of Jair Bolsonaro on Instagram’, </w:t>
      </w:r>
      <w:r w:rsidRPr="00CE0759">
        <w:rPr>
          <w:rFonts w:cstheme="minorHAnsi"/>
          <w:i/>
          <w:iCs/>
        </w:rPr>
        <w:t>The International Journal of Press/Politics</w:t>
      </w:r>
      <w:r w:rsidRPr="00CE0759">
        <w:rPr>
          <w:rFonts w:cstheme="minorHAnsi"/>
        </w:rPr>
        <w:t xml:space="preserve"> 26:1, 2021, pp. 210-235.</w:t>
      </w:r>
    </w:p>
  </w:footnote>
  <w:footnote w:id="19">
    <w:p w14:paraId="6E73C102" w14:textId="1FC93AF4" w:rsidR="00E515E5" w:rsidRPr="00CE0759" w:rsidRDefault="00E515E5" w:rsidP="00CE0759">
      <w:pPr>
        <w:pStyle w:val="FootnoteText"/>
        <w:jc w:val="both"/>
        <w:rPr>
          <w:rFonts w:cstheme="minorHAnsi"/>
        </w:rPr>
      </w:pPr>
      <w:r w:rsidRPr="00CE0759">
        <w:rPr>
          <w:rStyle w:val="FootnoteReference"/>
          <w:rFonts w:cstheme="minorHAnsi"/>
        </w:rPr>
        <w:footnoteRef/>
      </w:r>
      <w:r w:rsidRPr="00CE0759">
        <w:rPr>
          <w:rFonts w:cstheme="minorHAnsi"/>
        </w:rPr>
        <w:t xml:space="preserve"> </w:t>
      </w:r>
      <w:r w:rsidR="00E76F4F" w:rsidRPr="00E76F4F">
        <w:rPr>
          <w:rFonts w:cstheme="minorHAnsi"/>
          <w:color w:val="222222"/>
          <w:shd w:val="clear" w:color="auto" w:fill="FFFFFF"/>
        </w:rPr>
        <w:t>Lazaros Karavasilis</w:t>
      </w:r>
      <w:r w:rsidR="00E76F4F">
        <w:rPr>
          <w:rFonts w:cstheme="minorHAnsi"/>
          <w:color w:val="222222"/>
          <w:shd w:val="clear" w:color="auto" w:fill="FFFFFF"/>
        </w:rPr>
        <w:t>,</w:t>
      </w:r>
      <w:r w:rsidR="00D64D92" w:rsidRPr="00CE0759">
        <w:rPr>
          <w:rFonts w:cstheme="minorHAnsi"/>
          <w:color w:val="222222"/>
          <w:shd w:val="clear" w:color="auto" w:fill="FFFFFF"/>
        </w:rPr>
        <w:t xml:space="preserve"> </w:t>
      </w:r>
      <w:r w:rsidR="00E76F4F">
        <w:rPr>
          <w:rFonts w:cstheme="minorHAnsi"/>
          <w:color w:val="222222"/>
          <w:shd w:val="clear" w:color="auto" w:fill="FFFFFF"/>
        </w:rPr>
        <w:t>‘</w:t>
      </w:r>
      <w:r w:rsidR="00D64D92" w:rsidRPr="00CE0759">
        <w:rPr>
          <w:rFonts w:cstheme="minorHAnsi"/>
          <w:color w:val="222222"/>
          <w:shd w:val="clear" w:color="auto" w:fill="FFFFFF"/>
        </w:rPr>
        <w:t xml:space="preserve">Perceptions of </w:t>
      </w:r>
      <w:r w:rsidR="00E76F4F">
        <w:rPr>
          <w:rFonts w:cstheme="minorHAnsi"/>
          <w:color w:val="222222"/>
          <w:shd w:val="clear" w:color="auto" w:fill="FFFFFF"/>
        </w:rPr>
        <w:t>“</w:t>
      </w:r>
      <w:r w:rsidR="00D64D92" w:rsidRPr="00CE0759">
        <w:rPr>
          <w:rFonts w:cstheme="minorHAnsi"/>
          <w:color w:val="222222"/>
          <w:shd w:val="clear" w:color="auto" w:fill="FFFFFF"/>
        </w:rPr>
        <w:t>Populism</w:t>
      </w:r>
      <w:r w:rsidR="00E76F4F">
        <w:rPr>
          <w:rFonts w:cstheme="minorHAnsi"/>
          <w:color w:val="222222"/>
          <w:shd w:val="clear" w:color="auto" w:fill="FFFFFF"/>
        </w:rPr>
        <w:t xml:space="preserve">” </w:t>
      </w:r>
      <w:r w:rsidR="00D64D92" w:rsidRPr="00CE0759">
        <w:rPr>
          <w:rFonts w:cstheme="minorHAnsi"/>
          <w:color w:val="222222"/>
          <w:shd w:val="clear" w:color="auto" w:fill="FFFFFF"/>
        </w:rPr>
        <w:t xml:space="preserve">and </w:t>
      </w:r>
      <w:r w:rsidR="00E76F4F">
        <w:rPr>
          <w:rFonts w:cstheme="minorHAnsi"/>
          <w:color w:val="222222"/>
          <w:shd w:val="clear" w:color="auto" w:fill="FFFFFF"/>
        </w:rPr>
        <w:t>“</w:t>
      </w:r>
      <w:r w:rsidR="00D64D92" w:rsidRPr="00CE0759">
        <w:rPr>
          <w:rFonts w:cstheme="minorHAnsi"/>
          <w:color w:val="222222"/>
          <w:shd w:val="clear" w:color="auto" w:fill="FFFFFF"/>
        </w:rPr>
        <w:t>Anti-populism</w:t>
      </w:r>
      <w:r w:rsidR="00E76F4F">
        <w:rPr>
          <w:rFonts w:cstheme="minorHAnsi"/>
          <w:color w:val="222222"/>
          <w:shd w:val="clear" w:color="auto" w:fill="FFFFFF"/>
        </w:rPr>
        <w:t xml:space="preserve">” </w:t>
      </w:r>
      <w:r w:rsidR="00D64D92" w:rsidRPr="00CE0759">
        <w:rPr>
          <w:rFonts w:cstheme="minorHAnsi"/>
          <w:color w:val="222222"/>
          <w:shd w:val="clear" w:color="auto" w:fill="FFFFFF"/>
        </w:rPr>
        <w:t xml:space="preserve">in Greek Public Discourse during the Crisis: The case of the website </w:t>
      </w:r>
      <w:r w:rsidR="00E76F4F">
        <w:rPr>
          <w:rFonts w:cstheme="minorHAnsi"/>
          <w:color w:val="222222"/>
          <w:shd w:val="clear" w:color="auto" w:fill="FFFFFF"/>
        </w:rPr>
        <w:t>“</w:t>
      </w:r>
      <w:r w:rsidR="00D64D92" w:rsidRPr="00CE0759">
        <w:rPr>
          <w:rFonts w:cstheme="minorHAnsi"/>
          <w:color w:val="222222"/>
          <w:shd w:val="clear" w:color="auto" w:fill="FFFFFF"/>
        </w:rPr>
        <w:t>Anti-news</w:t>
      </w:r>
      <w:r w:rsidR="00E76F4F">
        <w:rPr>
          <w:rFonts w:cstheme="minorHAnsi"/>
          <w:color w:val="222222"/>
          <w:shd w:val="clear" w:color="auto" w:fill="FFFFFF"/>
        </w:rPr>
        <w:t>”’,</w:t>
      </w:r>
      <w:r w:rsidR="00D64D92" w:rsidRPr="00CE0759">
        <w:rPr>
          <w:rFonts w:cstheme="minorHAnsi"/>
          <w:color w:val="222222"/>
          <w:shd w:val="clear" w:color="auto" w:fill="FFFFFF"/>
        </w:rPr>
        <w:t> </w:t>
      </w:r>
      <w:proofErr w:type="spellStart"/>
      <w:r w:rsidR="00D64D92" w:rsidRPr="00CE0759">
        <w:rPr>
          <w:rFonts w:cstheme="minorHAnsi"/>
          <w:i/>
          <w:iCs/>
          <w:color w:val="222222"/>
          <w:shd w:val="clear" w:color="auto" w:fill="FFFFFF"/>
        </w:rPr>
        <w:t>Politik</w:t>
      </w:r>
      <w:proofErr w:type="spellEnd"/>
      <w:r w:rsidR="00E76F4F">
        <w:rPr>
          <w:rFonts w:cstheme="minorHAnsi"/>
          <w:color w:val="222222"/>
          <w:shd w:val="clear" w:color="auto" w:fill="FFFFFF"/>
        </w:rPr>
        <w:t xml:space="preserve"> 20:4, 2017, pp. 58-70;</w:t>
      </w:r>
      <w:r w:rsidR="00D64D92" w:rsidRPr="00CE0759">
        <w:rPr>
          <w:rFonts w:cstheme="minorHAnsi"/>
          <w:color w:val="222222"/>
          <w:shd w:val="clear" w:color="auto" w:fill="FFFFFF"/>
        </w:rPr>
        <w:t xml:space="preserve"> </w:t>
      </w:r>
      <w:r w:rsidR="00D64D92" w:rsidRPr="00CE0759">
        <w:rPr>
          <w:rFonts w:cstheme="minorHAnsi"/>
        </w:rPr>
        <w:t xml:space="preserve">Grigoris Markou, ‘Anti-populist discourse in Greece and Argentina in the 21st century’, </w:t>
      </w:r>
      <w:r w:rsidR="00D64D92" w:rsidRPr="00CE0759">
        <w:rPr>
          <w:rFonts w:cstheme="minorHAnsi"/>
          <w:i/>
          <w:iCs/>
        </w:rPr>
        <w:t>Journal of Political Ideologies</w:t>
      </w:r>
      <w:r w:rsidR="00D64D92" w:rsidRPr="00CE0759">
        <w:rPr>
          <w:rFonts w:cstheme="minorHAnsi"/>
        </w:rPr>
        <w:t xml:space="preserve"> 26:2, 2021, pp. 201-219.</w:t>
      </w:r>
    </w:p>
  </w:footnote>
  <w:footnote w:id="20">
    <w:p w14:paraId="2DD217EE" w14:textId="4A3ADC12" w:rsidR="00E515E5" w:rsidRDefault="00E515E5" w:rsidP="00CE0759">
      <w:pPr>
        <w:pStyle w:val="FootnoteText"/>
        <w:jc w:val="both"/>
      </w:pPr>
      <w:r w:rsidRPr="00CE0759">
        <w:rPr>
          <w:rStyle w:val="FootnoteReference"/>
          <w:rFonts w:cstheme="minorHAnsi"/>
        </w:rPr>
        <w:footnoteRef/>
      </w:r>
      <w:r w:rsidRPr="00CE0759">
        <w:rPr>
          <w:rFonts w:cstheme="minorHAnsi"/>
        </w:rPr>
        <w:t xml:space="preserve"> </w:t>
      </w:r>
      <w:r w:rsidR="0039769D" w:rsidRPr="0039769D">
        <w:rPr>
          <w:rFonts w:cstheme="minorHAnsi"/>
        </w:rPr>
        <w:t xml:space="preserve">Stavrakakis and </w:t>
      </w:r>
      <w:proofErr w:type="spellStart"/>
      <w:r w:rsidR="0039769D" w:rsidRPr="0039769D">
        <w:rPr>
          <w:rFonts w:cstheme="minorHAnsi"/>
        </w:rPr>
        <w:t>Katsambekis</w:t>
      </w:r>
      <w:proofErr w:type="spellEnd"/>
      <w:r w:rsidR="0039769D" w:rsidRPr="0039769D">
        <w:rPr>
          <w:rFonts w:cstheme="minorHAnsi"/>
        </w:rPr>
        <w:t>, ‘The populism/anti-populism frontier</w:t>
      </w:r>
      <w:r w:rsidR="0039769D">
        <w:rPr>
          <w:rFonts w:cstheme="minorHAnsi"/>
        </w:rPr>
        <w:t xml:space="preserve">’. </w:t>
      </w:r>
    </w:p>
  </w:footnote>
  <w:footnote w:id="21">
    <w:p w14:paraId="06A1F141" w14:textId="77777777" w:rsidR="00F53E7E" w:rsidRPr="0042392B" w:rsidRDefault="00F53E7E" w:rsidP="00F53E7E">
      <w:pPr>
        <w:pStyle w:val="FootnoteText"/>
      </w:pPr>
      <w:r>
        <w:rPr>
          <w:rStyle w:val="FootnoteReference"/>
        </w:rPr>
        <w:footnoteRef/>
      </w:r>
      <w:r w:rsidRPr="0042392B">
        <w:t xml:space="preserve"> </w:t>
      </w:r>
      <w:r w:rsidRPr="009C2CB9">
        <w:t>Jan-Ocko Heuer, ‘Fiscal authority, welfare retrenchment and political populism in Continental European welfare states’, in Bent Grave</w:t>
      </w:r>
      <w:r>
        <w:t xml:space="preserve">, </w:t>
      </w:r>
      <w:r w:rsidRPr="009C2CB9">
        <w:t>ed</w:t>
      </w:r>
      <w:r>
        <w:t>,</w:t>
      </w:r>
      <w:r w:rsidRPr="009C2CB9">
        <w:t xml:space="preserve"> </w:t>
      </w:r>
      <w:r w:rsidRPr="00207262">
        <w:rPr>
          <w:i/>
          <w:iCs/>
        </w:rPr>
        <w:t>Handbook on Austerity, Populism and the Welfare State</w:t>
      </w:r>
      <w:r>
        <w:t xml:space="preserve"> </w:t>
      </w:r>
      <w:r w:rsidRPr="009C2CB9">
        <w:t>(Cheltenham: Edward Elgar, 2021)</w:t>
      </w:r>
      <w:r>
        <w:t>, pp. 155-169.</w:t>
      </w:r>
    </w:p>
  </w:footnote>
  <w:footnote w:id="22">
    <w:p w14:paraId="1F7C41B3" w14:textId="519107B9" w:rsidR="00C20052" w:rsidRDefault="00C20052">
      <w:pPr>
        <w:pStyle w:val="FootnoteText"/>
      </w:pPr>
      <w:r>
        <w:rPr>
          <w:rStyle w:val="FootnoteReference"/>
        </w:rPr>
        <w:footnoteRef/>
      </w:r>
      <w:r>
        <w:t xml:space="preserve"> </w:t>
      </w:r>
      <w:r w:rsidR="00CC38E7" w:rsidRPr="0045067F">
        <w:t>Soraya Hamdaoui</w:t>
      </w:r>
      <w:r w:rsidR="00CC38E7">
        <w:t>, ‘</w:t>
      </w:r>
      <w:r w:rsidR="00CC38E7" w:rsidRPr="0045067F">
        <w:t>A “stylistic anti-populism”: an analysis of the Sardine movement’s opposition to Matteo Salvini in Italy</w:t>
      </w:r>
      <w:r w:rsidR="00CC38E7">
        <w:t>’</w:t>
      </w:r>
      <w:r w:rsidR="00CC38E7" w:rsidRPr="0045067F">
        <w:t xml:space="preserve">, </w:t>
      </w:r>
      <w:r w:rsidR="00CC38E7" w:rsidRPr="0045067F">
        <w:rPr>
          <w:i/>
          <w:iCs/>
        </w:rPr>
        <w:t>Social Movement Studies</w:t>
      </w:r>
      <w:r w:rsidR="00CC38E7" w:rsidRPr="0045067F">
        <w:t xml:space="preserve"> 21:4,</w:t>
      </w:r>
      <w:r w:rsidR="00CC38E7">
        <w:t xml:space="preserve"> 2022, p.</w:t>
      </w:r>
      <w:r w:rsidR="00CC38E7" w:rsidRPr="0045067F">
        <w:t xml:space="preserve"> 43</w:t>
      </w:r>
      <w:r w:rsidR="00CC38E7">
        <w:t>7</w:t>
      </w:r>
      <w:r w:rsidR="00CC38E7" w:rsidRPr="004A3BB7">
        <w:t xml:space="preserve">. </w:t>
      </w:r>
    </w:p>
  </w:footnote>
  <w:footnote w:id="23">
    <w:p w14:paraId="47936BC1" w14:textId="32D37D96" w:rsidR="00245BD1" w:rsidRPr="00CE0759" w:rsidRDefault="00245BD1" w:rsidP="00245BD1">
      <w:pPr>
        <w:pStyle w:val="FootnoteText"/>
        <w:rPr>
          <w:rFonts w:ascii="Calibri" w:hAnsi="Calibri" w:cs="Calibri"/>
        </w:rPr>
      </w:pPr>
      <w:r w:rsidRPr="00CE0759">
        <w:rPr>
          <w:rStyle w:val="FootnoteReference"/>
          <w:rFonts w:ascii="Calibri" w:hAnsi="Calibri" w:cs="Calibri"/>
        </w:rPr>
        <w:footnoteRef/>
      </w:r>
      <w:r w:rsidR="00607219">
        <w:rPr>
          <w:rFonts w:ascii="Calibri" w:hAnsi="Calibri" w:cs="Calibri"/>
        </w:rPr>
        <w:t xml:space="preserve"> </w:t>
      </w:r>
      <w:r w:rsidR="00607219" w:rsidRPr="00607219">
        <w:rPr>
          <w:rFonts w:ascii="Calibri" w:hAnsi="Calibri" w:cs="Calibri"/>
        </w:rPr>
        <w:t xml:space="preserve">Sinan </w:t>
      </w:r>
      <w:proofErr w:type="spellStart"/>
      <w:r w:rsidR="00607219" w:rsidRPr="00607219">
        <w:rPr>
          <w:rFonts w:ascii="Calibri" w:hAnsi="Calibri" w:cs="Calibri"/>
        </w:rPr>
        <w:t>Baykan</w:t>
      </w:r>
      <w:proofErr w:type="spellEnd"/>
      <w:r w:rsidR="00607219" w:rsidRPr="00607219">
        <w:rPr>
          <w:rFonts w:ascii="Calibri" w:hAnsi="Calibri" w:cs="Calibri"/>
        </w:rPr>
        <w:t>, Yaprak Gürsoy</w:t>
      </w:r>
      <w:r w:rsidR="00F1597C">
        <w:rPr>
          <w:rFonts w:ascii="Calibri" w:hAnsi="Calibri" w:cs="Calibri"/>
        </w:rPr>
        <w:t>,</w:t>
      </w:r>
      <w:r w:rsidR="00607219" w:rsidRPr="00607219">
        <w:rPr>
          <w:rFonts w:ascii="Calibri" w:hAnsi="Calibri" w:cs="Calibri"/>
        </w:rPr>
        <w:t xml:space="preserve"> </w:t>
      </w:r>
      <w:r w:rsidR="000278E4">
        <w:rPr>
          <w:rFonts w:ascii="Calibri" w:hAnsi="Calibri" w:cs="Calibri"/>
        </w:rPr>
        <w:t>and</w:t>
      </w:r>
      <w:r w:rsidR="00607219" w:rsidRPr="00607219">
        <w:rPr>
          <w:rFonts w:ascii="Calibri" w:hAnsi="Calibri" w:cs="Calibri"/>
        </w:rPr>
        <w:t xml:space="preserve"> Pierre Ostiguy</w:t>
      </w:r>
      <w:r w:rsidR="00607219">
        <w:rPr>
          <w:rFonts w:ascii="Calibri" w:hAnsi="Calibri" w:cs="Calibri"/>
        </w:rPr>
        <w:t>, ‘</w:t>
      </w:r>
      <w:r w:rsidRPr="00607219">
        <w:rPr>
          <w:rFonts w:ascii="Calibri" w:hAnsi="Calibri" w:cs="Calibri"/>
          <w:color w:val="222222"/>
          <w:shd w:val="clear" w:color="auto" w:fill="FFFFFF"/>
        </w:rPr>
        <w:t>Anti-populist coups d’état in the twenty-first century: reasons, dynamics and consequences</w:t>
      </w:r>
      <w:r w:rsidR="00607219" w:rsidRPr="00607219">
        <w:rPr>
          <w:rFonts w:ascii="Calibri" w:hAnsi="Calibri" w:cs="Calibri"/>
          <w:color w:val="222222"/>
          <w:shd w:val="clear" w:color="auto" w:fill="FFFFFF"/>
        </w:rPr>
        <w:t>’,</w:t>
      </w:r>
      <w:r w:rsidRPr="00607219">
        <w:rPr>
          <w:rFonts w:ascii="Calibri" w:hAnsi="Calibri" w:cs="Calibri"/>
          <w:color w:val="222222"/>
          <w:shd w:val="clear" w:color="auto" w:fill="FFFFFF"/>
        </w:rPr>
        <w:t> </w:t>
      </w:r>
      <w:r w:rsidRPr="00607219">
        <w:rPr>
          <w:rFonts w:ascii="Calibri" w:hAnsi="Calibri" w:cs="Calibri"/>
          <w:i/>
          <w:iCs/>
          <w:color w:val="222222"/>
          <w:shd w:val="clear" w:color="auto" w:fill="FFFFFF"/>
        </w:rPr>
        <w:t>Third World Quarterly</w:t>
      </w:r>
      <w:r w:rsidRPr="00607219">
        <w:rPr>
          <w:rFonts w:ascii="Calibri" w:hAnsi="Calibri" w:cs="Calibri"/>
          <w:color w:val="222222"/>
          <w:shd w:val="clear" w:color="auto" w:fill="FFFFFF"/>
        </w:rPr>
        <w:t> 42</w:t>
      </w:r>
      <w:r w:rsidR="00607219" w:rsidRPr="00607219">
        <w:rPr>
          <w:rFonts w:ascii="Calibri" w:hAnsi="Calibri" w:cs="Calibri"/>
          <w:color w:val="222222"/>
          <w:shd w:val="clear" w:color="auto" w:fill="FFFFFF"/>
        </w:rPr>
        <w:t>:</w:t>
      </w:r>
      <w:r w:rsidRPr="00607219">
        <w:rPr>
          <w:rFonts w:ascii="Calibri" w:hAnsi="Calibri" w:cs="Calibri"/>
          <w:color w:val="222222"/>
          <w:shd w:val="clear" w:color="auto" w:fill="FFFFFF"/>
        </w:rPr>
        <w:t>4,</w:t>
      </w:r>
      <w:r w:rsidR="00607219" w:rsidRPr="00607219">
        <w:rPr>
          <w:rFonts w:ascii="Calibri" w:hAnsi="Calibri" w:cs="Calibri"/>
          <w:color w:val="222222"/>
          <w:shd w:val="clear" w:color="auto" w:fill="FFFFFF"/>
        </w:rPr>
        <w:t xml:space="preserve"> 2021, pp.</w:t>
      </w:r>
      <w:r w:rsidRPr="00607219">
        <w:rPr>
          <w:rFonts w:ascii="Calibri" w:hAnsi="Calibri" w:cs="Calibri"/>
          <w:color w:val="222222"/>
          <w:shd w:val="clear" w:color="auto" w:fill="FFFFFF"/>
        </w:rPr>
        <w:t xml:space="preserve"> 793-811.</w:t>
      </w:r>
      <w:r w:rsidR="00607219">
        <w:rPr>
          <w:rFonts w:ascii="Calibri" w:hAnsi="Calibri" w:cs="Calibri"/>
          <w:color w:val="222222"/>
          <w:shd w:val="clear" w:color="auto" w:fill="FFFFFF"/>
        </w:rPr>
        <w:t xml:space="preserve"> </w:t>
      </w:r>
    </w:p>
  </w:footnote>
  <w:footnote w:id="24">
    <w:p w14:paraId="11390A86" w14:textId="77777777" w:rsidR="003319DC" w:rsidRDefault="003319DC" w:rsidP="003319DC">
      <w:pPr>
        <w:pStyle w:val="FootnoteText"/>
      </w:pPr>
      <w:r>
        <w:rPr>
          <w:rStyle w:val="FootnoteReference"/>
        </w:rPr>
        <w:footnoteRef/>
      </w:r>
      <w:r>
        <w:t xml:space="preserve"> Soraya </w:t>
      </w:r>
      <w:r w:rsidRPr="007835D4">
        <w:t>Hamdaoui, ‘</w:t>
      </w:r>
      <w:r>
        <w:t>A</w:t>
      </w:r>
      <w:r w:rsidRPr="007209C8">
        <w:t xml:space="preserve">nti-populism during the Yellow Vest protests: From combatting the </w:t>
      </w:r>
      <w:proofErr w:type="spellStart"/>
      <w:r w:rsidRPr="007209C8">
        <w:t>Rassemblement</w:t>
      </w:r>
      <w:proofErr w:type="spellEnd"/>
      <w:r w:rsidRPr="007209C8">
        <w:t xml:space="preserve"> National to dealing with street populists</w:t>
      </w:r>
      <w:r>
        <w:t>’,</w:t>
      </w:r>
      <w:r w:rsidRPr="007209C8">
        <w:t xml:space="preserve"> </w:t>
      </w:r>
      <w:r w:rsidRPr="007209C8">
        <w:rPr>
          <w:i/>
          <w:iCs/>
        </w:rPr>
        <w:t>The British Journal of Politics and International Relations</w:t>
      </w:r>
      <w:r w:rsidRPr="007209C8">
        <w:t xml:space="preserve"> 24</w:t>
      </w:r>
      <w:r>
        <w:t>:</w:t>
      </w:r>
      <w:r w:rsidRPr="007209C8">
        <w:t>3,</w:t>
      </w:r>
      <w:r>
        <w:t xml:space="preserve"> 2022, pp.</w:t>
      </w:r>
      <w:r w:rsidRPr="007209C8">
        <w:t xml:space="preserve"> 493</w:t>
      </w:r>
      <w:r>
        <w:t>-</w:t>
      </w:r>
      <w:r w:rsidRPr="007209C8">
        <w:t>510</w:t>
      </w:r>
      <w:r>
        <w:t>.</w:t>
      </w:r>
    </w:p>
  </w:footnote>
  <w:footnote w:id="25">
    <w:p w14:paraId="42512DEF" w14:textId="67CF9315" w:rsidR="00C92669" w:rsidRDefault="00C92669" w:rsidP="00C92669">
      <w:pPr>
        <w:pStyle w:val="FootnoteText"/>
      </w:pPr>
      <w:r>
        <w:rPr>
          <w:rStyle w:val="FootnoteReference"/>
        </w:rPr>
        <w:footnoteRef/>
      </w:r>
      <w:r>
        <w:t xml:space="preserve"> </w:t>
      </w:r>
      <w:r w:rsidRPr="00984034">
        <w:t>Simon Tormey</w:t>
      </w:r>
      <w:r>
        <w:t>,</w:t>
      </w:r>
      <w:r w:rsidRPr="00984034">
        <w:t xml:space="preserve"> </w:t>
      </w:r>
      <w:r>
        <w:t>‘</w:t>
      </w:r>
      <w:r w:rsidRPr="00984034">
        <w:t xml:space="preserve">Populism: democracy's </w:t>
      </w:r>
      <w:r w:rsidRPr="00984034">
        <w:rPr>
          <w:i/>
          <w:iCs/>
        </w:rPr>
        <w:t>Pharmakon</w:t>
      </w:r>
      <w:r w:rsidRPr="00984034">
        <w:t>?</w:t>
      </w:r>
      <w:r>
        <w:t>’</w:t>
      </w:r>
      <w:r w:rsidRPr="00984034">
        <w:t xml:space="preserve">, </w:t>
      </w:r>
      <w:r w:rsidRPr="00984034">
        <w:rPr>
          <w:i/>
          <w:iCs/>
        </w:rPr>
        <w:t>Policy Studies</w:t>
      </w:r>
      <w:r w:rsidRPr="00984034">
        <w:t xml:space="preserve"> 39:3, </w:t>
      </w:r>
      <w:r>
        <w:t xml:space="preserve">2018, </w:t>
      </w:r>
      <w:r w:rsidR="005E15EF">
        <w:t>pp. 260-273</w:t>
      </w:r>
      <w:r>
        <w:t>. See also, Barry Cannon, ‘</w:t>
      </w:r>
      <w:r w:rsidRPr="004113BF">
        <w:t>Must We Talk about Populism? Interrogating Populism’s Conceptual Utility in a Context of Crisis</w:t>
      </w:r>
      <w:r>
        <w:t>’,</w:t>
      </w:r>
      <w:r w:rsidRPr="004113BF">
        <w:t xml:space="preserve"> </w:t>
      </w:r>
      <w:r w:rsidRPr="004113BF">
        <w:rPr>
          <w:i/>
          <w:iCs/>
        </w:rPr>
        <w:t>New Political Science</w:t>
      </w:r>
      <w:r w:rsidRPr="004113BF">
        <w:t xml:space="preserve"> 40</w:t>
      </w:r>
      <w:r>
        <w:t>:</w:t>
      </w:r>
      <w:r w:rsidRPr="004113BF">
        <w:t>3,</w:t>
      </w:r>
      <w:r>
        <w:t xml:space="preserve"> 2018, pp.</w:t>
      </w:r>
      <w:r w:rsidRPr="004113BF">
        <w:t xml:space="preserve"> 477-496</w:t>
      </w:r>
      <w:r>
        <w:t xml:space="preserve">; </w:t>
      </w:r>
      <w:r w:rsidRPr="003614E6">
        <w:t xml:space="preserve">Antonis Galanopoulos </w:t>
      </w:r>
      <w:r>
        <w:t>and</w:t>
      </w:r>
      <w:r w:rsidRPr="003614E6">
        <w:t xml:space="preserve"> Giorgos Venizelos</w:t>
      </w:r>
      <w:r>
        <w:t>, ‘</w:t>
      </w:r>
      <w:r w:rsidRPr="003614E6">
        <w:t>Anti-populism and Populist Hype During the COVID-19 Pandemic</w:t>
      </w:r>
      <w:r>
        <w:t>’</w:t>
      </w:r>
      <w:r w:rsidRPr="003614E6">
        <w:t xml:space="preserve">, </w:t>
      </w:r>
      <w:r w:rsidRPr="003614E6">
        <w:rPr>
          <w:i/>
          <w:iCs/>
        </w:rPr>
        <w:t>Representation</w:t>
      </w:r>
      <w:r w:rsidRPr="003614E6">
        <w:t xml:space="preserve"> 58:2, </w:t>
      </w:r>
      <w:r>
        <w:t xml:space="preserve">2022, pp. </w:t>
      </w:r>
      <w:r w:rsidRPr="003614E6">
        <w:t>251-268</w:t>
      </w:r>
      <w:r>
        <w:t xml:space="preserve">. </w:t>
      </w:r>
    </w:p>
  </w:footnote>
  <w:footnote w:id="26">
    <w:p w14:paraId="4B8D35DB" w14:textId="74CAF8E9" w:rsidR="003B0830" w:rsidRPr="00104F1A" w:rsidRDefault="003B0830" w:rsidP="003B0830">
      <w:pPr>
        <w:pStyle w:val="FootnoteText"/>
        <w:rPr>
          <w:lang w:val="fr-FR"/>
        </w:rPr>
      </w:pPr>
      <w:r>
        <w:rPr>
          <w:rStyle w:val="FootnoteReference"/>
        </w:rPr>
        <w:footnoteRef/>
      </w:r>
      <w:r>
        <w:t xml:space="preserve"> Al</w:t>
      </w:r>
      <w:r w:rsidRPr="005F4CF2">
        <w:t xml:space="preserve">i </w:t>
      </w:r>
      <w:proofErr w:type="spellStart"/>
      <w:r w:rsidRPr="005F4CF2">
        <w:t>Bilgic</w:t>
      </w:r>
      <w:proofErr w:type="spellEnd"/>
      <w:r>
        <w:t xml:space="preserve"> and</w:t>
      </w:r>
      <w:r w:rsidRPr="005F4CF2">
        <w:t xml:space="preserve"> Athina </w:t>
      </w:r>
      <w:proofErr w:type="spellStart"/>
      <w:r w:rsidRPr="005F4CF2">
        <w:t>Gkouti</w:t>
      </w:r>
      <w:proofErr w:type="spellEnd"/>
      <w:r w:rsidRPr="005F4CF2">
        <w:t xml:space="preserve">, </w:t>
      </w:r>
      <w:r>
        <w:t>‘</w:t>
      </w:r>
      <w:r w:rsidRPr="005F4CF2">
        <w:t xml:space="preserve">Who is entitled to feel in the age of populism? </w:t>
      </w:r>
      <w:proofErr w:type="spellStart"/>
      <w:r w:rsidRPr="00104F1A">
        <w:rPr>
          <w:lang w:val="fr-FR"/>
        </w:rPr>
        <w:t>Women</w:t>
      </w:r>
      <w:r w:rsidR="00B575E7">
        <w:rPr>
          <w:lang w:val="fr-FR"/>
        </w:rPr>
        <w:t>’</w:t>
      </w:r>
      <w:r w:rsidRPr="00104F1A">
        <w:rPr>
          <w:lang w:val="fr-FR"/>
        </w:rPr>
        <w:t>s</w:t>
      </w:r>
      <w:proofErr w:type="spellEnd"/>
      <w:r w:rsidRPr="00104F1A">
        <w:rPr>
          <w:lang w:val="fr-FR"/>
        </w:rPr>
        <w:t xml:space="preserve"> </w:t>
      </w:r>
      <w:proofErr w:type="spellStart"/>
      <w:r w:rsidRPr="00104F1A">
        <w:rPr>
          <w:lang w:val="fr-FR"/>
        </w:rPr>
        <w:t>resistance</w:t>
      </w:r>
      <w:proofErr w:type="spellEnd"/>
      <w:r w:rsidRPr="00104F1A">
        <w:rPr>
          <w:lang w:val="fr-FR"/>
        </w:rPr>
        <w:t xml:space="preserve"> to migrant </w:t>
      </w:r>
      <w:proofErr w:type="spellStart"/>
      <w:r w:rsidRPr="00104F1A">
        <w:rPr>
          <w:lang w:val="fr-FR"/>
        </w:rPr>
        <w:t>detention</w:t>
      </w:r>
      <w:proofErr w:type="spellEnd"/>
      <w:r w:rsidRPr="00104F1A">
        <w:rPr>
          <w:lang w:val="fr-FR"/>
        </w:rPr>
        <w:t xml:space="preserve"> in </w:t>
      </w:r>
      <w:proofErr w:type="spellStart"/>
      <w:r w:rsidRPr="00104F1A">
        <w:rPr>
          <w:lang w:val="fr-FR"/>
        </w:rPr>
        <w:t>Britain</w:t>
      </w:r>
      <w:proofErr w:type="spellEnd"/>
      <w:r w:rsidRPr="00104F1A">
        <w:rPr>
          <w:lang w:val="fr-FR"/>
        </w:rPr>
        <w:t xml:space="preserve">’, </w:t>
      </w:r>
      <w:r w:rsidRPr="00104F1A">
        <w:rPr>
          <w:i/>
          <w:iCs/>
          <w:lang w:val="fr-FR"/>
        </w:rPr>
        <w:t xml:space="preserve">International </w:t>
      </w:r>
      <w:proofErr w:type="spellStart"/>
      <w:r w:rsidRPr="00104F1A">
        <w:rPr>
          <w:i/>
          <w:iCs/>
          <w:lang w:val="fr-FR"/>
        </w:rPr>
        <w:t>Affairs</w:t>
      </w:r>
      <w:proofErr w:type="spellEnd"/>
      <w:r w:rsidRPr="00104F1A">
        <w:rPr>
          <w:lang w:val="fr-FR"/>
        </w:rPr>
        <w:t xml:space="preserve"> 97:2, 2021, 483–502. </w:t>
      </w:r>
    </w:p>
  </w:footnote>
  <w:footnote w:id="27">
    <w:p w14:paraId="53F6CC10" w14:textId="77777777" w:rsidR="00271876" w:rsidRPr="001625DE" w:rsidRDefault="00271876" w:rsidP="00271876">
      <w:pPr>
        <w:pStyle w:val="FootnoteText"/>
        <w:rPr>
          <w:rFonts w:cstheme="minorHAnsi"/>
          <w:lang w:val="fr-FR"/>
        </w:rPr>
      </w:pPr>
      <w:r w:rsidRPr="00DB5D75">
        <w:rPr>
          <w:rStyle w:val="FootnoteReference"/>
          <w:rFonts w:cstheme="minorHAnsi"/>
        </w:rPr>
        <w:footnoteRef/>
      </w:r>
      <w:r w:rsidRPr="00DB5D75">
        <w:rPr>
          <w:rFonts w:cstheme="minorHAnsi"/>
          <w:lang w:val="fr-FR"/>
        </w:rPr>
        <w:t xml:space="preserve"> </w:t>
      </w:r>
      <w:r w:rsidRPr="00DB5D75">
        <w:rPr>
          <w:rFonts w:cstheme="minorHAnsi"/>
          <w:color w:val="000000" w:themeColor="text1"/>
          <w:lang w:val="fr-FR"/>
        </w:rPr>
        <w:t>Christophe</w:t>
      </w:r>
      <w:r w:rsidRPr="00DB5D75">
        <w:rPr>
          <w:lang w:val="fr-FR"/>
        </w:rPr>
        <w:t xml:space="preserve"> </w:t>
      </w:r>
      <w:proofErr w:type="spellStart"/>
      <w:r w:rsidRPr="00DB5D75">
        <w:rPr>
          <w:rFonts w:cstheme="minorHAnsi"/>
          <w:color w:val="000000" w:themeColor="text1"/>
          <w:lang w:val="fr-FR"/>
        </w:rPr>
        <w:t>Traïni</w:t>
      </w:r>
      <w:proofErr w:type="spellEnd"/>
      <w:r w:rsidRPr="00DB5D75">
        <w:rPr>
          <w:rFonts w:cstheme="minorHAnsi"/>
          <w:color w:val="000000" w:themeColor="text1"/>
          <w:lang w:val="fr-FR"/>
        </w:rPr>
        <w:t xml:space="preserve">, ‘L’épicentre d’un “séisme électoral”. Le vote Front national en région PACA’, in Christophe </w:t>
      </w:r>
      <w:proofErr w:type="spellStart"/>
      <w:r w:rsidRPr="00DB5D75">
        <w:rPr>
          <w:rFonts w:cstheme="minorHAnsi"/>
          <w:color w:val="000000" w:themeColor="text1"/>
          <w:lang w:val="fr-FR"/>
        </w:rPr>
        <w:t>Traïni</w:t>
      </w:r>
      <w:proofErr w:type="spellEnd"/>
      <w:r w:rsidRPr="00DB5D75">
        <w:rPr>
          <w:rFonts w:cstheme="minorHAnsi"/>
          <w:color w:val="000000" w:themeColor="text1"/>
          <w:lang w:val="fr-FR"/>
        </w:rPr>
        <w:t xml:space="preserve"> (</w:t>
      </w:r>
      <w:proofErr w:type="spellStart"/>
      <w:r w:rsidRPr="00DB5D75">
        <w:rPr>
          <w:rFonts w:cstheme="minorHAnsi"/>
          <w:color w:val="000000" w:themeColor="text1"/>
          <w:lang w:val="fr-FR"/>
        </w:rPr>
        <w:t>dir</w:t>
      </w:r>
      <w:proofErr w:type="spellEnd"/>
      <w:r w:rsidRPr="00DB5D75">
        <w:rPr>
          <w:rFonts w:cstheme="minorHAnsi"/>
          <w:color w:val="000000" w:themeColor="text1"/>
          <w:lang w:val="fr-FR"/>
        </w:rPr>
        <w:t xml:space="preserve">.), Vote en PACA. </w:t>
      </w:r>
      <w:r w:rsidRPr="001625DE">
        <w:rPr>
          <w:rFonts w:cstheme="minorHAnsi"/>
          <w:color w:val="000000" w:themeColor="text1"/>
          <w:lang w:val="fr-FR"/>
        </w:rPr>
        <w:t>Les élections 2002 en Provence-Alpes-Côte d’Azur, Karthala, 2004.</w:t>
      </w:r>
    </w:p>
  </w:footnote>
  <w:footnote w:id="28">
    <w:p w14:paraId="3432AB9F" w14:textId="77777777" w:rsidR="00271876" w:rsidRPr="001625DE" w:rsidRDefault="00271876" w:rsidP="00271876">
      <w:pPr>
        <w:pStyle w:val="FootnoteText"/>
        <w:rPr>
          <w:rFonts w:cstheme="minorHAnsi"/>
          <w:lang w:val="fr-FR"/>
        </w:rPr>
      </w:pPr>
      <w:r w:rsidRPr="00DB5D75">
        <w:rPr>
          <w:rStyle w:val="FootnoteReference"/>
          <w:rFonts w:cstheme="minorHAnsi"/>
        </w:rPr>
        <w:footnoteRef/>
      </w:r>
      <w:r w:rsidRPr="001625DE">
        <w:rPr>
          <w:rFonts w:cstheme="minorHAnsi"/>
          <w:lang w:val="fr-FR"/>
        </w:rPr>
        <w:t xml:space="preserve"> Christopher Browning, ‘Brexit, existential </w:t>
      </w:r>
      <w:proofErr w:type="spellStart"/>
      <w:r w:rsidRPr="001625DE">
        <w:rPr>
          <w:rFonts w:cstheme="minorHAnsi"/>
          <w:lang w:val="fr-FR"/>
        </w:rPr>
        <w:t>anxiety</w:t>
      </w:r>
      <w:proofErr w:type="spellEnd"/>
      <w:r w:rsidRPr="001625DE">
        <w:rPr>
          <w:rFonts w:cstheme="minorHAnsi"/>
          <w:lang w:val="fr-FR"/>
        </w:rPr>
        <w:t xml:space="preserve"> and </w:t>
      </w:r>
      <w:proofErr w:type="spellStart"/>
      <w:r w:rsidRPr="001625DE">
        <w:rPr>
          <w:rFonts w:cstheme="minorHAnsi"/>
          <w:lang w:val="fr-FR"/>
        </w:rPr>
        <w:t>ontological</w:t>
      </w:r>
      <w:proofErr w:type="spellEnd"/>
      <w:r w:rsidRPr="001625DE">
        <w:rPr>
          <w:rFonts w:cstheme="minorHAnsi"/>
          <w:lang w:val="fr-FR"/>
        </w:rPr>
        <w:t xml:space="preserve"> (in)</w:t>
      </w:r>
      <w:proofErr w:type="spellStart"/>
      <w:r w:rsidRPr="001625DE">
        <w:rPr>
          <w:rFonts w:cstheme="minorHAnsi"/>
          <w:lang w:val="fr-FR"/>
        </w:rPr>
        <w:t>security</w:t>
      </w:r>
      <w:proofErr w:type="spellEnd"/>
      <w:r w:rsidRPr="001625DE">
        <w:rPr>
          <w:rFonts w:cstheme="minorHAnsi"/>
          <w:lang w:val="fr-FR"/>
        </w:rPr>
        <w:t xml:space="preserve">’, </w:t>
      </w:r>
      <w:proofErr w:type="spellStart"/>
      <w:r w:rsidRPr="001625DE">
        <w:rPr>
          <w:rFonts w:cstheme="minorHAnsi"/>
          <w:i/>
          <w:iCs/>
          <w:lang w:val="fr-FR"/>
        </w:rPr>
        <w:t>European</w:t>
      </w:r>
      <w:proofErr w:type="spellEnd"/>
      <w:r w:rsidRPr="001625DE">
        <w:rPr>
          <w:rFonts w:cstheme="minorHAnsi"/>
          <w:i/>
          <w:iCs/>
          <w:lang w:val="fr-FR"/>
        </w:rPr>
        <w:t xml:space="preserve"> Security</w:t>
      </w:r>
      <w:r w:rsidRPr="001625DE">
        <w:rPr>
          <w:rFonts w:cstheme="minorHAnsi"/>
          <w:lang w:val="fr-FR"/>
        </w:rPr>
        <w:t xml:space="preserve"> 27:3, 2018, pp. 336-355; Caroline Koegler, Pavan Kumar </w:t>
      </w:r>
      <w:proofErr w:type="spellStart"/>
      <w:r w:rsidRPr="001625DE">
        <w:rPr>
          <w:rFonts w:cstheme="minorHAnsi"/>
          <w:lang w:val="fr-FR"/>
        </w:rPr>
        <w:t>Malreddy</w:t>
      </w:r>
      <w:proofErr w:type="spellEnd"/>
      <w:r w:rsidRPr="001625DE">
        <w:rPr>
          <w:rFonts w:cstheme="minorHAnsi"/>
          <w:lang w:val="fr-FR"/>
        </w:rPr>
        <w:t xml:space="preserve">, and </w:t>
      </w:r>
      <w:proofErr w:type="spellStart"/>
      <w:r w:rsidRPr="001625DE">
        <w:rPr>
          <w:rFonts w:cstheme="minorHAnsi"/>
          <w:lang w:val="fr-FR"/>
        </w:rPr>
        <w:t>Marlena</w:t>
      </w:r>
      <w:proofErr w:type="spellEnd"/>
      <w:r w:rsidRPr="001625DE">
        <w:rPr>
          <w:rFonts w:cstheme="minorHAnsi"/>
          <w:lang w:val="fr-FR"/>
        </w:rPr>
        <w:t xml:space="preserve"> </w:t>
      </w:r>
      <w:proofErr w:type="spellStart"/>
      <w:r w:rsidRPr="001625DE">
        <w:rPr>
          <w:rFonts w:cstheme="minorHAnsi"/>
          <w:lang w:val="fr-FR"/>
        </w:rPr>
        <w:t>Tronicke</w:t>
      </w:r>
      <w:proofErr w:type="spellEnd"/>
      <w:r w:rsidRPr="001625DE">
        <w:rPr>
          <w:rFonts w:cstheme="minorHAnsi"/>
          <w:lang w:val="fr-FR"/>
        </w:rPr>
        <w:t xml:space="preserve">, ‘The colonial </w:t>
      </w:r>
      <w:proofErr w:type="spellStart"/>
      <w:r w:rsidRPr="001625DE">
        <w:rPr>
          <w:rFonts w:cstheme="minorHAnsi"/>
          <w:lang w:val="fr-FR"/>
        </w:rPr>
        <w:t>remains</w:t>
      </w:r>
      <w:proofErr w:type="spellEnd"/>
      <w:r w:rsidRPr="001625DE">
        <w:rPr>
          <w:rFonts w:cstheme="minorHAnsi"/>
          <w:lang w:val="fr-FR"/>
        </w:rPr>
        <w:t xml:space="preserve"> of Brexit: Empire </w:t>
      </w:r>
      <w:proofErr w:type="spellStart"/>
      <w:r w:rsidRPr="001625DE">
        <w:rPr>
          <w:rFonts w:cstheme="minorHAnsi"/>
          <w:lang w:val="fr-FR"/>
        </w:rPr>
        <w:t>nostalgia</w:t>
      </w:r>
      <w:proofErr w:type="spellEnd"/>
      <w:r w:rsidRPr="001625DE">
        <w:rPr>
          <w:rFonts w:cstheme="minorHAnsi"/>
          <w:lang w:val="fr-FR"/>
        </w:rPr>
        <w:t xml:space="preserve"> and </w:t>
      </w:r>
      <w:proofErr w:type="spellStart"/>
      <w:r w:rsidRPr="001625DE">
        <w:rPr>
          <w:rFonts w:cstheme="minorHAnsi"/>
          <w:lang w:val="fr-FR"/>
        </w:rPr>
        <w:t>narcissistic</w:t>
      </w:r>
      <w:proofErr w:type="spellEnd"/>
      <w:r w:rsidRPr="001625DE">
        <w:rPr>
          <w:rFonts w:cstheme="minorHAnsi"/>
          <w:lang w:val="fr-FR"/>
        </w:rPr>
        <w:t xml:space="preserve"> </w:t>
      </w:r>
      <w:proofErr w:type="spellStart"/>
      <w:r w:rsidRPr="001625DE">
        <w:rPr>
          <w:rFonts w:cstheme="minorHAnsi"/>
          <w:lang w:val="fr-FR"/>
        </w:rPr>
        <w:t>nationalism</w:t>
      </w:r>
      <w:proofErr w:type="spellEnd"/>
      <w:r w:rsidRPr="001625DE">
        <w:rPr>
          <w:rFonts w:cstheme="minorHAnsi"/>
          <w:lang w:val="fr-FR"/>
        </w:rPr>
        <w:t xml:space="preserve">’, </w:t>
      </w:r>
      <w:r w:rsidRPr="001625DE">
        <w:rPr>
          <w:rFonts w:cstheme="minorHAnsi"/>
          <w:i/>
          <w:iCs/>
          <w:lang w:val="fr-FR"/>
        </w:rPr>
        <w:t xml:space="preserve">Journal of Postcolonial </w:t>
      </w:r>
      <w:proofErr w:type="spellStart"/>
      <w:r w:rsidRPr="001625DE">
        <w:rPr>
          <w:rFonts w:cstheme="minorHAnsi"/>
          <w:i/>
          <w:iCs/>
          <w:lang w:val="fr-FR"/>
        </w:rPr>
        <w:t>Writing</w:t>
      </w:r>
      <w:proofErr w:type="spellEnd"/>
      <w:r w:rsidRPr="001625DE">
        <w:rPr>
          <w:rFonts w:cstheme="minorHAnsi"/>
          <w:lang w:val="fr-FR"/>
        </w:rPr>
        <w:t xml:space="preserve"> 56:5, 2020, pp. 585-592.</w:t>
      </w:r>
    </w:p>
  </w:footnote>
  <w:footnote w:id="29">
    <w:p w14:paraId="0BEB16E5" w14:textId="405CF170" w:rsidR="005C78FA" w:rsidRPr="000C52B7" w:rsidRDefault="005C78FA" w:rsidP="006F090D">
      <w:pPr>
        <w:pStyle w:val="FootnoteText"/>
        <w:jc w:val="both"/>
        <w:rPr>
          <w:rFonts w:ascii="Calibri" w:hAnsi="Calibri" w:cs="Calibri"/>
        </w:rPr>
      </w:pPr>
      <w:r w:rsidRPr="000C52B7">
        <w:rPr>
          <w:rStyle w:val="FootnoteReference"/>
          <w:rFonts w:ascii="Calibri" w:hAnsi="Calibri" w:cs="Calibri"/>
        </w:rPr>
        <w:footnoteRef/>
      </w:r>
      <w:r w:rsidRPr="000C52B7">
        <w:rPr>
          <w:rFonts w:ascii="Calibri" w:hAnsi="Calibri" w:cs="Calibri"/>
        </w:rPr>
        <w:t xml:space="preserve"> </w:t>
      </w:r>
      <w:r w:rsidR="000C52B7" w:rsidRPr="000C52B7">
        <w:rPr>
          <w:rFonts w:ascii="Calibri" w:hAnsi="Calibri" w:cs="Calibri"/>
        </w:rPr>
        <w:t xml:space="preserve">Joan Miró, </w:t>
      </w:r>
      <w:r w:rsidR="000C52B7" w:rsidRPr="000C52B7">
        <w:rPr>
          <w:rFonts w:ascii="Calibri" w:hAnsi="Calibri" w:cs="Calibri"/>
          <w:color w:val="222222"/>
          <w:shd w:val="clear" w:color="auto" w:fill="FFFFFF"/>
        </w:rPr>
        <w:t>‘</w:t>
      </w:r>
      <w:r w:rsidR="006F090D" w:rsidRPr="000C52B7">
        <w:rPr>
          <w:rFonts w:ascii="Calibri" w:hAnsi="Calibri" w:cs="Calibri"/>
          <w:color w:val="222222"/>
          <w:shd w:val="clear" w:color="auto" w:fill="FFFFFF"/>
        </w:rPr>
        <w:t>Beyond populism and institutionalism: Anti-populism and the management of austerity in Spai</w:t>
      </w:r>
      <w:r w:rsidR="000C52B7">
        <w:rPr>
          <w:rFonts w:ascii="Calibri" w:hAnsi="Calibri" w:cs="Calibri"/>
          <w:color w:val="222222"/>
          <w:shd w:val="clear" w:color="auto" w:fill="FFFFFF"/>
        </w:rPr>
        <w:t>n’,</w:t>
      </w:r>
      <w:r w:rsidR="006F090D" w:rsidRPr="000C52B7">
        <w:rPr>
          <w:rFonts w:ascii="Calibri" w:hAnsi="Calibri" w:cs="Calibri"/>
          <w:color w:val="222222"/>
          <w:shd w:val="clear" w:color="auto" w:fill="FFFFFF"/>
        </w:rPr>
        <w:t> </w:t>
      </w:r>
      <w:r w:rsidR="006F090D" w:rsidRPr="000C52B7">
        <w:rPr>
          <w:rFonts w:ascii="Calibri" w:hAnsi="Calibri" w:cs="Calibri"/>
          <w:i/>
          <w:iCs/>
          <w:color w:val="222222"/>
          <w:shd w:val="clear" w:color="auto" w:fill="FFFFFF"/>
        </w:rPr>
        <w:t>Constellations</w:t>
      </w:r>
      <w:r w:rsidR="000C52B7">
        <w:rPr>
          <w:rFonts w:ascii="Calibri" w:hAnsi="Calibri" w:cs="Calibri"/>
          <w:color w:val="222222"/>
          <w:shd w:val="clear" w:color="auto" w:fill="FFFFFF"/>
        </w:rPr>
        <w:t xml:space="preserve"> </w:t>
      </w:r>
      <w:r w:rsidR="006F090D" w:rsidRPr="000C52B7">
        <w:rPr>
          <w:rFonts w:ascii="Calibri" w:hAnsi="Calibri" w:cs="Calibri"/>
          <w:color w:val="222222"/>
          <w:shd w:val="clear" w:color="auto" w:fill="FFFFFF"/>
        </w:rPr>
        <w:t>26</w:t>
      </w:r>
      <w:r w:rsidR="000C52B7">
        <w:rPr>
          <w:rFonts w:ascii="Calibri" w:hAnsi="Calibri" w:cs="Calibri"/>
          <w:color w:val="222222"/>
          <w:shd w:val="clear" w:color="auto" w:fill="FFFFFF"/>
        </w:rPr>
        <w:t>:</w:t>
      </w:r>
      <w:r w:rsidR="006F090D" w:rsidRPr="000C52B7">
        <w:rPr>
          <w:rFonts w:ascii="Calibri" w:hAnsi="Calibri" w:cs="Calibri"/>
          <w:color w:val="222222"/>
          <w:shd w:val="clear" w:color="auto" w:fill="FFFFFF"/>
        </w:rPr>
        <w:t>1,</w:t>
      </w:r>
      <w:r w:rsidR="000C52B7">
        <w:rPr>
          <w:rFonts w:ascii="Calibri" w:hAnsi="Calibri" w:cs="Calibri"/>
          <w:color w:val="222222"/>
          <w:shd w:val="clear" w:color="auto" w:fill="FFFFFF"/>
        </w:rPr>
        <w:t xml:space="preserve"> 2018, pp.</w:t>
      </w:r>
      <w:r w:rsidR="006F090D" w:rsidRPr="000C52B7">
        <w:rPr>
          <w:rFonts w:ascii="Calibri" w:hAnsi="Calibri" w:cs="Calibri"/>
          <w:color w:val="222222"/>
          <w:shd w:val="clear" w:color="auto" w:fill="FFFFFF"/>
        </w:rPr>
        <w:t xml:space="preserve"> 116-131.</w:t>
      </w:r>
    </w:p>
  </w:footnote>
  <w:footnote w:id="30">
    <w:p w14:paraId="64BF185F" w14:textId="46E1C1DB" w:rsidR="00A97DDF" w:rsidRPr="00B021B7" w:rsidRDefault="00A97DDF" w:rsidP="00A97DDF">
      <w:pPr>
        <w:pStyle w:val="FootnoteText"/>
        <w:rPr>
          <w:rFonts w:cstheme="minorHAnsi"/>
        </w:rPr>
      </w:pPr>
      <w:r w:rsidRPr="00B021B7">
        <w:rPr>
          <w:rStyle w:val="FootnoteReference"/>
          <w:rFonts w:cstheme="minorHAnsi"/>
        </w:rPr>
        <w:footnoteRef/>
      </w:r>
      <w:r w:rsidRPr="00B021B7">
        <w:rPr>
          <w:rFonts w:cstheme="minorHAnsi"/>
        </w:rPr>
        <w:t xml:space="preserve"> </w:t>
      </w:r>
      <w:r w:rsidR="00D559E5">
        <w:rPr>
          <w:rFonts w:cstheme="minorHAnsi"/>
        </w:rPr>
        <w:t xml:space="preserve">Jonathan </w:t>
      </w:r>
      <w:proofErr w:type="spellStart"/>
      <w:r w:rsidRPr="00B021B7">
        <w:rPr>
          <w:rFonts w:cstheme="minorHAnsi"/>
          <w:color w:val="000000" w:themeColor="text1"/>
        </w:rPr>
        <w:t>Renshon</w:t>
      </w:r>
      <w:proofErr w:type="spellEnd"/>
      <w:r w:rsidRPr="00B021B7">
        <w:rPr>
          <w:rFonts w:cstheme="minorHAnsi"/>
          <w:color w:val="000000" w:themeColor="text1"/>
        </w:rPr>
        <w:t xml:space="preserve"> and </w:t>
      </w:r>
      <w:r w:rsidR="00D559E5">
        <w:rPr>
          <w:rFonts w:cstheme="minorHAnsi"/>
          <w:color w:val="000000" w:themeColor="text1"/>
        </w:rPr>
        <w:t xml:space="preserve">Jennifer S. </w:t>
      </w:r>
      <w:r w:rsidRPr="00B021B7">
        <w:rPr>
          <w:rFonts w:cstheme="minorHAnsi"/>
          <w:color w:val="000000" w:themeColor="text1"/>
        </w:rPr>
        <w:t xml:space="preserve">Lerner, </w:t>
      </w:r>
      <w:r w:rsidR="00D559E5">
        <w:rPr>
          <w:rFonts w:cstheme="minorHAnsi"/>
          <w:color w:val="000000" w:themeColor="text1"/>
        </w:rPr>
        <w:t xml:space="preserve">‘Decision-Making, the Role of Emotions in Foreign Policy’, in Daniel J. Christie, ed., </w:t>
      </w:r>
      <w:r w:rsidR="00D559E5" w:rsidRPr="00FE4736">
        <w:rPr>
          <w:rFonts w:cstheme="minorHAnsi"/>
          <w:i/>
          <w:iCs/>
          <w:color w:val="000000" w:themeColor="text1"/>
        </w:rPr>
        <w:t xml:space="preserve">The </w:t>
      </w:r>
      <w:proofErr w:type="spellStart"/>
      <w:r w:rsidR="00D559E5" w:rsidRPr="00FE4736">
        <w:rPr>
          <w:rFonts w:cstheme="minorHAnsi"/>
          <w:i/>
          <w:iCs/>
          <w:color w:val="000000" w:themeColor="text1"/>
        </w:rPr>
        <w:t>Encyclopedia</w:t>
      </w:r>
      <w:proofErr w:type="spellEnd"/>
      <w:r w:rsidR="00D559E5" w:rsidRPr="00FE4736">
        <w:rPr>
          <w:rFonts w:cstheme="minorHAnsi"/>
          <w:i/>
          <w:iCs/>
          <w:color w:val="000000" w:themeColor="text1"/>
        </w:rPr>
        <w:t xml:space="preserve"> of Peace Psychology</w:t>
      </w:r>
      <w:r w:rsidR="00D559E5">
        <w:rPr>
          <w:rFonts w:cstheme="minorHAnsi"/>
          <w:color w:val="000000" w:themeColor="text1"/>
        </w:rPr>
        <w:t xml:space="preserve"> </w:t>
      </w:r>
      <w:r w:rsidR="005E0618">
        <w:rPr>
          <w:rFonts w:cstheme="minorHAnsi"/>
          <w:color w:val="000000" w:themeColor="text1"/>
        </w:rPr>
        <w:t xml:space="preserve">(Oxford: Blackwell, </w:t>
      </w:r>
      <w:r w:rsidRPr="00B021B7">
        <w:rPr>
          <w:rFonts w:cstheme="minorHAnsi"/>
          <w:color w:val="000000" w:themeColor="text1"/>
        </w:rPr>
        <w:t>2012</w:t>
      </w:r>
      <w:r w:rsidR="005E0618">
        <w:rPr>
          <w:rFonts w:cstheme="minorHAnsi"/>
          <w:color w:val="000000" w:themeColor="text1"/>
        </w:rPr>
        <w:t>)</w:t>
      </w:r>
      <w:r w:rsidR="00D559E5">
        <w:rPr>
          <w:rFonts w:cstheme="minorHAnsi"/>
          <w:color w:val="000000" w:themeColor="text1"/>
        </w:rPr>
        <w:t xml:space="preserve">, p. </w:t>
      </w:r>
      <w:r w:rsidRPr="00B021B7">
        <w:rPr>
          <w:rFonts w:cstheme="minorHAnsi"/>
          <w:color w:val="000000" w:themeColor="text1"/>
        </w:rPr>
        <w:t>1</w:t>
      </w:r>
    </w:p>
  </w:footnote>
  <w:footnote w:id="31">
    <w:p w14:paraId="036C13D3" w14:textId="77777777" w:rsidR="000A4C48" w:rsidRPr="00B021B7" w:rsidRDefault="000A4C48" w:rsidP="000A4C48">
      <w:pPr>
        <w:pStyle w:val="FootnoteText"/>
        <w:rPr>
          <w:rFonts w:cstheme="minorHAnsi"/>
        </w:rPr>
      </w:pPr>
      <w:r w:rsidRPr="00B021B7">
        <w:rPr>
          <w:rStyle w:val="FootnoteReference"/>
          <w:rFonts w:cstheme="minorHAnsi"/>
        </w:rPr>
        <w:footnoteRef/>
      </w:r>
      <w:r w:rsidRPr="00EE1A4B">
        <w:rPr>
          <w:rFonts w:cstheme="minorHAnsi"/>
        </w:rPr>
        <w:t xml:space="preserve"> </w:t>
      </w:r>
      <w:r w:rsidRPr="00B021B7">
        <w:rPr>
          <w:rFonts w:cstheme="minorHAnsi"/>
        </w:rPr>
        <w:t xml:space="preserve">Jenny Edkins, </w:t>
      </w:r>
      <w:r w:rsidRPr="00B021B7">
        <w:rPr>
          <w:rFonts w:cstheme="minorHAnsi"/>
          <w:i/>
          <w:iCs/>
        </w:rPr>
        <w:t>Trauma and the Memory of Politics</w:t>
      </w:r>
      <w:r w:rsidRPr="00B021B7">
        <w:rPr>
          <w:rFonts w:cstheme="minorHAnsi"/>
        </w:rPr>
        <w:t xml:space="preserve"> (Cambridge: Cambridge University Press, 2003); </w:t>
      </w:r>
      <w:r>
        <w:rPr>
          <w:rFonts w:cstheme="minorHAnsi"/>
        </w:rPr>
        <w:t xml:space="preserve">Adam B. Lerner, </w:t>
      </w:r>
      <w:r w:rsidRPr="0020546F">
        <w:rPr>
          <w:rFonts w:cstheme="minorHAnsi"/>
          <w:i/>
          <w:iCs/>
        </w:rPr>
        <w:t>From the Ashes of History: Collective Trauma and the Making of International Politics</w:t>
      </w:r>
      <w:r>
        <w:rPr>
          <w:rFonts w:cstheme="minorHAnsi"/>
        </w:rPr>
        <w:t xml:space="preserve"> (Oxford: Oxford University Press, 2022); </w:t>
      </w:r>
      <w:r w:rsidRPr="00B021B7">
        <w:rPr>
          <w:rFonts w:cstheme="minorHAnsi"/>
        </w:rPr>
        <w:t xml:space="preserve">Emma Hutchinson, </w:t>
      </w:r>
      <w:r w:rsidRPr="00B021B7">
        <w:rPr>
          <w:rFonts w:cstheme="minorHAnsi"/>
          <w:i/>
          <w:iCs/>
        </w:rPr>
        <w:t>Affective Communities in World Politics:</w:t>
      </w:r>
      <w:r w:rsidRPr="00B021B7">
        <w:rPr>
          <w:i/>
          <w:iCs/>
        </w:rPr>
        <w:t xml:space="preserve"> </w:t>
      </w:r>
      <w:r w:rsidRPr="00B021B7">
        <w:rPr>
          <w:rFonts w:cstheme="minorHAnsi"/>
          <w:i/>
          <w:iCs/>
        </w:rPr>
        <w:t>Collective Emotions after Trauma</w:t>
      </w:r>
      <w:r w:rsidRPr="00B021B7">
        <w:rPr>
          <w:rFonts w:cstheme="minorHAnsi"/>
        </w:rPr>
        <w:t xml:space="preserve"> (Cambridge: Cambridge University Press, 2016)</w:t>
      </w:r>
      <w:r>
        <w:rPr>
          <w:rFonts w:cstheme="minorHAnsi"/>
        </w:rPr>
        <w:t xml:space="preserve">. </w:t>
      </w:r>
    </w:p>
  </w:footnote>
  <w:footnote w:id="32">
    <w:p w14:paraId="4A0C1A90" w14:textId="655035AC" w:rsidR="000A4C48" w:rsidRDefault="000A4C48">
      <w:pPr>
        <w:pStyle w:val="FootnoteText"/>
      </w:pPr>
      <w:r>
        <w:rPr>
          <w:rStyle w:val="FootnoteReference"/>
        </w:rPr>
        <w:footnoteRef/>
      </w:r>
      <w:r>
        <w:t xml:space="preserve"> </w:t>
      </w:r>
      <w:r w:rsidRPr="000A4C48">
        <w:t xml:space="preserve">Jonathan Mercer, ‘Feeling like a state: social emotion and identity’, </w:t>
      </w:r>
      <w:r w:rsidRPr="007B0A0F">
        <w:rPr>
          <w:i/>
          <w:iCs/>
        </w:rPr>
        <w:t>International Theory</w:t>
      </w:r>
      <w:r w:rsidRPr="000A4C48">
        <w:t xml:space="preserve"> 6:3, 2014, pp. 515-535; Brent E. </w:t>
      </w:r>
      <w:proofErr w:type="spellStart"/>
      <w:r w:rsidRPr="000A4C48">
        <w:t>Sasley</w:t>
      </w:r>
      <w:proofErr w:type="spellEnd"/>
      <w:r w:rsidRPr="000A4C48">
        <w:t xml:space="preserve">, ‘Theorizing States’ Emotions’, </w:t>
      </w:r>
      <w:r w:rsidRPr="007B0A0F">
        <w:rPr>
          <w:i/>
          <w:iCs/>
        </w:rPr>
        <w:t>International Studies Review</w:t>
      </w:r>
      <w:r w:rsidRPr="000A4C48">
        <w:t xml:space="preserve"> 13:3, 2011, pp. 452–476</w:t>
      </w:r>
      <w:r>
        <w:t>.</w:t>
      </w:r>
    </w:p>
  </w:footnote>
  <w:footnote w:id="33">
    <w:p w14:paraId="77684A7B" w14:textId="2F48444E" w:rsidR="00B9141C" w:rsidRPr="00122168" w:rsidRDefault="00B9141C">
      <w:pPr>
        <w:pStyle w:val="FootnoteText"/>
      </w:pPr>
      <w:r>
        <w:rPr>
          <w:rStyle w:val="FootnoteReference"/>
        </w:rPr>
        <w:footnoteRef/>
      </w:r>
      <w:r w:rsidRPr="00122168">
        <w:t xml:space="preserve"> </w:t>
      </w:r>
      <w:r w:rsidR="00266A19" w:rsidRPr="00266A19">
        <w:t>Neta C.</w:t>
      </w:r>
      <w:r w:rsidR="00266A19">
        <w:t xml:space="preserve"> </w:t>
      </w:r>
      <w:r w:rsidRPr="00122168">
        <w:t>Crawford</w:t>
      </w:r>
      <w:r w:rsidR="00122168" w:rsidRPr="00122168">
        <w:t xml:space="preserve">, </w:t>
      </w:r>
      <w:r w:rsidR="00122168">
        <w:t>‘</w:t>
      </w:r>
      <w:r w:rsidR="00122168" w:rsidRPr="00122168">
        <w:t xml:space="preserve">Institutionalizing </w:t>
      </w:r>
      <w:r w:rsidR="00266A19">
        <w:t>P</w:t>
      </w:r>
      <w:r w:rsidR="00122168" w:rsidRPr="00122168">
        <w:t xml:space="preserve">assion in </w:t>
      </w:r>
      <w:r w:rsidR="00266A19">
        <w:t>W</w:t>
      </w:r>
      <w:r w:rsidR="00122168" w:rsidRPr="00122168">
        <w:t xml:space="preserve">orld </w:t>
      </w:r>
      <w:r w:rsidR="00266A19">
        <w:t>P</w:t>
      </w:r>
      <w:r w:rsidR="00122168" w:rsidRPr="00122168">
        <w:t>olitics</w:t>
      </w:r>
      <w:r w:rsidR="00266A19">
        <w:t>:</w:t>
      </w:r>
      <w:r w:rsidR="00266A19" w:rsidRPr="00266A19">
        <w:t xml:space="preserve"> Fear and Empathy</w:t>
      </w:r>
      <w:r w:rsidR="00266A19">
        <w:t>’,</w:t>
      </w:r>
      <w:r w:rsidR="00266A19" w:rsidRPr="00266A19">
        <w:t xml:space="preserve"> </w:t>
      </w:r>
      <w:r w:rsidR="00266A19" w:rsidRPr="00266A19">
        <w:rPr>
          <w:i/>
          <w:iCs/>
        </w:rPr>
        <w:t>International Theory</w:t>
      </w:r>
      <w:r w:rsidR="00266A19" w:rsidRPr="00266A19">
        <w:t xml:space="preserve"> 6</w:t>
      </w:r>
      <w:r w:rsidR="00266A19">
        <w:t>:</w:t>
      </w:r>
      <w:r w:rsidR="00266A19" w:rsidRPr="00266A19">
        <w:t>3</w:t>
      </w:r>
      <w:r w:rsidR="00266A19">
        <w:t xml:space="preserve">, </w:t>
      </w:r>
      <w:r w:rsidR="00266A19" w:rsidRPr="00266A19">
        <w:t>2014</w:t>
      </w:r>
      <w:r w:rsidR="00266A19">
        <w:t>, pp.</w:t>
      </w:r>
      <w:r w:rsidR="00266A19" w:rsidRPr="00266A19">
        <w:t xml:space="preserve"> 535</w:t>
      </w:r>
      <w:r w:rsidR="00266A19">
        <w:t>-5</w:t>
      </w:r>
      <w:r w:rsidR="00266A19" w:rsidRPr="00266A19">
        <w:t>57</w:t>
      </w:r>
      <w:r w:rsidRPr="00122168">
        <w:t xml:space="preserve">; </w:t>
      </w:r>
      <w:r w:rsidR="00CA7B1C" w:rsidRPr="00CA7B1C">
        <w:t>Jonathan</w:t>
      </w:r>
      <w:r w:rsidR="00CA7B1C">
        <w:t xml:space="preserve"> </w:t>
      </w:r>
      <w:r w:rsidRPr="00122168">
        <w:t>Mercer</w:t>
      </w:r>
      <w:r w:rsidR="00122168">
        <w:t xml:space="preserve">, </w:t>
      </w:r>
      <w:r w:rsidR="00091FE7">
        <w:t>‘</w:t>
      </w:r>
      <w:r w:rsidR="00091FE7" w:rsidRPr="00387BA5">
        <w:t>Rationality and Psychology in International Politics</w:t>
      </w:r>
      <w:r w:rsidR="00091FE7">
        <w:t>’</w:t>
      </w:r>
      <w:r w:rsidR="00CA7B1C">
        <w:t xml:space="preserve">, </w:t>
      </w:r>
      <w:r w:rsidR="00CA7B1C" w:rsidRPr="00CA7B1C">
        <w:rPr>
          <w:i/>
          <w:iCs/>
        </w:rPr>
        <w:t>International Organization</w:t>
      </w:r>
      <w:r w:rsidR="00CA7B1C" w:rsidRPr="00CA7B1C">
        <w:t xml:space="preserve"> 59</w:t>
      </w:r>
      <w:r w:rsidR="00CA7B1C">
        <w:t>:</w:t>
      </w:r>
      <w:r w:rsidR="00CA7B1C" w:rsidRPr="00CA7B1C">
        <w:t>1</w:t>
      </w:r>
      <w:r w:rsidR="00CA7B1C">
        <w:t xml:space="preserve">, </w:t>
      </w:r>
      <w:r w:rsidR="00CA7B1C" w:rsidRPr="00CA7B1C">
        <w:t>2005</w:t>
      </w:r>
      <w:r w:rsidR="00CA7B1C">
        <w:t>, pp.</w:t>
      </w:r>
      <w:r w:rsidR="00CA7B1C" w:rsidRPr="00CA7B1C">
        <w:t xml:space="preserve"> 77</w:t>
      </w:r>
      <w:r w:rsidR="00CA7B1C">
        <w:t>-</w:t>
      </w:r>
      <w:r w:rsidR="00CA7B1C" w:rsidRPr="00CA7B1C">
        <w:t>106</w:t>
      </w:r>
      <w:r w:rsidR="00CA7B1C">
        <w:t>.</w:t>
      </w:r>
    </w:p>
  </w:footnote>
  <w:footnote w:id="34">
    <w:p w14:paraId="15689941" w14:textId="790CE966" w:rsidR="001445E4" w:rsidRDefault="001445E4" w:rsidP="001445E4">
      <w:pPr>
        <w:pStyle w:val="FootnoteText"/>
      </w:pPr>
      <w:r>
        <w:rPr>
          <w:rStyle w:val="FootnoteReference"/>
        </w:rPr>
        <w:footnoteRef/>
      </w:r>
      <w:r>
        <w:t xml:space="preserve"> </w:t>
      </w:r>
      <w:r w:rsidRPr="00BB5E94">
        <w:t>David Campbell</w:t>
      </w:r>
      <w:r>
        <w:t xml:space="preserve">, </w:t>
      </w:r>
      <w:r w:rsidRPr="00BB5E94">
        <w:rPr>
          <w:i/>
          <w:iCs/>
        </w:rPr>
        <w:t>Writing Security: United States Foreign Policy and the Politics of Identity</w:t>
      </w:r>
      <w:r>
        <w:t xml:space="preserve"> (Minneapolis: University of Minnesota Press, 1998). </w:t>
      </w:r>
    </w:p>
  </w:footnote>
  <w:footnote w:id="35">
    <w:p w14:paraId="0B5C8A61" w14:textId="3CE5E4DE" w:rsidR="00086EC8" w:rsidRPr="00086EC8" w:rsidRDefault="00086EC8">
      <w:pPr>
        <w:pStyle w:val="FootnoteText"/>
        <w:rPr>
          <w:lang w:val="en-US"/>
        </w:rPr>
      </w:pPr>
      <w:r>
        <w:rPr>
          <w:rStyle w:val="FootnoteReference"/>
        </w:rPr>
        <w:footnoteRef/>
      </w:r>
      <w:r>
        <w:t xml:space="preserve"> Michael H. Hunt,</w:t>
      </w:r>
      <w:r w:rsidRPr="00BB5E94">
        <w:t xml:space="preserve"> </w:t>
      </w:r>
      <w:r w:rsidRPr="00BB5E94">
        <w:rPr>
          <w:i/>
          <w:iCs/>
        </w:rPr>
        <w:t>Ideology and U.S. Foreign Policy</w:t>
      </w:r>
      <w:r>
        <w:t xml:space="preserve"> (New Haven: Yale University Press, 2009); </w:t>
      </w:r>
      <w:r w:rsidRPr="00D9046F">
        <w:t>Christopher McKnight Nichols and David Milne</w:t>
      </w:r>
      <w:r>
        <w:t xml:space="preserve">, eds, </w:t>
      </w:r>
      <w:r w:rsidRPr="00F1540D">
        <w:rPr>
          <w:i/>
          <w:iCs/>
        </w:rPr>
        <w:t>Ideology in U.S. Foreign Relations: New Histories</w:t>
      </w:r>
      <w:r>
        <w:t xml:space="preserve"> (New York: Columbia University Press, 2022)</w:t>
      </w:r>
      <w:r w:rsidR="00DB6659">
        <w:t>.</w:t>
      </w:r>
    </w:p>
  </w:footnote>
  <w:footnote w:id="36">
    <w:p w14:paraId="1F167EDE" w14:textId="00D633B7" w:rsidR="00C031FF" w:rsidRDefault="00C031FF">
      <w:pPr>
        <w:pStyle w:val="FootnoteText"/>
      </w:pPr>
      <w:r>
        <w:rPr>
          <w:rStyle w:val="FootnoteReference"/>
        </w:rPr>
        <w:footnoteRef/>
      </w:r>
      <w:r>
        <w:t xml:space="preserve"> </w:t>
      </w:r>
      <w:r w:rsidR="009B0102">
        <w:t xml:space="preserve">Hutchinson, </w:t>
      </w:r>
      <w:r w:rsidR="009B0102" w:rsidRPr="009B0102">
        <w:rPr>
          <w:i/>
          <w:iCs/>
        </w:rPr>
        <w:t>Affective Communities in World Politics</w:t>
      </w:r>
      <w:r w:rsidR="002F5011">
        <w:t>,</w:t>
      </w:r>
      <w:r w:rsidR="009B0102">
        <w:t xml:space="preserve"> p. 2. </w:t>
      </w:r>
    </w:p>
  </w:footnote>
  <w:footnote w:id="37">
    <w:p w14:paraId="018F7D74" w14:textId="248A4609" w:rsidR="00894BED" w:rsidRPr="001445E4" w:rsidRDefault="00894BED" w:rsidP="00894BED">
      <w:pPr>
        <w:pStyle w:val="FootnoteText"/>
        <w:rPr>
          <w:rFonts w:ascii="Calibri" w:hAnsi="Calibri" w:cs="Calibri"/>
        </w:rPr>
      </w:pPr>
      <w:r w:rsidRPr="00B90E53">
        <w:rPr>
          <w:rStyle w:val="FootnoteReference"/>
          <w:rFonts w:ascii="Calibri" w:hAnsi="Calibri" w:cs="Calibri"/>
        </w:rPr>
        <w:footnoteRef/>
      </w:r>
      <w:r w:rsidRPr="001445E4">
        <w:rPr>
          <w:rFonts w:ascii="Calibri" w:hAnsi="Calibri" w:cs="Calibri"/>
        </w:rPr>
        <w:t xml:space="preserve"> </w:t>
      </w:r>
      <w:r w:rsidR="00BB5125" w:rsidRPr="00BB5125">
        <w:rPr>
          <w:rFonts w:ascii="Calibri" w:hAnsi="Calibri" w:cs="Calibri"/>
        </w:rPr>
        <w:t xml:space="preserve">Paul </w:t>
      </w:r>
      <w:proofErr w:type="spellStart"/>
      <w:r w:rsidR="00BB5125" w:rsidRPr="00BB5125">
        <w:rPr>
          <w:rFonts w:ascii="Calibri" w:hAnsi="Calibri" w:cs="Calibri"/>
        </w:rPr>
        <w:t>Saurette</w:t>
      </w:r>
      <w:proofErr w:type="spellEnd"/>
      <w:r w:rsidR="00BB5125" w:rsidRPr="00BB5125">
        <w:rPr>
          <w:rFonts w:ascii="Calibri" w:hAnsi="Calibri" w:cs="Calibri"/>
        </w:rPr>
        <w:t>,</w:t>
      </w:r>
      <w:r w:rsidR="00833EBA">
        <w:rPr>
          <w:rFonts w:ascii="Calibri" w:hAnsi="Calibri" w:cs="Calibri"/>
        </w:rPr>
        <w:t xml:space="preserve"> </w:t>
      </w:r>
      <w:r w:rsidR="00BB5125">
        <w:rPr>
          <w:rFonts w:ascii="Calibri" w:hAnsi="Calibri" w:cs="Calibri"/>
        </w:rPr>
        <w:t>‘</w:t>
      </w:r>
      <w:r w:rsidR="00BB5125" w:rsidRPr="00BB5125">
        <w:rPr>
          <w:rFonts w:ascii="Calibri" w:hAnsi="Calibri" w:cs="Calibri"/>
        </w:rPr>
        <w:t xml:space="preserve">You </w:t>
      </w:r>
      <w:proofErr w:type="spellStart"/>
      <w:r w:rsidR="00BB5125" w:rsidRPr="00BB5125">
        <w:rPr>
          <w:rFonts w:ascii="Calibri" w:hAnsi="Calibri" w:cs="Calibri"/>
        </w:rPr>
        <w:t>dissin</w:t>
      </w:r>
      <w:proofErr w:type="spellEnd"/>
      <w:r w:rsidR="00BB5125" w:rsidRPr="00BB5125">
        <w:rPr>
          <w:rFonts w:ascii="Calibri" w:hAnsi="Calibri" w:cs="Calibri"/>
        </w:rPr>
        <w:t xml:space="preserve"> me? Humiliation and post 9/11 global politics</w:t>
      </w:r>
      <w:r w:rsidR="00BB5125">
        <w:rPr>
          <w:rFonts w:ascii="Calibri" w:hAnsi="Calibri" w:cs="Calibri"/>
        </w:rPr>
        <w:t>’,</w:t>
      </w:r>
      <w:r w:rsidR="00BB5125" w:rsidRPr="00BB5125">
        <w:rPr>
          <w:rFonts w:ascii="Calibri" w:hAnsi="Calibri" w:cs="Calibri"/>
        </w:rPr>
        <w:t xml:space="preserve"> </w:t>
      </w:r>
      <w:r w:rsidR="00BB5125" w:rsidRPr="00BB5125">
        <w:rPr>
          <w:rFonts w:ascii="Calibri" w:hAnsi="Calibri" w:cs="Calibri"/>
          <w:i/>
          <w:iCs/>
        </w:rPr>
        <w:t xml:space="preserve">Review of </w:t>
      </w:r>
      <w:r w:rsidR="00BB5125">
        <w:rPr>
          <w:rFonts w:ascii="Calibri" w:hAnsi="Calibri" w:cs="Calibri"/>
          <w:i/>
          <w:iCs/>
        </w:rPr>
        <w:t>I</w:t>
      </w:r>
      <w:r w:rsidR="00BB5125" w:rsidRPr="00BB5125">
        <w:rPr>
          <w:rFonts w:ascii="Calibri" w:hAnsi="Calibri" w:cs="Calibri"/>
          <w:i/>
          <w:iCs/>
        </w:rPr>
        <w:t xml:space="preserve">nternational </w:t>
      </w:r>
      <w:r w:rsidR="00BB5125">
        <w:rPr>
          <w:rFonts w:ascii="Calibri" w:hAnsi="Calibri" w:cs="Calibri"/>
          <w:i/>
          <w:iCs/>
        </w:rPr>
        <w:t>S</w:t>
      </w:r>
      <w:r w:rsidR="00BB5125" w:rsidRPr="00BB5125">
        <w:rPr>
          <w:rFonts w:ascii="Calibri" w:hAnsi="Calibri" w:cs="Calibri"/>
          <w:i/>
          <w:iCs/>
        </w:rPr>
        <w:t>tudies</w:t>
      </w:r>
      <w:r w:rsidR="00BB5125" w:rsidRPr="00BB5125">
        <w:rPr>
          <w:rFonts w:ascii="Calibri" w:hAnsi="Calibri" w:cs="Calibri"/>
        </w:rPr>
        <w:t xml:space="preserve"> 32</w:t>
      </w:r>
      <w:r w:rsidR="00BB5125">
        <w:rPr>
          <w:rFonts w:ascii="Calibri" w:hAnsi="Calibri" w:cs="Calibri"/>
        </w:rPr>
        <w:t>:</w:t>
      </w:r>
      <w:r w:rsidR="00BB5125" w:rsidRPr="00BB5125">
        <w:rPr>
          <w:rFonts w:ascii="Calibri" w:hAnsi="Calibri" w:cs="Calibri"/>
        </w:rPr>
        <w:t xml:space="preserve">3, </w:t>
      </w:r>
      <w:r w:rsidR="00BB5125">
        <w:rPr>
          <w:rFonts w:ascii="Calibri" w:hAnsi="Calibri" w:cs="Calibri"/>
        </w:rPr>
        <w:t xml:space="preserve">2006, pp. </w:t>
      </w:r>
      <w:r w:rsidR="00BB5125" w:rsidRPr="00BB5125">
        <w:rPr>
          <w:rFonts w:ascii="Calibri" w:hAnsi="Calibri" w:cs="Calibri"/>
        </w:rPr>
        <w:t>495-522</w:t>
      </w:r>
      <w:r w:rsidRPr="001445E4">
        <w:rPr>
          <w:rFonts w:ascii="Calibri" w:hAnsi="Calibri" w:cs="Calibri"/>
          <w:shd w:val="clear" w:color="auto" w:fill="FFFFFF"/>
        </w:rPr>
        <w:t>.</w:t>
      </w:r>
    </w:p>
  </w:footnote>
  <w:footnote w:id="38">
    <w:p w14:paraId="442861A9" w14:textId="412124B4" w:rsidR="00C80D58" w:rsidRDefault="00C80D58">
      <w:pPr>
        <w:pStyle w:val="FootnoteText"/>
      </w:pPr>
      <w:r>
        <w:rPr>
          <w:rStyle w:val="FootnoteReference"/>
        </w:rPr>
        <w:footnoteRef/>
      </w:r>
      <w:r w:rsidR="00556734">
        <w:t xml:space="preserve"> </w:t>
      </w:r>
      <w:proofErr w:type="spellStart"/>
      <w:r w:rsidR="00556734" w:rsidRPr="00556734">
        <w:t>Aylın</w:t>
      </w:r>
      <w:proofErr w:type="spellEnd"/>
      <w:r w:rsidR="00556734" w:rsidRPr="00556734">
        <w:t xml:space="preserve"> Güney </w:t>
      </w:r>
      <w:r w:rsidR="00082E2D">
        <w:t>and</w:t>
      </w:r>
      <w:r w:rsidR="00556734" w:rsidRPr="00556734">
        <w:t xml:space="preserve"> Fulya </w:t>
      </w:r>
      <w:proofErr w:type="spellStart"/>
      <w:r w:rsidR="00556734" w:rsidRPr="00556734">
        <w:t>Gökcan</w:t>
      </w:r>
      <w:proofErr w:type="spellEnd"/>
      <w:r>
        <w:t xml:space="preserve">, </w:t>
      </w:r>
      <w:r w:rsidR="00F027A5">
        <w:t>‘</w:t>
      </w:r>
      <w:r w:rsidRPr="00C80D58">
        <w:t xml:space="preserve">The </w:t>
      </w:r>
      <w:r w:rsidR="00556734">
        <w:t>“</w:t>
      </w:r>
      <w:r w:rsidRPr="00C80D58">
        <w:t>Greater Middle East</w:t>
      </w:r>
      <w:r w:rsidR="00556734">
        <w:t>”</w:t>
      </w:r>
      <w:r w:rsidRPr="00C80D58">
        <w:t xml:space="preserve"> as a </w:t>
      </w:r>
      <w:r w:rsidR="00556734">
        <w:t>“</w:t>
      </w:r>
      <w:r w:rsidRPr="00C80D58">
        <w:t>Modern</w:t>
      </w:r>
      <w:r w:rsidR="00556734">
        <w:t>”</w:t>
      </w:r>
      <w:r w:rsidRPr="00C80D58">
        <w:t xml:space="preserve"> Geopolitical Imagination in American Foreign Policy</w:t>
      </w:r>
      <w:r>
        <w:t xml:space="preserve">’, </w:t>
      </w:r>
      <w:r w:rsidRPr="00833EBA">
        <w:rPr>
          <w:i/>
          <w:iCs/>
        </w:rPr>
        <w:t>Geopolitics</w:t>
      </w:r>
      <w:r w:rsidR="00556734">
        <w:t xml:space="preserve"> 15:1,</w:t>
      </w:r>
      <w:r>
        <w:t xml:space="preserve"> 2010</w:t>
      </w:r>
      <w:r w:rsidR="00556734">
        <w:t>, pp. 22-38</w:t>
      </w:r>
      <w:r>
        <w:t>.</w:t>
      </w:r>
    </w:p>
  </w:footnote>
  <w:footnote w:id="39">
    <w:p w14:paraId="638C0A7C" w14:textId="30A28531" w:rsidR="0087711F" w:rsidRDefault="0087711F">
      <w:pPr>
        <w:pStyle w:val="FootnoteText"/>
      </w:pPr>
      <w:r>
        <w:rPr>
          <w:rStyle w:val="FootnoteReference"/>
        </w:rPr>
        <w:footnoteRef/>
      </w:r>
      <w:r>
        <w:t xml:space="preserve"> Adam Lerner, ‘Theorizing Collective Trauma in International Political Economy’, </w:t>
      </w:r>
      <w:r w:rsidRPr="0087711F">
        <w:rPr>
          <w:i/>
          <w:iCs/>
        </w:rPr>
        <w:t>International Studies Review</w:t>
      </w:r>
      <w:r w:rsidR="00634CD8">
        <w:rPr>
          <w:i/>
          <w:iCs/>
        </w:rPr>
        <w:t xml:space="preserve"> </w:t>
      </w:r>
      <w:r w:rsidR="00634CD8">
        <w:t>21:4, 2019</w:t>
      </w:r>
      <w:r>
        <w:t>, pp. 549-571.</w:t>
      </w:r>
      <w:r w:rsidRPr="0087711F">
        <w:t xml:space="preserve"> </w:t>
      </w:r>
    </w:p>
  </w:footnote>
  <w:footnote w:id="40">
    <w:p w14:paraId="24C9EE75" w14:textId="77777777" w:rsidR="00D23282" w:rsidRPr="00B33B4A" w:rsidRDefault="00D23282" w:rsidP="00D23282">
      <w:pPr>
        <w:pStyle w:val="FootnoteText"/>
      </w:pPr>
      <w:r>
        <w:rPr>
          <w:rStyle w:val="FootnoteReference"/>
        </w:rPr>
        <w:footnoteRef/>
      </w:r>
      <w:r w:rsidRPr="00B33B4A">
        <w:t xml:space="preserve"> </w:t>
      </w:r>
      <w:r>
        <w:t>Patrick Porter, ‘</w:t>
      </w:r>
      <w:r w:rsidRPr="00CE00F3">
        <w:t>Why America</w:t>
      </w:r>
      <w:r>
        <w:t>’</w:t>
      </w:r>
      <w:r w:rsidRPr="00CE00F3">
        <w:t>s Grand Strategy Has Not Changed: Power, Habit, and the U.S. Foreign Policy Establishment</w:t>
      </w:r>
      <w:r>
        <w:t xml:space="preserve">’, </w:t>
      </w:r>
      <w:r w:rsidRPr="00CE00F3">
        <w:rPr>
          <w:i/>
          <w:iCs/>
        </w:rPr>
        <w:t>International Security</w:t>
      </w:r>
      <w:r w:rsidRPr="00CE00F3">
        <w:t xml:space="preserve"> 42</w:t>
      </w:r>
      <w:r>
        <w:t>:</w:t>
      </w:r>
      <w:r w:rsidRPr="00CE00F3">
        <w:t>4</w:t>
      </w:r>
      <w:r>
        <w:t>, 2018, pp</w:t>
      </w:r>
      <w:r w:rsidRPr="00CE00F3">
        <w:t>: 9</w:t>
      </w:r>
      <w:r>
        <w:t>-</w:t>
      </w:r>
      <w:r w:rsidRPr="00CE00F3">
        <w:t>46</w:t>
      </w:r>
      <w:r>
        <w:t xml:space="preserve">; Stephen M. Walt, ‘The Donald Versus “The Blob”’, in </w:t>
      </w:r>
      <w:r w:rsidRPr="00020D00">
        <w:t>Robert Jervis, Francis J. Gavin, Joshua Rovner, and Diane Labrosse</w:t>
      </w:r>
      <w:r>
        <w:t>,</w:t>
      </w:r>
      <w:r w:rsidRPr="00020D00">
        <w:t xml:space="preserve"> </w:t>
      </w:r>
      <w:r>
        <w:t xml:space="preserve">eds, </w:t>
      </w:r>
      <w:r w:rsidRPr="00B4549E">
        <w:rPr>
          <w:i/>
          <w:iCs/>
        </w:rPr>
        <w:t>Chaos in the Liberal Order: The Trump Presidency and International Politics in the Twenty-First Century</w:t>
      </w:r>
      <w:r>
        <w:t xml:space="preserve"> (New York: Columbia University Press, 2018), pp. 40-45.</w:t>
      </w:r>
    </w:p>
  </w:footnote>
  <w:footnote w:id="41">
    <w:p w14:paraId="66A29D4D" w14:textId="77777777" w:rsidR="008159E4" w:rsidRDefault="008159E4" w:rsidP="008159E4">
      <w:pPr>
        <w:pStyle w:val="FootnoteText"/>
      </w:pPr>
      <w:r>
        <w:rPr>
          <w:rStyle w:val="FootnoteReference"/>
        </w:rPr>
        <w:footnoteRef/>
      </w:r>
      <w:r>
        <w:t xml:space="preserve"> Christopher </w:t>
      </w:r>
      <w:r w:rsidRPr="00B92456">
        <w:t xml:space="preserve">Layne, </w:t>
      </w:r>
      <w:r>
        <w:t>‘</w:t>
      </w:r>
      <w:r w:rsidRPr="00B92456">
        <w:t>The US foreign policy establishment and grand strategy: how American elites obstruct strategic adjustment</w:t>
      </w:r>
      <w:r>
        <w:t>’,</w:t>
      </w:r>
      <w:r w:rsidRPr="00B92456">
        <w:t xml:space="preserve"> </w:t>
      </w:r>
      <w:r w:rsidRPr="00B52F31">
        <w:rPr>
          <w:i/>
          <w:iCs/>
        </w:rPr>
        <w:t>International Politics</w:t>
      </w:r>
      <w:r>
        <w:t xml:space="preserve"> 54, 2017, p. 262. Italics in original.</w:t>
      </w:r>
    </w:p>
  </w:footnote>
  <w:footnote w:id="42">
    <w:p w14:paraId="077982FF" w14:textId="77777777" w:rsidR="008159E4" w:rsidRPr="004A3BB7" w:rsidRDefault="008159E4" w:rsidP="008159E4">
      <w:pPr>
        <w:pStyle w:val="FootnoteText"/>
      </w:pPr>
      <w:r>
        <w:rPr>
          <w:rStyle w:val="FootnoteReference"/>
        </w:rPr>
        <w:footnoteRef/>
      </w:r>
      <w:r w:rsidRPr="004A3BB7">
        <w:t xml:space="preserve"> </w:t>
      </w:r>
      <w:r>
        <w:t xml:space="preserve">Frank, </w:t>
      </w:r>
      <w:r w:rsidRPr="00846288">
        <w:rPr>
          <w:i/>
          <w:iCs/>
        </w:rPr>
        <w:t>The People, No</w:t>
      </w:r>
      <w:r>
        <w:t xml:space="preserve">; </w:t>
      </w:r>
      <w:r w:rsidRPr="0045067F">
        <w:t>Soraya Hamdaoui</w:t>
      </w:r>
      <w:r>
        <w:t>, ‘</w:t>
      </w:r>
      <w:r w:rsidRPr="0045067F">
        <w:t>A “stylistic anti-populism”: an analysis of the Sardine movement’s opposition to Matteo Salvini in Italy</w:t>
      </w:r>
      <w:r>
        <w:t>’</w:t>
      </w:r>
      <w:r w:rsidRPr="0045067F">
        <w:t xml:space="preserve">, </w:t>
      </w:r>
      <w:r w:rsidRPr="0045067F">
        <w:rPr>
          <w:i/>
          <w:iCs/>
        </w:rPr>
        <w:t>Social Movement Studies</w:t>
      </w:r>
      <w:r w:rsidRPr="0045067F">
        <w:t xml:space="preserve"> 21:4,</w:t>
      </w:r>
      <w:r>
        <w:t xml:space="preserve"> 2022, p.</w:t>
      </w:r>
      <w:r w:rsidRPr="0045067F">
        <w:t xml:space="preserve"> 43</w:t>
      </w:r>
      <w:r>
        <w:t>7</w:t>
      </w:r>
      <w:r w:rsidRPr="004A3BB7">
        <w:t xml:space="preserve">. </w:t>
      </w:r>
    </w:p>
  </w:footnote>
  <w:footnote w:id="43">
    <w:p w14:paraId="70C16FFD" w14:textId="6286375C" w:rsidR="00213949" w:rsidRPr="00A07685" w:rsidRDefault="00213949">
      <w:pPr>
        <w:pStyle w:val="FootnoteText"/>
      </w:pPr>
      <w:r>
        <w:rPr>
          <w:rStyle w:val="FootnoteReference"/>
        </w:rPr>
        <w:footnoteRef/>
      </w:r>
      <w:r w:rsidRPr="00213949">
        <w:t xml:space="preserve"> Omar G. Encarnación, </w:t>
      </w:r>
      <w:r w:rsidR="00120AF5">
        <w:t>‘</w:t>
      </w:r>
      <w:r w:rsidRPr="00213949">
        <w:t>A Caudillo in Washington</w:t>
      </w:r>
      <w:r w:rsidR="00120AF5">
        <w:t>’</w:t>
      </w:r>
      <w:r w:rsidRPr="00213949">
        <w:t xml:space="preserve">, </w:t>
      </w:r>
      <w:r w:rsidRPr="00213949">
        <w:rPr>
          <w:i/>
          <w:iCs/>
        </w:rPr>
        <w:t>Foreign Affairs</w:t>
      </w:r>
      <w:r w:rsidR="00A07685">
        <w:t xml:space="preserve">, 10 November 2016: </w:t>
      </w:r>
      <w:r w:rsidR="00A07685" w:rsidRPr="00A07685">
        <w:t>https://www.foreignaffairs.com/articles/americas/2016-11-10/caudillo-washington</w:t>
      </w:r>
      <w:r w:rsidR="00A07685">
        <w:t>.</w:t>
      </w:r>
    </w:p>
  </w:footnote>
  <w:footnote w:id="44">
    <w:p w14:paraId="3D3276D6" w14:textId="5206A694" w:rsidR="00F97B17" w:rsidRDefault="00F97B17" w:rsidP="002739CA">
      <w:pPr>
        <w:pStyle w:val="FootnoteText"/>
      </w:pPr>
      <w:r>
        <w:rPr>
          <w:rStyle w:val="FootnoteReference"/>
        </w:rPr>
        <w:footnoteRef/>
      </w:r>
      <w:r>
        <w:t xml:space="preserve"> </w:t>
      </w:r>
      <w:proofErr w:type="spellStart"/>
      <w:r w:rsidR="002739CA">
        <w:t>Maéva</w:t>
      </w:r>
      <w:proofErr w:type="spellEnd"/>
      <w:r w:rsidR="002739CA">
        <w:t xml:space="preserve"> Clément and Eric Sangar, ‘Introduction: Methodological Challenges and Opportunities for the Study of Emotions’, in </w:t>
      </w:r>
      <w:r w:rsidR="00A83DFD" w:rsidRPr="00A83DFD">
        <w:rPr>
          <w:i/>
          <w:iCs/>
        </w:rPr>
        <w:t>Researching</w:t>
      </w:r>
      <w:r w:rsidR="002739CA" w:rsidRPr="00A83DFD">
        <w:rPr>
          <w:i/>
          <w:iCs/>
        </w:rPr>
        <w:t xml:space="preserve"> Emotions in </w:t>
      </w:r>
      <w:r w:rsidR="00A83DFD" w:rsidRPr="00A83DFD">
        <w:rPr>
          <w:i/>
          <w:iCs/>
        </w:rPr>
        <w:t>International</w:t>
      </w:r>
      <w:r w:rsidR="002739CA" w:rsidRPr="00A83DFD">
        <w:rPr>
          <w:i/>
          <w:iCs/>
        </w:rPr>
        <w:t xml:space="preserve"> Relations: Methodological Perspectives on the Emotional Turn</w:t>
      </w:r>
      <w:r w:rsidR="002739CA">
        <w:t xml:space="preserve">, </w:t>
      </w:r>
      <w:r w:rsidR="00077294">
        <w:t xml:space="preserve">eds. </w:t>
      </w:r>
      <w:proofErr w:type="spellStart"/>
      <w:r w:rsidR="002739CA">
        <w:t>Maéva</w:t>
      </w:r>
      <w:proofErr w:type="spellEnd"/>
      <w:r w:rsidR="002739CA">
        <w:t xml:space="preserve"> Clément and Eric Sangar (Cham: Palgrave Macmillan, 2018), pp. 1-29; </w:t>
      </w:r>
      <w:r w:rsidRPr="00F97B17">
        <w:t xml:space="preserve">Simon </w:t>
      </w:r>
      <w:proofErr w:type="spellStart"/>
      <w:r w:rsidRPr="00F97B17">
        <w:t>Koschut</w:t>
      </w:r>
      <w:proofErr w:type="spellEnd"/>
      <w:r w:rsidRPr="00F97B17">
        <w:t xml:space="preserve">, Todd H. Hall, Reinhard Wolf, Ty Solomon, Emma Hutchison, </w:t>
      </w:r>
      <w:r w:rsidR="003446D4">
        <w:t xml:space="preserve">and </w:t>
      </w:r>
      <w:r w:rsidRPr="00F97B17">
        <w:t xml:space="preserve">Roland </w:t>
      </w:r>
      <w:proofErr w:type="spellStart"/>
      <w:r w:rsidRPr="00F97B17">
        <w:t>Bleiker</w:t>
      </w:r>
      <w:proofErr w:type="spellEnd"/>
      <w:r w:rsidRPr="00F97B17">
        <w:t xml:space="preserve">, </w:t>
      </w:r>
      <w:r>
        <w:t>‘</w:t>
      </w:r>
      <w:r w:rsidRPr="00F97B17">
        <w:t>Discourse and Emotions in International Relations</w:t>
      </w:r>
      <w:r>
        <w:t>’</w:t>
      </w:r>
      <w:r w:rsidRPr="00F97B17">
        <w:t xml:space="preserve">, </w:t>
      </w:r>
      <w:r w:rsidRPr="003446D4">
        <w:rPr>
          <w:i/>
          <w:iCs/>
        </w:rPr>
        <w:t>International Studies Review</w:t>
      </w:r>
      <w:r w:rsidRPr="00F97B17">
        <w:t xml:space="preserve"> 19</w:t>
      </w:r>
      <w:r w:rsidR="003446D4">
        <w:t>:</w:t>
      </w:r>
      <w:r w:rsidRPr="00F97B17">
        <w:t xml:space="preserve">3, 2017, </w:t>
      </w:r>
      <w:r>
        <w:t>pp</w:t>
      </w:r>
      <w:r w:rsidR="003446D4">
        <w:t>.</w:t>
      </w:r>
      <w:r w:rsidRPr="00F97B17">
        <w:t xml:space="preserve"> 481</w:t>
      </w:r>
      <w:r>
        <w:t>-</w:t>
      </w:r>
      <w:r w:rsidRPr="00F97B17">
        <w:t>508</w:t>
      </w:r>
      <w:r>
        <w:t>.</w:t>
      </w:r>
    </w:p>
  </w:footnote>
  <w:footnote w:id="45">
    <w:p w14:paraId="1B9AA536" w14:textId="1F42716B" w:rsidR="00290186" w:rsidRDefault="00290186">
      <w:pPr>
        <w:pStyle w:val="FootnoteText"/>
      </w:pPr>
      <w:r>
        <w:rPr>
          <w:rStyle w:val="FootnoteReference"/>
        </w:rPr>
        <w:footnoteRef/>
      </w:r>
      <w:r>
        <w:t xml:space="preserve"> See for example, </w:t>
      </w:r>
      <w:r w:rsidR="00AA2ADF">
        <w:t xml:space="preserve">Robert </w:t>
      </w:r>
      <w:proofErr w:type="spellStart"/>
      <w:r w:rsidR="00AA2ADF">
        <w:t>Entman</w:t>
      </w:r>
      <w:proofErr w:type="spellEnd"/>
      <w:r w:rsidR="00AA2ADF">
        <w:t xml:space="preserve">, ‘Framing: Toward a Clarification of a Fractured Paradigm’, </w:t>
      </w:r>
      <w:r w:rsidR="00AA2ADF" w:rsidRPr="00AA2ADF">
        <w:rPr>
          <w:i/>
          <w:iCs/>
        </w:rPr>
        <w:t xml:space="preserve">Journal of Communication </w:t>
      </w:r>
      <w:r w:rsidR="00AA2ADF">
        <w:t xml:space="preserve">12:4, 1993, pp. 51-58; </w:t>
      </w:r>
      <w:r w:rsidR="00B43C34">
        <w:t>David A. Snow and Robert D. Bedford, ‘</w:t>
      </w:r>
      <w:r w:rsidR="00656E6A">
        <w:t>Ideology</w:t>
      </w:r>
      <w:r w:rsidR="00B43C34">
        <w:t xml:space="preserve">, Frame Resonance, and </w:t>
      </w:r>
      <w:r w:rsidR="00656E6A">
        <w:t>Participant</w:t>
      </w:r>
      <w:r w:rsidR="00B43C34">
        <w:t xml:space="preserve"> Mobili</w:t>
      </w:r>
      <w:r w:rsidR="00656E6A">
        <w:t>z</w:t>
      </w:r>
      <w:r w:rsidR="00B43C34">
        <w:t xml:space="preserve">ation’, </w:t>
      </w:r>
      <w:r w:rsidR="00656E6A" w:rsidRPr="00656E6A">
        <w:rPr>
          <w:i/>
          <w:iCs/>
        </w:rPr>
        <w:t>International</w:t>
      </w:r>
      <w:r w:rsidR="00B43C34" w:rsidRPr="00656E6A">
        <w:rPr>
          <w:i/>
          <w:iCs/>
        </w:rPr>
        <w:t xml:space="preserve"> Social Movement Research</w:t>
      </w:r>
      <w:r w:rsidR="00B43C34">
        <w:t xml:space="preserve"> 1, </w:t>
      </w:r>
      <w:r w:rsidR="00656E6A">
        <w:t>1988, pp. 197-218.</w:t>
      </w:r>
    </w:p>
  </w:footnote>
  <w:footnote w:id="46">
    <w:p w14:paraId="3356E485" w14:textId="5AEBFA11" w:rsidR="002B3DB8" w:rsidRDefault="002B3DB8">
      <w:pPr>
        <w:pStyle w:val="FootnoteText"/>
      </w:pPr>
      <w:r>
        <w:rPr>
          <w:rStyle w:val="FootnoteReference"/>
        </w:rPr>
        <w:footnoteRef/>
      </w:r>
      <w:r>
        <w:t xml:space="preserve"> Sabine Mokry, ‘Frame Analysis’, in </w:t>
      </w:r>
      <w:r w:rsidRPr="002B3DB8">
        <w:t xml:space="preserve">Patrick </w:t>
      </w:r>
      <w:r w:rsidR="00F25E0C">
        <w:t xml:space="preserve">A. </w:t>
      </w:r>
      <w:r w:rsidRPr="002B3DB8">
        <w:t>Mello and Falk Ostermann</w:t>
      </w:r>
      <w:r>
        <w:t xml:space="preserve">, eds, </w:t>
      </w:r>
      <w:r w:rsidR="00F25E0C" w:rsidRPr="00FD1B00">
        <w:rPr>
          <w:i/>
          <w:iCs/>
        </w:rPr>
        <w:t>Routledge Handbook of Foreign Policy Analysis Methods</w:t>
      </w:r>
      <w:r w:rsidR="00F25E0C">
        <w:t xml:space="preserve"> (London: Routledge, 2023), pp. 131-134. </w:t>
      </w:r>
    </w:p>
  </w:footnote>
  <w:footnote w:id="47">
    <w:p w14:paraId="75B61F09" w14:textId="79729C2C" w:rsidR="00DB2C59" w:rsidRDefault="00DB2C59">
      <w:pPr>
        <w:pStyle w:val="FootnoteText"/>
      </w:pPr>
      <w:r w:rsidRPr="005F4BCA">
        <w:rPr>
          <w:rStyle w:val="FootnoteReference"/>
          <w:highlight w:val="yellow"/>
        </w:rPr>
        <w:footnoteRef/>
      </w:r>
      <w:r w:rsidRPr="005F4BCA">
        <w:rPr>
          <w:highlight w:val="yellow"/>
        </w:rPr>
        <w:t xml:space="preserve"> This definition draws on </w:t>
      </w:r>
      <w:proofErr w:type="spellStart"/>
      <w:r w:rsidRPr="005F4BCA">
        <w:rPr>
          <w:highlight w:val="yellow"/>
        </w:rPr>
        <w:t>Entman</w:t>
      </w:r>
      <w:proofErr w:type="spellEnd"/>
      <w:r w:rsidRPr="005F4BCA">
        <w:rPr>
          <w:highlight w:val="yellow"/>
        </w:rPr>
        <w:t>, ‘Framing’</w:t>
      </w:r>
      <w:r w:rsidR="00692217">
        <w:rPr>
          <w:highlight w:val="yellow"/>
        </w:rPr>
        <w:t>,</w:t>
      </w:r>
      <w:r w:rsidR="00BF5E53">
        <w:rPr>
          <w:highlight w:val="yellow"/>
        </w:rPr>
        <w:t xml:space="preserve"> and </w:t>
      </w:r>
      <w:r w:rsidRPr="005F4BCA">
        <w:rPr>
          <w:highlight w:val="yellow"/>
        </w:rPr>
        <w:t>Mokry, ‘Frame Analysis’.</w:t>
      </w:r>
      <w:r w:rsidR="00B95D9B">
        <w:t xml:space="preserve"> </w:t>
      </w:r>
      <w:r w:rsidR="00B95D9B" w:rsidRPr="00B95D9B">
        <w:rPr>
          <w:highlight w:val="yellow"/>
        </w:rPr>
        <w:t xml:space="preserve">On the strategic </w:t>
      </w:r>
      <w:r w:rsidR="00B95D9B">
        <w:rPr>
          <w:highlight w:val="yellow"/>
        </w:rPr>
        <w:t>dimension</w:t>
      </w:r>
      <w:r w:rsidR="00B95D9B" w:rsidRPr="00B95D9B">
        <w:rPr>
          <w:highlight w:val="yellow"/>
        </w:rPr>
        <w:t xml:space="preserve"> of frames, see </w:t>
      </w:r>
      <w:r w:rsidR="003A7DB0">
        <w:rPr>
          <w:highlight w:val="yellow"/>
        </w:rPr>
        <w:t xml:space="preserve">also </w:t>
      </w:r>
      <w:r w:rsidR="00B95D9B" w:rsidRPr="00B95D9B">
        <w:rPr>
          <w:highlight w:val="yellow"/>
        </w:rPr>
        <w:t>Snow and Bedford, ‘Ideology, Frame Resonance, and Participant Mobilization’.</w:t>
      </w:r>
    </w:p>
  </w:footnote>
  <w:footnote w:id="48">
    <w:p w14:paraId="37CD7D28" w14:textId="69770B57" w:rsidR="00351274" w:rsidRDefault="00351274">
      <w:pPr>
        <w:pStyle w:val="FootnoteText"/>
      </w:pPr>
      <w:r>
        <w:rPr>
          <w:rStyle w:val="FootnoteReference"/>
        </w:rPr>
        <w:footnoteRef/>
      </w:r>
      <w:r>
        <w:t xml:space="preserve"> </w:t>
      </w:r>
      <w:r w:rsidRPr="00351274">
        <w:t>Claes H. Vreese</w:t>
      </w:r>
      <w:r>
        <w:t>, ‘</w:t>
      </w:r>
      <w:r w:rsidRPr="00351274">
        <w:t>News framing: Theory and typology</w:t>
      </w:r>
      <w:r>
        <w:t xml:space="preserve">’, </w:t>
      </w:r>
      <w:r w:rsidRPr="00104F1A">
        <w:rPr>
          <w:i/>
          <w:iCs/>
        </w:rPr>
        <w:t>Information Design Journal</w:t>
      </w:r>
      <w:r>
        <w:t xml:space="preserve"> 13:1</w:t>
      </w:r>
      <w:r w:rsidR="00403CD9">
        <w:t>,</w:t>
      </w:r>
      <w:r>
        <w:t xml:space="preserve"> 2005</w:t>
      </w:r>
      <w:r w:rsidR="00403CD9">
        <w:t>, pp. 51-62</w:t>
      </w:r>
      <w:r w:rsidR="00BC3F4B">
        <w:t>.</w:t>
      </w:r>
      <w:r w:rsidR="00403CD9">
        <w:t xml:space="preserve"> </w:t>
      </w:r>
    </w:p>
  </w:footnote>
  <w:footnote w:id="49">
    <w:p w14:paraId="1E1B0FA0" w14:textId="3BA1DC12" w:rsidR="00DD7F3F" w:rsidRDefault="00DD7F3F">
      <w:pPr>
        <w:pStyle w:val="FootnoteText"/>
      </w:pPr>
      <w:r w:rsidRPr="00D500DF">
        <w:rPr>
          <w:rStyle w:val="FootnoteReference"/>
          <w:highlight w:val="yellow"/>
        </w:rPr>
        <w:footnoteRef/>
      </w:r>
      <w:r w:rsidRPr="00D500DF">
        <w:rPr>
          <w:highlight w:val="yellow"/>
        </w:rPr>
        <w:t xml:space="preserve"> </w:t>
      </w:r>
      <w:r w:rsidR="004962F4" w:rsidRPr="00D500DF">
        <w:rPr>
          <w:highlight w:val="yellow"/>
        </w:rPr>
        <w:t>We understand</w:t>
      </w:r>
      <w:r w:rsidR="007D4B3A" w:rsidRPr="00D500DF">
        <w:rPr>
          <w:highlight w:val="yellow"/>
        </w:rPr>
        <w:t xml:space="preserve"> ‘discursive themes’</w:t>
      </w:r>
      <w:r w:rsidR="004962F4" w:rsidRPr="00D500DF">
        <w:rPr>
          <w:highlight w:val="yellow"/>
        </w:rPr>
        <w:t xml:space="preserve"> as</w:t>
      </w:r>
      <w:r w:rsidR="007D4B3A" w:rsidRPr="00D500DF">
        <w:rPr>
          <w:highlight w:val="yellow"/>
        </w:rPr>
        <w:t xml:space="preserve"> the </w:t>
      </w:r>
      <w:r w:rsidR="00AB156C" w:rsidRPr="00D500DF">
        <w:rPr>
          <w:highlight w:val="yellow"/>
        </w:rPr>
        <w:t>topics</w:t>
      </w:r>
      <w:r w:rsidR="007D4B3A" w:rsidRPr="00D500DF">
        <w:rPr>
          <w:highlight w:val="yellow"/>
        </w:rPr>
        <w:t xml:space="preserve"> that recur in</w:t>
      </w:r>
      <w:r w:rsidR="000B19B0" w:rsidRPr="00D500DF">
        <w:rPr>
          <w:highlight w:val="yellow"/>
        </w:rPr>
        <w:t xml:space="preserve"> a particular</w:t>
      </w:r>
      <w:r w:rsidR="007D4B3A" w:rsidRPr="00D500DF">
        <w:rPr>
          <w:highlight w:val="yellow"/>
        </w:rPr>
        <w:t xml:space="preserve"> discourse</w:t>
      </w:r>
      <w:r w:rsidR="00AB156C" w:rsidRPr="00D500DF">
        <w:rPr>
          <w:highlight w:val="yellow"/>
        </w:rPr>
        <w:t>. The meanings associated with these topics</w:t>
      </w:r>
      <w:r w:rsidR="00F73F4E" w:rsidRPr="00D500DF">
        <w:rPr>
          <w:highlight w:val="yellow"/>
        </w:rPr>
        <w:t xml:space="preserve"> </w:t>
      </w:r>
      <w:r w:rsidR="00AB156C" w:rsidRPr="00D500DF">
        <w:rPr>
          <w:highlight w:val="yellow"/>
        </w:rPr>
        <w:t>are</w:t>
      </w:r>
      <w:r w:rsidR="00F73F4E" w:rsidRPr="00D500DF">
        <w:rPr>
          <w:highlight w:val="yellow"/>
        </w:rPr>
        <w:t xml:space="preserve"> interpreted by the analyst</w:t>
      </w:r>
      <w:r w:rsidR="00AB156C" w:rsidRPr="00D500DF">
        <w:rPr>
          <w:highlight w:val="yellow"/>
        </w:rPr>
        <w:t xml:space="preserve"> </w:t>
      </w:r>
      <w:r w:rsidR="00F73F4E" w:rsidRPr="00D500DF">
        <w:rPr>
          <w:highlight w:val="yellow"/>
        </w:rPr>
        <w:t xml:space="preserve">through </w:t>
      </w:r>
      <w:r w:rsidR="00AB156C" w:rsidRPr="00D500DF">
        <w:rPr>
          <w:highlight w:val="yellow"/>
        </w:rPr>
        <w:t>examination of the</w:t>
      </w:r>
      <w:r w:rsidR="00F73F4E" w:rsidRPr="00D500DF">
        <w:rPr>
          <w:highlight w:val="yellow"/>
        </w:rPr>
        <w:t xml:space="preserve"> language </w:t>
      </w:r>
      <w:r w:rsidR="00AB156C" w:rsidRPr="00D500DF">
        <w:rPr>
          <w:highlight w:val="yellow"/>
        </w:rPr>
        <w:t>used in</w:t>
      </w:r>
      <w:r w:rsidR="00F73F4E" w:rsidRPr="00D500DF">
        <w:rPr>
          <w:highlight w:val="yellow"/>
        </w:rPr>
        <w:t xml:space="preserve"> the texts under investigation</w:t>
      </w:r>
      <w:r w:rsidR="00280DF3" w:rsidRPr="00D500DF">
        <w:rPr>
          <w:highlight w:val="yellow"/>
        </w:rPr>
        <w:t>.</w:t>
      </w:r>
      <w:r w:rsidR="00AB156C" w:rsidRPr="00D500DF">
        <w:rPr>
          <w:highlight w:val="yellow"/>
        </w:rPr>
        <w:t xml:space="preserve"> Coalescing as frames, the themes provide structure to the discourse. See Norman Fairclough, </w:t>
      </w:r>
      <w:r w:rsidR="00AB156C" w:rsidRPr="00D500DF">
        <w:rPr>
          <w:i/>
          <w:iCs/>
          <w:highlight w:val="yellow"/>
        </w:rPr>
        <w:t>Media Discourse</w:t>
      </w:r>
      <w:r w:rsidR="00AB156C" w:rsidRPr="00D500DF">
        <w:rPr>
          <w:highlight w:val="yellow"/>
        </w:rPr>
        <w:t xml:space="preserve"> (Lonon: Edward Arnold, 1995), pp. 29, 203.</w:t>
      </w:r>
    </w:p>
  </w:footnote>
  <w:footnote w:id="50">
    <w:p w14:paraId="6580834B" w14:textId="2CA71246" w:rsidR="001A6C4D" w:rsidRDefault="001A6C4D" w:rsidP="001A6C4D">
      <w:pPr>
        <w:pStyle w:val="FootnoteText"/>
      </w:pPr>
      <w:r>
        <w:rPr>
          <w:rStyle w:val="FootnoteReference"/>
        </w:rPr>
        <w:footnoteRef/>
      </w:r>
      <w:r>
        <w:t xml:space="preserve"> </w:t>
      </w:r>
      <w:proofErr w:type="spellStart"/>
      <w:r>
        <w:t>Entman</w:t>
      </w:r>
      <w:proofErr w:type="spellEnd"/>
      <w:r>
        <w:t>, ‘Framing’, p. 52</w:t>
      </w:r>
      <w:r w:rsidR="00D500DF">
        <w:t>.</w:t>
      </w:r>
    </w:p>
  </w:footnote>
  <w:footnote w:id="51">
    <w:p w14:paraId="4D41838E" w14:textId="4EA3D2E2" w:rsidR="00244186" w:rsidRDefault="00244186" w:rsidP="006C3BD4">
      <w:pPr>
        <w:pStyle w:val="FootnoteText"/>
      </w:pPr>
      <w:r>
        <w:rPr>
          <w:rStyle w:val="FootnoteReference"/>
        </w:rPr>
        <w:footnoteRef/>
      </w:r>
      <w:r>
        <w:t xml:space="preserve"> </w:t>
      </w:r>
      <w:r w:rsidR="004C4220">
        <w:t>Nativist</w:t>
      </w:r>
      <w:r w:rsidR="00A53924">
        <w:t xml:space="preserve"> and</w:t>
      </w:r>
      <w:r w:rsidR="004C4220">
        <w:t xml:space="preserve"> f</w:t>
      </w:r>
      <w:r>
        <w:t xml:space="preserve">ar-right politics </w:t>
      </w:r>
      <w:r w:rsidR="00A53924">
        <w:t>have</w:t>
      </w:r>
      <w:r>
        <w:t xml:space="preserve"> a long history in the </w:t>
      </w:r>
      <w:r w:rsidR="00CE5161">
        <w:t>US</w:t>
      </w:r>
      <w:r>
        <w:t xml:space="preserve">, and </w:t>
      </w:r>
      <w:r w:rsidR="00A53924">
        <w:t>are</w:t>
      </w:r>
      <w:r>
        <w:t xml:space="preserve"> </w:t>
      </w:r>
      <w:r w:rsidR="0004629B">
        <w:t>distinct from</w:t>
      </w:r>
      <w:r>
        <w:t xml:space="preserve"> populism</w:t>
      </w:r>
      <w:r w:rsidR="000F7E6E">
        <w:t xml:space="preserve">. </w:t>
      </w:r>
    </w:p>
  </w:footnote>
  <w:footnote w:id="52">
    <w:p w14:paraId="3543413E" w14:textId="4F58B505" w:rsidR="00500D1F" w:rsidRPr="00B90E53" w:rsidRDefault="00500D1F" w:rsidP="006C3BD4">
      <w:pPr>
        <w:pStyle w:val="FootnoteText"/>
        <w:rPr>
          <w:rFonts w:ascii="Calibri" w:hAnsi="Calibri" w:cs="Calibri"/>
        </w:rPr>
      </w:pPr>
      <w:r w:rsidRPr="00B90E53">
        <w:rPr>
          <w:rStyle w:val="FootnoteReference"/>
          <w:rFonts w:ascii="Calibri" w:hAnsi="Calibri" w:cs="Calibri"/>
        </w:rPr>
        <w:footnoteRef/>
      </w:r>
      <w:r w:rsidRPr="00B90E53">
        <w:rPr>
          <w:rFonts w:ascii="Calibri" w:hAnsi="Calibri" w:cs="Calibri"/>
        </w:rPr>
        <w:t xml:space="preserve"> </w:t>
      </w:r>
      <w:r w:rsidR="009D7FF6" w:rsidRPr="009D7FF6">
        <w:rPr>
          <w:rFonts w:ascii="Calibri" w:hAnsi="Calibri" w:cs="Calibri"/>
        </w:rPr>
        <w:t xml:space="preserve">Heather J. Carmack </w:t>
      </w:r>
      <w:r w:rsidR="009D7FF6">
        <w:rPr>
          <w:rFonts w:ascii="Calibri" w:hAnsi="Calibri" w:cs="Calibri"/>
        </w:rPr>
        <w:t>and</w:t>
      </w:r>
      <w:r w:rsidR="009D7FF6" w:rsidRPr="009D7FF6">
        <w:rPr>
          <w:rFonts w:ascii="Calibri" w:hAnsi="Calibri" w:cs="Calibri"/>
        </w:rPr>
        <w:t xml:space="preserve"> Jocelyn M. DeGroot</w:t>
      </w:r>
      <w:r w:rsidR="009D7FF6">
        <w:rPr>
          <w:rFonts w:ascii="Calibri" w:hAnsi="Calibri" w:cs="Calibri"/>
        </w:rPr>
        <w:t>, ‘</w:t>
      </w:r>
      <w:r w:rsidR="009D7FF6" w:rsidRPr="009D7FF6">
        <w:rPr>
          <w:rFonts w:ascii="Calibri" w:hAnsi="Calibri" w:cs="Calibri"/>
        </w:rPr>
        <w:t>Trauma Metaphor Use After Hillary Clinton’s Loss in the 2016 Presidential Election</w:t>
      </w:r>
      <w:r w:rsidR="009D7FF6">
        <w:rPr>
          <w:rFonts w:ascii="Calibri" w:hAnsi="Calibri" w:cs="Calibri"/>
        </w:rPr>
        <w:t>’</w:t>
      </w:r>
      <w:r w:rsidR="009D7FF6" w:rsidRPr="009D7FF6">
        <w:rPr>
          <w:rFonts w:ascii="Calibri" w:hAnsi="Calibri" w:cs="Calibri"/>
        </w:rPr>
        <w:t xml:space="preserve">, </w:t>
      </w:r>
      <w:r w:rsidR="009D7FF6" w:rsidRPr="009D7FF6">
        <w:rPr>
          <w:rFonts w:ascii="Calibri" w:hAnsi="Calibri" w:cs="Calibri"/>
          <w:i/>
          <w:iCs/>
        </w:rPr>
        <w:t>Journal of Loss and Trauma</w:t>
      </w:r>
      <w:r w:rsidR="009D7FF6" w:rsidRPr="009D7FF6">
        <w:rPr>
          <w:rFonts w:ascii="Calibri" w:hAnsi="Calibri" w:cs="Calibri"/>
        </w:rPr>
        <w:t xml:space="preserve"> 23:6,</w:t>
      </w:r>
      <w:r w:rsidR="009D7FF6">
        <w:rPr>
          <w:rFonts w:ascii="Calibri" w:hAnsi="Calibri" w:cs="Calibri"/>
        </w:rPr>
        <w:t xml:space="preserve"> 2018, pp.</w:t>
      </w:r>
      <w:r w:rsidR="009D7FF6" w:rsidRPr="009D7FF6">
        <w:rPr>
          <w:rFonts w:ascii="Calibri" w:hAnsi="Calibri" w:cs="Calibri"/>
        </w:rPr>
        <w:t xml:space="preserve"> 468-483</w:t>
      </w:r>
      <w:r w:rsidR="00757608">
        <w:rPr>
          <w:rFonts w:ascii="Calibri" w:hAnsi="Calibri" w:cs="Calibri"/>
        </w:rPr>
        <w:t xml:space="preserve">; </w:t>
      </w:r>
      <w:r w:rsidR="00757608" w:rsidRPr="006C3BD4">
        <w:rPr>
          <w:rFonts w:ascii="Calibri" w:hAnsi="Calibri" w:cs="Calibri"/>
        </w:rPr>
        <w:t>Eeva Sointu</w:t>
      </w:r>
      <w:r w:rsidR="00757608">
        <w:rPr>
          <w:rFonts w:ascii="Calibri" w:hAnsi="Calibri" w:cs="Calibri"/>
        </w:rPr>
        <w:t xml:space="preserve"> </w:t>
      </w:r>
      <w:r w:rsidR="00757608" w:rsidRPr="006C3BD4">
        <w:rPr>
          <w:rFonts w:ascii="Calibri" w:hAnsi="Calibri" w:cs="Calibri"/>
        </w:rPr>
        <w:t>and David W</w:t>
      </w:r>
      <w:r w:rsidR="00757608">
        <w:rPr>
          <w:rFonts w:ascii="Calibri" w:hAnsi="Calibri" w:cs="Calibri"/>
        </w:rPr>
        <w:t>.</w:t>
      </w:r>
      <w:r w:rsidR="00757608" w:rsidRPr="006C3BD4">
        <w:rPr>
          <w:rFonts w:ascii="Calibri" w:hAnsi="Calibri" w:cs="Calibri"/>
        </w:rPr>
        <w:t xml:space="preserve"> Hill</w:t>
      </w:r>
      <w:r w:rsidR="00757608">
        <w:rPr>
          <w:rFonts w:ascii="Calibri" w:hAnsi="Calibri" w:cs="Calibri"/>
        </w:rPr>
        <w:t>,</w:t>
      </w:r>
      <w:r w:rsidR="00757608" w:rsidRPr="006C3BD4">
        <w:rPr>
          <w:rFonts w:ascii="Calibri" w:hAnsi="Calibri" w:cs="Calibri"/>
        </w:rPr>
        <w:t xml:space="preserve"> </w:t>
      </w:r>
      <w:r w:rsidR="00757608">
        <w:rPr>
          <w:rFonts w:ascii="Calibri" w:hAnsi="Calibri" w:cs="Calibri"/>
        </w:rPr>
        <w:t>‘</w:t>
      </w:r>
      <w:r w:rsidR="00757608" w:rsidRPr="00D1725B">
        <w:rPr>
          <w:rFonts w:ascii="Calibri" w:hAnsi="Calibri" w:cs="Calibri"/>
        </w:rPr>
        <w:t>Trump therapy: Personal identity, political trauma and the contradictions of therapeutic practice’</w:t>
      </w:r>
      <w:r w:rsidR="00757608">
        <w:rPr>
          <w:rFonts w:ascii="Calibri" w:hAnsi="Calibri" w:cs="Calibri"/>
        </w:rPr>
        <w:t>,</w:t>
      </w:r>
      <w:r w:rsidR="00757608" w:rsidRPr="00D1725B">
        <w:rPr>
          <w:rFonts w:ascii="Calibri" w:hAnsi="Calibri" w:cs="Calibri"/>
        </w:rPr>
        <w:t xml:space="preserve"> </w:t>
      </w:r>
      <w:r w:rsidR="00757608" w:rsidRPr="00D1725B">
        <w:rPr>
          <w:rFonts w:ascii="Calibri" w:hAnsi="Calibri" w:cs="Calibri"/>
          <w:i/>
          <w:iCs/>
        </w:rPr>
        <w:t>European Journal of Cultural Studies</w:t>
      </w:r>
      <w:r w:rsidR="00757608">
        <w:rPr>
          <w:rFonts w:ascii="Calibri" w:hAnsi="Calibri" w:cs="Calibri"/>
        </w:rPr>
        <w:t xml:space="preserve"> 25:3, 2022, pp. 880-896</w:t>
      </w:r>
      <w:r w:rsidR="009D7FF6">
        <w:rPr>
          <w:rFonts w:ascii="Calibri" w:hAnsi="Calibri" w:cs="Calibri"/>
        </w:rPr>
        <w:t>.</w:t>
      </w:r>
    </w:p>
  </w:footnote>
  <w:footnote w:id="53">
    <w:p w14:paraId="22BD193F" w14:textId="10908355" w:rsidR="00D84F9C" w:rsidRPr="00D84F9C" w:rsidRDefault="00D84F9C" w:rsidP="006C3BD4">
      <w:pPr>
        <w:pStyle w:val="FootnoteText"/>
      </w:pPr>
      <w:r>
        <w:rPr>
          <w:rStyle w:val="FootnoteReference"/>
        </w:rPr>
        <w:footnoteRef/>
      </w:r>
      <w:r>
        <w:t xml:space="preserve"> The dust jacket for David Frum’s </w:t>
      </w:r>
      <w:proofErr w:type="spellStart"/>
      <w:r w:rsidRPr="004856AD">
        <w:rPr>
          <w:i/>
          <w:iCs/>
        </w:rPr>
        <w:t>Trumpocalypse</w:t>
      </w:r>
      <w:proofErr w:type="spellEnd"/>
      <w:r w:rsidRPr="004856AD">
        <w:rPr>
          <w:i/>
          <w:iCs/>
        </w:rPr>
        <w:t>: Restoring American Democracy</w:t>
      </w:r>
      <w:r>
        <w:t xml:space="preserve"> (New York: HarperCollins, 2020) tells readers the ‘trauma [Trump] inflicted will distort American and world politics for years to come’. Bestselling author Mary L. Trump, estranged niece of </w:t>
      </w:r>
      <w:r w:rsidR="00911604">
        <w:t>Donald</w:t>
      </w:r>
      <w:r>
        <w:t xml:space="preserve">, titled her book </w:t>
      </w:r>
      <w:r w:rsidRPr="00D84F9C">
        <w:rPr>
          <w:i/>
          <w:iCs/>
        </w:rPr>
        <w:t xml:space="preserve">The Reckoning: </w:t>
      </w:r>
      <w:r>
        <w:rPr>
          <w:i/>
          <w:iCs/>
        </w:rPr>
        <w:t>Our Nation’s</w:t>
      </w:r>
      <w:r w:rsidRPr="00D84F9C">
        <w:rPr>
          <w:i/>
          <w:iCs/>
        </w:rPr>
        <w:t xml:space="preserve"> Trauma and Finding a Way to Heal</w:t>
      </w:r>
      <w:r>
        <w:t xml:space="preserve"> (New York: St. Martin’s, 2021). </w:t>
      </w:r>
    </w:p>
  </w:footnote>
  <w:footnote w:id="54">
    <w:p w14:paraId="68154B71" w14:textId="0617B038" w:rsidR="0006006E" w:rsidRDefault="0006006E">
      <w:pPr>
        <w:pStyle w:val="FootnoteText"/>
      </w:pPr>
      <w:r>
        <w:rPr>
          <w:rStyle w:val="FootnoteReference"/>
        </w:rPr>
        <w:footnoteRef/>
      </w:r>
      <w:r>
        <w:t xml:space="preserve"> Hutchinson, </w:t>
      </w:r>
      <w:r w:rsidRPr="00781A3C">
        <w:rPr>
          <w:i/>
          <w:iCs/>
        </w:rPr>
        <w:t xml:space="preserve">Affective </w:t>
      </w:r>
      <w:r w:rsidR="002D02DF" w:rsidRPr="00781A3C">
        <w:rPr>
          <w:i/>
          <w:iCs/>
        </w:rPr>
        <w:t>Communities</w:t>
      </w:r>
      <w:r w:rsidRPr="00781A3C">
        <w:rPr>
          <w:i/>
          <w:iCs/>
        </w:rPr>
        <w:t xml:space="preserve"> in World Politics</w:t>
      </w:r>
      <w:r>
        <w:t xml:space="preserve">. </w:t>
      </w:r>
    </w:p>
  </w:footnote>
  <w:footnote w:id="55">
    <w:p w14:paraId="3AB6BC66" w14:textId="212DA34D" w:rsidR="005D13B5" w:rsidRDefault="005D13B5" w:rsidP="005D13B5">
      <w:pPr>
        <w:pStyle w:val="FootnoteText"/>
      </w:pPr>
      <w:r>
        <w:rPr>
          <w:rStyle w:val="FootnoteReference"/>
        </w:rPr>
        <w:footnoteRef/>
      </w:r>
      <w:r>
        <w:t xml:space="preserve"> </w:t>
      </w:r>
      <w:r w:rsidRPr="00520087">
        <w:t>Michelle Bentley and Adam B. Lerner</w:t>
      </w:r>
      <w:r>
        <w:t>, ‘</w:t>
      </w:r>
      <w:r w:rsidRPr="00520087">
        <w:t>Introduction: Trump and unpredictability in international relations</w:t>
      </w:r>
      <w:r>
        <w:t>’</w:t>
      </w:r>
      <w:r w:rsidRPr="00520087">
        <w:t xml:space="preserve">, </w:t>
      </w:r>
      <w:r w:rsidRPr="00520087">
        <w:rPr>
          <w:i/>
          <w:iCs/>
        </w:rPr>
        <w:t>Cambridge Review of International Affairs</w:t>
      </w:r>
      <w:r w:rsidRPr="00520087">
        <w:t xml:space="preserve"> 34:3, </w:t>
      </w:r>
      <w:r>
        <w:t xml:space="preserve">2021, pp. </w:t>
      </w:r>
      <w:r w:rsidRPr="00520087">
        <w:t>348-359</w:t>
      </w:r>
      <w:r>
        <w:t xml:space="preserve">; </w:t>
      </w:r>
      <w:r w:rsidRPr="006854A8">
        <w:t>Daniel W</w:t>
      </w:r>
      <w:r>
        <w:t xml:space="preserve">. </w:t>
      </w:r>
      <w:r w:rsidRPr="006854A8">
        <w:t xml:space="preserve">Drezner, </w:t>
      </w:r>
      <w:r>
        <w:t>‘</w:t>
      </w:r>
      <w:r w:rsidRPr="006854A8">
        <w:t>Immature leadership: Donald Trump and the American presidency</w:t>
      </w:r>
      <w:r>
        <w:t>’</w:t>
      </w:r>
      <w:r w:rsidRPr="006854A8">
        <w:t xml:space="preserve">, </w:t>
      </w:r>
      <w:r w:rsidRPr="006854A8">
        <w:rPr>
          <w:i/>
          <w:iCs/>
        </w:rPr>
        <w:t>International Affairs</w:t>
      </w:r>
      <w:r>
        <w:t xml:space="preserve"> 96:2, 2020, pp. </w:t>
      </w:r>
      <w:r w:rsidRPr="006854A8">
        <w:t>383</w:t>
      </w:r>
      <w:r>
        <w:t>-</w:t>
      </w:r>
      <w:r w:rsidRPr="006854A8">
        <w:t>400.</w:t>
      </w:r>
    </w:p>
  </w:footnote>
  <w:footnote w:id="56">
    <w:p w14:paraId="0F667976" w14:textId="1F7F610C" w:rsidR="005D13B5" w:rsidRDefault="005D13B5" w:rsidP="005D13B5">
      <w:pPr>
        <w:pStyle w:val="FootnoteText"/>
      </w:pPr>
      <w:r>
        <w:rPr>
          <w:rStyle w:val="FootnoteReference"/>
        </w:rPr>
        <w:footnoteRef/>
      </w:r>
      <w:r>
        <w:t xml:space="preserve"> </w:t>
      </w:r>
      <w:r w:rsidR="009738FB" w:rsidRPr="009738FB">
        <w:t>G. John Ikenberry</w:t>
      </w:r>
      <w:r w:rsidR="009738FB">
        <w:t>, ‘</w:t>
      </w:r>
      <w:r w:rsidR="0081413D" w:rsidRPr="0081413D">
        <w:t xml:space="preserve">The plot against American foreign policy: Can the liberal order survive? </w:t>
      </w:r>
      <w:r w:rsidR="0081413D" w:rsidRPr="005E3968">
        <w:rPr>
          <w:i/>
          <w:iCs/>
        </w:rPr>
        <w:t>Foreign Affairs</w:t>
      </w:r>
      <w:r w:rsidR="0081413D" w:rsidRPr="0081413D">
        <w:t xml:space="preserve"> 96</w:t>
      </w:r>
      <w:r w:rsidR="0081413D">
        <w:t>:3,</w:t>
      </w:r>
      <w:r w:rsidR="005E3968">
        <w:t xml:space="preserve"> 2017,</w:t>
      </w:r>
      <w:r w:rsidR="0081413D">
        <w:t xml:space="preserve"> pp.</w:t>
      </w:r>
      <w:r w:rsidR="0081413D" w:rsidRPr="0081413D">
        <w:t xml:space="preserve"> 2</w:t>
      </w:r>
      <w:r w:rsidR="0081413D">
        <w:t>-</w:t>
      </w:r>
      <w:r w:rsidR="0081413D" w:rsidRPr="0081413D">
        <w:t>9</w:t>
      </w:r>
      <w:r w:rsidR="0081413D">
        <w:t xml:space="preserve">; </w:t>
      </w:r>
      <w:r w:rsidR="008B782E" w:rsidRPr="008B782E">
        <w:t>Tom McTague and Peter Nicholas</w:t>
      </w:r>
      <w:r w:rsidR="008B782E">
        <w:t>, ‘</w:t>
      </w:r>
      <w:r w:rsidR="008B782E" w:rsidRPr="008B782E">
        <w:t>How America First Became America Alone</w:t>
      </w:r>
      <w:r w:rsidR="008B782E">
        <w:t xml:space="preserve">’, </w:t>
      </w:r>
      <w:r w:rsidR="008B782E" w:rsidRPr="008B782E">
        <w:rPr>
          <w:i/>
          <w:iCs/>
        </w:rPr>
        <w:t>The Atlantic</w:t>
      </w:r>
      <w:r w:rsidR="008B782E">
        <w:t xml:space="preserve">, 29 October 2020: </w:t>
      </w:r>
      <w:r w:rsidR="007E2511" w:rsidRPr="007E2511">
        <w:t>https://www.theatlantic.com/international/archive/2020/10/donald-trump-foreign-policy-america-first/616872/</w:t>
      </w:r>
      <w:r w:rsidR="007E2511">
        <w:t xml:space="preserve"> </w:t>
      </w:r>
    </w:p>
  </w:footnote>
  <w:footnote w:id="57">
    <w:p w14:paraId="694E66A0" w14:textId="0F38B232" w:rsidR="005D13B5" w:rsidRDefault="005D13B5" w:rsidP="005D13B5">
      <w:pPr>
        <w:pStyle w:val="FootnoteText"/>
      </w:pPr>
      <w:r>
        <w:rPr>
          <w:rStyle w:val="FootnoteReference"/>
        </w:rPr>
        <w:footnoteRef/>
      </w:r>
      <w:r>
        <w:t xml:space="preserve"> Frank A. Stengel, ‘Forget Populism!’ </w:t>
      </w:r>
      <w:r w:rsidRPr="000A06B8">
        <w:rPr>
          <w:i/>
          <w:iCs/>
        </w:rPr>
        <w:t>Global Discourse</w:t>
      </w:r>
      <w:r>
        <w:t xml:space="preserve"> 9:2, 2019, pp. 439-445.</w:t>
      </w:r>
    </w:p>
  </w:footnote>
  <w:footnote w:id="58">
    <w:p w14:paraId="56B75E68" w14:textId="77777777" w:rsidR="00010DE2" w:rsidRDefault="00010DE2" w:rsidP="00010DE2">
      <w:pPr>
        <w:pStyle w:val="FootnoteText"/>
      </w:pPr>
      <w:r>
        <w:rPr>
          <w:rStyle w:val="FootnoteReference"/>
        </w:rPr>
        <w:footnoteRef/>
      </w:r>
      <w:r>
        <w:t xml:space="preserve"> </w:t>
      </w:r>
      <w:r w:rsidRPr="00F9595B">
        <w:t>Robert P. Saldin and Steven M. Teles</w:t>
      </w:r>
      <w:r>
        <w:t xml:space="preserve">, </w:t>
      </w:r>
      <w:r w:rsidRPr="00F9595B">
        <w:rPr>
          <w:i/>
          <w:iCs/>
        </w:rPr>
        <w:t>Never Trump: The revolt of the conservative elites</w:t>
      </w:r>
      <w:r>
        <w:t xml:space="preserve"> (Oxford: Oxford University Press, 2020). </w:t>
      </w:r>
    </w:p>
  </w:footnote>
  <w:footnote w:id="59">
    <w:p w14:paraId="1534E93E" w14:textId="0EE2F2D7" w:rsidR="00335AB8" w:rsidRPr="002246CC" w:rsidRDefault="00335AB8" w:rsidP="00335AB8">
      <w:pPr>
        <w:pStyle w:val="FootnoteText"/>
      </w:pPr>
      <w:r>
        <w:rPr>
          <w:rStyle w:val="FootnoteReference"/>
        </w:rPr>
        <w:footnoteRef/>
      </w:r>
      <w:r w:rsidRPr="002246CC">
        <w:t xml:space="preserve"> Madeline Albright</w:t>
      </w:r>
      <w:r>
        <w:t xml:space="preserve">, </w:t>
      </w:r>
      <w:r w:rsidRPr="001C2CD4">
        <w:rPr>
          <w:i/>
          <w:iCs/>
        </w:rPr>
        <w:t>Fascism: A Warning</w:t>
      </w:r>
      <w:r>
        <w:t xml:space="preserve"> (London: William Collins, 2018); Jason Stanley, </w:t>
      </w:r>
      <w:r w:rsidRPr="007924AD">
        <w:rPr>
          <w:i/>
          <w:iCs/>
        </w:rPr>
        <w:t>How Fascism Works: The Politics of Us and Them</w:t>
      </w:r>
      <w:r>
        <w:t xml:space="preserve"> (</w:t>
      </w:r>
      <w:r w:rsidRPr="009E0B3E">
        <w:t>New York: Random House,</w:t>
      </w:r>
      <w:r>
        <w:t xml:space="preserve"> </w:t>
      </w:r>
      <w:r w:rsidRPr="009E0B3E">
        <w:t>2018</w:t>
      </w:r>
      <w:r>
        <w:t xml:space="preserve">). </w:t>
      </w:r>
    </w:p>
  </w:footnote>
  <w:footnote w:id="60">
    <w:p w14:paraId="4387BC50" w14:textId="0ACEDBBF" w:rsidR="00576D5A" w:rsidRDefault="00576D5A" w:rsidP="00576D5A">
      <w:pPr>
        <w:pStyle w:val="FootnoteText"/>
      </w:pPr>
      <w:r>
        <w:rPr>
          <w:rStyle w:val="FootnoteReference"/>
        </w:rPr>
        <w:footnoteRef/>
      </w:r>
      <w:r>
        <w:t xml:space="preserve"> </w:t>
      </w:r>
      <w:r w:rsidRPr="00B162EA">
        <w:t xml:space="preserve">Max Boot, ‘The Gipper and the grifter: There’s no comparison’, </w:t>
      </w:r>
      <w:r w:rsidRPr="00B162EA">
        <w:rPr>
          <w:i/>
          <w:iCs/>
        </w:rPr>
        <w:t>Washington Post</w:t>
      </w:r>
      <w:r w:rsidRPr="00B162EA">
        <w:t>, 23 February 2018</w:t>
      </w:r>
      <w:r>
        <w:t>; E.</w:t>
      </w:r>
      <w:r w:rsidRPr="00F64290">
        <w:t xml:space="preserve"> J. Dionne Jr., ‘Trump leaves nothing but nihilism in his wake’, </w:t>
      </w:r>
      <w:r w:rsidRPr="00F64290">
        <w:rPr>
          <w:i/>
          <w:iCs/>
        </w:rPr>
        <w:t>Washington Post</w:t>
      </w:r>
      <w:r w:rsidRPr="00F64290">
        <w:t>, 30 September 2020.</w:t>
      </w:r>
    </w:p>
  </w:footnote>
  <w:footnote w:id="61">
    <w:p w14:paraId="145BDCED" w14:textId="77777777" w:rsidR="00B0491C" w:rsidRDefault="00B0491C" w:rsidP="00B0491C">
      <w:pPr>
        <w:pStyle w:val="FootnoteText"/>
      </w:pPr>
      <w:r>
        <w:rPr>
          <w:rStyle w:val="FootnoteReference"/>
        </w:rPr>
        <w:footnoteRef/>
      </w:r>
      <w:r>
        <w:t xml:space="preserve"> </w:t>
      </w:r>
      <w:proofErr w:type="spellStart"/>
      <w:r w:rsidRPr="00D57176">
        <w:t>Center</w:t>
      </w:r>
      <w:proofErr w:type="spellEnd"/>
      <w:r w:rsidRPr="00D57176">
        <w:t xml:space="preserve"> for American Progress, ‘CAP and AEI Team up to Defend Democracy and the Transatlantic Partnership’, 10 May 2018: https://www.americanprogress.org/press/release-cap-aei-team-defend-democracy-transatlantic-partnership/</w:t>
      </w:r>
      <w:r>
        <w:t xml:space="preserve">; </w:t>
      </w:r>
      <w:proofErr w:type="spellStart"/>
      <w:r w:rsidRPr="002A3CF2">
        <w:t>Yascha</w:t>
      </w:r>
      <w:proofErr w:type="spellEnd"/>
      <w:r w:rsidRPr="002A3CF2">
        <w:t xml:space="preserve"> </w:t>
      </w:r>
      <w:proofErr w:type="spellStart"/>
      <w:r w:rsidRPr="002A3CF2">
        <w:t>Mounk</w:t>
      </w:r>
      <w:proofErr w:type="spellEnd"/>
      <w:r>
        <w:t>, ‘</w:t>
      </w:r>
      <w:r w:rsidRPr="002A3CF2">
        <w:t>After Trump, Is American Democracy Doomed by Populism?</w:t>
      </w:r>
      <w:r>
        <w:t xml:space="preserve">’, Council on Foreign Relations, 14 January 2021: </w:t>
      </w:r>
      <w:r w:rsidRPr="00D57176">
        <w:t>https://www.cfr.org/in-brief/after-trump-american-democracy-doomed-populism</w:t>
      </w:r>
      <w:r>
        <w:t>.</w:t>
      </w:r>
    </w:p>
  </w:footnote>
  <w:footnote w:id="62">
    <w:p w14:paraId="4513CA3B" w14:textId="77777777" w:rsidR="006355B7" w:rsidRDefault="006355B7" w:rsidP="006355B7">
      <w:pPr>
        <w:pStyle w:val="FootnoteText"/>
      </w:pPr>
      <w:r>
        <w:rPr>
          <w:rStyle w:val="FootnoteReference"/>
        </w:rPr>
        <w:footnoteRef/>
      </w:r>
      <w:r>
        <w:t xml:space="preserve"> </w:t>
      </w:r>
      <w:r w:rsidRPr="009E506D">
        <w:t xml:space="preserve">William A. </w:t>
      </w:r>
      <w:proofErr w:type="spellStart"/>
      <w:r w:rsidRPr="009E506D">
        <w:t>Galston</w:t>
      </w:r>
      <w:proofErr w:type="spellEnd"/>
      <w:r>
        <w:t xml:space="preserve">, ‘Can the </w:t>
      </w:r>
      <w:proofErr w:type="spellStart"/>
      <w:r>
        <w:t>center</w:t>
      </w:r>
      <w:proofErr w:type="spellEnd"/>
      <w:r>
        <w:t xml:space="preserve"> hold? Populist challenges, liberal democratic responses’, Brookings, February 2019. </w:t>
      </w:r>
    </w:p>
  </w:footnote>
  <w:footnote w:id="63">
    <w:p w14:paraId="469C5A7E" w14:textId="3782AEC7" w:rsidR="00AD75FC" w:rsidRDefault="00AD75FC" w:rsidP="00AD75FC">
      <w:pPr>
        <w:pStyle w:val="FootnoteText"/>
      </w:pPr>
      <w:r>
        <w:rPr>
          <w:rStyle w:val="FootnoteReference"/>
        </w:rPr>
        <w:footnoteRef/>
      </w:r>
      <w:r>
        <w:t xml:space="preserve"> </w:t>
      </w:r>
      <w:proofErr w:type="spellStart"/>
      <w:r>
        <w:t>Center</w:t>
      </w:r>
      <w:proofErr w:type="spellEnd"/>
      <w:r>
        <w:t xml:space="preserve"> for American Progress, ‘</w:t>
      </w:r>
      <w:r w:rsidRPr="0095513F">
        <w:t>CAP and AEI Team up</w:t>
      </w:r>
      <w:r w:rsidR="00594987">
        <w:t>’.</w:t>
      </w:r>
    </w:p>
  </w:footnote>
  <w:footnote w:id="64">
    <w:p w14:paraId="77487268" w14:textId="77777777" w:rsidR="00AD75FC" w:rsidRDefault="00AD75FC" w:rsidP="00AD75FC">
      <w:pPr>
        <w:pStyle w:val="FootnoteText"/>
      </w:pPr>
      <w:r>
        <w:rPr>
          <w:rStyle w:val="FootnoteReference"/>
        </w:rPr>
        <w:footnoteRef/>
      </w:r>
      <w:r>
        <w:t xml:space="preserve"> Dalibor </w:t>
      </w:r>
      <w:proofErr w:type="spellStart"/>
      <w:r>
        <w:t>Rohoc</w:t>
      </w:r>
      <w:proofErr w:type="spellEnd"/>
      <w:r>
        <w:t xml:space="preserve">, Liz Kennedy, and Vikram Singh, ‘Drivers of Authoritarian Populism in the United States: A Primer’, </w:t>
      </w:r>
      <w:proofErr w:type="spellStart"/>
      <w:r>
        <w:t>Center</w:t>
      </w:r>
      <w:proofErr w:type="spellEnd"/>
      <w:r>
        <w:t xml:space="preserve"> for American Progress and American Enterprise Institute, May 2018. </w:t>
      </w:r>
    </w:p>
  </w:footnote>
  <w:footnote w:id="65">
    <w:p w14:paraId="5EF81E98" w14:textId="6F821990" w:rsidR="005A3058" w:rsidRDefault="005A3058" w:rsidP="005A3058">
      <w:pPr>
        <w:pStyle w:val="FootnoteText"/>
      </w:pPr>
      <w:r>
        <w:rPr>
          <w:rStyle w:val="FootnoteReference"/>
        </w:rPr>
        <w:footnoteRef/>
      </w:r>
      <w:r>
        <w:t xml:space="preserve"> </w:t>
      </w:r>
      <w:r w:rsidR="00106325" w:rsidRPr="00106325">
        <w:t xml:space="preserve">Hermann </w:t>
      </w:r>
      <w:proofErr w:type="spellStart"/>
      <w:r w:rsidR="00106325" w:rsidRPr="00106325">
        <w:t>Kurthen</w:t>
      </w:r>
      <w:proofErr w:type="spellEnd"/>
      <w:r w:rsidR="00106325">
        <w:t>,</w:t>
      </w:r>
      <w:r w:rsidR="00106325" w:rsidRPr="00106325">
        <w:t xml:space="preserve"> </w:t>
      </w:r>
      <w:r w:rsidR="00106325">
        <w:t>‘</w:t>
      </w:r>
      <w:r w:rsidR="00106325" w:rsidRPr="00106325">
        <w:t>Present at the destruction? Grand strategy imperatives of US foreign policy experts during the Trump presidency</w:t>
      </w:r>
      <w:r w:rsidR="00106325">
        <w:t>’,</w:t>
      </w:r>
      <w:r w:rsidR="00106325" w:rsidRPr="00106325">
        <w:t xml:space="preserve"> </w:t>
      </w:r>
      <w:r w:rsidR="00106325" w:rsidRPr="00106325">
        <w:rPr>
          <w:i/>
          <w:iCs/>
        </w:rPr>
        <w:t>European Journal of International Security</w:t>
      </w:r>
      <w:r w:rsidR="00106325" w:rsidRPr="00106325">
        <w:t xml:space="preserve"> 6</w:t>
      </w:r>
      <w:r w:rsidR="00106325">
        <w:t>:</w:t>
      </w:r>
      <w:r w:rsidR="00106325" w:rsidRPr="00106325">
        <w:t>1,</w:t>
      </w:r>
      <w:r w:rsidR="008A3F36">
        <w:t xml:space="preserve"> 2021,</w:t>
      </w:r>
      <w:r w:rsidR="00106325">
        <w:t xml:space="preserve"> pp.</w:t>
      </w:r>
      <w:r w:rsidR="00106325" w:rsidRPr="00106325">
        <w:t xml:space="preserve"> 1-24</w:t>
      </w:r>
      <w:r>
        <w:t>; Walt, ‘The Donald Versus “The Blob”’.</w:t>
      </w:r>
    </w:p>
  </w:footnote>
  <w:footnote w:id="66">
    <w:p w14:paraId="6FBAA46D" w14:textId="069479A9" w:rsidR="005A3058" w:rsidRPr="001D340B" w:rsidRDefault="005A3058" w:rsidP="005A3058">
      <w:pPr>
        <w:pStyle w:val="FootnoteText"/>
        <w:rPr>
          <w:lang w:val="en-US"/>
        </w:rPr>
      </w:pPr>
      <w:r>
        <w:rPr>
          <w:rStyle w:val="FootnoteReference"/>
        </w:rPr>
        <w:footnoteRef/>
      </w:r>
      <w:r>
        <w:t xml:space="preserve"> </w:t>
      </w:r>
      <w:r>
        <w:rPr>
          <w:lang w:val="en-US"/>
        </w:rPr>
        <w:t>Porter, ‘</w:t>
      </w:r>
      <w:r w:rsidRPr="001D340B">
        <w:rPr>
          <w:lang w:val="en-US"/>
        </w:rPr>
        <w:t>Why America</w:t>
      </w:r>
      <w:r w:rsidR="006B5557">
        <w:rPr>
          <w:lang w:val="en-US"/>
        </w:rPr>
        <w:t>’</w:t>
      </w:r>
      <w:r w:rsidRPr="001D340B">
        <w:rPr>
          <w:lang w:val="en-US"/>
        </w:rPr>
        <w:t>s Grand Strategy Has Not Changed’</w:t>
      </w:r>
      <w:r>
        <w:rPr>
          <w:lang w:val="en-US"/>
        </w:rPr>
        <w:t xml:space="preserve">, p. 12. </w:t>
      </w:r>
    </w:p>
  </w:footnote>
  <w:footnote w:id="67">
    <w:p w14:paraId="084E9125" w14:textId="417A8E54" w:rsidR="006430C8" w:rsidRDefault="006430C8">
      <w:pPr>
        <w:pStyle w:val="FootnoteText"/>
      </w:pPr>
      <w:r>
        <w:rPr>
          <w:rStyle w:val="FootnoteReference"/>
        </w:rPr>
        <w:footnoteRef/>
      </w:r>
      <w:r>
        <w:t xml:space="preserve"> Parmar, </w:t>
      </w:r>
      <w:r w:rsidR="002F6388">
        <w:t xml:space="preserve">‘Transnational Elite Knowledge Networks’. </w:t>
      </w:r>
    </w:p>
  </w:footnote>
  <w:footnote w:id="68">
    <w:p w14:paraId="6642E96C" w14:textId="77777777" w:rsidR="005A3058" w:rsidRDefault="005A3058" w:rsidP="005A3058">
      <w:pPr>
        <w:pStyle w:val="FootnoteText"/>
      </w:pPr>
      <w:r>
        <w:rPr>
          <w:rStyle w:val="FootnoteReference"/>
        </w:rPr>
        <w:footnoteRef/>
      </w:r>
      <w:r>
        <w:t xml:space="preserve"> Bob Woodward, </w:t>
      </w:r>
      <w:r w:rsidRPr="005A7096">
        <w:rPr>
          <w:i/>
          <w:iCs/>
        </w:rPr>
        <w:t>Fear: Trump in the White House</w:t>
      </w:r>
      <w:r>
        <w:t xml:space="preserve"> (New York: </w:t>
      </w:r>
      <w:r w:rsidRPr="005A7096">
        <w:t>Simon &amp; Schuster</w:t>
      </w:r>
      <w:r>
        <w:t>, 2018).</w:t>
      </w:r>
    </w:p>
  </w:footnote>
  <w:footnote w:id="69">
    <w:p w14:paraId="43403780" w14:textId="4C44A726" w:rsidR="00335AB8" w:rsidRDefault="00335AB8">
      <w:pPr>
        <w:pStyle w:val="FootnoteText"/>
      </w:pPr>
      <w:r>
        <w:rPr>
          <w:rStyle w:val="FootnoteReference"/>
        </w:rPr>
        <w:footnoteRef/>
      </w:r>
      <w:r>
        <w:t xml:space="preserve"> </w:t>
      </w:r>
      <w:r w:rsidR="0074628C" w:rsidRPr="00E85904">
        <w:t>Miles Taylor</w:t>
      </w:r>
      <w:r w:rsidR="0074628C">
        <w:t xml:space="preserve"> (‘Anonymous’), ‘</w:t>
      </w:r>
      <w:r w:rsidR="0074628C" w:rsidRPr="00E85904">
        <w:t>The Quiet Resistance Inside the Trump Administration</w:t>
      </w:r>
      <w:r w:rsidR="0074628C">
        <w:t xml:space="preserve">’, </w:t>
      </w:r>
      <w:r w:rsidR="0074628C" w:rsidRPr="00E07858">
        <w:rPr>
          <w:i/>
          <w:iCs/>
        </w:rPr>
        <w:t>New York Times</w:t>
      </w:r>
      <w:r w:rsidR="0074628C">
        <w:t xml:space="preserve">, 6 September 2018, p. </w:t>
      </w:r>
      <w:proofErr w:type="spellStart"/>
      <w:r w:rsidR="0074628C">
        <w:t>A23</w:t>
      </w:r>
      <w:proofErr w:type="spellEnd"/>
      <w:r w:rsidR="0074628C">
        <w:t>.</w:t>
      </w:r>
    </w:p>
  </w:footnote>
  <w:footnote w:id="70">
    <w:p w14:paraId="78AACDB0" w14:textId="77777777" w:rsidR="00844AC4" w:rsidRDefault="00844AC4" w:rsidP="00844AC4">
      <w:pPr>
        <w:pStyle w:val="FootnoteText"/>
      </w:pPr>
      <w:r>
        <w:rPr>
          <w:rStyle w:val="FootnoteReference"/>
        </w:rPr>
        <w:footnoteRef/>
      </w:r>
      <w:r>
        <w:t xml:space="preserve"> </w:t>
      </w:r>
      <w:r w:rsidRPr="006E5B18">
        <w:t xml:space="preserve">James </w:t>
      </w:r>
      <w:proofErr w:type="spellStart"/>
      <w:r w:rsidRPr="006E5B18">
        <w:t>Pethokoukis</w:t>
      </w:r>
      <w:proofErr w:type="spellEnd"/>
      <w:r>
        <w:t>, ‘</w:t>
      </w:r>
      <w:r w:rsidRPr="006E5B18">
        <w:t>The Opportunity Costs of Populism</w:t>
      </w:r>
      <w:r>
        <w:t xml:space="preserve">’, American Enterprise Institute, 25 October 2018: </w:t>
      </w:r>
      <w:r w:rsidRPr="006E5B18">
        <w:t>https://</w:t>
      </w:r>
      <w:proofErr w:type="spellStart"/>
      <w:r w:rsidRPr="006E5B18">
        <w:t>www.aei.org</w:t>
      </w:r>
      <w:proofErr w:type="spellEnd"/>
      <w:r w:rsidRPr="006E5B18">
        <w:t>/economics/the-opportunity-costs-of-populism/</w:t>
      </w:r>
    </w:p>
  </w:footnote>
  <w:footnote w:id="71">
    <w:p w14:paraId="4BA1CEB9" w14:textId="77777777" w:rsidR="00844AC4" w:rsidRDefault="00844AC4" w:rsidP="00844AC4">
      <w:pPr>
        <w:pStyle w:val="FootnoteText"/>
      </w:pPr>
      <w:r>
        <w:rPr>
          <w:rStyle w:val="FootnoteReference"/>
        </w:rPr>
        <w:footnoteRef/>
      </w:r>
      <w:r>
        <w:t xml:space="preserve"> Jonathan Rauch and Benjamin Wittes, ‘More professionalism, less populism: How voting makes us stupid, and what to do about it’, Brookings, May 2017, p. 1. </w:t>
      </w:r>
    </w:p>
  </w:footnote>
  <w:footnote w:id="72">
    <w:p w14:paraId="31F67F7E" w14:textId="3282EB7D" w:rsidR="0074628C" w:rsidRDefault="0074628C" w:rsidP="0074628C">
      <w:pPr>
        <w:pStyle w:val="FootnoteText"/>
      </w:pPr>
      <w:r>
        <w:rPr>
          <w:rStyle w:val="FootnoteReference"/>
        </w:rPr>
        <w:footnoteRef/>
      </w:r>
      <w:r>
        <w:t xml:space="preserve"> Alison Gopnik, ‘</w:t>
      </w:r>
      <w:r w:rsidRPr="00E54D0D">
        <w:t xml:space="preserve">4-Year-Olds Don’t Act Like </w:t>
      </w:r>
      <w:r>
        <w:t xml:space="preserve">This’, </w:t>
      </w:r>
      <w:r w:rsidRPr="00E54D0D">
        <w:rPr>
          <w:i/>
          <w:iCs/>
        </w:rPr>
        <w:t>New York Times</w:t>
      </w:r>
      <w:r>
        <w:t xml:space="preserve">, 21 May 2017, p. </w:t>
      </w:r>
      <w:proofErr w:type="spellStart"/>
      <w:r>
        <w:t>SR4</w:t>
      </w:r>
      <w:proofErr w:type="spellEnd"/>
      <w:r>
        <w:t>.</w:t>
      </w:r>
    </w:p>
  </w:footnote>
  <w:footnote w:id="73">
    <w:p w14:paraId="3B13F3A8" w14:textId="77777777" w:rsidR="00437472" w:rsidRDefault="00437472" w:rsidP="00437472">
      <w:pPr>
        <w:pStyle w:val="FootnoteText"/>
      </w:pPr>
      <w:r>
        <w:rPr>
          <w:rStyle w:val="FootnoteReference"/>
        </w:rPr>
        <w:footnoteRef/>
      </w:r>
      <w:r>
        <w:t xml:space="preserve"> </w:t>
      </w:r>
      <w:r w:rsidRPr="006854A8">
        <w:t>Drezner</w:t>
      </w:r>
      <w:r>
        <w:t xml:space="preserve"> assembled a dataset to track his Toddler-in-Chief thesis. Daniel W. Drezner, ‘The Toddle in Chief is increasingly immature’, </w:t>
      </w:r>
      <w:r w:rsidRPr="004A5AB7">
        <w:rPr>
          <w:i/>
          <w:iCs/>
        </w:rPr>
        <w:t>Washington Post</w:t>
      </w:r>
      <w:r>
        <w:t xml:space="preserve">, 6 October 2020:  </w:t>
      </w:r>
      <w:r w:rsidRPr="004A5AB7">
        <w:t>https://www.washingtonpost.com/outlook/2020/10/06/toddler-chief-is-becoming-more-immature/</w:t>
      </w:r>
    </w:p>
  </w:footnote>
  <w:footnote w:id="74">
    <w:p w14:paraId="7676074E" w14:textId="48A24C47" w:rsidR="002D343D" w:rsidRDefault="002D343D">
      <w:pPr>
        <w:pStyle w:val="FootnoteText"/>
      </w:pPr>
      <w:r>
        <w:rPr>
          <w:rStyle w:val="FootnoteReference"/>
        </w:rPr>
        <w:footnoteRef/>
      </w:r>
      <w:r>
        <w:t xml:space="preserve"> </w:t>
      </w:r>
      <w:r w:rsidRPr="002D343D">
        <w:t>Charles M. Blow</w:t>
      </w:r>
      <w:r>
        <w:t>, ‘</w:t>
      </w:r>
      <w:r w:rsidRPr="002D343D">
        <w:t>A Ticket to Hell</w:t>
      </w:r>
      <w:r>
        <w:t xml:space="preserve">’, </w:t>
      </w:r>
      <w:r w:rsidRPr="002D343D">
        <w:rPr>
          <w:i/>
          <w:iCs/>
        </w:rPr>
        <w:t>New York Times</w:t>
      </w:r>
      <w:r>
        <w:t xml:space="preserve">, 9 March 2017: </w:t>
      </w:r>
      <w:r w:rsidRPr="002D343D">
        <w:t>https://</w:t>
      </w:r>
      <w:proofErr w:type="spellStart"/>
      <w:r w:rsidRPr="002D343D">
        <w:t>www.nytimes.com</w:t>
      </w:r>
      <w:proofErr w:type="spellEnd"/>
      <w:r w:rsidRPr="002D343D">
        <w:t>/2017/03/09/opinion/a-ticket-to-</w:t>
      </w:r>
      <w:proofErr w:type="spellStart"/>
      <w:r w:rsidRPr="002D343D">
        <w:t>hell.html</w:t>
      </w:r>
      <w:proofErr w:type="spellEnd"/>
    </w:p>
  </w:footnote>
  <w:footnote w:id="75">
    <w:p w14:paraId="1035386E" w14:textId="1D575583" w:rsidR="0074628C" w:rsidRPr="00FE5852" w:rsidRDefault="0074628C" w:rsidP="0074628C">
      <w:pPr>
        <w:pStyle w:val="FootnoteText"/>
      </w:pPr>
      <w:r>
        <w:rPr>
          <w:rStyle w:val="FootnoteReference"/>
        </w:rPr>
        <w:footnoteRef/>
      </w:r>
      <w:r>
        <w:t xml:space="preserve"> </w:t>
      </w:r>
      <w:r w:rsidR="00D214D2" w:rsidRPr="00D214D2">
        <w:t xml:space="preserve">Peter Nicholas, ‘Donald Trump Is All Alone’, </w:t>
      </w:r>
      <w:r w:rsidR="00D214D2" w:rsidRPr="00D214D2">
        <w:rPr>
          <w:i/>
          <w:iCs/>
        </w:rPr>
        <w:t>The Atlantic</w:t>
      </w:r>
      <w:r w:rsidR="00D214D2" w:rsidRPr="00D214D2">
        <w:t>, 7 November 2019: https://www.theatlantic.com/politics/archive/2019/11/donald-trump-all-alone-white-house/601537/</w:t>
      </w:r>
      <w:r w:rsidR="00D214D2">
        <w:t xml:space="preserve">; </w:t>
      </w:r>
      <w:r>
        <w:t xml:space="preserve">Woodward, </w:t>
      </w:r>
      <w:r w:rsidRPr="00347770">
        <w:rPr>
          <w:i/>
          <w:iCs/>
        </w:rPr>
        <w:t>Fear</w:t>
      </w:r>
      <w:r w:rsidR="00FE5852">
        <w:t xml:space="preserve">. </w:t>
      </w:r>
    </w:p>
  </w:footnote>
  <w:footnote w:id="76">
    <w:p w14:paraId="1BDEF8AF" w14:textId="306E7F78" w:rsidR="00C831A4" w:rsidRDefault="00C831A4">
      <w:pPr>
        <w:pStyle w:val="FootnoteText"/>
      </w:pPr>
      <w:r>
        <w:rPr>
          <w:rStyle w:val="FootnoteReference"/>
        </w:rPr>
        <w:footnoteRef/>
      </w:r>
      <w:r>
        <w:t xml:space="preserve"> </w:t>
      </w:r>
      <w:r w:rsidRPr="00C831A4">
        <w:t>Derek Chollet</w:t>
      </w:r>
      <w:r>
        <w:t>, ‘</w:t>
      </w:r>
      <w:r w:rsidR="007037E1" w:rsidRPr="007037E1">
        <w:t>An inside look at Trump</w:t>
      </w:r>
      <w:r w:rsidR="007037E1">
        <w:t>’</w:t>
      </w:r>
      <w:r w:rsidR="007037E1" w:rsidRPr="007037E1">
        <w:t>s foreign policy</w:t>
      </w:r>
      <w:r>
        <w:t xml:space="preserve">’, </w:t>
      </w:r>
      <w:r w:rsidRPr="00C831A4">
        <w:rPr>
          <w:i/>
          <w:iCs/>
        </w:rPr>
        <w:t>Washington Post</w:t>
      </w:r>
      <w:r>
        <w:t>, 1</w:t>
      </w:r>
      <w:r w:rsidR="007037E1">
        <w:t>0</w:t>
      </w:r>
      <w:r>
        <w:t xml:space="preserve"> December 2019: </w:t>
      </w:r>
      <w:r w:rsidR="007037E1" w:rsidRPr="007037E1">
        <w:t>https://www.washingtonpost.com/outlook/an-inside-look-at-trumps-foreign-policy-this-is-literally-insane/2019/12/10/5405fb26-07f0-11ea-924a-28d87132c7ec_story.html</w:t>
      </w:r>
    </w:p>
  </w:footnote>
  <w:footnote w:id="77">
    <w:p w14:paraId="3E80722E" w14:textId="4A44F207" w:rsidR="00396968" w:rsidRDefault="00396968">
      <w:pPr>
        <w:pStyle w:val="FootnoteText"/>
      </w:pPr>
      <w:r>
        <w:rPr>
          <w:rStyle w:val="FootnoteReference"/>
        </w:rPr>
        <w:footnoteRef/>
      </w:r>
      <w:r>
        <w:t xml:space="preserve"> </w:t>
      </w:r>
      <w:r w:rsidR="004B2DCF" w:rsidRPr="0009733D">
        <w:t>White House, ‘Remarks by President Biden in Press Conference’, 13 June 2021</w:t>
      </w:r>
      <w:r w:rsidR="004B2DCF">
        <w:t>; White House, National Security Strategy, 2022, pp. 8-9.</w:t>
      </w:r>
    </w:p>
  </w:footnote>
  <w:footnote w:id="78">
    <w:p w14:paraId="577CF9D2" w14:textId="77777777" w:rsidR="008F2143" w:rsidRDefault="008F2143" w:rsidP="008F2143">
      <w:pPr>
        <w:pStyle w:val="FootnoteText"/>
      </w:pPr>
      <w:r>
        <w:rPr>
          <w:rStyle w:val="FootnoteReference"/>
        </w:rPr>
        <w:footnoteRef/>
      </w:r>
      <w:r>
        <w:t xml:space="preserve"> National Intelligence Council, ‘Global Trends: Paradox of Progress’, January 2017, pp. 6, 17-18. </w:t>
      </w:r>
    </w:p>
  </w:footnote>
  <w:footnote w:id="79">
    <w:p w14:paraId="24DEA6A2" w14:textId="584EB74F" w:rsidR="00FE22D0" w:rsidRDefault="00FE22D0">
      <w:pPr>
        <w:pStyle w:val="FootnoteText"/>
      </w:pPr>
      <w:r>
        <w:rPr>
          <w:rStyle w:val="FootnoteReference"/>
        </w:rPr>
        <w:footnoteRef/>
      </w:r>
      <w:r>
        <w:t xml:space="preserve"> The White House, Interim National Security Strategy </w:t>
      </w:r>
      <w:r w:rsidR="00642EF2">
        <w:t>Guidance</w:t>
      </w:r>
      <w:r>
        <w:t xml:space="preserve">, March 2021, p. 7. </w:t>
      </w:r>
    </w:p>
  </w:footnote>
  <w:footnote w:id="80">
    <w:p w14:paraId="7088E087" w14:textId="77777777" w:rsidR="008F2143" w:rsidRDefault="008F2143" w:rsidP="008F2143">
      <w:pPr>
        <w:pStyle w:val="FootnoteText"/>
      </w:pPr>
      <w:r>
        <w:rPr>
          <w:rStyle w:val="FootnoteReference"/>
        </w:rPr>
        <w:footnoteRef/>
      </w:r>
      <w:r>
        <w:t xml:space="preserve"> The White House, National Security Strategy, October 2022, p. 6. </w:t>
      </w:r>
    </w:p>
  </w:footnote>
  <w:footnote w:id="81">
    <w:p w14:paraId="71A9A72F" w14:textId="71D3366F" w:rsidR="000E2994" w:rsidRDefault="000E2994" w:rsidP="000E2994">
      <w:pPr>
        <w:pStyle w:val="FootnoteText"/>
      </w:pPr>
      <w:r>
        <w:rPr>
          <w:rStyle w:val="FootnoteReference"/>
        </w:rPr>
        <w:footnoteRef/>
      </w:r>
      <w:r>
        <w:t xml:space="preserve"> </w:t>
      </w:r>
      <w:r w:rsidR="001A71A8">
        <w:t xml:space="preserve">Jake Sullivan, ‘The World After Trump: The System Can Endure’, </w:t>
      </w:r>
      <w:r w:rsidR="001A71A8" w:rsidRPr="001A71A8">
        <w:rPr>
          <w:i/>
          <w:iCs/>
        </w:rPr>
        <w:t>Foreign Affairs</w:t>
      </w:r>
      <w:r w:rsidR="001A71A8" w:rsidRPr="001A71A8">
        <w:t xml:space="preserve"> 97</w:t>
      </w:r>
      <w:r w:rsidR="00F62794">
        <w:t>:</w:t>
      </w:r>
      <w:r w:rsidR="001A71A8" w:rsidRPr="001A71A8">
        <w:t>2</w:t>
      </w:r>
      <w:r w:rsidR="00F62794">
        <w:t xml:space="preserve">, </w:t>
      </w:r>
      <w:r w:rsidR="001A71A8" w:rsidRPr="001A71A8">
        <w:t>2018</w:t>
      </w:r>
      <w:r w:rsidR="00F62794">
        <w:t>, pp.</w:t>
      </w:r>
      <w:r w:rsidR="001A71A8" w:rsidRPr="001A71A8">
        <w:t xml:space="preserve"> 10-19</w:t>
      </w:r>
      <w:r w:rsidR="001A71A8">
        <w:t xml:space="preserve">; </w:t>
      </w:r>
      <w:proofErr w:type="spellStart"/>
      <w:r>
        <w:t>Center</w:t>
      </w:r>
      <w:proofErr w:type="spellEnd"/>
      <w:r>
        <w:t xml:space="preserve"> for American Progress, ‘Securing a Democratic World: The Case for a Democra</w:t>
      </w:r>
      <w:r w:rsidR="00C1028C">
        <w:t>t</w:t>
      </w:r>
      <w:r>
        <w:t xml:space="preserve">ic Values-Based U.S. Foreign Policy’, 5 September 2018: </w:t>
      </w:r>
      <w:r w:rsidRPr="000E2994">
        <w:t>https://www.americanprogress.org/article/securing-democratic-world/</w:t>
      </w:r>
    </w:p>
  </w:footnote>
  <w:footnote w:id="82">
    <w:p w14:paraId="266FB46B" w14:textId="13EFF561" w:rsidR="002D3C84" w:rsidRDefault="002D3C84">
      <w:pPr>
        <w:pStyle w:val="FootnoteText"/>
      </w:pPr>
      <w:r>
        <w:rPr>
          <w:rStyle w:val="FootnoteReference"/>
        </w:rPr>
        <w:footnoteRef/>
      </w:r>
      <w:r>
        <w:t xml:space="preserve"> </w:t>
      </w:r>
      <w:r w:rsidRPr="002D3C84">
        <w:t>Daniel L. Byman</w:t>
      </w:r>
      <w:r>
        <w:t>, ‘</w:t>
      </w:r>
      <w:r w:rsidRPr="002D3C84">
        <w:t>Recovering from the Trump foreign policy</w:t>
      </w:r>
      <w:r>
        <w:t xml:space="preserve">’, Brookings, 18 June 2018: </w:t>
      </w:r>
      <w:hyperlink r:id="rId1" w:history="1">
        <w:r w:rsidR="0004258F" w:rsidRPr="004656E6">
          <w:rPr>
            <w:rStyle w:val="Hyperlink"/>
          </w:rPr>
          <w:t>https://www.brookings.edu/blog/order-from-chaos/2018/06/18/recovering-from-the-trump-foreign-policy/</w:t>
        </w:r>
      </w:hyperlink>
      <w:r w:rsidR="0004258F">
        <w:t xml:space="preserve">; </w:t>
      </w:r>
      <w:r w:rsidR="0004258F" w:rsidRPr="0004258F">
        <w:t>Thomas Wright</w:t>
      </w:r>
      <w:r w:rsidR="0004258F">
        <w:t>, ‘</w:t>
      </w:r>
      <w:r w:rsidR="0004258F" w:rsidRPr="0004258F">
        <w:t>Between restoration and change</w:t>
      </w:r>
      <w:r w:rsidR="0004258F">
        <w:t xml:space="preserve">’, Brookings, 1 October 2020: </w:t>
      </w:r>
      <w:r w:rsidR="0004258F" w:rsidRPr="0004258F">
        <w:t>https://www.brookings.edu/blog/order-from-chaos/2020/10/01/between-restoration-and-change/</w:t>
      </w:r>
    </w:p>
  </w:footnote>
  <w:footnote w:id="83">
    <w:p w14:paraId="62C7C721" w14:textId="477EC2B8" w:rsidR="00ED2AFB" w:rsidRDefault="00ED2AFB" w:rsidP="00ED2AFB">
      <w:pPr>
        <w:pStyle w:val="FootnoteText"/>
      </w:pPr>
      <w:r>
        <w:rPr>
          <w:rStyle w:val="FootnoteReference"/>
        </w:rPr>
        <w:footnoteRef/>
      </w:r>
      <w:r>
        <w:t xml:space="preserve"> </w:t>
      </w:r>
      <w:r w:rsidRPr="00861E00">
        <w:t xml:space="preserve">Bruce Jones and Susana </w:t>
      </w:r>
      <w:proofErr w:type="spellStart"/>
      <w:r w:rsidRPr="00861E00">
        <w:t>Malcorra</w:t>
      </w:r>
      <w:proofErr w:type="spellEnd"/>
      <w:r>
        <w:t>, ‘</w:t>
      </w:r>
      <w:r w:rsidRPr="00861E00">
        <w:t>It is now time to focus on multilateral order</w:t>
      </w:r>
      <w:r>
        <w:t xml:space="preserve">’, Brookings, 19 April 2021: </w:t>
      </w:r>
      <w:r w:rsidRPr="00861E00">
        <w:t>https://www.brookings.edu/blog/order-from-chaos/2021/04/19/it-is-now-time-to-focus-on-multilateral-order/</w:t>
      </w:r>
      <w:r>
        <w:t>;</w:t>
      </w:r>
      <w:r w:rsidRPr="000947F9">
        <w:t xml:space="preserve"> </w:t>
      </w:r>
      <w:r>
        <w:t xml:space="preserve">White House, National Security Strategy, 2022. </w:t>
      </w:r>
    </w:p>
  </w:footnote>
  <w:footnote w:id="84">
    <w:p w14:paraId="79248A7C" w14:textId="4E0B6C2A" w:rsidR="008D3629" w:rsidRDefault="008D3629">
      <w:pPr>
        <w:pStyle w:val="FootnoteText"/>
      </w:pPr>
      <w:r>
        <w:rPr>
          <w:rStyle w:val="FootnoteReference"/>
        </w:rPr>
        <w:footnoteRef/>
      </w:r>
      <w:r>
        <w:t xml:space="preserve"> </w:t>
      </w:r>
      <w:proofErr w:type="spellStart"/>
      <w:r>
        <w:t>Center</w:t>
      </w:r>
      <w:proofErr w:type="spellEnd"/>
      <w:r>
        <w:t xml:space="preserve"> for American Progress,</w:t>
      </w:r>
      <w:r w:rsidRPr="008D3629">
        <w:t xml:space="preserve"> </w:t>
      </w:r>
      <w:r>
        <w:t>‘</w:t>
      </w:r>
      <w:r w:rsidRPr="008D3629">
        <w:t>The First 100 Days: Toward a More Sustainable and Values-Based National Security Approach</w:t>
      </w:r>
      <w:r>
        <w:t>’, October 2020.</w:t>
      </w:r>
    </w:p>
  </w:footnote>
  <w:footnote w:id="85">
    <w:p w14:paraId="6FE20FE9" w14:textId="6A346F56" w:rsidR="008F2107" w:rsidRDefault="008F2107">
      <w:pPr>
        <w:pStyle w:val="FootnoteText"/>
      </w:pPr>
      <w:r>
        <w:rPr>
          <w:rStyle w:val="FootnoteReference"/>
        </w:rPr>
        <w:footnoteRef/>
      </w:r>
      <w:r>
        <w:t xml:space="preserve"> </w:t>
      </w:r>
      <w:r w:rsidRPr="008F2107">
        <w:t>Frederick Kempe</w:t>
      </w:r>
      <w:r>
        <w:t>, ‘</w:t>
      </w:r>
      <w:r w:rsidRPr="008F2107">
        <w:t>Here’s how Trump’s parting acts have improved Biden’s shot at history</w:t>
      </w:r>
      <w:r>
        <w:t xml:space="preserve">’, Atlantic Council, 17 January 2021: </w:t>
      </w:r>
      <w:r w:rsidR="00574724" w:rsidRPr="00574724">
        <w:t>https://www.atlanticcouncil.org/content-series/inflection-points/heres-how-trumps-parting-acts-have-improved-bidens-shot-at-history/</w:t>
      </w:r>
    </w:p>
  </w:footnote>
  <w:footnote w:id="86">
    <w:p w14:paraId="132B6C5C" w14:textId="1D777D0C" w:rsidR="00715B89" w:rsidRDefault="00715B89" w:rsidP="005F0455">
      <w:pPr>
        <w:pStyle w:val="FootnoteText"/>
      </w:pPr>
      <w:r>
        <w:rPr>
          <w:rStyle w:val="FootnoteReference"/>
        </w:rPr>
        <w:footnoteRef/>
      </w:r>
      <w:r>
        <w:t xml:space="preserve"> White House, ‘</w:t>
      </w:r>
      <w:r w:rsidRPr="00715B89">
        <w:t>Remarks by President Biden on America’s Place in the World</w:t>
      </w:r>
      <w:r>
        <w:t xml:space="preserve">’, 4 February 2021: </w:t>
      </w:r>
      <w:hyperlink r:id="rId2" w:history="1">
        <w:r w:rsidR="0052769A" w:rsidRPr="009E48AF">
          <w:rPr>
            <w:rStyle w:val="Hyperlink"/>
          </w:rPr>
          <w:t>https://www.whitehouse.gov/briefing-room/speeches-remarks/2021/02/04/remarks-by-president-biden-on-americas-place-in-the-world/</w:t>
        </w:r>
      </w:hyperlink>
      <w:r w:rsidR="0052769A">
        <w:t xml:space="preserve">. The repetition also featured at Biden’s comments at the 2021 </w:t>
      </w:r>
      <w:proofErr w:type="spellStart"/>
      <w:r w:rsidR="0052769A">
        <w:t>G7</w:t>
      </w:r>
      <w:proofErr w:type="spellEnd"/>
      <w:r w:rsidR="0052769A">
        <w:t xml:space="preserve"> meeting. White House, ‘</w:t>
      </w:r>
      <w:r w:rsidR="0052769A" w:rsidRPr="0052769A">
        <w:t>Remarks by President Biden in Press Conference</w:t>
      </w:r>
      <w:r w:rsidR="0052769A">
        <w:t>’,</w:t>
      </w:r>
      <w:r w:rsidR="0052769A" w:rsidRPr="0052769A">
        <w:t xml:space="preserve"> </w:t>
      </w:r>
      <w:r w:rsidR="0052769A">
        <w:t xml:space="preserve">13 June 2021: </w:t>
      </w:r>
      <w:hyperlink r:id="rId3" w:history="1">
        <w:r w:rsidR="005F0455" w:rsidRPr="00961BE1">
          <w:rPr>
            <w:rStyle w:val="Hyperlink"/>
          </w:rPr>
          <w:t>https://www.whitehouse.gov/briefing-room/speeches-remarks/2021/06/13/remarks-by-president-biden-in-press-conference-2/</w:t>
        </w:r>
      </w:hyperlink>
      <w:r w:rsidR="005F0455">
        <w:t>. Writing during the 2020 campaign, Joe Biden pledged to ‘rescue’ US foreign policy:</w:t>
      </w:r>
      <w:r w:rsidR="005F0455" w:rsidRPr="005F0455">
        <w:t xml:space="preserve"> </w:t>
      </w:r>
      <w:r w:rsidR="005F0455">
        <w:t xml:space="preserve">‘Why America Must Lead Again: Rescuing U.S. Foreign Policy After Trump’, </w:t>
      </w:r>
      <w:r w:rsidR="005F0455" w:rsidRPr="005F0455">
        <w:rPr>
          <w:i/>
          <w:iCs/>
        </w:rPr>
        <w:t>Foreign Affairs</w:t>
      </w:r>
      <w:r w:rsidR="005F0455">
        <w:t xml:space="preserve"> </w:t>
      </w:r>
      <w:r w:rsidR="005F0455" w:rsidRPr="005F0455">
        <w:t>99</w:t>
      </w:r>
      <w:r w:rsidR="005F0455">
        <w:t>:</w:t>
      </w:r>
      <w:r w:rsidR="005F0455" w:rsidRPr="005F0455">
        <w:t>2</w:t>
      </w:r>
      <w:r w:rsidR="005F0455">
        <w:t>, 2020, pp.</w:t>
      </w:r>
      <w:r w:rsidR="005F0455" w:rsidRPr="005F0455">
        <w:t xml:space="preserve"> 64</w:t>
      </w:r>
      <w:r w:rsidR="005F0455">
        <w:t>-</w:t>
      </w:r>
      <w:r w:rsidR="005F0455" w:rsidRPr="005F0455">
        <w:t>76</w:t>
      </w:r>
      <w:r w:rsidR="005F0455">
        <w:t>.</w:t>
      </w:r>
    </w:p>
  </w:footnote>
  <w:footnote w:id="87">
    <w:p w14:paraId="42E8AB82" w14:textId="6FFE6228" w:rsidR="001A21F9" w:rsidRDefault="001A21F9">
      <w:pPr>
        <w:pStyle w:val="FootnoteText"/>
      </w:pPr>
      <w:r>
        <w:rPr>
          <w:rStyle w:val="FootnoteReference"/>
        </w:rPr>
        <w:footnoteRef/>
      </w:r>
      <w:r>
        <w:t xml:space="preserve"> White House, ‘</w:t>
      </w:r>
      <w:r w:rsidRPr="001A21F9">
        <w:t>Fact Sheet: President Biden to Sign Executive Actions Restoring America’s Place in the World</w:t>
      </w:r>
      <w:r>
        <w:t xml:space="preserve">’, 4 February 2021: </w:t>
      </w:r>
      <w:r w:rsidR="00151687" w:rsidRPr="00151687">
        <w:t>https://www.whitehouse.gov/briefing-room/statements-releases/2021/02/04/fact-sheet-president-biden-to-sign-executive-actions-restoring-americas-place-in-the-world/</w:t>
      </w:r>
    </w:p>
  </w:footnote>
  <w:footnote w:id="88">
    <w:p w14:paraId="50B957A2" w14:textId="1BB71912" w:rsidR="00467BF1" w:rsidRDefault="00467BF1">
      <w:pPr>
        <w:pStyle w:val="FootnoteText"/>
      </w:pPr>
      <w:r>
        <w:rPr>
          <w:rStyle w:val="FootnoteReference"/>
        </w:rPr>
        <w:footnoteRef/>
      </w:r>
      <w:r>
        <w:t xml:space="preserve"> </w:t>
      </w:r>
      <w:r w:rsidRPr="00467BF1">
        <w:t>Steven Erlanger</w:t>
      </w:r>
      <w:r>
        <w:t>, ‘</w:t>
      </w:r>
      <w:r w:rsidRPr="00467BF1">
        <w:t>Biden Is Embracing Europe, but Then What? NATO and the E.U. Have Concerns</w:t>
      </w:r>
      <w:r>
        <w:t xml:space="preserve">’, </w:t>
      </w:r>
      <w:r w:rsidRPr="000F753C">
        <w:rPr>
          <w:i/>
          <w:iCs/>
        </w:rPr>
        <w:t>New York Times</w:t>
      </w:r>
      <w:r>
        <w:t xml:space="preserve">, </w:t>
      </w:r>
      <w:r w:rsidR="000F753C">
        <w:t xml:space="preserve">6 June 2021: </w:t>
      </w:r>
      <w:r w:rsidR="000F753C" w:rsidRPr="000F753C">
        <w:t>https://www.nytimes.com/2021/06/06/world/europe/biden-nato-eu-trump.html</w:t>
      </w:r>
    </w:p>
  </w:footnote>
  <w:footnote w:id="89">
    <w:p w14:paraId="46503161" w14:textId="25912D55" w:rsidR="00F02953" w:rsidRDefault="00F02953">
      <w:pPr>
        <w:pStyle w:val="FootnoteText"/>
      </w:pPr>
      <w:r>
        <w:rPr>
          <w:rStyle w:val="FootnoteReference"/>
        </w:rPr>
        <w:footnoteRef/>
      </w:r>
      <w:r>
        <w:t xml:space="preserve"> White House, ‘</w:t>
      </w:r>
      <w:r w:rsidRPr="00F02953">
        <w:t>Remarks by Vice President Harris at the Munich Security Conference</w:t>
      </w:r>
      <w:r>
        <w:t xml:space="preserve">’, 19 February 2022: </w:t>
      </w:r>
      <w:r w:rsidR="006E09A3" w:rsidRPr="006E09A3">
        <w:t>https://www.whitehouse.gov/briefing-room/speeches-remarks/2022/02/19/remarks-by-vice-president-harris-at-the-munich-security-conference/</w:t>
      </w:r>
    </w:p>
  </w:footnote>
  <w:footnote w:id="90">
    <w:p w14:paraId="0204F30B" w14:textId="7A70F1AF" w:rsidR="007621D3" w:rsidRDefault="007621D3">
      <w:pPr>
        <w:pStyle w:val="FootnoteText"/>
      </w:pPr>
      <w:r>
        <w:rPr>
          <w:rStyle w:val="FootnoteReference"/>
        </w:rPr>
        <w:footnoteRef/>
      </w:r>
      <w:r>
        <w:t xml:space="preserve"> Congressional Research Service, ‘U.S. Role in the World: Background and Issues for Congress’, updated 19 January 2021, p. ii. </w:t>
      </w:r>
    </w:p>
  </w:footnote>
  <w:footnote w:id="91">
    <w:p w14:paraId="1DD1DCE8" w14:textId="58B18C7E" w:rsidR="00DB56CA" w:rsidRDefault="00DB56CA">
      <w:pPr>
        <w:pStyle w:val="FootnoteText"/>
      </w:pPr>
      <w:r>
        <w:rPr>
          <w:rStyle w:val="FootnoteReference"/>
        </w:rPr>
        <w:footnoteRef/>
      </w:r>
      <w:r>
        <w:t xml:space="preserve"> Byman, ‘</w:t>
      </w:r>
      <w:r w:rsidRPr="002D3C84">
        <w:t>Recovering from the Trump foreign policy</w:t>
      </w:r>
      <w:r>
        <w:t>’.</w:t>
      </w:r>
    </w:p>
  </w:footnote>
  <w:footnote w:id="92">
    <w:p w14:paraId="0ECC12BD" w14:textId="157FB53B" w:rsidR="00774FCC" w:rsidRDefault="00774FCC">
      <w:pPr>
        <w:pStyle w:val="FootnoteText"/>
      </w:pPr>
      <w:r>
        <w:rPr>
          <w:rStyle w:val="FootnoteReference"/>
        </w:rPr>
        <w:footnoteRef/>
      </w:r>
      <w:r>
        <w:t xml:space="preserve"> Congressional Research Service, ‘</w:t>
      </w:r>
      <w:r w:rsidRPr="00774FCC">
        <w:t>State Department Personnel: Background and Selected Issues for the 117th Congress</w:t>
      </w:r>
      <w:r>
        <w:t>’, 7 July 2021, p. 1</w:t>
      </w:r>
    </w:p>
  </w:footnote>
  <w:footnote w:id="93">
    <w:p w14:paraId="6E8BE373" w14:textId="6A3DC362" w:rsidR="005F1C55" w:rsidRDefault="005F1C55">
      <w:pPr>
        <w:pStyle w:val="FootnoteText"/>
      </w:pPr>
      <w:r>
        <w:rPr>
          <w:rStyle w:val="FootnoteReference"/>
        </w:rPr>
        <w:footnoteRef/>
      </w:r>
      <w:r>
        <w:t xml:space="preserve"> Congressional Research Service, ‘</w:t>
      </w:r>
      <w:r w:rsidR="001938FC">
        <w:t>Department</w:t>
      </w:r>
      <w:r>
        <w:t xml:space="preserve"> of State, Foreign Operations, an Related Programs: </w:t>
      </w:r>
      <w:proofErr w:type="spellStart"/>
      <w:r>
        <w:t>FY2023</w:t>
      </w:r>
      <w:proofErr w:type="spellEnd"/>
      <w:r>
        <w:t xml:space="preserve"> Budget and Appropriations’, updated 23 January 2023. </w:t>
      </w:r>
    </w:p>
  </w:footnote>
  <w:footnote w:id="94">
    <w:p w14:paraId="0CC51C0D" w14:textId="3CCEFC3F" w:rsidR="005D30A3" w:rsidRDefault="005D30A3">
      <w:pPr>
        <w:pStyle w:val="FootnoteText"/>
      </w:pPr>
      <w:r>
        <w:rPr>
          <w:rStyle w:val="FootnoteReference"/>
        </w:rPr>
        <w:footnoteRef/>
      </w:r>
      <w:r>
        <w:t xml:space="preserve"> Peter Beinart, ‘I</w:t>
      </w:r>
      <w:r w:rsidRPr="005D30A3">
        <w:t xml:space="preserve">s Biden’s Foreign Policy Team the Best of </w:t>
      </w:r>
      <w:r w:rsidR="000D461E">
        <w:t>“</w:t>
      </w:r>
      <w:r w:rsidRPr="005D30A3">
        <w:t>the Blob</w:t>
      </w:r>
      <w:r w:rsidR="000D461E">
        <w:t>”</w:t>
      </w:r>
      <w:r w:rsidRPr="005D30A3">
        <w:t>?</w:t>
      </w:r>
      <w:r>
        <w:t xml:space="preserve">’, </w:t>
      </w:r>
      <w:r w:rsidRPr="00B868C7">
        <w:rPr>
          <w:i/>
          <w:iCs/>
        </w:rPr>
        <w:t>New York Times</w:t>
      </w:r>
      <w:r>
        <w:t xml:space="preserve">, 2 June 2022: </w:t>
      </w:r>
      <w:r w:rsidR="004B4E29" w:rsidRPr="004B4E29">
        <w:t>https://www.nytimes.com/2022/06/02/opinion/biden-the-blob-china-us.html</w:t>
      </w:r>
    </w:p>
  </w:footnote>
  <w:footnote w:id="95">
    <w:p w14:paraId="4562A566" w14:textId="77777777" w:rsidR="006214CB" w:rsidRDefault="006214CB" w:rsidP="006214CB">
      <w:pPr>
        <w:pStyle w:val="FootnoteText"/>
      </w:pPr>
      <w:r>
        <w:rPr>
          <w:rStyle w:val="FootnoteReference"/>
        </w:rPr>
        <w:footnoteRef/>
      </w:r>
      <w:r>
        <w:t xml:space="preserve"> Sullivan, ‘The World After Trump’, p. 19. </w:t>
      </w:r>
    </w:p>
  </w:footnote>
  <w:footnote w:id="96">
    <w:p w14:paraId="747005BB" w14:textId="77777777" w:rsidR="006214CB" w:rsidRDefault="006214CB" w:rsidP="006214CB">
      <w:pPr>
        <w:pStyle w:val="FootnoteText"/>
      </w:pPr>
      <w:r>
        <w:rPr>
          <w:rStyle w:val="FootnoteReference"/>
        </w:rPr>
        <w:footnoteRef/>
      </w:r>
      <w:r>
        <w:t xml:space="preserve"> Jake Sullivan, ‘Yes, America Can Still Lead the World’, </w:t>
      </w:r>
      <w:r w:rsidRPr="00723294">
        <w:rPr>
          <w:i/>
          <w:iCs/>
        </w:rPr>
        <w:t>The Atlantic</w:t>
      </w:r>
      <w:r>
        <w:t xml:space="preserve"> 323:1, 2019, pp. 76-85.</w:t>
      </w:r>
    </w:p>
  </w:footnote>
  <w:footnote w:id="97">
    <w:p w14:paraId="2E4DD845" w14:textId="054CD21A" w:rsidR="00C81D7B" w:rsidRDefault="00C81D7B">
      <w:pPr>
        <w:pStyle w:val="FootnoteText"/>
      </w:pPr>
      <w:r>
        <w:rPr>
          <w:rStyle w:val="FootnoteReference"/>
        </w:rPr>
        <w:footnoteRef/>
      </w:r>
      <w:r>
        <w:t xml:space="preserve"> Anthony J. Blinken, ‘</w:t>
      </w:r>
      <w:r w:rsidRPr="00C81D7B">
        <w:t>First Address to Staff as U.S. Secretary of State</w:t>
      </w:r>
      <w:r>
        <w:t xml:space="preserve">’, 27 January 2021: </w:t>
      </w:r>
      <w:r w:rsidRPr="00C81D7B">
        <w:t>https://www.state.gov/secretary-antony-j-blinken-to-state-department-employees/</w:t>
      </w:r>
    </w:p>
  </w:footnote>
  <w:footnote w:id="98">
    <w:p w14:paraId="65D037ED" w14:textId="30752559" w:rsidR="008B2530" w:rsidRDefault="008B2530">
      <w:pPr>
        <w:pStyle w:val="FootnoteText"/>
      </w:pPr>
      <w:r>
        <w:rPr>
          <w:rStyle w:val="FootnoteReference"/>
        </w:rPr>
        <w:footnoteRef/>
      </w:r>
      <w:r>
        <w:t xml:space="preserve"> US Department of </w:t>
      </w:r>
      <w:proofErr w:type="spellStart"/>
      <w:r>
        <w:t>Defense</w:t>
      </w:r>
      <w:proofErr w:type="spellEnd"/>
      <w:r>
        <w:t>, ‘</w:t>
      </w:r>
      <w:r w:rsidRPr="008B2530">
        <w:t xml:space="preserve">Secretary of </w:t>
      </w:r>
      <w:proofErr w:type="spellStart"/>
      <w:r w:rsidRPr="008B2530">
        <w:t>Defense</w:t>
      </w:r>
      <w:proofErr w:type="spellEnd"/>
      <w:r w:rsidRPr="008B2530">
        <w:t xml:space="preserve"> Austin and Chairman of the Joint Chiefs of Staff Gen.</w:t>
      </w:r>
      <w:r>
        <w:t xml:space="preserve"> </w:t>
      </w:r>
      <w:r w:rsidRPr="008B2530">
        <w:t>Milley Press Briefing</w:t>
      </w:r>
      <w:r>
        <w:t xml:space="preserve">’, 6 May 2021: </w:t>
      </w:r>
      <w:r w:rsidRPr="008B2530">
        <w:t>https://www.defense.gov/News/Transcripts/Transcript/Article/2598964/secretary-of-defense-austin-and-chairman-of-the-joint-chiefs-of-staff-gen-mille/</w:t>
      </w:r>
    </w:p>
  </w:footnote>
  <w:footnote w:id="99">
    <w:p w14:paraId="1AEA9A1F" w14:textId="77777777" w:rsidR="00BF7643" w:rsidRDefault="00BF7643" w:rsidP="00BF7643">
      <w:pPr>
        <w:pStyle w:val="FootnoteText"/>
      </w:pPr>
      <w:r>
        <w:rPr>
          <w:rStyle w:val="FootnoteReference"/>
        </w:rPr>
        <w:footnoteRef/>
      </w:r>
      <w:r>
        <w:t xml:space="preserve"> White House, National Security Strategy, 2022. </w:t>
      </w:r>
    </w:p>
  </w:footnote>
  <w:footnote w:id="100">
    <w:p w14:paraId="42C39FCB" w14:textId="77777777" w:rsidR="00BF7643" w:rsidRDefault="00BF7643" w:rsidP="00BF7643">
      <w:pPr>
        <w:pStyle w:val="FootnoteText"/>
      </w:pPr>
      <w:r>
        <w:rPr>
          <w:rStyle w:val="FootnoteReference"/>
        </w:rPr>
        <w:footnoteRef/>
      </w:r>
      <w:r>
        <w:t xml:space="preserve"> Andrew Gawthorpe, ‘Taking US Foreign Policy for the Middle Class Seriously’, </w:t>
      </w:r>
      <w:r w:rsidRPr="00BC2EC8">
        <w:rPr>
          <w:i/>
          <w:iCs/>
        </w:rPr>
        <w:t>The Washington Quarterly</w:t>
      </w:r>
      <w:r>
        <w:t xml:space="preserve"> 45:1 2022, pp. 57-75.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98A"/>
    <w:rsid w:val="000001AA"/>
    <w:rsid w:val="000017EA"/>
    <w:rsid w:val="0000220F"/>
    <w:rsid w:val="000037DD"/>
    <w:rsid w:val="00003D44"/>
    <w:rsid w:val="00003F06"/>
    <w:rsid w:val="00004874"/>
    <w:rsid w:val="00005BF1"/>
    <w:rsid w:val="00007C43"/>
    <w:rsid w:val="00010DE2"/>
    <w:rsid w:val="00012AA2"/>
    <w:rsid w:val="00013B69"/>
    <w:rsid w:val="00015424"/>
    <w:rsid w:val="000158D1"/>
    <w:rsid w:val="000167A4"/>
    <w:rsid w:val="000175B6"/>
    <w:rsid w:val="000177C9"/>
    <w:rsid w:val="000178BA"/>
    <w:rsid w:val="000205B3"/>
    <w:rsid w:val="00021D0E"/>
    <w:rsid w:val="00021EC1"/>
    <w:rsid w:val="00021EF1"/>
    <w:rsid w:val="000233D9"/>
    <w:rsid w:val="00023458"/>
    <w:rsid w:val="0002371C"/>
    <w:rsid w:val="00023E72"/>
    <w:rsid w:val="00026113"/>
    <w:rsid w:val="000264AB"/>
    <w:rsid w:val="00027363"/>
    <w:rsid w:val="000278E4"/>
    <w:rsid w:val="00030680"/>
    <w:rsid w:val="000315DC"/>
    <w:rsid w:val="00032730"/>
    <w:rsid w:val="00033B04"/>
    <w:rsid w:val="000346CB"/>
    <w:rsid w:val="00034B20"/>
    <w:rsid w:val="0003519F"/>
    <w:rsid w:val="0003757B"/>
    <w:rsid w:val="0004005B"/>
    <w:rsid w:val="00040181"/>
    <w:rsid w:val="00040CC4"/>
    <w:rsid w:val="00040D69"/>
    <w:rsid w:val="00041D72"/>
    <w:rsid w:val="000420F0"/>
    <w:rsid w:val="0004258F"/>
    <w:rsid w:val="00043C94"/>
    <w:rsid w:val="00044665"/>
    <w:rsid w:val="00046186"/>
    <w:rsid w:val="0004629B"/>
    <w:rsid w:val="00050BE1"/>
    <w:rsid w:val="00051B53"/>
    <w:rsid w:val="0005211A"/>
    <w:rsid w:val="000562C5"/>
    <w:rsid w:val="0005703B"/>
    <w:rsid w:val="0005712A"/>
    <w:rsid w:val="0006006E"/>
    <w:rsid w:val="000606A5"/>
    <w:rsid w:val="00060849"/>
    <w:rsid w:val="00060E45"/>
    <w:rsid w:val="00061C70"/>
    <w:rsid w:val="00061C79"/>
    <w:rsid w:val="00061CA2"/>
    <w:rsid w:val="00062DA9"/>
    <w:rsid w:val="00063AA2"/>
    <w:rsid w:val="000641E3"/>
    <w:rsid w:val="00064347"/>
    <w:rsid w:val="00064860"/>
    <w:rsid w:val="00064A38"/>
    <w:rsid w:val="00064B15"/>
    <w:rsid w:val="00064FB8"/>
    <w:rsid w:val="0006543F"/>
    <w:rsid w:val="00065754"/>
    <w:rsid w:val="00065EC5"/>
    <w:rsid w:val="000700EC"/>
    <w:rsid w:val="00070B60"/>
    <w:rsid w:val="00071F65"/>
    <w:rsid w:val="00072805"/>
    <w:rsid w:val="00072843"/>
    <w:rsid w:val="00072BB2"/>
    <w:rsid w:val="000733B2"/>
    <w:rsid w:val="0007444B"/>
    <w:rsid w:val="000745EE"/>
    <w:rsid w:val="00076161"/>
    <w:rsid w:val="00076B30"/>
    <w:rsid w:val="00077294"/>
    <w:rsid w:val="0008008D"/>
    <w:rsid w:val="00081131"/>
    <w:rsid w:val="000813E7"/>
    <w:rsid w:val="00081CAB"/>
    <w:rsid w:val="00081F20"/>
    <w:rsid w:val="00082E2D"/>
    <w:rsid w:val="00082E4E"/>
    <w:rsid w:val="00083100"/>
    <w:rsid w:val="00083BC1"/>
    <w:rsid w:val="0008407A"/>
    <w:rsid w:val="0008469B"/>
    <w:rsid w:val="00085CCC"/>
    <w:rsid w:val="0008600D"/>
    <w:rsid w:val="00086D5E"/>
    <w:rsid w:val="00086EC8"/>
    <w:rsid w:val="00091FE7"/>
    <w:rsid w:val="000923A1"/>
    <w:rsid w:val="000947F9"/>
    <w:rsid w:val="0009489F"/>
    <w:rsid w:val="00094D31"/>
    <w:rsid w:val="0009515B"/>
    <w:rsid w:val="00095E58"/>
    <w:rsid w:val="0009615F"/>
    <w:rsid w:val="0009625A"/>
    <w:rsid w:val="00096D7D"/>
    <w:rsid w:val="0009733D"/>
    <w:rsid w:val="0009767F"/>
    <w:rsid w:val="000A00C5"/>
    <w:rsid w:val="000A06B8"/>
    <w:rsid w:val="000A1767"/>
    <w:rsid w:val="000A20A8"/>
    <w:rsid w:val="000A2228"/>
    <w:rsid w:val="000A3CEB"/>
    <w:rsid w:val="000A3D78"/>
    <w:rsid w:val="000A4C48"/>
    <w:rsid w:val="000A5BCF"/>
    <w:rsid w:val="000A5FFA"/>
    <w:rsid w:val="000B19B0"/>
    <w:rsid w:val="000B1A62"/>
    <w:rsid w:val="000B21B8"/>
    <w:rsid w:val="000B431D"/>
    <w:rsid w:val="000B4666"/>
    <w:rsid w:val="000B5486"/>
    <w:rsid w:val="000B58A5"/>
    <w:rsid w:val="000B70D4"/>
    <w:rsid w:val="000B72F9"/>
    <w:rsid w:val="000C0940"/>
    <w:rsid w:val="000C2C2E"/>
    <w:rsid w:val="000C30F9"/>
    <w:rsid w:val="000C3A08"/>
    <w:rsid w:val="000C3C47"/>
    <w:rsid w:val="000C451F"/>
    <w:rsid w:val="000C52B7"/>
    <w:rsid w:val="000C6423"/>
    <w:rsid w:val="000D00F6"/>
    <w:rsid w:val="000D1A5F"/>
    <w:rsid w:val="000D39B9"/>
    <w:rsid w:val="000D3F4B"/>
    <w:rsid w:val="000D461E"/>
    <w:rsid w:val="000D4E6D"/>
    <w:rsid w:val="000D59B4"/>
    <w:rsid w:val="000E09AE"/>
    <w:rsid w:val="000E2994"/>
    <w:rsid w:val="000E3130"/>
    <w:rsid w:val="000E34CE"/>
    <w:rsid w:val="000E3BD9"/>
    <w:rsid w:val="000E6356"/>
    <w:rsid w:val="000E71C0"/>
    <w:rsid w:val="000E7571"/>
    <w:rsid w:val="000F0A55"/>
    <w:rsid w:val="000F0D09"/>
    <w:rsid w:val="000F1A99"/>
    <w:rsid w:val="000F1B1D"/>
    <w:rsid w:val="000F355F"/>
    <w:rsid w:val="000F3A68"/>
    <w:rsid w:val="000F45E7"/>
    <w:rsid w:val="000F49B2"/>
    <w:rsid w:val="000F6CAA"/>
    <w:rsid w:val="000F753C"/>
    <w:rsid w:val="000F7E6E"/>
    <w:rsid w:val="000F7F6D"/>
    <w:rsid w:val="001001E7"/>
    <w:rsid w:val="00100C35"/>
    <w:rsid w:val="00101789"/>
    <w:rsid w:val="00102BD9"/>
    <w:rsid w:val="00102C89"/>
    <w:rsid w:val="00102D57"/>
    <w:rsid w:val="0010361A"/>
    <w:rsid w:val="0010398F"/>
    <w:rsid w:val="001042FE"/>
    <w:rsid w:val="00104953"/>
    <w:rsid w:val="0010498B"/>
    <w:rsid w:val="00104D81"/>
    <w:rsid w:val="00104E6A"/>
    <w:rsid w:val="00104F1A"/>
    <w:rsid w:val="0010562C"/>
    <w:rsid w:val="00105D5E"/>
    <w:rsid w:val="00106088"/>
    <w:rsid w:val="00106325"/>
    <w:rsid w:val="001079BD"/>
    <w:rsid w:val="001101CB"/>
    <w:rsid w:val="00110E1F"/>
    <w:rsid w:val="0011232B"/>
    <w:rsid w:val="00112606"/>
    <w:rsid w:val="00112EBF"/>
    <w:rsid w:val="001137DC"/>
    <w:rsid w:val="00114796"/>
    <w:rsid w:val="00114ECB"/>
    <w:rsid w:val="0011555E"/>
    <w:rsid w:val="00120AF5"/>
    <w:rsid w:val="00121A50"/>
    <w:rsid w:val="00121FA2"/>
    <w:rsid w:val="00122168"/>
    <w:rsid w:val="00123856"/>
    <w:rsid w:val="00125C3D"/>
    <w:rsid w:val="001260C5"/>
    <w:rsid w:val="00127C1D"/>
    <w:rsid w:val="00130188"/>
    <w:rsid w:val="00130C21"/>
    <w:rsid w:val="00130CDF"/>
    <w:rsid w:val="00131BEC"/>
    <w:rsid w:val="00132331"/>
    <w:rsid w:val="00132B6B"/>
    <w:rsid w:val="00132D43"/>
    <w:rsid w:val="001330F3"/>
    <w:rsid w:val="00133378"/>
    <w:rsid w:val="00133466"/>
    <w:rsid w:val="001337A8"/>
    <w:rsid w:val="00133E98"/>
    <w:rsid w:val="00134186"/>
    <w:rsid w:val="001357DC"/>
    <w:rsid w:val="00135C67"/>
    <w:rsid w:val="00136776"/>
    <w:rsid w:val="00137CDA"/>
    <w:rsid w:val="001404F5"/>
    <w:rsid w:val="00141BDD"/>
    <w:rsid w:val="00142CAF"/>
    <w:rsid w:val="00143251"/>
    <w:rsid w:val="00143618"/>
    <w:rsid w:val="00143D97"/>
    <w:rsid w:val="001445E4"/>
    <w:rsid w:val="00144927"/>
    <w:rsid w:val="00145602"/>
    <w:rsid w:val="001459FB"/>
    <w:rsid w:val="00145A46"/>
    <w:rsid w:val="00145F11"/>
    <w:rsid w:val="00146DA8"/>
    <w:rsid w:val="00146E9C"/>
    <w:rsid w:val="00151687"/>
    <w:rsid w:val="0015212A"/>
    <w:rsid w:val="001533C0"/>
    <w:rsid w:val="00154B43"/>
    <w:rsid w:val="0015543F"/>
    <w:rsid w:val="00156468"/>
    <w:rsid w:val="0015668F"/>
    <w:rsid w:val="0015731A"/>
    <w:rsid w:val="00157C95"/>
    <w:rsid w:val="00160688"/>
    <w:rsid w:val="0016145B"/>
    <w:rsid w:val="001625DE"/>
    <w:rsid w:val="00162B87"/>
    <w:rsid w:val="001649D8"/>
    <w:rsid w:val="001652F4"/>
    <w:rsid w:val="00165B22"/>
    <w:rsid w:val="0017107A"/>
    <w:rsid w:val="00171A74"/>
    <w:rsid w:val="00172202"/>
    <w:rsid w:val="00172742"/>
    <w:rsid w:val="00172F08"/>
    <w:rsid w:val="001749B6"/>
    <w:rsid w:val="0017764B"/>
    <w:rsid w:val="00177EE8"/>
    <w:rsid w:val="00180202"/>
    <w:rsid w:val="00180C43"/>
    <w:rsid w:val="001818EF"/>
    <w:rsid w:val="00183028"/>
    <w:rsid w:val="00183C24"/>
    <w:rsid w:val="00183D28"/>
    <w:rsid w:val="00184AD4"/>
    <w:rsid w:val="00184AFF"/>
    <w:rsid w:val="00185B71"/>
    <w:rsid w:val="001868F8"/>
    <w:rsid w:val="00187069"/>
    <w:rsid w:val="001871AE"/>
    <w:rsid w:val="00187876"/>
    <w:rsid w:val="00187F91"/>
    <w:rsid w:val="0019150D"/>
    <w:rsid w:val="00191DA5"/>
    <w:rsid w:val="00192A18"/>
    <w:rsid w:val="00192C4D"/>
    <w:rsid w:val="00193085"/>
    <w:rsid w:val="001938FC"/>
    <w:rsid w:val="00193B19"/>
    <w:rsid w:val="00195DC3"/>
    <w:rsid w:val="001968A5"/>
    <w:rsid w:val="00196D60"/>
    <w:rsid w:val="001A0BB1"/>
    <w:rsid w:val="001A1BE0"/>
    <w:rsid w:val="001A21F9"/>
    <w:rsid w:val="001A2429"/>
    <w:rsid w:val="001A251F"/>
    <w:rsid w:val="001A2C38"/>
    <w:rsid w:val="001A3530"/>
    <w:rsid w:val="001A38F5"/>
    <w:rsid w:val="001A3E87"/>
    <w:rsid w:val="001A5D19"/>
    <w:rsid w:val="001A6C4D"/>
    <w:rsid w:val="001A71A8"/>
    <w:rsid w:val="001A774B"/>
    <w:rsid w:val="001B1D51"/>
    <w:rsid w:val="001B3186"/>
    <w:rsid w:val="001B3AF8"/>
    <w:rsid w:val="001B3DE6"/>
    <w:rsid w:val="001B42DD"/>
    <w:rsid w:val="001B4533"/>
    <w:rsid w:val="001B4C8E"/>
    <w:rsid w:val="001C1A75"/>
    <w:rsid w:val="001C26BC"/>
    <w:rsid w:val="001C2721"/>
    <w:rsid w:val="001C2797"/>
    <w:rsid w:val="001C43B5"/>
    <w:rsid w:val="001C45E0"/>
    <w:rsid w:val="001C45F3"/>
    <w:rsid w:val="001C4EAE"/>
    <w:rsid w:val="001C67E0"/>
    <w:rsid w:val="001C77EE"/>
    <w:rsid w:val="001C79C2"/>
    <w:rsid w:val="001C7EA2"/>
    <w:rsid w:val="001D1710"/>
    <w:rsid w:val="001D1CC6"/>
    <w:rsid w:val="001D2737"/>
    <w:rsid w:val="001D296B"/>
    <w:rsid w:val="001D2970"/>
    <w:rsid w:val="001D2BD7"/>
    <w:rsid w:val="001D3127"/>
    <w:rsid w:val="001D381D"/>
    <w:rsid w:val="001D477E"/>
    <w:rsid w:val="001D4C6D"/>
    <w:rsid w:val="001D4F59"/>
    <w:rsid w:val="001D5272"/>
    <w:rsid w:val="001D5CA8"/>
    <w:rsid w:val="001D61E8"/>
    <w:rsid w:val="001D70A7"/>
    <w:rsid w:val="001D791D"/>
    <w:rsid w:val="001E0100"/>
    <w:rsid w:val="001E07DF"/>
    <w:rsid w:val="001E145F"/>
    <w:rsid w:val="001E319E"/>
    <w:rsid w:val="001E3437"/>
    <w:rsid w:val="001E36A5"/>
    <w:rsid w:val="001E3984"/>
    <w:rsid w:val="001E3FF4"/>
    <w:rsid w:val="001E487C"/>
    <w:rsid w:val="001E54CF"/>
    <w:rsid w:val="001E58E1"/>
    <w:rsid w:val="001E5DEA"/>
    <w:rsid w:val="001E5F57"/>
    <w:rsid w:val="001E6270"/>
    <w:rsid w:val="001E69F7"/>
    <w:rsid w:val="001E74FA"/>
    <w:rsid w:val="001E7C88"/>
    <w:rsid w:val="001E7D58"/>
    <w:rsid w:val="001F0CD8"/>
    <w:rsid w:val="001F16B0"/>
    <w:rsid w:val="001F1DC3"/>
    <w:rsid w:val="001F304A"/>
    <w:rsid w:val="001F4060"/>
    <w:rsid w:val="001F5823"/>
    <w:rsid w:val="001F5AC8"/>
    <w:rsid w:val="001F68D8"/>
    <w:rsid w:val="001F7188"/>
    <w:rsid w:val="001F718B"/>
    <w:rsid w:val="001F7EAC"/>
    <w:rsid w:val="0020116C"/>
    <w:rsid w:val="002021B6"/>
    <w:rsid w:val="00202549"/>
    <w:rsid w:val="0020285D"/>
    <w:rsid w:val="00203663"/>
    <w:rsid w:val="00203C55"/>
    <w:rsid w:val="00204114"/>
    <w:rsid w:val="0020508D"/>
    <w:rsid w:val="0020546F"/>
    <w:rsid w:val="0021126E"/>
    <w:rsid w:val="002119CD"/>
    <w:rsid w:val="00211CFD"/>
    <w:rsid w:val="00211E1E"/>
    <w:rsid w:val="0021250F"/>
    <w:rsid w:val="00213949"/>
    <w:rsid w:val="00213EA4"/>
    <w:rsid w:val="00213F37"/>
    <w:rsid w:val="002145F5"/>
    <w:rsid w:val="00215279"/>
    <w:rsid w:val="00215A12"/>
    <w:rsid w:val="00216B8D"/>
    <w:rsid w:val="00217096"/>
    <w:rsid w:val="00220819"/>
    <w:rsid w:val="00220FEE"/>
    <w:rsid w:val="00221A8E"/>
    <w:rsid w:val="00221FDE"/>
    <w:rsid w:val="00222890"/>
    <w:rsid w:val="00222B8F"/>
    <w:rsid w:val="00222BC5"/>
    <w:rsid w:val="002252BA"/>
    <w:rsid w:val="0022537C"/>
    <w:rsid w:val="002255D4"/>
    <w:rsid w:val="00225A67"/>
    <w:rsid w:val="00226325"/>
    <w:rsid w:val="00227F39"/>
    <w:rsid w:val="00231AD0"/>
    <w:rsid w:val="0023212D"/>
    <w:rsid w:val="002324FE"/>
    <w:rsid w:val="00233E0D"/>
    <w:rsid w:val="0023486C"/>
    <w:rsid w:val="00235C7D"/>
    <w:rsid w:val="0023609C"/>
    <w:rsid w:val="002402D1"/>
    <w:rsid w:val="00241204"/>
    <w:rsid w:val="002412BE"/>
    <w:rsid w:val="00241A13"/>
    <w:rsid w:val="0024214C"/>
    <w:rsid w:val="00244186"/>
    <w:rsid w:val="00245BD1"/>
    <w:rsid w:val="00246B15"/>
    <w:rsid w:val="00252659"/>
    <w:rsid w:val="00252F53"/>
    <w:rsid w:val="002533D0"/>
    <w:rsid w:val="002534F1"/>
    <w:rsid w:val="002544A3"/>
    <w:rsid w:val="00254507"/>
    <w:rsid w:val="00254DB5"/>
    <w:rsid w:val="00257D53"/>
    <w:rsid w:val="002603CE"/>
    <w:rsid w:val="00262150"/>
    <w:rsid w:val="00264E92"/>
    <w:rsid w:val="00265076"/>
    <w:rsid w:val="00266437"/>
    <w:rsid w:val="00266A19"/>
    <w:rsid w:val="002708D4"/>
    <w:rsid w:val="00271876"/>
    <w:rsid w:val="0027294A"/>
    <w:rsid w:val="002739CA"/>
    <w:rsid w:val="00273EE4"/>
    <w:rsid w:val="00274B9E"/>
    <w:rsid w:val="00274F79"/>
    <w:rsid w:val="00276271"/>
    <w:rsid w:val="00276641"/>
    <w:rsid w:val="00276D00"/>
    <w:rsid w:val="00276EF4"/>
    <w:rsid w:val="00280883"/>
    <w:rsid w:val="00280DF3"/>
    <w:rsid w:val="002812A2"/>
    <w:rsid w:val="002812F5"/>
    <w:rsid w:val="0028147F"/>
    <w:rsid w:val="0028199E"/>
    <w:rsid w:val="00283355"/>
    <w:rsid w:val="00283A38"/>
    <w:rsid w:val="00284002"/>
    <w:rsid w:val="002846B5"/>
    <w:rsid w:val="002847B0"/>
    <w:rsid w:val="00284B39"/>
    <w:rsid w:val="00284E06"/>
    <w:rsid w:val="00285BFE"/>
    <w:rsid w:val="00290186"/>
    <w:rsid w:val="00290871"/>
    <w:rsid w:val="0029168F"/>
    <w:rsid w:val="002918B7"/>
    <w:rsid w:val="0029235C"/>
    <w:rsid w:val="002938EE"/>
    <w:rsid w:val="0029409A"/>
    <w:rsid w:val="002944EC"/>
    <w:rsid w:val="00294F9B"/>
    <w:rsid w:val="0029592F"/>
    <w:rsid w:val="0029725A"/>
    <w:rsid w:val="002A04FF"/>
    <w:rsid w:val="002A1BEC"/>
    <w:rsid w:val="002A24DF"/>
    <w:rsid w:val="002A27A9"/>
    <w:rsid w:val="002A28A3"/>
    <w:rsid w:val="002A2934"/>
    <w:rsid w:val="002A2B4D"/>
    <w:rsid w:val="002A2EB2"/>
    <w:rsid w:val="002A3084"/>
    <w:rsid w:val="002A5541"/>
    <w:rsid w:val="002A5798"/>
    <w:rsid w:val="002A6FAC"/>
    <w:rsid w:val="002A737C"/>
    <w:rsid w:val="002A74E3"/>
    <w:rsid w:val="002A7A6F"/>
    <w:rsid w:val="002A7B94"/>
    <w:rsid w:val="002B0A90"/>
    <w:rsid w:val="002B0AEA"/>
    <w:rsid w:val="002B1D41"/>
    <w:rsid w:val="002B2D12"/>
    <w:rsid w:val="002B3DB8"/>
    <w:rsid w:val="002B4346"/>
    <w:rsid w:val="002B4CA6"/>
    <w:rsid w:val="002B56D4"/>
    <w:rsid w:val="002B68D0"/>
    <w:rsid w:val="002B6DD0"/>
    <w:rsid w:val="002B7CE6"/>
    <w:rsid w:val="002C1074"/>
    <w:rsid w:val="002C11C7"/>
    <w:rsid w:val="002C1669"/>
    <w:rsid w:val="002C17A8"/>
    <w:rsid w:val="002C2021"/>
    <w:rsid w:val="002C21E1"/>
    <w:rsid w:val="002C40BD"/>
    <w:rsid w:val="002C566C"/>
    <w:rsid w:val="002C68D5"/>
    <w:rsid w:val="002C6BC3"/>
    <w:rsid w:val="002C6FBA"/>
    <w:rsid w:val="002C7856"/>
    <w:rsid w:val="002D00F7"/>
    <w:rsid w:val="002D02DF"/>
    <w:rsid w:val="002D0892"/>
    <w:rsid w:val="002D0915"/>
    <w:rsid w:val="002D1093"/>
    <w:rsid w:val="002D109F"/>
    <w:rsid w:val="002D1CFD"/>
    <w:rsid w:val="002D2DD7"/>
    <w:rsid w:val="002D343D"/>
    <w:rsid w:val="002D3683"/>
    <w:rsid w:val="002D3C84"/>
    <w:rsid w:val="002D425F"/>
    <w:rsid w:val="002D4A64"/>
    <w:rsid w:val="002D4A99"/>
    <w:rsid w:val="002D4B17"/>
    <w:rsid w:val="002D52CC"/>
    <w:rsid w:val="002D53C7"/>
    <w:rsid w:val="002D56E1"/>
    <w:rsid w:val="002D5B70"/>
    <w:rsid w:val="002D6250"/>
    <w:rsid w:val="002D63D3"/>
    <w:rsid w:val="002D74F4"/>
    <w:rsid w:val="002D7AB3"/>
    <w:rsid w:val="002D7D6A"/>
    <w:rsid w:val="002E063A"/>
    <w:rsid w:val="002E1816"/>
    <w:rsid w:val="002E1C4F"/>
    <w:rsid w:val="002E2B59"/>
    <w:rsid w:val="002E348C"/>
    <w:rsid w:val="002E3513"/>
    <w:rsid w:val="002E43C7"/>
    <w:rsid w:val="002E44AF"/>
    <w:rsid w:val="002E55FE"/>
    <w:rsid w:val="002E613A"/>
    <w:rsid w:val="002E70B8"/>
    <w:rsid w:val="002E70DD"/>
    <w:rsid w:val="002E7482"/>
    <w:rsid w:val="002E752C"/>
    <w:rsid w:val="002E7BDC"/>
    <w:rsid w:val="002E7F3B"/>
    <w:rsid w:val="002F0439"/>
    <w:rsid w:val="002F0D34"/>
    <w:rsid w:val="002F3936"/>
    <w:rsid w:val="002F3AE1"/>
    <w:rsid w:val="002F5011"/>
    <w:rsid w:val="002F53F0"/>
    <w:rsid w:val="002F6388"/>
    <w:rsid w:val="002F65CD"/>
    <w:rsid w:val="002F666A"/>
    <w:rsid w:val="002F7820"/>
    <w:rsid w:val="002F7C39"/>
    <w:rsid w:val="00300258"/>
    <w:rsid w:val="00300A25"/>
    <w:rsid w:val="00300F76"/>
    <w:rsid w:val="003013F5"/>
    <w:rsid w:val="00302431"/>
    <w:rsid w:val="00302C37"/>
    <w:rsid w:val="0030327F"/>
    <w:rsid w:val="003058C0"/>
    <w:rsid w:val="00305D4D"/>
    <w:rsid w:val="00306BBC"/>
    <w:rsid w:val="0030750E"/>
    <w:rsid w:val="003121EA"/>
    <w:rsid w:val="0031265A"/>
    <w:rsid w:val="003129AF"/>
    <w:rsid w:val="00312CAD"/>
    <w:rsid w:val="00312EF3"/>
    <w:rsid w:val="003137ED"/>
    <w:rsid w:val="0031472C"/>
    <w:rsid w:val="00316058"/>
    <w:rsid w:val="0031649B"/>
    <w:rsid w:val="00316B3C"/>
    <w:rsid w:val="00317D27"/>
    <w:rsid w:val="00320703"/>
    <w:rsid w:val="00320911"/>
    <w:rsid w:val="0032131B"/>
    <w:rsid w:val="00321BD5"/>
    <w:rsid w:val="0032303E"/>
    <w:rsid w:val="00323C76"/>
    <w:rsid w:val="0032415E"/>
    <w:rsid w:val="003250E4"/>
    <w:rsid w:val="0032579D"/>
    <w:rsid w:val="00326B6B"/>
    <w:rsid w:val="00330522"/>
    <w:rsid w:val="003312D9"/>
    <w:rsid w:val="003319DC"/>
    <w:rsid w:val="00333D4E"/>
    <w:rsid w:val="00333FBC"/>
    <w:rsid w:val="00334EFF"/>
    <w:rsid w:val="0033584C"/>
    <w:rsid w:val="0033590A"/>
    <w:rsid w:val="00335AB8"/>
    <w:rsid w:val="00336583"/>
    <w:rsid w:val="00336738"/>
    <w:rsid w:val="00337CDB"/>
    <w:rsid w:val="00340535"/>
    <w:rsid w:val="00340635"/>
    <w:rsid w:val="00340B1F"/>
    <w:rsid w:val="003414BA"/>
    <w:rsid w:val="00343C71"/>
    <w:rsid w:val="003446D4"/>
    <w:rsid w:val="0034515B"/>
    <w:rsid w:val="00345F05"/>
    <w:rsid w:val="00346DB4"/>
    <w:rsid w:val="00350639"/>
    <w:rsid w:val="00351274"/>
    <w:rsid w:val="003512FD"/>
    <w:rsid w:val="003519D7"/>
    <w:rsid w:val="00352961"/>
    <w:rsid w:val="0035440B"/>
    <w:rsid w:val="00354648"/>
    <w:rsid w:val="00354A88"/>
    <w:rsid w:val="00355476"/>
    <w:rsid w:val="00355B1D"/>
    <w:rsid w:val="0035680E"/>
    <w:rsid w:val="00356CF6"/>
    <w:rsid w:val="00356E73"/>
    <w:rsid w:val="003575CC"/>
    <w:rsid w:val="00357828"/>
    <w:rsid w:val="003608A3"/>
    <w:rsid w:val="00360D7A"/>
    <w:rsid w:val="00361891"/>
    <w:rsid w:val="00361A6B"/>
    <w:rsid w:val="0036315C"/>
    <w:rsid w:val="00363191"/>
    <w:rsid w:val="00364CB7"/>
    <w:rsid w:val="0036648B"/>
    <w:rsid w:val="00366A3F"/>
    <w:rsid w:val="003671CE"/>
    <w:rsid w:val="00367792"/>
    <w:rsid w:val="00367B37"/>
    <w:rsid w:val="00367EB4"/>
    <w:rsid w:val="00371EA1"/>
    <w:rsid w:val="00373100"/>
    <w:rsid w:val="0037428D"/>
    <w:rsid w:val="00375E23"/>
    <w:rsid w:val="00375E89"/>
    <w:rsid w:val="00376012"/>
    <w:rsid w:val="00376339"/>
    <w:rsid w:val="00376C98"/>
    <w:rsid w:val="003779DC"/>
    <w:rsid w:val="003820BB"/>
    <w:rsid w:val="00383282"/>
    <w:rsid w:val="00383EAB"/>
    <w:rsid w:val="003843B7"/>
    <w:rsid w:val="0038481D"/>
    <w:rsid w:val="003850B4"/>
    <w:rsid w:val="003854FB"/>
    <w:rsid w:val="003857CE"/>
    <w:rsid w:val="00385A69"/>
    <w:rsid w:val="00385C03"/>
    <w:rsid w:val="00387BA5"/>
    <w:rsid w:val="00387BD4"/>
    <w:rsid w:val="003906E8"/>
    <w:rsid w:val="00392F28"/>
    <w:rsid w:val="0039309C"/>
    <w:rsid w:val="0039344E"/>
    <w:rsid w:val="00394336"/>
    <w:rsid w:val="0039492F"/>
    <w:rsid w:val="00394A9A"/>
    <w:rsid w:val="0039694A"/>
    <w:rsid w:val="00396968"/>
    <w:rsid w:val="0039769D"/>
    <w:rsid w:val="00397C9D"/>
    <w:rsid w:val="00397E45"/>
    <w:rsid w:val="003A016A"/>
    <w:rsid w:val="003A0CC9"/>
    <w:rsid w:val="003A1583"/>
    <w:rsid w:val="003A197E"/>
    <w:rsid w:val="003A22BC"/>
    <w:rsid w:val="003A2E87"/>
    <w:rsid w:val="003A396D"/>
    <w:rsid w:val="003A52ED"/>
    <w:rsid w:val="003A599B"/>
    <w:rsid w:val="003A7488"/>
    <w:rsid w:val="003A7DB0"/>
    <w:rsid w:val="003A7E05"/>
    <w:rsid w:val="003B06B3"/>
    <w:rsid w:val="003B0830"/>
    <w:rsid w:val="003B08D3"/>
    <w:rsid w:val="003B1D6E"/>
    <w:rsid w:val="003B3DE2"/>
    <w:rsid w:val="003B4B59"/>
    <w:rsid w:val="003B58BE"/>
    <w:rsid w:val="003B5EB8"/>
    <w:rsid w:val="003B6569"/>
    <w:rsid w:val="003B6883"/>
    <w:rsid w:val="003B6C35"/>
    <w:rsid w:val="003B6DD7"/>
    <w:rsid w:val="003B7D6B"/>
    <w:rsid w:val="003C1E23"/>
    <w:rsid w:val="003C284A"/>
    <w:rsid w:val="003C2B0B"/>
    <w:rsid w:val="003C3F9D"/>
    <w:rsid w:val="003C5557"/>
    <w:rsid w:val="003C57FC"/>
    <w:rsid w:val="003D16D3"/>
    <w:rsid w:val="003D1CAB"/>
    <w:rsid w:val="003D1CBE"/>
    <w:rsid w:val="003D300E"/>
    <w:rsid w:val="003D319F"/>
    <w:rsid w:val="003D34F6"/>
    <w:rsid w:val="003D5436"/>
    <w:rsid w:val="003D5E75"/>
    <w:rsid w:val="003D6272"/>
    <w:rsid w:val="003D7315"/>
    <w:rsid w:val="003E06EC"/>
    <w:rsid w:val="003E14E1"/>
    <w:rsid w:val="003E2348"/>
    <w:rsid w:val="003E2A1D"/>
    <w:rsid w:val="003E2AE7"/>
    <w:rsid w:val="003E3A3B"/>
    <w:rsid w:val="003F1A3B"/>
    <w:rsid w:val="003F2DC2"/>
    <w:rsid w:val="003F3689"/>
    <w:rsid w:val="003F46CC"/>
    <w:rsid w:val="003F6061"/>
    <w:rsid w:val="003F68AD"/>
    <w:rsid w:val="003F707E"/>
    <w:rsid w:val="003F7AD1"/>
    <w:rsid w:val="003F7AF8"/>
    <w:rsid w:val="004018BB"/>
    <w:rsid w:val="00403CD9"/>
    <w:rsid w:val="004041A8"/>
    <w:rsid w:val="00404A53"/>
    <w:rsid w:val="00404E68"/>
    <w:rsid w:val="00404F96"/>
    <w:rsid w:val="00406478"/>
    <w:rsid w:val="004079AB"/>
    <w:rsid w:val="00407A91"/>
    <w:rsid w:val="0041171D"/>
    <w:rsid w:val="004141F1"/>
    <w:rsid w:val="00415E3C"/>
    <w:rsid w:val="00416274"/>
    <w:rsid w:val="00416DB1"/>
    <w:rsid w:val="0042035E"/>
    <w:rsid w:val="00424022"/>
    <w:rsid w:val="0042549F"/>
    <w:rsid w:val="004256C3"/>
    <w:rsid w:val="00425C59"/>
    <w:rsid w:val="00425D8A"/>
    <w:rsid w:val="0042784C"/>
    <w:rsid w:val="00431213"/>
    <w:rsid w:val="0043179F"/>
    <w:rsid w:val="00432347"/>
    <w:rsid w:val="00432927"/>
    <w:rsid w:val="004335CA"/>
    <w:rsid w:val="00433731"/>
    <w:rsid w:val="00433C1E"/>
    <w:rsid w:val="004349F0"/>
    <w:rsid w:val="004352DA"/>
    <w:rsid w:val="00435675"/>
    <w:rsid w:val="004362B9"/>
    <w:rsid w:val="00436D06"/>
    <w:rsid w:val="0043717D"/>
    <w:rsid w:val="00437472"/>
    <w:rsid w:val="0043786A"/>
    <w:rsid w:val="00441A15"/>
    <w:rsid w:val="00442BFF"/>
    <w:rsid w:val="004434A9"/>
    <w:rsid w:val="00443EEB"/>
    <w:rsid w:val="004451A3"/>
    <w:rsid w:val="00450965"/>
    <w:rsid w:val="0045103C"/>
    <w:rsid w:val="004514B4"/>
    <w:rsid w:val="00451D40"/>
    <w:rsid w:val="0045411C"/>
    <w:rsid w:val="00454F2D"/>
    <w:rsid w:val="00455756"/>
    <w:rsid w:val="00456FD4"/>
    <w:rsid w:val="00460FED"/>
    <w:rsid w:val="00462780"/>
    <w:rsid w:val="00464A62"/>
    <w:rsid w:val="00465687"/>
    <w:rsid w:val="0046640B"/>
    <w:rsid w:val="004672B1"/>
    <w:rsid w:val="00467BF1"/>
    <w:rsid w:val="0047022D"/>
    <w:rsid w:val="0047061E"/>
    <w:rsid w:val="00470EC5"/>
    <w:rsid w:val="00471D49"/>
    <w:rsid w:val="00472927"/>
    <w:rsid w:val="00472EB5"/>
    <w:rsid w:val="004739BE"/>
    <w:rsid w:val="00474214"/>
    <w:rsid w:val="0047601A"/>
    <w:rsid w:val="00476F7B"/>
    <w:rsid w:val="004773EA"/>
    <w:rsid w:val="00477FF3"/>
    <w:rsid w:val="0048010D"/>
    <w:rsid w:val="0048050C"/>
    <w:rsid w:val="004806D3"/>
    <w:rsid w:val="00480EB5"/>
    <w:rsid w:val="0048195A"/>
    <w:rsid w:val="00482234"/>
    <w:rsid w:val="004824B2"/>
    <w:rsid w:val="004837E0"/>
    <w:rsid w:val="00484456"/>
    <w:rsid w:val="004856AD"/>
    <w:rsid w:val="00485826"/>
    <w:rsid w:val="00485E20"/>
    <w:rsid w:val="004866DE"/>
    <w:rsid w:val="004867B4"/>
    <w:rsid w:val="00486A18"/>
    <w:rsid w:val="004873A9"/>
    <w:rsid w:val="004877A6"/>
    <w:rsid w:val="00490211"/>
    <w:rsid w:val="004904DB"/>
    <w:rsid w:val="00490EE8"/>
    <w:rsid w:val="00492932"/>
    <w:rsid w:val="00493066"/>
    <w:rsid w:val="00494598"/>
    <w:rsid w:val="00494AC4"/>
    <w:rsid w:val="00495480"/>
    <w:rsid w:val="0049621C"/>
    <w:rsid w:val="004962F4"/>
    <w:rsid w:val="004963BE"/>
    <w:rsid w:val="0049649C"/>
    <w:rsid w:val="004A0F76"/>
    <w:rsid w:val="004A2F0E"/>
    <w:rsid w:val="004A3FB8"/>
    <w:rsid w:val="004A54E2"/>
    <w:rsid w:val="004A5AB7"/>
    <w:rsid w:val="004A7330"/>
    <w:rsid w:val="004B07B1"/>
    <w:rsid w:val="004B0BA9"/>
    <w:rsid w:val="004B1928"/>
    <w:rsid w:val="004B27C6"/>
    <w:rsid w:val="004B294E"/>
    <w:rsid w:val="004B2A61"/>
    <w:rsid w:val="004B2DCF"/>
    <w:rsid w:val="004B3103"/>
    <w:rsid w:val="004B3B76"/>
    <w:rsid w:val="004B3BEE"/>
    <w:rsid w:val="004B3CA2"/>
    <w:rsid w:val="004B3D2E"/>
    <w:rsid w:val="004B4E29"/>
    <w:rsid w:val="004B508C"/>
    <w:rsid w:val="004B51EC"/>
    <w:rsid w:val="004B52AD"/>
    <w:rsid w:val="004B591A"/>
    <w:rsid w:val="004B6BBE"/>
    <w:rsid w:val="004B6D44"/>
    <w:rsid w:val="004B73F1"/>
    <w:rsid w:val="004B76E7"/>
    <w:rsid w:val="004C068A"/>
    <w:rsid w:val="004C120B"/>
    <w:rsid w:val="004C122B"/>
    <w:rsid w:val="004C1B08"/>
    <w:rsid w:val="004C2A54"/>
    <w:rsid w:val="004C2B61"/>
    <w:rsid w:val="004C3099"/>
    <w:rsid w:val="004C4220"/>
    <w:rsid w:val="004C45F5"/>
    <w:rsid w:val="004C5517"/>
    <w:rsid w:val="004C7E4F"/>
    <w:rsid w:val="004D00B1"/>
    <w:rsid w:val="004D02D3"/>
    <w:rsid w:val="004D3039"/>
    <w:rsid w:val="004D422A"/>
    <w:rsid w:val="004D461D"/>
    <w:rsid w:val="004D4DF5"/>
    <w:rsid w:val="004D4ECC"/>
    <w:rsid w:val="004D53AE"/>
    <w:rsid w:val="004D58BB"/>
    <w:rsid w:val="004D5CE9"/>
    <w:rsid w:val="004D71DB"/>
    <w:rsid w:val="004D7969"/>
    <w:rsid w:val="004D7BBE"/>
    <w:rsid w:val="004D7D76"/>
    <w:rsid w:val="004E1101"/>
    <w:rsid w:val="004E1612"/>
    <w:rsid w:val="004E1908"/>
    <w:rsid w:val="004E209B"/>
    <w:rsid w:val="004E5670"/>
    <w:rsid w:val="004E6940"/>
    <w:rsid w:val="004E7176"/>
    <w:rsid w:val="004E7A25"/>
    <w:rsid w:val="004F026B"/>
    <w:rsid w:val="004F2310"/>
    <w:rsid w:val="004F236E"/>
    <w:rsid w:val="004F296C"/>
    <w:rsid w:val="004F319D"/>
    <w:rsid w:val="004F3240"/>
    <w:rsid w:val="004F3FE4"/>
    <w:rsid w:val="004F47F2"/>
    <w:rsid w:val="004F5782"/>
    <w:rsid w:val="004F581B"/>
    <w:rsid w:val="004F64E1"/>
    <w:rsid w:val="004F65BE"/>
    <w:rsid w:val="004F6EEF"/>
    <w:rsid w:val="004F78E8"/>
    <w:rsid w:val="00500D1F"/>
    <w:rsid w:val="00501161"/>
    <w:rsid w:val="00501400"/>
    <w:rsid w:val="00503EDC"/>
    <w:rsid w:val="00504340"/>
    <w:rsid w:val="00504A75"/>
    <w:rsid w:val="00504C7A"/>
    <w:rsid w:val="00504CCB"/>
    <w:rsid w:val="00504E7E"/>
    <w:rsid w:val="0050501E"/>
    <w:rsid w:val="00505946"/>
    <w:rsid w:val="005060ED"/>
    <w:rsid w:val="0050700F"/>
    <w:rsid w:val="005077CA"/>
    <w:rsid w:val="0051077B"/>
    <w:rsid w:val="005109C6"/>
    <w:rsid w:val="00510EA8"/>
    <w:rsid w:val="005128F3"/>
    <w:rsid w:val="00514A6A"/>
    <w:rsid w:val="00514D07"/>
    <w:rsid w:val="00514E54"/>
    <w:rsid w:val="00515913"/>
    <w:rsid w:val="005162E0"/>
    <w:rsid w:val="0052053E"/>
    <w:rsid w:val="00520D86"/>
    <w:rsid w:val="00521450"/>
    <w:rsid w:val="00522BCB"/>
    <w:rsid w:val="005230B0"/>
    <w:rsid w:val="00523100"/>
    <w:rsid w:val="00523C0E"/>
    <w:rsid w:val="00524B78"/>
    <w:rsid w:val="0052769A"/>
    <w:rsid w:val="005278EF"/>
    <w:rsid w:val="005318CE"/>
    <w:rsid w:val="00532BD0"/>
    <w:rsid w:val="005331F6"/>
    <w:rsid w:val="00533C79"/>
    <w:rsid w:val="00534723"/>
    <w:rsid w:val="00535B25"/>
    <w:rsid w:val="00536225"/>
    <w:rsid w:val="00536DDD"/>
    <w:rsid w:val="00536FEC"/>
    <w:rsid w:val="00537C8E"/>
    <w:rsid w:val="00537EB6"/>
    <w:rsid w:val="00540734"/>
    <w:rsid w:val="00540DCF"/>
    <w:rsid w:val="00540F63"/>
    <w:rsid w:val="00541F92"/>
    <w:rsid w:val="005428B3"/>
    <w:rsid w:val="005436A4"/>
    <w:rsid w:val="0054432F"/>
    <w:rsid w:val="005449D7"/>
    <w:rsid w:val="0054541F"/>
    <w:rsid w:val="0054630D"/>
    <w:rsid w:val="005509F9"/>
    <w:rsid w:val="00551C9C"/>
    <w:rsid w:val="005535B2"/>
    <w:rsid w:val="00553A60"/>
    <w:rsid w:val="00553ED0"/>
    <w:rsid w:val="005543A9"/>
    <w:rsid w:val="005546EB"/>
    <w:rsid w:val="0055502D"/>
    <w:rsid w:val="00556734"/>
    <w:rsid w:val="00556984"/>
    <w:rsid w:val="00557272"/>
    <w:rsid w:val="00557319"/>
    <w:rsid w:val="00557349"/>
    <w:rsid w:val="005577E3"/>
    <w:rsid w:val="00560C98"/>
    <w:rsid w:val="00563C9C"/>
    <w:rsid w:val="00564D9F"/>
    <w:rsid w:val="00565E72"/>
    <w:rsid w:val="00567500"/>
    <w:rsid w:val="00570AD5"/>
    <w:rsid w:val="00570EC5"/>
    <w:rsid w:val="0057149A"/>
    <w:rsid w:val="00571973"/>
    <w:rsid w:val="005727BB"/>
    <w:rsid w:val="00572E2D"/>
    <w:rsid w:val="00572EC6"/>
    <w:rsid w:val="005732C5"/>
    <w:rsid w:val="00573861"/>
    <w:rsid w:val="005741A5"/>
    <w:rsid w:val="00574724"/>
    <w:rsid w:val="005750A8"/>
    <w:rsid w:val="00575543"/>
    <w:rsid w:val="00575D78"/>
    <w:rsid w:val="005765D9"/>
    <w:rsid w:val="00576D5A"/>
    <w:rsid w:val="0058063A"/>
    <w:rsid w:val="005806AF"/>
    <w:rsid w:val="00580930"/>
    <w:rsid w:val="00580DE2"/>
    <w:rsid w:val="005833EA"/>
    <w:rsid w:val="0058349F"/>
    <w:rsid w:val="00584415"/>
    <w:rsid w:val="00585BEE"/>
    <w:rsid w:val="00585CA1"/>
    <w:rsid w:val="00585D24"/>
    <w:rsid w:val="00586069"/>
    <w:rsid w:val="005873F9"/>
    <w:rsid w:val="00587FEF"/>
    <w:rsid w:val="005922DF"/>
    <w:rsid w:val="0059284E"/>
    <w:rsid w:val="00592C88"/>
    <w:rsid w:val="00594172"/>
    <w:rsid w:val="005944F6"/>
    <w:rsid w:val="00594987"/>
    <w:rsid w:val="005A118A"/>
    <w:rsid w:val="005A1F76"/>
    <w:rsid w:val="005A26DE"/>
    <w:rsid w:val="005A3058"/>
    <w:rsid w:val="005A3755"/>
    <w:rsid w:val="005A3901"/>
    <w:rsid w:val="005A3AE2"/>
    <w:rsid w:val="005A471D"/>
    <w:rsid w:val="005A5418"/>
    <w:rsid w:val="005A57DC"/>
    <w:rsid w:val="005A5CEB"/>
    <w:rsid w:val="005A5FC8"/>
    <w:rsid w:val="005B145D"/>
    <w:rsid w:val="005B2215"/>
    <w:rsid w:val="005B23B0"/>
    <w:rsid w:val="005B28B3"/>
    <w:rsid w:val="005B474D"/>
    <w:rsid w:val="005B5241"/>
    <w:rsid w:val="005B684E"/>
    <w:rsid w:val="005B72C9"/>
    <w:rsid w:val="005B7BBE"/>
    <w:rsid w:val="005B7FCA"/>
    <w:rsid w:val="005C1AF0"/>
    <w:rsid w:val="005C1EA8"/>
    <w:rsid w:val="005C275C"/>
    <w:rsid w:val="005C28E8"/>
    <w:rsid w:val="005C326D"/>
    <w:rsid w:val="005C39B1"/>
    <w:rsid w:val="005C3DCC"/>
    <w:rsid w:val="005C433B"/>
    <w:rsid w:val="005C44DF"/>
    <w:rsid w:val="005C6A59"/>
    <w:rsid w:val="005C6D81"/>
    <w:rsid w:val="005C760F"/>
    <w:rsid w:val="005C78FA"/>
    <w:rsid w:val="005D02B0"/>
    <w:rsid w:val="005D04FD"/>
    <w:rsid w:val="005D097D"/>
    <w:rsid w:val="005D0EE7"/>
    <w:rsid w:val="005D13B5"/>
    <w:rsid w:val="005D1AE6"/>
    <w:rsid w:val="005D1AEE"/>
    <w:rsid w:val="005D217E"/>
    <w:rsid w:val="005D230E"/>
    <w:rsid w:val="005D30A3"/>
    <w:rsid w:val="005D5057"/>
    <w:rsid w:val="005D5142"/>
    <w:rsid w:val="005D5E6C"/>
    <w:rsid w:val="005D62C1"/>
    <w:rsid w:val="005D636B"/>
    <w:rsid w:val="005D665F"/>
    <w:rsid w:val="005D69BD"/>
    <w:rsid w:val="005D7094"/>
    <w:rsid w:val="005D761C"/>
    <w:rsid w:val="005E0100"/>
    <w:rsid w:val="005E0618"/>
    <w:rsid w:val="005E0908"/>
    <w:rsid w:val="005E15EF"/>
    <w:rsid w:val="005E29F0"/>
    <w:rsid w:val="005E2C04"/>
    <w:rsid w:val="005E2F21"/>
    <w:rsid w:val="005E3968"/>
    <w:rsid w:val="005E4200"/>
    <w:rsid w:val="005E563E"/>
    <w:rsid w:val="005E62F0"/>
    <w:rsid w:val="005E6592"/>
    <w:rsid w:val="005E79C3"/>
    <w:rsid w:val="005E7B96"/>
    <w:rsid w:val="005E7BE3"/>
    <w:rsid w:val="005E7D16"/>
    <w:rsid w:val="005F0455"/>
    <w:rsid w:val="005F092C"/>
    <w:rsid w:val="005F0C18"/>
    <w:rsid w:val="005F112D"/>
    <w:rsid w:val="005F170F"/>
    <w:rsid w:val="005F1C55"/>
    <w:rsid w:val="005F1EF9"/>
    <w:rsid w:val="005F32C1"/>
    <w:rsid w:val="005F3DF6"/>
    <w:rsid w:val="005F4BCA"/>
    <w:rsid w:val="005F4CF2"/>
    <w:rsid w:val="005F56A7"/>
    <w:rsid w:val="005F5AE0"/>
    <w:rsid w:val="005F5E59"/>
    <w:rsid w:val="00600069"/>
    <w:rsid w:val="0060054D"/>
    <w:rsid w:val="00601F40"/>
    <w:rsid w:val="006022B5"/>
    <w:rsid w:val="00602F18"/>
    <w:rsid w:val="00603D3F"/>
    <w:rsid w:val="00603F63"/>
    <w:rsid w:val="0060430E"/>
    <w:rsid w:val="00605887"/>
    <w:rsid w:val="00606563"/>
    <w:rsid w:val="00607219"/>
    <w:rsid w:val="006074A6"/>
    <w:rsid w:val="006100F6"/>
    <w:rsid w:val="00610A05"/>
    <w:rsid w:val="0061295D"/>
    <w:rsid w:val="00612EBC"/>
    <w:rsid w:val="00613235"/>
    <w:rsid w:val="00613D23"/>
    <w:rsid w:val="00614022"/>
    <w:rsid w:val="00614624"/>
    <w:rsid w:val="006160FF"/>
    <w:rsid w:val="006169CD"/>
    <w:rsid w:val="00616A45"/>
    <w:rsid w:val="00617151"/>
    <w:rsid w:val="006214CB"/>
    <w:rsid w:val="00623E92"/>
    <w:rsid w:val="00624EFE"/>
    <w:rsid w:val="00625339"/>
    <w:rsid w:val="00625B0F"/>
    <w:rsid w:val="00625C6B"/>
    <w:rsid w:val="0062799C"/>
    <w:rsid w:val="00627C53"/>
    <w:rsid w:val="00627D31"/>
    <w:rsid w:val="00633653"/>
    <w:rsid w:val="0063374E"/>
    <w:rsid w:val="00633B76"/>
    <w:rsid w:val="00634157"/>
    <w:rsid w:val="006342C8"/>
    <w:rsid w:val="00634B62"/>
    <w:rsid w:val="00634B9D"/>
    <w:rsid w:val="00634CD8"/>
    <w:rsid w:val="006351CE"/>
    <w:rsid w:val="006355B7"/>
    <w:rsid w:val="006356C0"/>
    <w:rsid w:val="00635945"/>
    <w:rsid w:val="00636BE0"/>
    <w:rsid w:val="00636F90"/>
    <w:rsid w:val="0064039D"/>
    <w:rsid w:val="00640E62"/>
    <w:rsid w:val="00641AEC"/>
    <w:rsid w:val="00642EF2"/>
    <w:rsid w:val="006430C8"/>
    <w:rsid w:val="00643EEA"/>
    <w:rsid w:val="00643F6F"/>
    <w:rsid w:val="006441A4"/>
    <w:rsid w:val="00644646"/>
    <w:rsid w:val="0064485C"/>
    <w:rsid w:val="00646438"/>
    <w:rsid w:val="00647192"/>
    <w:rsid w:val="0064794A"/>
    <w:rsid w:val="006500A9"/>
    <w:rsid w:val="00650137"/>
    <w:rsid w:val="006512C6"/>
    <w:rsid w:val="00652DB1"/>
    <w:rsid w:val="00653E26"/>
    <w:rsid w:val="00654DA3"/>
    <w:rsid w:val="00654E03"/>
    <w:rsid w:val="00655D3A"/>
    <w:rsid w:val="00656E6A"/>
    <w:rsid w:val="006575AE"/>
    <w:rsid w:val="00657760"/>
    <w:rsid w:val="00660D4A"/>
    <w:rsid w:val="00661311"/>
    <w:rsid w:val="0066242D"/>
    <w:rsid w:val="006628D0"/>
    <w:rsid w:val="00662BFA"/>
    <w:rsid w:val="00662F37"/>
    <w:rsid w:val="00663293"/>
    <w:rsid w:val="00663A27"/>
    <w:rsid w:val="006655D9"/>
    <w:rsid w:val="006657B4"/>
    <w:rsid w:val="006658A5"/>
    <w:rsid w:val="00665C4E"/>
    <w:rsid w:val="00666C50"/>
    <w:rsid w:val="006707B1"/>
    <w:rsid w:val="006707D2"/>
    <w:rsid w:val="0067397E"/>
    <w:rsid w:val="00674054"/>
    <w:rsid w:val="006744AE"/>
    <w:rsid w:val="006748D5"/>
    <w:rsid w:val="0067613D"/>
    <w:rsid w:val="0067651A"/>
    <w:rsid w:val="006770E3"/>
    <w:rsid w:val="00677DF1"/>
    <w:rsid w:val="00677FE2"/>
    <w:rsid w:val="00680B68"/>
    <w:rsid w:val="00680CFC"/>
    <w:rsid w:val="00680F0F"/>
    <w:rsid w:val="0068119A"/>
    <w:rsid w:val="00682CDA"/>
    <w:rsid w:val="0068356B"/>
    <w:rsid w:val="00684FDE"/>
    <w:rsid w:val="00686312"/>
    <w:rsid w:val="00686AAF"/>
    <w:rsid w:val="006907CB"/>
    <w:rsid w:val="0069086D"/>
    <w:rsid w:val="0069092F"/>
    <w:rsid w:val="00691AB0"/>
    <w:rsid w:val="00692121"/>
    <w:rsid w:val="00692217"/>
    <w:rsid w:val="00692779"/>
    <w:rsid w:val="006931DA"/>
    <w:rsid w:val="00693895"/>
    <w:rsid w:val="00693D29"/>
    <w:rsid w:val="0069486A"/>
    <w:rsid w:val="0069511C"/>
    <w:rsid w:val="0069619E"/>
    <w:rsid w:val="00696881"/>
    <w:rsid w:val="00696D91"/>
    <w:rsid w:val="00696DDC"/>
    <w:rsid w:val="006A015B"/>
    <w:rsid w:val="006A2D79"/>
    <w:rsid w:val="006A39BC"/>
    <w:rsid w:val="006A3DBC"/>
    <w:rsid w:val="006A3E2E"/>
    <w:rsid w:val="006A541B"/>
    <w:rsid w:val="006A6422"/>
    <w:rsid w:val="006A66CB"/>
    <w:rsid w:val="006A7448"/>
    <w:rsid w:val="006A7FCC"/>
    <w:rsid w:val="006B0475"/>
    <w:rsid w:val="006B2121"/>
    <w:rsid w:val="006B2AB7"/>
    <w:rsid w:val="006B30F8"/>
    <w:rsid w:val="006B5557"/>
    <w:rsid w:val="006B5842"/>
    <w:rsid w:val="006B70D9"/>
    <w:rsid w:val="006B7B0D"/>
    <w:rsid w:val="006C064B"/>
    <w:rsid w:val="006C0A9B"/>
    <w:rsid w:val="006C2039"/>
    <w:rsid w:val="006C2F11"/>
    <w:rsid w:val="006C37F7"/>
    <w:rsid w:val="006C3BD4"/>
    <w:rsid w:val="006C3EC5"/>
    <w:rsid w:val="006C4210"/>
    <w:rsid w:val="006C4AFD"/>
    <w:rsid w:val="006C521B"/>
    <w:rsid w:val="006C54F2"/>
    <w:rsid w:val="006C5CFA"/>
    <w:rsid w:val="006C7092"/>
    <w:rsid w:val="006C7201"/>
    <w:rsid w:val="006D1099"/>
    <w:rsid w:val="006D16D0"/>
    <w:rsid w:val="006D1B32"/>
    <w:rsid w:val="006D23AC"/>
    <w:rsid w:val="006D24AA"/>
    <w:rsid w:val="006D2644"/>
    <w:rsid w:val="006D3E25"/>
    <w:rsid w:val="006D3ECD"/>
    <w:rsid w:val="006D4186"/>
    <w:rsid w:val="006D45FA"/>
    <w:rsid w:val="006D49BD"/>
    <w:rsid w:val="006D7123"/>
    <w:rsid w:val="006D7484"/>
    <w:rsid w:val="006E0374"/>
    <w:rsid w:val="006E09A3"/>
    <w:rsid w:val="006E0CE2"/>
    <w:rsid w:val="006E1364"/>
    <w:rsid w:val="006E1E1E"/>
    <w:rsid w:val="006E233B"/>
    <w:rsid w:val="006E48FE"/>
    <w:rsid w:val="006E542A"/>
    <w:rsid w:val="006E55E0"/>
    <w:rsid w:val="006E7D20"/>
    <w:rsid w:val="006E7F7A"/>
    <w:rsid w:val="006F0505"/>
    <w:rsid w:val="006F090D"/>
    <w:rsid w:val="006F1A7B"/>
    <w:rsid w:val="006F2C67"/>
    <w:rsid w:val="006F3388"/>
    <w:rsid w:val="006F34D8"/>
    <w:rsid w:val="006F4F25"/>
    <w:rsid w:val="006F5360"/>
    <w:rsid w:val="006F6C96"/>
    <w:rsid w:val="006F7D62"/>
    <w:rsid w:val="00700366"/>
    <w:rsid w:val="00700DF5"/>
    <w:rsid w:val="00700FA5"/>
    <w:rsid w:val="0070270E"/>
    <w:rsid w:val="00702DD5"/>
    <w:rsid w:val="007037E1"/>
    <w:rsid w:val="00703B7C"/>
    <w:rsid w:val="00703C07"/>
    <w:rsid w:val="007058D4"/>
    <w:rsid w:val="007079C9"/>
    <w:rsid w:val="00711CA5"/>
    <w:rsid w:val="007141BB"/>
    <w:rsid w:val="007159F9"/>
    <w:rsid w:val="00715A5E"/>
    <w:rsid w:val="00715B89"/>
    <w:rsid w:val="00715E5A"/>
    <w:rsid w:val="00716664"/>
    <w:rsid w:val="00717582"/>
    <w:rsid w:val="00717855"/>
    <w:rsid w:val="007209C8"/>
    <w:rsid w:val="00720AD6"/>
    <w:rsid w:val="00721453"/>
    <w:rsid w:val="00722066"/>
    <w:rsid w:val="00723294"/>
    <w:rsid w:val="00725EDC"/>
    <w:rsid w:val="00726B32"/>
    <w:rsid w:val="00726C30"/>
    <w:rsid w:val="00727FB4"/>
    <w:rsid w:val="0073032B"/>
    <w:rsid w:val="00730B5D"/>
    <w:rsid w:val="0073114C"/>
    <w:rsid w:val="00731BED"/>
    <w:rsid w:val="00732384"/>
    <w:rsid w:val="00732BD1"/>
    <w:rsid w:val="007369B5"/>
    <w:rsid w:val="00737CB8"/>
    <w:rsid w:val="00741487"/>
    <w:rsid w:val="0074148B"/>
    <w:rsid w:val="00742399"/>
    <w:rsid w:val="0074318F"/>
    <w:rsid w:val="00743BA7"/>
    <w:rsid w:val="00744323"/>
    <w:rsid w:val="007445BC"/>
    <w:rsid w:val="007454E5"/>
    <w:rsid w:val="0074555E"/>
    <w:rsid w:val="00745908"/>
    <w:rsid w:val="0074628C"/>
    <w:rsid w:val="007465A7"/>
    <w:rsid w:val="00750F75"/>
    <w:rsid w:val="007517C7"/>
    <w:rsid w:val="007526AB"/>
    <w:rsid w:val="0075517F"/>
    <w:rsid w:val="007557DF"/>
    <w:rsid w:val="00755AB1"/>
    <w:rsid w:val="00756415"/>
    <w:rsid w:val="00756FAC"/>
    <w:rsid w:val="00756FE0"/>
    <w:rsid w:val="00757147"/>
    <w:rsid w:val="007571BF"/>
    <w:rsid w:val="0075731C"/>
    <w:rsid w:val="00757608"/>
    <w:rsid w:val="00760272"/>
    <w:rsid w:val="00760A4C"/>
    <w:rsid w:val="00760D57"/>
    <w:rsid w:val="007611CC"/>
    <w:rsid w:val="007621D3"/>
    <w:rsid w:val="00763070"/>
    <w:rsid w:val="00763F17"/>
    <w:rsid w:val="00763F9F"/>
    <w:rsid w:val="00764150"/>
    <w:rsid w:val="00764D44"/>
    <w:rsid w:val="00764F29"/>
    <w:rsid w:val="00766461"/>
    <w:rsid w:val="00766F78"/>
    <w:rsid w:val="00771576"/>
    <w:rsid w:val="007715EE"/>
    <w:rsid w:val="007728F4"/>
    <w:rsid w:val="00772D21"/>
    <w:rsid w:val="00773080"/>
    <w:rsid w:val="0077363A"/>
    <w:rsid w:val="00774548"/>
    <w:rsid w:val="00774FCC"/>
    <w:rsid w:val="00780343"/>
    <w:rsid w:val="00780A02"/>
    <w:rsid w:val="00781A3C"/>
    <w:rsid w:val="00781ED5"/>
    <w:rsid w:val="007823DE"/>
    <w:rsid w:val="00783BE2"/>
    <w:rsid w:val="007844B1"/>
    <w:rsid w:val="00784BCF"/>
    <w:rsid w:val="007855AC"/>
    <w:rsid w:val="00785991"/>
    <w:rsid w:val="007869B2"/>
    <w:rsid w:val="00787563"/>
    <w:rsid w:val="00787BB4"/>
    <w:rsid w:val="00787C09"/>
    <w:rsid w:val="007911ED"/>
    <w:rsid w:val="0079177D"/>
    <w:rsid w:val="007929F5"/>
    <w:rsid w:val="00793AC5"/>
    <w:rsid w:val="00794B64"/>
    <w:rsid w:val="007954F8"/>
    <w:rsid w:val="007955AF"/>
    <w:rsid w:val="0079658B"/>
    <w:rsid w:val="00797D34"/>
    <w:rsid w:val="007A13ED"/>
    <w:rsid w:val="007A234E"/>
    <w:rsid w:val="007A2B5C"/>
    <w:rsid w:val="007A362B"/>
    <w:rsid w:val="007A3C2C"/>
    <w:rsid w:val="007A3DBA"/>
    <w:rsid w:val="007A3DBE"/>
    <w:rsid w:val="007A46E0"/>
    <w:rsid w:val="007A598F"/>
    <w:rsid w:val="007A5A62"/>
    <w:rsid w:val="007A5E15"/>
    <w:rsid w:val="007A652D"/>
    <w:rsid w:val="007A76D1"/>
    <w:rsid w:val="007A7DE2"/>
    <w:rsid w:val="007B0759"/>
    <w:rsid w:val="007B0A0F"/>
    <w:rsid w:val="007B13C2"/>
    <w:rsid w:val="007B2139"/>
    <w:rsid w:val="007B23F0"/>
    <w:rsid w:val="007B3446"/>
    <w:rsid w:val="007B35ED"/>
    <w:rsid w:val="007B3B12"/>
    <w:rsid w:val="007B4C0E"/>
    <w:rsid w:val="007B5108"/>
    <w:rsid w:val="007B5F22"/>
    <w:rsid w:val="007B618F"/>
    <w:rsid w:val="007B6CB9"/>
    <w:rsid w:val="007C02B2"/>
    <w:rsid w:val="007C04E6"/>
    <w:rsid w:val="007C0BD5"/>
    <w:rsid w:val="007C1727"/>
    <w:rsid w:val="007C1893"/>
    <w:rsid w:val="007C41BE"/>
    <w:rsid w:val="007C45B4"/>
    <w:rsid w:val="007C5B21"/>
    <w:rsid w:val="007C6E6C"/>
    <w:rsid w:val="007C71E5"/>
    <w:rsid w:val="007C7241"/>
    <w:rsid w:val="007D03C2"/>
    <w:rsid w:val="007D06EB"/>
    <w:rsid w:val="007D12C0"/>
    <w:rsid w:val="007D1600"/>
    <w:rsid w:val="007D17BE"/>
    <w:rsid w:val="007D4B3A"/>
    <w:rsid w:val="007D4B7E"/>
    <w:rsid w:val="007D4D88"/>
    <w:rsid w:val="007D52CC"/>
    <w:rsid w:val="007D6D48"/>
    <w:rsid w:val="007D73B7"/>
    <w:rsid w:val="007D78CA"/>
    <w:rsid w:val="007E106D"/>
    <w:rsid w:val="007E1196"/>
    <w:rsid w:val="007E17D7"/>
    <w:rsid w:val="007E222C"/>
    <w:rsid w:val="007E2452"/>
    <w:rsid w:val="007E2511"/>
    <w:rsid w:val="007E3BE2"/>
    <w:rsid w:val="007E3E2C"/>
    <w:rsid w:val="007E4429"/>
    <w:rsid w:val="007E4593"/>
    <w:rsid w:val="007E6058"/>
    <w:rsid w:val="007E6588"/>
    <w:rsid w:val="007E70F3"/>
    <w:rsid w:val="007E779E"/>
    <w:rsid w:val="007F0D80"/>
    <w:rsid w:val="007F15E0"/>
    <w:rsid w:val="007F1BA3"/>
    <w:rsid w:val="007F29EA"/>
    <w:rsid w:val="007F2E59"/>
    <w:rsid w:val="007F418E"/>
    <w:rsid w:val="007F47FF"/>
    <w:rsid w:val="007F6222"/>
    <w:rsid w:val="007F641C"/>
    <w:rsid w:val="007F795D"/>
    <w:rsid w:val="00800173"/>
    <w:rsid w:val="008028AB"/>
    <w:rsid w:val="00803364"/>
    <w:rsid w:val="0080396E"/>
    <w:rsid w:val="008048A2"/>
    <w:rsid w:val="00805030"/>
    <w:rsid w:val="00805B3B"/>
    <w:rsid w:val="008066E8"/>
    <w:rsid w:val="00806784"/>
    <w:rsid w:val="0080681C"/>
    <w:rsid w:val="00806F9A"/>
    <w:rsid w:val="0081047E"/>
    <w:rsid w:val="00812260"/>
    <w:rsid w:val="00812305"/>
    <w:rsid w:val="0081232D"/>
    <w:rsid w:val="0081413D"/>
    <w:rsid w:val="0081432C"/>
    <w:rsid w:val="00814E6A"/>
    <w:rsid w:val="00815170"/>
    <w:rsid w:val="008159E4"/>
    <w:rsid w:val="00816670"/>
    <w:rsid w:val="00816A11"/>
    <w:rsid w:val="008176E4"/>
    <w:rsid w:val="00817A35"/>
    <w:rsid w:val="00817B42"/>
    <w:rsid w:val="008231AF"/>
    <w:rsid w:val="00823EEE"/>
    <w:rsid w:val="008250A1"/>
    <w:rsid w:val="00825901"/>
    <w:rsid w:val="0082758F"/>
    <w:rsid w:val="00830695"/>
    <w:rsid w:val="00831621"/>
    <w:rsid w:val="00831635"/>
    <w:rsid w:val="0083273A"/>
    <w:rsid w:val="008335CF"/>
    <w:rsid w:val="00833C4B"/>
    <w:rsid w:val="00833EBA"/>
    <w:rsid w:val="00833F42"/>
    <w:rsid w:val="00834559"/>
    <w:rsid w:val="008346D7"/>
    <w:rsid w:val="008351C1"/>
    <w:rsid w:val="008357D0"/>
    <w:rsid w:val="00835D1C"/>
    <w:rsid w:val="0084143F"/>
    <w:rsid w:val="00842C20"/>
    <w:rsid w:val="00842E0A"/>
    <w:rsid w:val="00843D62"/>
    <w:rsid w:val="00844A0F"/>
    <w:rsid w:val="00844AC4"/>
    <w:rsid w:val="00845BB7"/>
    <w:rsid w:val="00846288"/>
    <w:rsid w:val="00846451"/>
    <w:rsid w:val="008474EF"/>
    <w:rsid w:val="00847F5D"/>
    <w:rsid w:val="00847F92"/>
    <w:rsid w:val="0085039A"/>
    <w:rsid w:val="008503BF"/>
    <w:rsid w:val="0085085C"/>
    <w:rsid w:val="008522F4"/>
    <w:rsid w:val="00852749"/>
    <w:rsid w:val="00852AEB"/>
    <w:rsid w:val="00852C82"/>
    <w:rsid w:val="00853121"/>
    <w:rsid w:val="008542C8"/>
    <w:rsid w:val="00854404"/>
    <w:rsid w:val="0085472F"/>
    <w:rsid w:val="0085474C"/>
    <w:rsid w:val="00854E99"/>
    <w:rsid w:val="00861E00"/>
    <w:rsid w:val="00862BAC"/>
    <w:rsid w:val="00863FC2"/>
    <w:rsid w:val="00864EA7"/>
    <w:rsid w:val="00865B81"/>
    <w:rsid w:val="0086686B"/>
    <w:rsid w:val="00867906"/>
    <w:rsid w:val="0087057B"/>
    <w:rsid w:val="0087124D"/>
    <w:rsid w:val="0087401F"/>
    <w:rsid w:val="0087428B"/>
    <w:rsid w:val="00874CD5"/>
    <w:rsid w:val="008756EB"/>
    <w:rsid w:val="00875AE2"/>
    <w:rsid w:val="0087604C"/>
    <w:rsid w:val="0087711F"/>
    <w:rsid w:val="008775D4"/>
    <w:rsid w:val="008776A6"/>
    <w:rsid w:val="008803D0"/>
    <w:rsid w:val="00881A62"/>
    <w:rsid w:val="0088459C"/>
    <w:rsid w:val="0088468F"/>
    <w:rsid w:val="00885A71"/>
    <w:rsid w:val="00886932"/>
    <w:rsid w:val="00886A60"/>
    <w:rsid w:val="00887566"/>
    <w:rsid w:val="008879EC"/>
    <w:rsid w:val="00890D26"/>
    <w:rsid w:val="00890D2E"/>
    <w:rsid w:val="00890F9A"/>
    <w:rsid w:val="0089240B"/>
    <w:rsid w:val="008926F8"/>
    <w:rsid w:val="008928FF"/>
    <w:rsid w:val="0089405E"/>
    <w:rsid w:val="0089442A"/>
    <w:rsid w:val="00894BED"/>
    <w:rsid w:val="00894CCF"/>
    <w:rsid w:val="00895FBC"/>
    <w:rsid w:val="00896AA2"/>
    <w:rsid w:val="00896C4B"/>
    <w:rsid w:val="00896D91"/>
    <w:rsid w:val="00897D39"/>
    <w:rsid w:val="00897ECE"/>
    <w:rsid w:val="00897F1C"/>
    <w:rsid w:val="008A0DBA"/>
    <w:rsid w:val="008A1C16"/>
    <w:rsid w:val="008A3010"/>
    <w:rsid w:val="008A3670"/>
    <w:rsid w:val="008A3F36"/>
    <w:rsid w:val="008A4BE5"/>
    <w:rsid w:val="008A5A8F"/>
    <w:rsid w:val="008B0BCA"/>
    <w:rsid w:val="008B2530"/>
    <w:rsid w:val="008B31BA"/>
    <w:rsid w:val="008B3E2C"/>
    <w:rsid w:val="008B4596"/>
    <w:rsid w:val="008B5790"/>
    <w:rsid w:val="008B61B0"/>
    <w:rsid w:val="008B6293"/>
    <w:rsid w:val="008B66D1"/>
    <w:rsid w:val="008B688A"/>
    <w:rsid w:val="008B7058"/>
    <w:rsid w:val="008B75E4"/>
    <w:rsid w:val="008B782E"/>
    <w:rsid w:val="008C1560"/>
    <w:rsid w:val="008C23AE"/>
    <w:rsid w:val="008C3576"/>
    <w:rsid w:val="008C394B"/>
    <w:rsid w:val="008C3BE5"/>
    <w:rsid w:val="008C3BF0"/>
    <w:rsid w:val="008C498D"/>
    <w:rsid w:val="008C55F3"/>
    <w:rsid w:val="008C5E67"/>
    <w:rsid w:val="008C6061"/>
    <w:rsid w:val="008C6346"/>
    <w:rsid w:val="008C6B16"/>
    <w:rsid w:val="008C718D"/>
    <w:rsid w:val="008C7343"/>
    <w:rsid w:val="008D14E5"/>
    <w:rsid w:val="008D1C22"/>
    <w:rsid w:val="008D287B"/>
    <w:rsid w:val="008D2F9D"/>
    <w:rsid w:val="008D3629"/>
    <w:rsid w:val="008D3B11"/>
    <w:rsid w:val="008D4A79"/>
    <w:rsid w:val="008E100D"/>
    <w:rsid w:val="008E130B"/>
    <w:rsid w:val="008E16BA"/>
    <w:rsid w:val="008E18AC"/>
    <w:rsid w:val="008E19D3"/>
    <w:rsid w:val="008E307F"/>
    <w:rsid w:val="008E467F"/>
    <w:rsid w:val="008E509A"/>
    <w:rsid w:val="008E55B4"/>
    <w:rsid w:val="008E656C"/>
    <w:rsid w:val="008E669B"/>
    <w:rsid w:val="008E7B87"/>
    <w:rsid w:val="008E7CDD"/>
    <w:rsid w:val="008F0AB9"/>
    <w:rsid w:val="008F1CC7"/>
    <w:rsid w:val="008F2107"/>
    <w:rsid w:val="008F2143"/>
    <w:rsid w:val="008F2481"/>
    <w:rsid w:val="008F28EB"/>
    <w:rsid w:val="008F31E9"/>
    <w:rsid w:val="008F38C3"/>
    <w:rsid w:val="008F3A0F"/>
    <w:rsid w:val="008F4215"/>
    <w:rsid w:val="008F564F"/>
    <w:rsid w:val="008F5877"/>
    <w:rsid w:val="008F588A"/>
    <w:rsid w:val="008F6105"/>
    <w:rsid w:val="008F6EBC"/>
    <w:rsid w:val="008F6F24"/>
    <w:rsid w:val="00900AE3"/>
    <w:rsid w:val="00901A9A"/>
    <w:rsid w:val="00902C60"/>
    <w:rsid w:val="0090312E"/>
    <w:rsid w:val="009048E0"/>
    <w:rsid w:val="009061A9"/>
    <w:rsid w:val="009068DA"/>
    <w:rsid w:val="00907471"/>
    <w:rsid w:val="00910D8F"/>
    <w:rsid w:val="009112A7"/>
    <w:rsid w:val="00911604"/>
    <w:rsid w:val="009125E5"/>
    <w:rsid w:val="00914407"/>
    <w:rsid w:val="00915F9B"/>
    <w:rsid w:val="0091690B"/>
    <w:rsid w:val="00917E1F"/>
    <w:rsid w:val="009200E9"/>
    <w:rsid w:val="00920CE9"/>
    <w:rsid w:val="00920F3C"/>
    <w:rsid w:val="00921E2C"/>
    <w:rsid w:val="00922582"/>
    <w:rsid w:val="00922D8D"/>
    <w:rsid w:val="009250D5"/>
    <w:rsid w:val="00925147"/>
    <w:rsid w:val="00925A3B"/>
    <w:rsid w:val="00926181"/>
    <w:rsid w:val="00926746"/>
    <w:rsid w:val="00927574"/>
    <w:rsid w:val="00927D6F"/>
    <w:rsid w:val="00931FD1"/>
    <w:rsid w:val="00932CC0"/>
    <w:rsid w:val="00932E7A"/>
    <w:rsid w:val="00932F5D"/>
    <w:rsid w:val="00934934"/>
    <w:rsid w:val="00935C4F"/>
    <w:rsid w:val="00935FAC"/>
    <w:rsid w:val="00937F04"/>
    <w:rsid w:val="00940AE8"/>
    <w:rsid w:val="00941CC6"/>
    <w:rsid w:val="00941D4A"/>
    <w:rsid w:val="00941DA3"/>
    <w:rsid w:val="0094243B"/>
    <w:rsid w:val="00943826"/>
    <w:rsid w:val="00944E8D"/>
    <w:rsid w:val="0094701F"/>
    <w:rsid w:val="0094764E"/>
    <w:rsid w:val="00951E6C"/>
    <w:rsid w:val="00952055"/>
    <w:rsid w:val="009528E1"/>
    <w:rsid w:val="0095347C"/>
    <w:rsid w:val="009537AF"/>
    <w:rsid w:val="00953AC6"/>
    <w:rsid w:val="009540CC"/>
    <w:rsid w:val="00954119"/>
    <w:rsid w:val="00955A9D"/>
    <w:rsid w:val="0095651D"/>
    <w:rsid w:val="00956C8A"/>
    <w:rsid w:val="00957311"/>
    <w:rsid w:val="009603D0"/>
    <w:rsid w:val="00960B16"/>
    <w:rsid w:val="0096184A"/>
    <w:rsid w:val="00962554"/>
    <w:rsid w:val="00963365"/>
    <w:rsid w:val="00964056"/>
    <w:rsid w:val="0096414D"/>
    <w:rsid w:val="00965059"/>
    <w:rsid w:val="00965067"/>
    <w:rsid w:val="009670AF"/>
    <w:rsid w:val="009674D5"/>
    <w:rsid w:val="00970655"/>
    <w:rsid w:val="00972322"/>
    <w:rsid w:val="009729EC"/>
    <w:rsid w:val="00972C63"/>
    <w:rsid w:val="009730FB"/>
    <w:rsid w:val="009738FB"/>
    <w:rsid w:val="009741C0"/>
    <w:rsid w:val="00976859"/>
    <w:rsid w:val="00976A0B"/>
    <w:rsid w:val="00977808"/>
    <w:rsid w:val="00977950"/>
    <w:rsid w:val="00977EB8"/>
    <w:rsid w:val="00980CB0"/>
    <w:rsid w:val="009826A8"/>
    <w:rsid w:val="00983665"/>
    <w:rsid w:val="00984EA8"/>
    <w:rsid w:val="00986D46"/>
    <w:rsid w:val="00987E90"/>
    <w:rsid w:val="00990102"/>
    <w:rsid w:val="0099049B"/>
    <w:rsid w:val="009917A9"/>
    <w:rsid w:val="00991FA2"/>
    <w:rsid w:val="009927C0"/>
    <w:rsid w:val="009929BD"/>
    <w:rsid w:val="00992DBD"/>
    <w:rsid w:val="00993305"/>
    <w:rsid w:val="00993D1B"/>
    <w:rsid w:val="00994FF7"/>
    <w:rsid w:val="009958C9"/>
    <w:rsid w:val="009A0CAE"/>
    <w:rsid w:val="009A1E65"/>
    <w:rsid w:val="009A216A"/>
    <w:rsid w:val="009A2C51"/>
    <w:rsid w:val="009A2D3A"/>
    <w:rsid w:val="009A307B"/>
    <w:rsid w:val="009A56CA"/>
    <w:rsid w:val="009A5FE5"/>
    <w:rsid w:val="009A630B"/>
    <w:rsid w:val="009A6BEA"/>
    <w:rsid w:val="009A6CA2"/>
    <w:rsid w:val="009A7502"/>
    <w:rsid w:val="009B0102"/>
    <w:rsid w:val="009B09E9"/>
    <w:rsid w:val="009B0BAF"/>
    <w:rsid w:val="009B2249"/>
    <w:rsid w:val="009B3291"/>
    <w:rsid w:val="009B34A4"/>
    <w:rsid w:val="009B3819"/>
    <w:rsid w:val="009B5245"/>
    <w:rsid w:val="009B52D9"/>
    <w:rsid w:val="009B6AC2"/>
    <w:rsid w:val="009C0991"/>
    <w:rsid w:val="009C1EFF"/>
    <w:rsid w:val="009C2054"/>
    <w:rsid w:val="009C2923"/>
    <w:rsid w:val="009C2E3F"/>
    <w:rsid w:val="009C314F"/>
    <w:rsid w:val="009C3F45"/>
    <w:rsid w:val="009C4579"/>
    <w:rsid w:val="009C5985"/>
    <w:rsid w:val="009C65A0"/>
    <w:rsid w:val="009C740F"/>
    <w:rsid w:val="009C7437"/>
    <w:rsid w:val="009C756E"/>
    <w:rsid w:val="009C76D8"/>
    <w:rsid w:val="009C7802"/>
    <w:rsid w:val="009D111E"/>
    <w:rsid w:val="009D220C"/>
    <w:rsid w:val="009D3714"/>
    <w:rsid w:val="009D3725"/>
    <w:rsid w:val="009D4DC2"/>
    <w:rsid w:val="009D7E5E"/>
    <w:rsid w:val="009D7F22"/>
    <w:rsid w:val="009D7FF6"/>
    <w:rsid w:val="009E256B"/>
    <w:rsid w:val="009E2B0E"/>
    <w:rsid w:val="009E2E84"/>
    <w:rsid w:val="009E38B1"/>
    <w:rsid w:val="009E3E2D"/>
    <w:rsid w:val="009E43CD"/>
    <w:rsid w:val="009E45D9"/>
    <w:rsid w:val="009E61C5"/>
    <w:rsid w:val="009E634A"/>
    <w:rsid w:val="009E692C"/>
    <w:rsid w:val="009E7B73"/>
    <w:rsid w:val="009F042B"/>
    <w:rsid w:val="009F1EBD"/>
    <w:rsid w:val="009F2AEE"/>
    <w:rsid w:val="009F306B"/>
    <w:rsid w:val="009F37D5"/>
    <w:rsid w:val="009F480D"/>
    <w:rsid w:val="009F6807"/>
    <w:rsid w:val="009F6EBF"/>
    <w:rsid w:val="009F6F15"/>
    <w:rsid w:val="009F7128"/>
    <w:rsid w:val="00A00368"/>
    <w:rsid w:val="00A00AD4"/>
    <w:rsid w:val="00A012B7"/>
    <w:rsid w:val="00A01E64"/>
    <w:rsid w:val="00A0383A"/>
    <w:rsid w:val="00A0400B"/>
    <w:rsid w:val="00A04E63"/>
    <w:rsid w:val="00A04FB9"/>
    <w:rsid w:val="00A050B7"/>
    <w:rsid w:val="00A065D1"/>
    <w:rsid w:val="00A06ABE"/>
    <w:rsid w:val="00A06AF5"/>
    <w:rsid w:val="00A074DA"/>
    <w:rsid w:val="00A07685"/>
    <w:rsid w:val="00A07946"/>
    <w:rsid w:val="00A07AA7"/>
    <w:rsid w:val="00A07D97"/>
    <w:rsid w:val="00A07F72"/>
    <w:rsid w:val="00A106E2"/>
    <w:rsid w:val="00A11D08"/>
    <w:rsid w:val="00A127CC"/>
    <w:rsid w:val="00A1310B"/>
    <w:rsid w:val="00A13D47"/>
    <w:rsid w:val="00A14D4E"/>
    <w:rsid w:val="00A15F7F"/>
    <w:rsid w:val="00A1610E"/>
    <w:rsid w:val="00A16516"/>
    <w:rsid w:val="00A20972"/>
    <w:rsid w:val="00A21394"/>
    <w:rsid w:val="00A22363"/>
    <w:rsid w:val="00A229BC"/>
    <w:rsid w:val="00A23511"/>
    <w:rsid w:val="00A2496E"/>
    <w:rsid w:val="00A25EB3"/>
    <w:rsid w:val="00A25FE1"/>
    <w:rsid w:val="00A26391"/>
    <w:rsid w:val="00A2670D"/>
    <w:rsid w:val="00A27A75"/>
    <w:rsid w:val="00A3022A"/>
    <w:rsid w:val="00A303D3"/>
    <w:rsid w:val="00A313BA"/>
    <w:rsid w:val="00A31912"/>
    <w:rsid w:val="00A31B4F"/>
    <w:rsid w:val="00A32450"/>
    <w:rsid w:val="00A32A03"/>
    <w:rsid w:val="00A32BC6"/>
    <w:rsid w:val="00A34951"/>
    <w:rsid w:val="00A352EF"/>
    <w:rsid w:val="00A35828"/>
    <w:rsid w:val="00A35E1B"/>
    <w:rsid w:val="00A35FA4"/>
    <w:rsid w:val="00A360F1"/>
    <w:rsid w:val="00A36FED"/>
    <w:rsid w:val="00A372D3"/>
    <w:rsid w:val="00A37B47"/>
    <w:rsid w:val="00A37D0D"/>
    <w:rsid w:val="00A40009"/>
    <w:rsid w:val="00A401BA"/>
    <w:rsid w:val="00A41956"/>
    <w:rsid w:val="00A43055"/>
    <w:rsid w:val="00A435C2"/>
    <w:rsid w:val="00A4367B"/>
    <w:rsid w:val="00A44055"/>
    <w:rsid w:val="00A45A1C"/>
    <w:rsid w:val="00A4725D"/>
    <w:rsid w:val="00A4773A"/>
    <w:rsid w:val="00A477B7"/>
    <w:rsid w:val="00A47FD1"/>
    <w:rsid w:val="00A50270"/>
    <w:rsid w:val="00A50B43"/>
    <w:rsid w:val="00A53486"/>
    <w:rsid w:val="00A53924"/>
    <w:rsid w:val="00A54D84"/>
    <w:rsid w:val="00A54F97"/>
    <w:rsid w:val="00A56450"/>
    <w:rsid w:val="00A56716"/>
    <w:rsid w:val="00A5716C"/>
    <w:rsid w:val="00A62FCF"/>
    <w:rsid w:val="00A630DB"/>
    <w:rsid w:val="00A63789"/>
    <w:rsid w:val="00A64361"/>
    <w:rsid w:val="00A65CA8"/>
    <w:rsid w:val="00A65D95"/>
    <w:rsid w:val="00A65DDD"/>
    <w:rsid w:val="00A66417"/>
    <w:rsid w:val="00A6677D"/>
    <w:rsid w:val="00A67378"/>
    <w:rsid w:val="00A673CB"/>
    <w:rsid w:val="00A6743C"/>
    <w:rsid w:val="00A7073D"/>
    <w:rsid w:val="00A709AD"/>
    <w:rsid w:val="00A71DDC"/>
    <w:rsid w:val="00A72181"/>
    <w:rsid w:val="00A729A8"/>
    <w:rsid w:val="00A737E6"/>
    <w:rsid w:val="00A738AB"/>
    <w:rsid w:val="00A7407D"/>
    <w:rsid w:val="00A74625"/>
    <w:rsid w:val="00A748EE"/>
    <w:rsid w:val="00A75DD7"/>
    <w:rsid w:val="00A76890"/>
    <w:rsid w:val="00A771D5"/>
    <w:rsid w:val="00A807F5"/>
    <w:rsid w:val="00A80D56"/>
    <w:rsid w:val="00A828AD"/>
    <w:rsid w:val="00A83DFD"/>
    <w:rsid w:val="00A85681"/>
    <w:rsid w:val="00A85ED3"/>
    <w:rsid w:val="00A85FCC"/>
    <w:rsid w:val="00A866CB"/>
    <w:rsid w:val="00A91C87"/>
    <w:rsid w:val="00A92014"/>
    <w:rsid w:val="00A92BDA"/>
    <w:rsid w:val="00A92ECD"/>
    <w:rsid w:val="00A93245"/>
    <w:rsid w:val="00A9357C"/>
    <w:rsid w:val="00A93946"/>
    <w:rsid w:val="00A94D72"/>
    <w:rsid w:val="00A956BD"/>
    <w:rsid w:val="00A958A3"/>
    <w:rsid w:val="00A96BEA"/>
    <w:rsid w:val="00A96CB0"/>
    <w:rsid w:val="00A96DC3"/>
    <w:rsid w:val="00A97875"/>
    <w:rsid w:val="00A97DDF"/>
    <w:rsid w:val="00AA10B8"/>
    <w:rsid w:val="00AA2ADF"/>
    <w:rsid w:val="00AA3265"/>
    <w:rsid w:val="00AA461E"/>
    <w:rsid w:val="00AA4BBD"/>
    <w:rsid w:val="00AA4F71"/>
    <w:rsid w:val="00AA625A"/>
    <w:rsid w:val="00AA698A"/>
    <w:rsid w:val="00AA6BD1"/>
    <w:rsid w:val="00AA771E"/>
    <w:rsid w:val="00AA7810"/>
    <w:rsid w:val="00AA792D"/>
    <w:rsid w:val="00AB05D8"/>
    <w:rsid w:val="00AB0AA1"/>
    <w:rsid w:val="00AB156C"/>
    <w:rsid w:val="00AB16F1"/>
    <w:rsid w:val="00AB3100"/>
    <w:rsid w:val="00AB47E6"/>
    <w:rsid w:val="00AB62A0"/>
    <w:rsid w:val="00AB7B10"/>
    <w:rsid w:val="00AC10BA"/>
    <w:rsid w:val="00AC14AE"/>
    <w:rsid w:val="00AC3021"/>
    <w:rsid w:val="00AC3394"/>
    <w:rsid w:val="00AC3DD2"/>
    <w:rsid w:val="00AC4A67"/>
    <w:rsid w:val="00AC4A7D"/>
    <w:rsid w:val="00AC4C79"/>
    <w:rsid w:val="00AC4D74"/>
    <w:rsid w:val="00AC4F60"/>
    <w:rsid w:val="00AC6E61"/>
    <w:rsid w:val="00AC7D6F"/>
    <w:rsid w:val="00AC7DB0"/>
    <w:rsid w:val="00AD0294"/>
    <w:rsid w:val="00AD1D14"/>
    <w:rsid w:val="00AD2679"/>
    <w:rsid w:val="00AD2C47"/>
    <w:rsid w:val="00AD3F59"/>
    <w:rsid w:val="00AD4751"/>
    <w:rsid w:val="00AD4BB1"/>
    <w:rsid w:val="00AD5ADE"/>
    <w:rsid w:val="00AD6151"/>
    <w:rsid w:val="00AD75FC"/>
    <w:rsid w:val="00AE0194"/>
    <w:rsid w:val="00AE0525"/>
    <w:rsid w:val="00AE12F9"/>
    <w:rsid w:val="00AE143B"/>
    <w:rsid w:val="00AE1EB4"/>
    <w:rsid w:val="00AE268B"/>
    <w:rsid w:val="00AE28B5"/>
    <w:rsid w:val="00AE2931"/>
    <w:rsid w:val="00AE2989"/>
    <w:rsid w:val="00AE2FF9"/>
    <w:rsid w:val="00AE301B"/>
    <w:rsid w:val="00AE3381"/>
    <w:rsid w:val="00AE5332"/>
    <w:rsid w:val="00AE6F19"/>
    <w:rsid w:val="00AE71DA"/>
    <w:rsid w:val="00AE7876"/>
    <w:rsid w:val="00AF0111"/>
    <w:rsid w:val="00AF1284"/>
    <w:rsid w:val="00AF1C1A"/>
    <w:rsid w:val="00AF25AF"/>
    <w:rsid w:val="00AF3023"/>
    <w:rsid w:val="00AF307F"/>
    <w:rsid w:val="00AF420A"/>
    <w:rsid w:val="00AF5027"/>
    <w:rsid w:val="00AF5093"/>
    <w:rsid w:val="00AF51D5"/>
    <w:rsid w:val="00AF57C3"/>
    <w:rsid w:val="00B00161"/>
    <w:rsid w:val="00B0071F"/>
    <w:rsid w:val="00B01216"/>
    <w:rsid w:val="00B021B7"/>
    <w:rsid w:val="00B02827"/>
    <w:rsid w:val="00B0355E"/>
    <w:rsid w:val="00B03830"/>
    <w:rsid w:val="00B04269"/>
    <w:rsid w:val="00B0456B"/>
    <w:rsid w:val="00B0491C"/>
    <w:rsid w:val="00B049F1"/>
    <w:rsid w:val="00B05C77"/>
    <w:rsid w:val="00B05CEE"/>
    <w:rsid w:val="00B05EB3"/>
    <w:rsid w:val="00B060B7"/>
    <w:rsid w:val="00B063FD"/>
    <w:rsid w:val="00B0641E"/>
    <w:rsid w:val="00B06449"/>
    <w:rsid w:val="00B07919"/>
    <w:rsid w:val="00B07D92"/>
    <w:rsid w:val="00B10AC1"/>
    <w:rsid w:val="00B1332F"/>
    <w:rsid w:val="00B13716"/>
    <w:rsid w:val="00B13FAC"/>
    <w:rsid w:val="00B162EA"/>
    <w:rsid w:val="00B17291"/>
    <w:rsid w:val="00B2025A"/>
    <w:rsid w:val="00B20737"/>
    <w:rsid w:val="00B20AF6"/>
    <w:rsid w:val="00B235F2"/>
    <w:rsid w:val="00B23F92"/>
    <w:rsid w:val="00B2499E"/>
    <w:rsid w:val="00B250AA"/>
    <w:rsid w:val="00B25B5D"/>
    <w:rsid w:val="00B25DF2"/>
    <w:rsid w:val="00B26856"/>
    <w:rsid w:val="00B26AB9"/>
    <w:rsid w:val="00B30BBE"/>
    <w:rsid w:val="00B31701"/>
    <w:rsid w:val="00B325DC"/>
    <w:rsid w:val="00B3279B"/>
    <w:rsid w:val="00B332F0"/>
    <w:rsid w:val="00B3469D"/>
    <w:rsid w:val="00B34E23"/>
    <w:rsid w:val="00B355C2"/>
    <w:rsid w:val="00B35684"/>
    <w:rsid w:val="00B37828"/>
    <w:rsid w:val="00B37FA6"/>
    <w:rsid w:val="00B402DA"/>
    <w:rsid w:val="00B41D75"/>
    <w:rsid w:val="00B424A8"/>
    <w:rsid w:val="00B43306"/>
    <w:rsid w:val="00B43434"/>
    <w:rsid w:val="00B43C34"/>
    <w:rsid w:val="00B46124"/>
    <w:rsid w:val="00B461B8"/>
    <w:rsid w:val="00B46C44"/>
    <w:rsid w:val="00B4727F"/>
    <w:rsid w:val="00B47574"/>
    <w:rsid w:val="00B4770C"/>
    <w:rsid w:val="00B47AC8"/>
    <w:rsid w:val="00B5032C"/>
    <w:rsid w:val="00B51482"/>
    <w:rsid w:val="00B52CFE"/>
    <w:rsid w:val="00B5389E"/>
    <w:rsid w:val="00B54EB3"/>
    <w:rsid w:val="00B575E7"/>
    <w:rsid w:val="00B57B58"/>
    <w:rsid w:val="00B603CB"/>
    <w:rsid w:val="00B60769"/>
    <w:rsid w:val="00B60E62"/>
    <w:rsid w:val="00B60F12"/>
    <w:rsid w:val="00B6104D"/>
    <w:rsid w:val="00B612BA"/>
    <w:rsid w:val="00B61B3D"/>
    <w:rsid w:val="00B6227E"/>
    <w:rsid w:val="00B62BCA"/>
    <w:rsid w:val="00B634DA"/>
    <w:rsid w:val="00B64AB2"/>
    <w:rsid w:val="00B64ACC"/>
    <w:rsid w:val="00B64ECC"/>
    <w:rsid w:val="00B66356"/>
    <w:rsid w:val="00B66465"/>
    <w:rsid w:val="00B66B0A"/>
    <w:rsid w:val="00B66C53"/>
    <w:rsid w:val="00B67A5B"/>
    <w:rsid w:val="00B70FAE"/>
    <w:rsid w:val="00B7177D"/>
    <w:rsid w:val="00B71AEB"/>
    <w:rsid w:val="00B71F60"/>
    <w:rsid w:val="00B7225A"/>
    <w:rsid w:val="00B737F1"/>
    <w:rsid w:val="00B74529"/>
    <w:rsid w:val="00B80496"/>
    <w:rsid w:val="00B8093E"/>
    <w:rsid w:val="00B80E49"/>
    <w:rsid w:val="00B81AFE"/>
    <w:rsid w:val="00B81CF7"/>
    <w:rsid w:val="00B82277"/>
    <w:rsid w:val="00B82A85"/>
    <w:rsid w:val="00B82C4D"/>
    <w:rsid w:val="00B832F5"/>
    <w:rsid w:val="00B868C7"/>
    <w:rsid w:val="00B9141C"/>
    <w:rsid w:val="00B91462"/>
    <w:rsid w:val="00B9183B"/>
    <w:rsid w:val="00B91C10"/>
    <w:rsid w:val="00B92A8E"/>
    <w:rsid w:val="00B939AC"/>
    <w:rsid w:val="00B93AB4"/>
    <w:rsid w:val="00B93BE2"/>
    <w:rsid w:val="00B9425D"/>
    <w:rsid w:val="00B95D9B"/>
    <w:rsid w:val="00B96504"/>
    <w:rsid w:val="00B97141"/>
    <w:rsid w:val="00B9738A"/>
    <w:rsid w:val="00BA076C"/>
    <w:rsid w:val="00BA0CA6"/>
    <w:rsid w:val="00BA0DCF"/>
    <w:rsid w:val="00BA174B"/>
    <w:rsid w:val="00BA1A56"/>
    <w:rsid w:val="00BA25B2"/>
    <w:rsid w:val="00BA2B7C"/>
    <w:rsid w:val="00BA335D"/>
    <w:rsid w:val="00BA385A"/>
    <w:rsid w:val="00BA45E3"/>
    <w:rsid w:val="00BA4EB7"/>
    <w:rsid w:val="00BA6278"/>
    <w:rsid w:val="00BA6D2A"/>
    <w:rsid w:val="00BA6EE1"/>
    <w:rsid w:val="00BA7852"/>
    <w:rsid w:val="00BB277B"/>
    <w:rsid w:val="00BB2E2A"/>
    <w:rsid w:val="00BB3418"/>
    <w:rsid w:val="00BB3CF1"/>
    <w:rsid w:val="00BB3E7A"/>
    <w:rsid w:val="00BB45BC"/>
    <w:rsid w:val="00BB4890"/>
    <w:rsid w:val="00BB50C3"/>
    <w:rsid w:val="00BB5125"/>
    <w:rsid w:val="00BB5DD6"/>
    <w:rsid w:val="00BB754A"/>
    <w:rsid w:val="00BC284E"/>
    <w:rsid w:val="00BC28C6"/>
    <w:rsid w:val="00BC298F"/>
    <w:rsid w:val="00BC2A2D"/>
    <w:rsid w:val="00BC2EC8"/>
    <w:rsid w:val="00BC2F1C"/>
    <w:rsid w:val="00BC3533"/>
    <w:rsid w:val="00BC3F4B"/>
    <w:rsid w:val="00BC4263"/>
    <w:rsid w:val="00BC52A2"/>
    <w:rsid w:val="00BC5684"/>
    <w:rsid w:val="00BC58F9"/>
    <w:rsid w:val="00BC6010"/>
    <w:rsid w:val="00BC60EC"/>
    <w:rsid w:val="00BC6669"/>
    <w:rsid w:val="00BC7191"/>
    <w:rsid w:val="00BC7C84"/>
    <w:rsid w:val="00BD043A"/>
    <w:rsid w:val="00BD0941"/>
    <w:rsid w:val="00BD0A86"/>
    <w:rsid w:val="00BD1286"/>
    <w:rsid w:val="00BD159C"/>
    <w:rsid w:val="00BD1674"/>
    <w:rsid w:val="00BD19EE"/>
    <w:rsid w:val="00BD1BFD"/>
    <w:rsid w:val="00BD293B"/>
    <w:rsid w:val="00BD2E08"/>
    <w:rsid w:val="00BD368B"/>
    <w:rsid w:val="00BD396C"/>
    <w:rsid w:val="00BD39EA"/>
    <w:rsid w:val="00BD3E50"/>
    <w:rsid w:val="00BD521E"/>
    <w:rsid w:val="00BD53A1"/>
    <w:rsid w:val="00BD5B25"/>
    <w:rsid w:val="00BD7859"/>
    <w:rsid w:val="00BD788C"/>
    <w:rsid w:val="00BE09F9"/>
    <w:rsid w:val="00BE0E93"/>
    <w:rsid w:val="00BE20B5"/>
    <w:rsid w:val="00BE24A1"/>
    <w:rsid w:val="00BE257F"/>
    <w:rsid w:val="00BE369A"/>
    <w:rsid w:val="00BE4091"/>
    <w:rsid w:val="00BE57A8"/>
    <w:rsid w:val="00BE60A2"/>
    <w:rsid w:val="00BE769D"/>
    <w:rsid w:val="00BE78CD"/>
    <w:rsid w:val="00BF0740"/>
    <w:rsid w:val="00BF264D"/>
    <w:rsid w:val="00BF283F"/>
    <w:rsid w:val="00BF29C4"/>
    <w:rsid w:val="00BF2E50"/>
    <w:rsid w:val="00BF35E5"/>
    <w:rsid w:val="00BF54DE"/>
    <w:rsid w:val="00BF5E53"/>
    <w:rsid w:val="00BF6B0F"/>
    <w:rsid w:val="00BF6C39"/>
    <w:rsid w:val="00BF7174"/>
    <w:rsid w:val="00BF744F"/>
    <w:rsid w:val="00BF7643"/>
    <w:rsid w:val="00BF7699"/>
    <w:rsid w:val="00C01D74"/>
    <w:rsid w:val="00C02260"/>
    <w:rsid w:val="00C02F16"/>
    <w:rsid w:val="00C031FF"/>
    <w:rsid w:val="00C03CE5"/>
    <w:rsid w:val="00C04562"/>
    <w:rsid w:val="00C0687A"/>
    <w:rsid w:val="00C07C16"/>
    <w:rsid w:val="00C1028C"/>
    <w:rsid w:val="00C102B7"/>
    <w:rsid w:val="00C1183A"/>
    <w:rsid w:val="00C11942"/>
    <w:rsid w:val="00C12CA2"/>
    <w:rsid w:val="00C131FC"/>
    <w:rsid w:val="00C16F8D"/>
    <w:rsid w:val="00C1701D"/>
    <w:rsid w:val="00C20052"/>
    <w:rsid w:val="00C20678"/>
    <w:rsid w:val="00C20FA7"/>
    <w:rsid w:val="00C210E6"/>
    <w:rsid w:val="00C212A6"/>
    <w:rsid w:val="00C23B3B"/>
    <w:rsid w:val="00C245D3"/>
    <w:rsid w:val="00C25066"/>
    <w:rsid w:val="00C259A6"/>
    <w:rsid w:val="00C263C4"/>
    <w:rsid w:val="00C2777F"/>
    <w:rsid w:val="00C27BF9"/>
    <w:rsid w:val="00C306EA"/>
    <w:rsid w:val="00C30E5A"/>
    <w:rsid w:val="00C30F06"/>
    <w:rsid w:val="00C318F4"/>
    <w:rsid w:val="00C3215E"/>
    <w:rsid w:val="00C3376D"/>
    <w:rsid w:val="00C348EF"/>
    <w:rsid w:val="00C353E4"/>
    <w:rsid w:val="00C36121"/>
    <w:rsid w:val="00C36FAE"/>
    <w:rsid w:val="00C371FC"/>
    <w:rsid w:val="00C3788C"/>
    <w:rsid w:val="00C37CBB"/>
    <w:rsid w:val="00C37DE3"/>
    <w:rsid w:val="00C4156B"/>
    <w:rsid w:val="00C41A15"/>
    <w:rsid w:val="00C4277D"/>
    <w:rsid w:val="00C4316A"/>
    <w:rsid w:val="00C43339"/>
    <w:rsid w:val="00C43A7F"/>
    <w:rsid w:val="00C447B0"/>
    <w:rsid w:val="00C45080"/>
    <w:rsid w:val="00C45808"/>
    <w:rsid w:val="00C4584A"/>
    <w:rsid w:val="00C475C3"/>
    <w:rsid w:val="00C47E11"/>
    <w:rsid w:val="00C501EE"/>
    <w:rsid w:val="00C51534"/>
    <w:rsid w:val="00C51F27"/>
    <w:rsid w:val="00C52308"/>
    <w:rsid w:val="00C523EE"/>
    <w:rsid w:val="00C52BB7"/>
    <w:rsid w:val="00C53085"/>
    <w:rsid w:val="00C530A5"/>
    <w:rsid w:val="00C53CA2"/>
    <w:rsid w:val="00C53DD7"/>
    <w:rsid w:val="00C54346"/>
    <w:rsid w:val="00C544AC"/>
    <w:rsid w:val="00C5473B"/>
    <w:rsid w:val="00C54899"/>
    <w:rsid w:val="00C54A5B"/>
    <w:rsid w:val="00C54CF2"/>
    <w:rsid w:val="00C552CA"/>
    <w:rsid w:val="00C55B73"/>
    <w:rsid w:val="00C579C2"/>
    <w:rsid w:val="00C57D03"/>
    <w:rsid w:val="00C6196B"/>
    <w:rsid w:val="00C61BA2"/>
    <w:rsid w:val="00C62A24"/>
    <w:rsid w:val="00C64895"/>
    <w:rsid w:val="00C65471"/>
    <w:rsid w:val="00C656E0"/>
    <w:rsid w:val="00C6599A"/>
    <w:rsid w:val="00C65CCF"/>
    <w:rsid w:val="00C6631F"/>
    <w:rsid w:val="00C66899"/>
    <w:rsid w:val="00C66D98"/>
    <w:rsid w:val="00C67099"/>
    <w:rsid w:val="00C67805"/>
    <w:rsid w:val="00C700C5"/>
    <w:rsid w:val="00C71DC5"/>
    <w:rsid w:val="00C721EF"/>
    <w:rsid w:val="00C72483"/>
    <w:rsid w:val="00C72B57"/>
    <w:rsid w:val="00C741B7"/>
    <w:rsid w:val="00C7473C"/>
    <w:rsid w:val="00C75274"/>
    <w:rsid w:val="00C76498"/>
    <w:rsid w:val="00C768C1"/>
    <w:rsid w:val="00C77AC1"/>
    <w:rsid w:val="00C800F2"/>
    <w:rsid w:val="00C8066E"/>
    <w:rsid w:val="00C80D58"/>
    <w:rsid w:val="00C81D7B"/>
    <w:rsid w:val="00C82066"/>
    <w:rsid w:val="00C825A9"/>
    <w:rsid w:val="00C831A4"/>
    <w:rsid w:val="00C84C65"/>
    <w:rsid w:val="00C84E87"/>
    <w:rsid w:val="00C854E2"/>
    <w:rsid w:val="00C86119"/>
    <w:rsid w:val="00C865CE"/>
    <w:rsid w:val="00C87155"/>
    <w:rsid w:val="00C8741C"/>
    <w:rsid w:val="00C87B39"/>
    <w:rsid w:val="00C87B7C"/>
    <w:rsid w:val="00C907A4"/>
    <w:rsid w:val="00C91FA9"/>
    <w:rsid w:val="00C92387"/>
    <w:rsid w:val="00C92401"/>
    <w:rsid w:val="00C92669"/>
    <w:rsid w:val="00C942C8"/>
    <w:rsid w:val="00C96624"/>
    <w:rsid w:val="00C9685A"/>
    <w:rsid w:val="00C96946"/>
    <w:rsid w:val="00C96A34"/>
    <w:rsid w:val="00C96F6A"/>
    <w:rsid w:val="00C97D72"/>
    <w:rsid w:val="00CA0EB2"/>
    <w:rsid w:val="00CA1325"/>
    <w:rsid w:val="00CA1979"/>
    <w:rsid w:val="00CA2476"/>
    <w:rsid w:val="00CA2F29"/>
    <w:rsid w:val="00CA519F"/>
    <w:rsid w:val="00CA6978"/>
    <w:rsid w:val="00CA7B1C"/>
    <w:rsid w:val="00CB02BF"/>
    <w:rsid w:val="00CB047A"/>
    <w:rsid w:val="00CB0E66"/>
    <w:rsid w:val="00CB25C4"/>
    <w:rsid w:val="00CB264C"/>
    <w:rsid w:val="00CB2EB9"/>
    <w:rsid w:val="00CB3162"/>
    <w:rsid w:val="00CB390C"/>
    <w:rsid w:val="00CB4034"/>
    <w:rsid w:val="00CB45B6"/>
    <w:rsid w:val="00CB4E42"/>
    <w:rsid w:val="00CB52AA"/>
    <w:rsid w:val="00CB5C39"/>
    <w:rsid w:val="00CB7926"/>
    <w:rsid w:val="00CC0420"/>
    <w:rsid w:val="00CC1EDE"/>
    <w:rsid w:val="00CC28B7"/>
    <w:rsid w:val="00CC38E7"/>
    <w:rsid w:val="00CC3977"/>
    <w:rsid w:val="00CC45FB"/>
    <w:rsid w:val="00CC4A44"/>
    <w:rsid w:val="00CC4CC3"/>
    <w:rsid w:val="00CC5A63"/>
    <w:rsid w:val="00CC5F3B"/>
    <w:rsid w:val="00CC63FE"/>
    <w:rsid w:val="00CC68EA"/>
    <w:rsid w:val="00CD1BA1"/>
    <w:rsid w:val="00CD1FFC"/>
    <w:rsid w:val="00CD2212"/>
    <w:rsid w:val="00CD253E"/>
    <w:rsid w:val="00CD2568"/>
    <w:rsid w:val="00CD2F5E"/>
    <w:rsid w:val="00CD5EC5"/>
    <w:rsid w:val="00CD663D"/>
    <w:rsid w:val="00CD77CA"/>
    <w:rsid w:val="00CD792A"/>
    <w:rsid w:val="00CD7967"/>
    <w:rsid w:val="00CD7F82"/>
    <w:rsid w:val="00CE04D9"/>
    <w:rsid w:val="00CE0738"/>
    <w:rsid w:val="00CE0759"/>
    <w:rsid w:val="00CE1C22"/>
    <w:rsid w:val="00CE2CEA"/>
    <w:rsid w:val="00CE2E16"/>
    <w:rsid w:val="00CE3556"/>
    <w:rsid w:val="00CE3896"/>
    <w:rsid w:val="00CE428C"/>
    <w:rsid w:val="00CE42C5"/>
    <w:rsid w:val="00CE5073"/>
    <w:rsid w:val="00CE5161"/>
    <w:rsid w:val="00CE5307"/>
    <w:rsid w:val="00CE53CA"/>
    <w:rsid w:val="00CE53EF"/>
    <w:rsid w:val="00CE57E6"/>
    <w:rsid w:val="00CE710A"/>
    <w:rsid w:val="00CE73BA"/>
    <w:rsid w:val="00CF0465"/>
    <w:rsid w:val="00CF2956"/>
    <w:rsid w:val="00CF367A"/>
    <w:rsid w:val="00CF51C5"/>
    <w:rsid w:val="00CF6334"/>
    <w:rsid w:val="00CF6832"/>
    <w:rsid w:val="00D0118B"/>
    <w:rsid w:val="00D01A85"/>
    <w:rsid w:val="00D01D85"/>
    <w:rsid w:val="00D0323F"/>
    <w:rsid w:val="00D03B27"/>
    <w:rsid w:val="00D04282"/>
    <w:rsid w:val="00D0433F"/>
    <w:rsid w:val="00D04859"/>
    <w:rsid w:val="00D05FEB"/>
    <w:rsid w:val="00D06FA2"/>
    <w:rsid w:val="00D07BDD"/>
    <w:rsid w:val="00D10C09"/>
    <w:rsid w:val="00D11718"/>
    <w:rsid w:val="00D12491"/>
    <w:rsid w:val="00D13918"/>
    <w:rsid w:val="00D13C57"/>
    <w:rsid w:val="00D13F51"/>
    <w:rsid w:val="00D1425B"/>
    <w:rsid w:val="00D1432F"/>
    <w:rsid w:val="00D15749"/>
    <w:rsid w:val="00D15E3B"/>
    <w:rsid w:val="00D16030"/>
    <w:rsid w:val="00D1725B"/>
    <w:rsid w:val="00D202AB"/>
    <w:rsid w:val="00D20C0B"/>
    <w:rsid w:val="00D214D2"/>
    <w:rsid w:val="00D220C4"/>
    <w:rsid w:val="00D22D56"/>
    <w:rsid w:val="00D23282"/>
    <w:rsid w:val="00D24824"/>
    <w:rsid w:val="00D259D9"/>
    <w:rsid w:val="00D26F8B"/>
    <w:rsid w:val="00D302CC"/>
    <w:rsid w:val="00D30421"/>
    <w:rsid w:val="00D30D9B"/>
    <w:rsid w:val="00D3207D"/>
    <w:rsid w:val="00D328D8"/>
    <w:rsid w:val="00D33DA0"/>
    <w:rsid w:val="00D36C77"/>
    <w:rsid w:val="00D3724E"/>
    <w:rsid w:val="00D404D5"/>
    <w:rsid w:val="00D40517"/>
    <w:rsid w:val="00D40B3C"/>
    <w:rsid w:val="00D42307"/>
    <w:rsid w:val="00D42943"/>
    <w:rsid w:val="00D434F7"/>
    <w:rsid w:val="00D43A2D"/>
    <w:rsid w:val="00D43B81"/>
    <w:rsid w:val="00D4437E"/>
    <w:rsid w:val="00D443E5"/>
    <w:rsid w:val="00D45418"/>
    <w:rsid w:val="00D45484"/>
    <w:rsid w:val="00D45666"/>
    <w:rsid w:val="00D45A26"/>
    <w:rsid w:val="00D46A10"/>
    <w:rsid w:val="00D47F98"/>
    <w:rsid w:val="00D500DF"/>
    <w:rsid w:val="00D50435"/>
    <w:rsid w:val="00D5046C"/>
    <w:rsid w:val="00D5111C"/>
    <w:rsid w:val="00D52114"/>
    <w:rsid w:val="00D52471"/>
    <w:rsid w:val="00D53380"/>
    <w:rsid w:val="00D53B37"/>
    <w:rsid w:val="00D548B0"/>
    <w:rsid w:val="00D54D19"/>
    <w:rsid w:val="00D5514A"/>
    <w:rsid w:val="00D559E5"/>
    <w:rsid w:val="00D55AED"/>
    <w:rsid w:val="00D56138"/>
    <w:rsid w:val="00D56AFC"/>
    <w:rsid w:val="00D56F7D"/>
    <w:rsid w:val="00D57176"/>
    <w:rsid w:val="00D57664"/>
    <w:rsid w:val="00D57BCF"/>
    <w:rsid w:val="00D60BAB"/>
    <w:rsid w:val="00D64084"/>
    <w:rsid w:val="00D64D92"/>
    <w:rsid w:val="00D65C1C"/>
    <w:rsid w:val="00D6667E"/>
    <w:rsid w:val="00D66E02"/>
    <w:rsid w:val="00D67ACD"/>
    <w:rsid w:val="00D70255"/>
    <w:rsid w:val="00D71106"/>
    <w:rsid w:val="00D72EF0"/>
    <w:rsid w:val="00D74A4D"/>
    <w:rsid w:val="00D76F71"/>
    <w:rsid w:val="00D76F9D"/>
    <w:rsid w:val="00D772F2"/>
    <w:rsid w:val="00D7758F"/>
    <w:rsid w:val="00D77A08"/>
    <w:rsid w:val="00D8110F"/>
    <w:rsid w:val="00D820E2"/>
    <w:rsid w:val="00D82E5D"/>
    <w:rsid w:val="00D83FD7"/>
    <w:rsid w:val="00D84421"/>
    <w:rsid w:val="00D84868"/>
    <w:rsid w:val="00D84C5A"/>
    <w:rsid w:val="00D84E64"/>
    <w:rsid w:val="00D84F9C"/>
    <w:rsid w:val="00D854EF"/>
    <w:rsid w:val="00D8594E"/>
    <w:rsid w:val="00D8699C"/>
    <w:rsid w:val="00D8703D"/>
    <w:rsid w:val="00D87F98"/>
    <w:rsid w:val="00D9046F"/>
    <w:rsid w:val="00D90B0E"/>
    <w:rsid w:val="00D90ECA"/>
    <w:rsid w:val="00D920EA"/>
    <w:rsid w:val="00D92E7C"/>
    <w:rsid w:val="00D947EA"/>
    <w:rsid w:val="00D95489"/>
    <w:rsid w:val="00D95F53"/>
    <w:rsid w:val="00D96175"/>
    <w:rsid w:val="00D96768"/>
    <w:rsid w:val="00D96919"/>
    <w:rsid w:val="00D96EE3"/>
    <w:rsid w:val="00D97574"/>
    <w:rsid w:val="00DA1198"/>
    <w:rsid w:val="00DA1CE3"/>
    <w:rsid w:val="00DA213B"/>
    <w:rsid w:val="00DA3BF7"/>
    <w:rsid w:val="00DA3E24"/>
    <w:rsid w:val="00DA58CA"/>
    <w:rsid w:val="00DA614C"/>
    <w:rsid w:val="00DA6AF5"/>
    <w:rsid w:val="00DA7E20"/>
    <w:rsid w:val="00DB17BE"/>
    <w:rsid w:val="00DB1861"/>
    <w:rsid w:val="00DB2C59"/>
    <w:rsid w:val="00DB56CA"/>
    <w:rsid w:val="00DB5D75"/>
    <w:rsid w:val="00DB600F"/>
    <w:rsid w:val="00DB6295"/>
    <w:rsid w:val="00DB62FA"/>
    <w:rsid w:val="00DB6659"/>
    <w:rsid w:val="00DB6963"/>
    <w:rsid w:val="00DB6EB9"/>
    <w:rsid w:val="00DB7C4D"/>
    <w:rsid w:val="00DC1CB4"/>
    <w:rsid w:val="00DC1D97"/>
    <w:rsid w:val="00DC1E06"/>
    <w:rsid w:val="00DC25F1"/>
    <w:rsid w:val="00DC2AAD"/>
    <w:rsid w:val="00DC37E0"/>
    <w:rsid w:val="00DC3933"/>
    <w:rsid w:val="00DC3A0B"/>
    <w:rsid w:val="00DC3D9B"/>
    <w:rsid w:val="00DC405A"/>
    <w:rsid w:val="00DC743A"/>
    <w:rsid w:val="00DC7DC9"/>
    <w:rsid w:val="00DD0D0D"/>
    <w:rsid w:val="00DD1AA1"/>
    <w:rsid w:val="00DD1E6E"/>
    <w:rsid w:val="00DD2E9B"/>
    <w:rsid w:val="00DD3484"/>
    <w:rsid w:val="00DD5E57"/>
    <w:rsid w:val="00DD6298"/>
    <w:rsid w:val="00DD7620"/>
    <w:rsid w:val="00DD7F3F"/>
    <w:rsid w:val="00DE013D"/>
    <w:rsid w:val="00DE01E2"/>
    <w:rsid w:val="00DE0463"/>
    <w:rsid w:val="00DE060D"/>
    <w:rsid w:val="00DE0FAF"/>
    <w:rsid w:val="00DE1012"/>
    <w:rsid w:val="00DE1FDF"/>
    <w:rsid w:val="00DE2D86"/>
    <w:rsid w:val="00DE3F86"/>
    <w:rsid w:val="00DE593F"/>
    <w:rsid w:val="00DE5A93"/>
    <w:rsid w:val="00DE5ED3"/>
    <w:rsid w:val="00DF0E54"/>
    <w:rsid w:val="00DF2336"/>
    <w:rsid w:val="00DF2FBF"/>
    <w:rsid w:val="00DF33F7"/>
    <w:rsid w:val="00DF3694"/>
    <w:rsid w:val="00DF398E"/>
    <w:rsid w:val="00DF44C4"/>
    <w:rsid w:val="00DF5FB5"/>
    <w:rsid w:val="00DF6862"/>
    <w:rsid w:val="00DF7049"/>
    <w:rsid w:val="00DF737D"/>
    <w:rsid w:val="00DF78F4"/>
    <w:rsid w:val="00DF7CE9"/>
    <w:rsid w:val="00E01052"/>
    <w:rsid w:val="00E01777"/>
    <w:rsid w:val="00E037FC"/>
    <w:rsid w:val="00E0653B"/>
    <w:rsid w:val="00E07390"/>
    <w:rsid w:val="00E1023A"/>
    <w:rsid w:val="00E10673"/>
    <w:rsid w:val="00E10B46"/>
    <w:rsid w:val="00E10C1A"/>
    <w:rsid w:val="00E11958"/>
    <w:rsid w:val="00E11C6B"/>
    <w:rsid w:val="00E12238"/>
    <w:rsid w:val="00E12AE8"/>
    <w:rsid w:val="00E12F90"/>
    <w:rsid w:val="00E13706"/>
    <w:rsid w:val="00E13DD0"/>
    <w:rsid w:val="00E14616"/>
    <w:rsid w:val="00E1510D"/>
    <w:rsid w:val="00E15400"/>
    <w:rsid w:val="00E1581B"/>
    <w:rsid w:val="00E16209"/>
    <w:rsid w:val="00E16B5A"/>
    <w:rsid w:val="00E16B72"/>
    <w:rsid w:val="00E1772E"/>
    <w:rsid w:val="00E17A57"/>
    <w:rsid w:val="00E20059"/>
    <w:rsid w:val="00E20A66"/>
    <w:rsid w:val="00E212DE"/>
    <w:rsid w:val="00E21C22"/>
    <w:rsid w:val="00E22671"/>
    <w:rsid w:val="00E23939"/>
    <w:rsid w:val="00E23A2F"/>
    <w:rsid w:val="00E23CF9"/>
    <w:rsid w:val="00E24C0A"/>
    <w:rsid w:val="00E24CEA"/>
    <w:rsid w:val="00E24D2A"/>
    <w:rsid w:val="00E25A9F"/>
    <w:rsid w:val="00E2651B"/>
    <w:rsid w:val="00E27B07"/>
    <w:rsid w:val="00E27E16"/>
    <w:rsid w:val="00E305BD"/>
    <w:rsid w:val="00E30F2D"/>
    <w:rsid w:val="00E3129A"/>
    <w:rsid w:val="00E31722"/>
    <w:rsid w:val="00E3223F"/>
    <w:rsid w:val="00E325C3"/>
    <w:rsid w:val="00E32CDE"/>
    <w:rsid w:val="00E32EA3"/>
    <w:rsid w:val="00E33A92"/>
    <w:rsid w:val="00E33F91"/>
    <w:rsid w:val="00E344B3"/>
    <w:rsid w:val="00E3496E"/>
    <w:rsid w:val="00E3558A"/>
    <w:rsid w:val="00E36F2C"/>
    <w:rsid w:val="00E40006"/>
    <w:rsid w:val="00E416DD"/>
    <w:rsid w:val="00E4177D"/>
    <w:rsid w:val="00E41E8C"/>
    <w:rsid w:val="00E41EDE"/>
    <w:rsid w:val="00E42833"/>
    <w:rsid w:val="00E42971"/>
    <w:rsid w:val="00E43D5F"/>
    <w:rsid w:val="00E441F2"/>
    <w:rsid w:val="00E4494D"/>
    <w:rsid w:val="00E4589F"/>
    <w:rsid w:val="00E46699"/>
    <w:rsid w:val="00E471A7"/>
    <w:rsid w:val="00E5004B"/>
    <w:rsid w:val="00E50DD6"/>
    <w:rsid w:val="00E50E4F"/>
    <w:rsid w:val="00E515E5"/>
    <w:rsid w:val="00E5559A"/>
    <w:rsid w:val="00E559DE"/>
    <w:rsid w:val="00E560D5"/>
    <w:rsid w:val="00E565AD"/>
    <w:rsid w:val="00E605D2"/>
    <w:rsid w:val="00E61CD5"/>
    <w:rsid w:val="00E61EC6"/>
    <w:rsid w:val="00E639EC"/>
    <w:rsid w:val="00E644FA"/>
    <w:rsid w:val="00E64F04"/>
    <w:rsid w:val="00E65287"/>
    <w:rsid w:val="00E65E1E"/>
    <w:rsid w:val="00E66846"/>
    <w:rsid w:val="00E6726C"/>
    <w:rsid w:val="00E67F64"/>
    <w:rsid w:val="00E7046A"/>
    <w:rsid w:val="00E70AA6"/>
    <w:rsid w:val="00E7292E"/>
    <w:rsid w:val="00E73D7A"/>
    <w:rsid w:val="00E7651A"/>
    <w:rsid w:val="00E76596"/>
    <w:rsid w:val="00E7683E"/>
    <w:rsid w:val="00E76C07"/>
    <w:rsid w:val="00E76D66"/>
    <w:rsid w:val="00E76F4F"/>
    <w:rsid w:val="00E77241"/>
    <w:rsid w:val="00E80181"/>
    <w:rsid w:val="00E802C9"/>
    <w:rsid w:val="00E81076"/>
    <w:rsid w:val="00E8120B"/>
    <w:rsid w:val="00E82340"/>
    <w:rsid w:val="00E82F43"/>
    <w:rsid w:val="00E8329F"/>
    <w:rsid w:val="00E83A48"/>
    <w:rsid w:val="00E83F60"/>
    <w:rsid w:val="00E84140"/>
    <w:rsid w:val="00E84240"/>
    <w:rsid w:val="00E84DEF"/>
    <w:rsid w:val="00E87967"/>
    <w:rsid w:val="00E90D9D"/>
    <w:rsid w:val="00E90F3D"/>
    <w:rsid w:val="00E917D8"/>
    <w:rsid w:val="00E919D3"/>
    <w:rsid w:val="00E91FFC"/>
    <w:rsid w:val="00E925D7"/>
    <w:rsid w:val="00E93682"/>
    <w:rsid w:val="00E95370"/>
    <w:rsid w:val="00E959C2"/>
    <w:rsid w:val="00E967A2"/>
    <w:rsid w:val="00E96EFE"/>
    <w:rsid w:val="00E9724C"/>
    <w:rsid w:val="00EA0DA5"/>
    <w:rsid w:val="00EA16D8"/>
    <w:rsid w:val="00EA3E25"/>
    <w:rsid w:val="00EA57B6"/>
    <w:rsid w:val="00EA598A"/>
    <w:rsid w:val="00EA6310"/>
    <w:rsid w:val="00EA7767"/>
    <w:rsid w:val="00EB2396"/>
    <w:rsid w:val="00EB2BAD"/>
    <w:rsid w:val="00EB3812"/>
    <w:rsid w:val="00EB5467"/>
    <w:rsid w:val="00EB7292"/>
    <w:rsid w:val="00EC0546"/>
    <w:rsid w:val="00EC0B57"/>
    <w:rsid w:val="00EC10DD"/>
    <w:rsid w:val="00EC16B3"/>
    <w:rsid w:val="00EC1859"/>
    <w:rsid w:val="00EC27C8"/>
    <w:rsid w:val="00EC2F12"/>
    <w:rsid w:val="00EC4824"/>
    <w:rsid w:val="00EC5ADF"/>
    <w:rsid w:val="00EC5F75"/>
    <w:rsid w:val="00EC605D"/>
    <w:rsid w:val="00EC629D"/>
    <w:rsid w:val="00EC6ABC"/>
    <w:rsid w:val="00EC7093"/>
    <w:rsid w:val="00EC71B6"/>
    <w:rsid w:val="00ED0315"/>
    <w:rsid w:val="00ED1529"/>
    <w:rsid w:val="00ED2AFB"/>
    <w:rsid w:val="00ED3448"/>
    <w:rsid w:val="00ED3A86"/>
    <w:rsid w:val="00ED3AFC"/>
    <w:rsid w:val="00ED4CDF"/>
    <w:rsid w:val="00ED70F2"/>
    <w:rsid w:val="00ED7C9E"/>
    <w:rsid w:val="00EE0906"/>
    <w:rsid w:val="00EE1326"/>
    <w:rsid w:val="00EE1989"/>
    <w:rsid w:val="00EE1A4B"/>
    <w:rsid w:val="00EE376B"/>
    <w:rsid w:val="00EE3B47"/>
    <w:rsid w:val="00EE41AB"/>
    <w:rsid w:val="00EE42BB"/>
    <w:rsid w:val="00EE557D"/>
    <w:rsid w:val="00EE7017"/>
    <w:rsid w:val="00EE7DE1"/>
    <w:rsid w:val="00EF1208"/>
    <w:rsid w:val="00EF213D"/>
    <w:rsid w:val="00EF274F"/>
    <w:rsid w:val="00EF398A"/>
    <w:rsid w:val="00EF47B6"/>
    <w:rsid w:val="00EF4EC7"/>
    <w:rsid w:val="00EF57B0"/>
    <w:rsid w:val="00F0171A"/>
    <w:rsid w:val="00F02478"/>
    <w:rsid w:val="00F027A5"/>
    <w:rsid w:val="00F02953"/>
    <w:rsid w:val="00F0330A"/>
    <w:rsid w:val="00F035F2"/>
    <w:rsid w:val="00F038C0"/>
    <w:rsid w:val="00F04335"/>
    <w:rsid w:val="00F04A57"/>
    <w:rsid w:val="00F0676B"/>
    <w:rsid w:val="00F10FDC"/>
    <w:rsid w:val="00F11E1B"/>
    <w:rsid w:val="00F14650"/>
    <w:rsid w:val="00F14D56"/>
    <w:rsid w:val="00F150F2"/>
    <w:rsid w:val="00F1540D"/>
    <w:rsid w:val="00F1597C"/>
    <w:rsid w:val="00F159E5"/>
    <w:rsid w:val="00F161A7"/>
    <w:rsid w:val="00F16CF8"/>
    <w:rsid w:val="00F20FBC"/>
    <w:rsid w:val="00F22026"/>
    <w:rsid w:val="00F2372A"/>
    <w:rsid w:val="00F25E0C"/>
    <w:rsid w:val="00F274FF"/>
    <w:rsid w:val="00F27782"/>
    <w:rsid w:val="00F31C44"/>
    <w:rsid w:val="00F327A3"/>
    <w:rsid w:val="00F32DE1"/>
    <w:rsid w:val="00F3384F"/>
    <w:rsid w:val="00F346CE"/>
    <w:rsid w:val="00F35391"/>
    <w:rsid w:val="00F35783"/>
    <w:rsid w:val="00F35F24"/>
    <w:rsid w:val="00F37F3C"/>
    <w:rsid w:val="00F40FA5"/>
    <w:rsid w:val="00F4340A"/>
    <w:rsid w:val="00F43F95"/>
    <w:rsid w:val="00F442F0"/>
    <w:rsid w:val="00F44DDE"/>
    <w:rsid w:val="00F44F29"/>
    <w:rsid w:val="00F457CF"/>
    <w:rsid w:val="00F458F6"/>
    <w:rsid w:val="00F45D60"/>
    <w:rsid w:val="00F46F29"/>
    <w:rsid w:val="00F46FEC"/>
    <w:rsid w:val="00F50034"/>
    <w:rsid w:val="00F507EC"/>
    <w:rsid w:val="00F50D23"/>
    <w:rsid w:val="00F51672"/>
    <w:rsid w:val="00F53A0D"/>
    <w:rsid w:val="00F53BB6"/>
    <w:rsid w:val="00F53E7E"/>
    <w:rsid w:val="00F54E2B"/>
    <w:rsid w:val="00F55B31"/>
    <w:rsid w:val="00F55DF8"/>
    <w:rsid w:val="00F55E47"/>
    <w:rsid w:val="00F55E78"/>
    <w:rsid w:val="00F56BDA"/>
    <w:rsid w:val="00F57733"/>
    <w:rsid w:val="00F57EC5"/>
    <w:rsid w:val="00F600EA"/>
    <w:rsid w:val="00F61DDE"/>
    <w:rsid w:val="00F62794"/>
    <w:rsid w:val="00F62F9A"/>
    <w:rsid w:val="00F64290"/>
    <w:rsid w:val="00F64679"/>
    <w:rsid w:val="00F6480A"/>
    <w:rsid w:val="00F6599E"/>
    <w:rsid w:val="00F668B5"/>
    <w:rsid w:val="00F678BB"/>
    <w:rsid w:val="00F723FB"/>
    <w:rsid w:val="00F73F4E"/>
    <w:rsid w:val="00F747DD"/>
    <w:rsid w:val="00F7588A"/>
    <w:rsid w:val="00F75CCA"/>
    <w:rsid w:val="00F761B6"/>
    <w:rsid w:val="00F766F3"/>
    <w:rsid w:val="00F76B44"/>
    <w:rsid w:val="00F77A35"/>
    <w:rsid w:val="00F8215E"/>
    <w:rsid w:val="00F82283"/>
    <w:rsid w:val="00F856FE"/>
    <w:rsid w:val="00F85CE4"/>
    <w:rsid w:val="00F85FD2"/>
    <w:rsid w:val="00F86FAE"/>
    <w:rsid w:val="00F86FF9"/>
    <w:rsid w:val="00F87659"/>
    <w:rsid w:val="00F87A89"/>
    <w:rsid w:val="00F87F9F"/>
    <w:rsid w:val="00F909D9"/>
    <w:rsid w:val="00F9205A"/>
    <w:rsid w:val="00F93CCD"/>
    <w:rsid w:val="00F94666"/>
    <w:rsid w:val="00F94872"/>
    <w:rsid w:val="00F9596A"/>
    <w:rsid w:val="00F97380"/>
    <w:rsid w:val="00F97B17"/>
    <w:rsid w:val="00F97EDF"/>
    <w:rsid w:val="00F97F57"/>
    <w:rsid w:val="00FA0198"/>
    <w:rsid w:val="00FA045A"/>
    <w:rsid w:val="00FA0600"/>
    <w:rsid w:val="00FA1431"/>
    <w:rsid w:val="00FA1EDA"/>
    <w:rsid w:val="00FA2034"/>
    <w:rsid w:val="00FA21F7"/>
    <w:rsid w:val="00FA286C"/>
    <w:rsid w:val="00FA3522"/>
    <w:rsid w:val="00FA36E2"/>
    <w:rsid w:val="00FA4BEB"/>
    <w:rsid w:val="00FA72CA"/>
    <w:rsid w:val="00FA7312"/>
    <w:rsid w:val="00FB018D"/>
    <w:rsid w:val="00FB0925"/>
    <w:rsid w:val="00FB155E"/>
    <w:rsid w:val="00FB165C"/>
    <w:rsid w:val="00FB1BD4"/>
    <w:rsid w:val="00FB221C"/>
    <w:rsid w:val="00FB275E"/>
    <w:rsid w:val="00FB4770"/>
    <w:rsid w:val="00FB4C0C"/>
    <w:rsid w:val="00FB551A"/>
    <w:rsid w:val="00FB780C"/>
    <w:rsid w:val="00FC03C1"/>
    <w:rsid w:val="00FC0E15"/>
    <w:rsid w:val="00FC10AE"/>
    <w:rsid w:val="00FC1394"/>
    <w:rsid w:val="00FC1D03"/>
    <w:rsid w:val="00FC5285"/>
    <w:rsid w:val="00FC65D6"/>
    <w:rsid w:val="00FC7621"/>
    <w:rsid w:val="00FC76B2"/>
    <w:rsid w:val="00FC792F"/>
    <w:rsid w:val="00FC7D8D"/>
    <w:rsid w:val="00FD1B00"/>
    <w:rsid w:val="00FD26EE"/>
    <w:rsid w:val="00FD39BA"/>
    <w:rsid w:val="00FD3A30"/>
    <w:rsid w:val="00FD4027"/>
    <w:rsid w:val="00FD4DE1"/>
    <w:rsid w:val="00FD5DEF"/>
    <w:rsid w:val="00FD649A"/>
    <w:rsid w:val="00FD679B"/>
    <w:rsid w:val="00FD6FEE"/>
    <w:rsid w:val="00FD7A5D"/>
    <w:rsid w:val="00FE026A"/>
    <w:rsid w:val="00FE04E0"/>
    <w:rsid w:val="00FE057D"/>
    <w:rsid w:val="00FE09A0"/>
    <w:rsid w:val="00FE10EB"/>
    <w:rsid w:val="00FE13CA"/>
    <w:rsid w:val="00FE22D0"/>
    <w:rsid w:val="00FE25C5"/>
    <w:rsid w:val="00FE346A"/>
    <w:rsid w:val="00FE46E4"/>
    <w:rsid w:val="00FE4736"/>
    <w:rsid w:val="00FE5209"/>
    <w:rsid w:val="00FE5852"/>
    <w:rsid w:val="00FE5CF7"/>
    <w:rsid w:val="00FF0207"/>
    <w:rsid w:val="00FF02F4"/>
    <w:rsid w:val="00FF1FFE"/>
    <w:rsid w:val="00FF2759"/>
    <w:rsid w:val="00FF2BE8"/>
    <w:rsid w:val="00FF33D5"/>
    <w:rsid w:val="00FF4590"/>
    <w:rsid w:val="00FF4B76"/>
    <w:rsid w:val="00FF509D"/>
    <w:rsid w:val="00FF5A42"/>
    <w:rsid w:val="00FF70B4"/>
    <w:rsid w:val="00FF712E"/>
    <w:rsid w:val="00FF768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9FE65"/>
  <w15:chartTrackingRefBased/>
  <w15:docId w15:val="{15413718-CF51-4CF8-A1F2-ED8B58F5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5CA"/>
  </w:style>
  <w:style w:type="paragraph" w:styleId="Heading2">
    <w:name w:val="heading 2"/>
    <w:basedOn w:val="Normal"/>
    <w:next w:val="Normal"/>
    <w:link w:val="Heading2Char"/>
    <w:uiPriority w:val="9"/>
    <w:unhideWhenUsed/>
    <w:qFormat/>
    <w:rsid w:val="00D95F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D7F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F82"/>
    <w:rPr>
      <w:sz w:val="20"/>
      <w:szCs w:val="20"/>
    </w:rPr>
  </w:style>
  <w:style w:type="character" w:styleId="FootnoteReference">
    <w:name w:val="footnote reference"/>
    <w:basedOn w:val="DefaultParagraphFont"/>
    <w:uiPriority w:val="99"/>
    <w:semiHidden/>
    <w:unhideWhenUsed/>
    <w:rsid w:val="00CD7F82"/>
    <w:rPr>
      <w:vertAlign w:val="superscript"/>
    </w:rPr>
  </w:style>
  <w:style w:type="character" w:styleId="CommentReference">
    <w:name w:val="annotation reference"/>
    <w:basedOn w:val="DefaultParagraphFont"/>
    <w:semiHidden/>
    <w:unhideWhenUsed/>
    <w:rsid w:val="005D62C1"/>
    <w:rPr>
      <w:sz w:val="16"/>
      <w:szCs w:val="16"/>
    </w:rPr>
  </w:style>
  <w:style w:type="paragraph" w:styleId="CommentText">
    <w:name w:val="annotation text"/>
    <w:basedOn w:val="Normal"/>
    <w:link w:val="CommentTextChar"/>
    <w:unhideWhenUsed/>
    <w:rsid w:val="005D62C1"/>
    <w:pPr>
      <w:spacing w:line="240" w:lineRule="auto"/>
    </w:pPr>
    <w:rPr>
      <w:sz w:val="20"/>
      <w:szCs w:val="20"/>
    </w:rPr>
  </w:style>
  <w:style w:type="character" w:customStyle="1" w:styleId="CommentTextChar">
    <w:name w:val="Comment Text Char"/>
    <w:basedOn w:val="DefaultParagraphFont"/>
    <w:link w:val="CommentText"/>
    <w:uiPriority w:val="99"/>
    <w:rsid w:val="005D62C1"/>
    <w:rPr>
      <w:sz w:val="20"/>
      <w:szCs w:val="20"/>
    </w:rPr>
  </w:style>
  <w:style w:type="paragraph" w:styleId="CommentSubject">
    <w:name w:val="annotation subject"/>
    <w:basedOn w:val="CommentText"/>
    <w:next w:val="CommentText"/>
    <w:link w:val="CommentSubjectChar"/>
    <w:uiPriority w:val="99"/>
    <w:semiHidden/>
    <w:unhideWhenUsed/>
    <w:rsid w:val="005D62C1"/>
    <w:rPr>
      <w:b/>
      <w:bCs/>
    </w:rPr>
  </w:style>
  <w:style w:type="character" w:customStyle="1" w:styleId="CommentSubjectChar">
    <w:name w:val="Comment Subject Char"/>
    <w:basedOn w:val="CommentTextChar"/>
    <w:link w:val="CommentSubject"/>
    <w:uiPriority w:val="99"/>
    <w:semiHidden/>
    <w:rsid w:val="005D62C1"/>
    <w:rPr>
      <w:b/>
      <w:bCs/>
      <w:sz w:val="20"/>
      <w:szCs w:val="20"/>
    </w:rPr>
  </w:style>
  <w:style w:type="paragraph" w:styleId="Header">
    <w:name w:val="header"/>
    <w:basedOn w:val="Normal"/>
    <w:link w:val="HeaderChar"/>
    <w:uiPriority w:val="99"/>
    <w:unhideWhenUsed/>
    <w:rsid w:val="00A866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6CB"/>
  </w:style>
  <w:style w:type="paragraph" w:styleId="Footer">
    <w:name w:val="footer"/>
    <w:basedOn w:val="Normal"/>
    <w:link w:val="FooterChar"/>
    <w:uiPriority w:val="99"/>
    <w:unhideWhenUsed/>
    <w:rsid w:val="00A866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6CB"/>
  </w:style>
  <w:style w:type="character" w:customStyle="1" w:styleId="sciprofiles-linkname">
    <w:name w:val="sciprofiles-link__name"/>
    <w:basedOn w:val="DefaultParagraphFont"/>
    <w:rsid w:val="00A04FB9"/>
  </w:style>
  <w:style w:type="character" w:customStyle="1" w:styleId="Heading2Char">
    <w:name w:val="Heading 2 Char"/>
    <w:basedOn w:val="DefaultParagraphFont"/>
    <w:link w:val="Heading2"/>
    <w:uiPriority w:val="9"/>
    <w:rsid w:val="00D95F5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04258F"/>
    <w:rPr>
      <w:color w:val="0563C1" w:themeColor="hyperlink"/>
      <w:u w:val="single"/>
    </w:rPr>
  </w:style>
  <w:style w:type="character" w:styleId="UnresolvedMention">
    <w:name w:val="Unresolved Mention"/>
    <w:basedOn w:val="DefaultParagraphFont"/>
    <w:uiPriority w:val="99"/>
    <w:semiHidden/>
    <w:unhideWhenUsed/>
    <w:rsid w:val="0004258F"/>
    <w:rPr>
      <w:color w:val="605E5C"/>
      <w:shd w:val="clear" w:color="auto" w:fill="E1DFDD"/>
    </w:rPr>
  </w:style>
  <w:style w:type="paragraph" w:styleId="Revision">
    <w:name w:val="Revision"/>
    <w:hidden/>
    <w:uiPriority w:val="99"/>
    <w:semiHidden/>
    <w:rsid w:val="004B1928"/>
    <w:pPr>
      <w:spacing w:after="0" w:line="240" w:lineRule="auto"/>
    </w:pPr>
  </w:style>
  <w:style w:type="table" w:styleId="TableGrid">
    <w:name w:val="Table Grid"/>
    <w:basedOn w:val="TableNormal"/>
    <w:uiPriority w:val="39"/>
    <w:rsid w:val="00DA58CA"/>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whitehouse.gov/briefing-room/speeches-remarks/2021/06/13/remarks-by-president-biden-in-press-conference-2/" TargetMode="External"/><Relationship Id="rId2" Type="http://schemas.openxmlformats.org/officeDocument/2006/relationships/hyperlink" Target="https://www.whitehouse.gov/briefing-room/speeches-remarks/2021/02/04/remarks-by-president-biden-on-americas-place-in-the-world/" TargetMode="External"/><Relationship Id="rId1" Type="http://schemas.openxmlformats.org/officeDocument/2006/relationships/hyperlink" Target="https://www.brookings.edu/blog/order-from-chaos/2018/06/18/recovering-from-the-trump-foreig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78DA-B079-4C7D-880A-3FDBDA858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6854</Words>
  <Characters>39072</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Rubrick Biegon</dc:creator>
  <cp:keywords/>
  <dc:description/>
  <cp:lastModifiedBy>Rubrick Biegon</cp:lastModifiedBy>
  <cp:revision>2661</cp:revision>
  <cp:lastPrinted>2023-10-03T14:31:00Z</cp:lastPrinted>
  <dcterms:created xsi:type="dcterms:W3CDTF">2022-11-25T14:55:00Z</dcterms:created>
  <dcterms:modified xsi:type="dcterms:W3CDTF">2024-05-30T13:26:00Z</dcterms:modified>
</cp:coreProperties>
</file>